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9B" w:rsidRPr="00515B68" w:rsidRDefault="00E539F9" w:rsidP="00515B68">
      <w:pPr>
        <w:pStyle w:val="hmain"/>
        <w:spacing w:line="240" w:lineRule="auto"/>
        <w:outlineLvl w:val="0"/>
        <w:rPr>
          <w:rFonts w:ascii="Calibri" w:eastAsia="Arial" w:hAnsi="Calibri" w:cs="Arial"/>
          <w:color w:val="auto"/>
          <w:sz w:val="40"/>
          <w:szCs w:val="40"/>
        </w:rPr>
      </w:pPr>
      <w:r w:rsidRPr="00515B68">
        <w:rPr>
          <w:rFonts w:ascii="Calibri" w:eastAsia="Arial" w:hAnsi="Calibri" w:cs="Arial"/>
          <w:color w:val="auto"/>
          <w:sz w:val="40"/>
          <w:szCs w:val="40"/>
        </w:rPr>
        <w:t xml:space="preserve">Julia </w:t>
      </w:r>
    </w:p>
    <w:p w:rsidR="00515B68" w:rsidRPr="00515B68" w:rsidRDefault="00515B68" w:rsidP="00515B68">
      <w:pPr>
        <w:pStyle w:val="hmain"/>
        <w:spacing w:line="240" w:lineRule="auto"/>
        <w:outlineLvl w:val="0"/>
        <w:rPr>
          <w:rFonts w:ascii="Calibri" w:eastAsia="Arial" w:hAnsi="Calibri" w:cs="Arial"/>
          <w:color w:val="auto"/>
          <w:sz w:val="40"/>
          <w:szCs w:val="40"/>
        </w:rPr>
      </w:pPr>
      <w:hyperlink r:id="rId8" w:history="1">
        <w:r w:rsidRPr="00515B68">
          <w:rPr>
            <w:rStyle w:val="Hyperlink"/>
            <w:rFonts w:ascii="Calibri" w:eastAsia="Arial" w:hAnsi="Calibri" w:cs="Arial"/>
            <w:sz w:val="40"/>
            <w:szCs w:val="40"/>
          </w:rPr>
          <w:t>Julia.366389@2freemail.com</w:t>
        </w:r>
      </w:hyperlink>
      <w:r w:rsidRPr="00515B68">
        <w:rPr>
          <w:rFonts w:ascii="Calibri" w:eastAsia="Arial" w:hAnsi="Calibri" w:cs="Arial"/>
          <w:color w:val="auto"/>
          <w:sz w:val="40"/>
          <w:szCs w:val="40"/>
        </w:rPr>
        <w:t xml:space="preserve"> </w:t>
      </w:r>
    </w:p>
    <w:p w:rsidR="00515B68" w:rsidRDefault="00515B68">
      <w:pPr>
        <w:pStyle w:val="hmain"/>
        <w:spacing w:line="240" w:lineRule="auto"/>
        <w:outlineLvl w:val="0"/>
        <w:rPr>
          <w:rFonts w:ascii="Calibri" w:eastAsia="Arial" w:hAnsi="Calibri" w:cs="Arial"/>
          <w:color w:val="auto"/>
          <w:sz w:val="22"/>
          <w:szCs w:val="22"/>
        </w:rPr>
      </w:pPr>
    </w:p>
    <w:p w:rsidR="00272F9B" w:rsidRDefault="00E539F9">
      <w:pPr>
        <w:pStyle w:val="titleparagraph"/>
        <w:rPr>
          <w:rFonts w:ascii="Calibri" w:eastAsia="Arial" w:hAnsi="Calibri" w:cs="Arial"/>
          <w:color w:val="auto"/>
          <w:sz w:val="22"/>
          <w:szCs w:val="22"/>
        </w:rPr>
      </w:pPr>
      <w:r>
        <w:rPr>
          <w:rFonts w:ascii="Calibri" w:eastAsia="Arial" w:hAnsi="Calibri" w:cs="Arial"/>
          <w:color w:val="auto"/>
          <w:sz w:val="22"/>
          <w:szCs w:val="22"/>
        </w:rPr>
        <w:t>Personal statement</w:t>
      </w:r>
    </w:p>
    <w:p w:rsidR="00272F9B" w:rsidRDefault="00782675">
      <w:pPr>
        <w:rPr>
          <w:rFonts w:ascii="Calibri" w:eastAsia="Arial" w:hAnsi="Calibri" w:cs="Arial"/>
          <w:color w:val="auto"/>
        </w:rPr>
      </w:pPr>
      <w:r>
        <w:rPr>
          <w:rFonts w:ascii="Calibri" w:eastAsia="Arial" w:hAnsi="Calibri" w:cs="Arial"/>
          <w:noProof/>
          <w:color w:val="auto"/>
          <w:lang w:eastAsia="en-GB"/>
        </w:rPr>
        <w:pict w14:anchorId="7AEFD89B">
          <v:rect id="1026" o:spid="_x0000_i1025" style="width:451.3pt;height:4pt;visibility:visible;mso-wrap-distance-left:0;mso-wrap-distance-right:0" o:hrstd="t" o:hrnoshade="t" o:hr="t" fillcolor="#599ad1" stroked="f"/>
        </w:pict>
      </w:r>
    </w:p>
    <w:p w:rsidR="00272F9B" w:rsidRDefault="00DE64DC">
      <w:pPr>
        <w:autoSpaceDE w:val="0"/>
        <w:autoSpaceDN w:val="0"/>
        <w:adjustRightInd w:val="0"/>
        <w:rPr>
          <w:rFonts w:ascii="Calibri" w:eastAsia="Arial" w:hAnsi="Calibri" w:cs="Arial"/>
          <w:color w:val="auto"/>
        </w:rPr>
      </w:pPr>
      <w:r>
        <w:rPr>
          <w:rFonts w:ascii="Calibri" w:eastAsia="Arial" w:hAnsi="Calibri" w:cs="Arial"/>
          <w:color w:val="auto"/>
        </w:rPr>
        <w:t>Lead S</w:t>
      </w:r>
      <w:r w:rsidR="00E539F9">
        <w:rPr>
          <w:rFonts w:ascii="Calibri" w:eastAsia="Arial" w:hAnsi="Calibri" w:cs="Arial"/>
          <w:color w:val="auto"/>
        </w:rPr>
        <w:t>chool Inspector for the UAE Ministry of Education and former Principal of a large British primary school in Kuwait. I have extensive project management experience in school improv</w:t>
      </w:r>
      <w:r w:rsidR="00727ED4">
        <w:rPr>
          <w:rFonts w:ascii="Calibri" w:eastAsia="Arial" w:hAnsi="Calibri" w:cs="Arial"/>
          <w:color w:val="auto"/>
        </w:rPr>
        <w:t xml:space="preserve">ement and managed national education programmes and led teams of </w:t>
      </w:r>
      <w:proofErr w:type="spellStart"/>
      <w:r w:rsidR="00727ED4">
        <w:rPr>
          <w:rFonts w:ascii="Calibri" w:eastAsia="Arial" w:hAnsi="Calibri" w:cs="Arial"/>
          <w:color w:val="auto"/>
        </w:rPr>
        <w:t>Headteachers</w:t>
      </w:r>
      <w:proofErr w:type="spellEnd"/>
      <w:r w:rsidR="00727ED4">
        <w:rPr>
          <w:rFonts w:ascii="Calibri" w:eastAsia="Arial" w:hAnsi="Calibri" w:cs="Arial"/>
          <w:color w:val="auto"/>
        </w:rPr>
        <w:t xml:space="preserve"> and </w:t>
      </w:r>
      <w:r w:rsidR="00E539F9">
        <w:rPr>
          <w:rFonts w:ascii="Calibri" w:eastAsia="Arial" w:hAnsi="Calibri" w:cs="Arial"/>
          <w:color w:val="auto"/>
        </w:rPr>
        <w:t>Ofs</w:t>
      </w:r>
      <w:r w:rsidR="00727ED4">
        <w:rPr>
          <w:rFonts w:ascii="Calibri" w:eastAsia="Arial" w:hAnsi="Calibri" w:cs="Arial"/>
          <w:color w:val="auto"/>
        </w:rPr>
        <w:t xml:space="preserve">ted inspectors </w:t>
      </w:r>
      <w:r w:rsidR="00E539F9">
        <w:rPr>
          <w:rFonts w:ascii="Calibri" w:eastAsia="Arial" w:hAnsi="Calibri" w:cs="Arial"/>
          <w:color w:val="auto"/>
        </w:rPr>
        <w:t>on behalf of the Department for Education (</w:t>
      </w:r>
      <w:proofErr w:type="spellStart"/>
      <w:r w:rsidR="00E539F9">
        <w:rPr>
          <w:rFonts w:ascii="Calibri" w:eastAsia="Times New Roman" w:hAnsi="Calibri" w:cs="Arial"/>
          <w:color w:val="000000"/>
          <w:shd w:val="clear" w:color="auto" w:fill="FFFFFF"/>
        </w:rPr>
        <w:t>D</w:t>
      </w:r>
      <w:r w:rsidR="00727ED4">
        <w:rPr>
          <w:rFonts w:ascii="Calibri" w:eastAsia="Arial" w:hAnsi="Calibri" w:cs="Arial"/>
          <w:color w:val="auto"/>
        </w:rPr>
        <w:t>fE</w:t>
      </w:r>
      <w:proofErr w:type="spellEnd"/>
      <w:r w:rsidR="00727ED4">
        <w:rPr>
          <w:rFonts w:ascii="Calibri" w:eastAsia="Arial" w:hAnsi="Calibri" w:cs="Arial"/>
          <w:color w:val="auto"/>
        </w:rPr>
        <w:t>) and local government</w:t>
      </w:r>
      <w:r w:rsidR="00E539F9">
        <w:rPr>
          <w:rFonts w:ascii="Calibri" w:eastAsia="Arial" w:hAnsi="Calibri" w:cs="Arial"/>
          <w:color w:val="auto"/>
        </w:rPr>
        <w:t xml:space="preserve">. Excellent track record in advising the </w:t>
      </w:r>
      <w:proofErr w:type="spellStart"/>
      <w:r w:rsidR="00E539F9">
        <w:rPr>
          <w:rFonts w:ascii="Calibri" w:eastAsia="Arial" w:hAnsi="Calibri" w:cs="Arial"/>
          <w:color w:val="auto"/>
        </w:rPr>
        <w:t>DfE</w:t>
      </w:r>
      <w:proofErr w:type="spellEnd"/>
      <w:r w:rsidR="00E539F9">
        <w:rPr>
          <w:rFonts w:ascii="Calibri" w:eastAsia="Arial" w:hAnsi="Calibri" w:cs="Arial"/>
          <w:color w:val="auto"/>
        </w:rPr>
        <w:t>, local authorities</w:t>
      </w:r>
      <w:r w:rsidR="00727ED4">
        <w:rPr>
          <w:rFonts w:ascii="Calibri" w:eastAsia="Arial" w:hAnsi="Calibri" w:cs="Arial"/>
          <w:color w:val="auto"/>
        </w:rPr>
        <w:t xml:space="preserve"> (LAs)</w:t>
      </w:r>
      <w:r w:rsidR="00E539F9">
        <w:rPr>
          <w:rFonts w:ascii="Calibri" w:eastAsia="Arial" w:hAnsi="Calibri" w:cs="Arial"/>
          <w:color w:val="auto"/>
        </w:rPr>
        <w:t xml:space="preserve">, schools and early </w:t>
      </w:r>
      <w:proofErr w:type="gramStart"/>
      <w:r w:rsidR="00E539F9">
        <w:rPr>
          <w:rFonts w:ascii="Calibri" w:eastAsia="Arial" w:hAnsi="Calibri" w:cs="Arial"/>
          <w:color w:val="auto"/>
        </w:rPr>
        <w:t>years</w:t>
      </w:r>
      <w:proofErr w:type="gramEnd"/>
      <w:r w:rsidR="00E539F9">
        <w:rPr>
          <w:rFonts w:ascii="Calibri" w:eastAsia="Arial" w:hAnsi="Calibri" w:cs="Arial"/>
          <w:color w:val="auto"/>
        </w:rPr>
        <w:t xml:space="preserve"> settings on school improvement and building capacity. </w:t>
      </w:r>
      <w:r w:rsidR="00727ED4">
        <w:rPr>
          <w:rFonts w:ascii="Calibri" w:eastAsia="Times New Roman" w:hAnsi="Calibri" w:cs="Arial"/>
          <w:color w:val="000000"/>
          <w:shd w:val="clear" w:color="auto" w:fill="FFFFFF"/>
        </w:rPr>
        <w:t xml:space="preserve"> I have </w:t>
      </w:r>
      <w:r w:rsidR="00E539F9">
        <w:rPr>
          <w:rFonts w:ascii="Calibri" w:eastAsia="Times New Roman" w:hAnsi="Calibri" w:cs="Arial"/>
          <w:color w:val="000000"/>
          <w:shd w:val="clear" w:color="auto" w:fill="FFFFFF"/>
        </w:rPr>
        <w:t>significant experience in implementing whole school strategies for imp</w:t>
      </w:r>
      <w:r w:rsidR="00727ED4">
        <w:rPr>
          <w:rFonts w:ascii="Calibri" w:eastAsia="Times New Roman" w:hAnsi="Calibri" w:cs="Arial"/>
          <w:color w:val="000000"/>
          <w:shd w:val="clear" w:color="auto" w:fill="FFFFFF"/>
        </w:rPr>
        <w:t xml:space="preserve">roving pupil outcomes, </w:t>
      </w:r>
      <w:r w:rsidR="00E539F9">
        <w:rPr>
          <w:rFonts w:ascii="Calibri" w:eastAsia="Arial" w:hAnsi="Calibri" w:cs="Arial"/>
          <w:color w:val="auto"/>
        </w:rPr>
        <w:t>curriculum planning, assessment, monitoring and evaluation, preparing schools for Ofsted</w:t>
      </w:r>
      <w:r w:rsidR="00727ED4">
        <w:rPr>
          <w:rFonts w:ascii="Calibri" w:eastAsia="Arial" w:hAnsi="Calibri" w:cs="Arial"/>
          <w:color w:val="auto"/>
        </w:rPr>
        <w:t xml:space="preserve"> and </w:t>
      </w:r>
      <w:r w:rsidR="00E539F9">
        <w:rPr>
          <w:rFonts w:ascii="Calibri" w:eastAsia="Arial" w:hAnsi="Calibri" w:cs="Arial"/>
          <w:color w:val="auto"/>
        </w:rPr>
        <w:t xml:space="preserve"> inspections, early years provision including 2 year olds, EAL learners, performance management, staff development and parental and community involvement. </w:t>
      </w:r>
    </w:p>
    <w:p w:rsidR="00BE10C9" w:rsidRDefault="00BE10C9">
      <w:pPr>
        <w:autoSpaceDE w:val="0"/>
        <w:autoSpaceDN w:val="0"/>
        <w:adjustRightInd w:val="0"/>
        <w:rPr>
          <w:rFonts w:ascii="Calibri" w:eastAsia="Arial" w:hAnsi="Calibri" w:cs="Arial"/>
          <w:color w:val="auto"/>
        </w:rPr>
      </w:pPr>
    </w:p>
    <w:p w:rsidR="00BE10C9" w:rsidRPr="00BE10C9" w:rsidRDefault="00BE10C9">
      <w:pPr>
        <w:autoSpaceDE w:val="0"/>
        <w:autoSpaceDN w:val="0"/>
        <w:adjustRightInd w:val="0"/>
        <w:rPr>
          <w:rFonts w:ascii="Calibri" w:eastAsia="Arial" w:hAnsi="Calibri" w:cs="Arial"/>
          <w:b/>
          <w:color w:val="auto"/>
        </w:rPr>
      </w:pPr>
      <w:r w:rsidRPr="00BE10C9">
        <w:rPr>
          <w:rFonts w:ascii="Calibri" w:eastAsia="Arial" w:hAnsi="Calibri" w:cs="Arial"/>
          <w:b/>
          <w:color w:val="auto"/>
        </w:rPr>
        <w:t xml:space="preserve">In all my posts I have followed the English National Curriculum. </w:t>
      </w:r>
    </w:p>
    <w:p w:rsidR="00272F9B" w:rsidRDefault="00272F9B">
      <w:pPr>
        <w:rPr>
          <w:rFonts w:ascii="Calibri" w:eastAsia="Arial" w:hAnsi="Calibri" w:cs="Arial"/>
          <w:color w:val="auto"/>
        </w:rPr>
      </w:pPr>
    </w:p>
    <w:p w:rsidR="00272F9B" w:rsidRDefault="00E539F9">
      <w:pPr>
        <w:ind w:left="357" w:hanging="357"/>
        <w:rPr>
          <w:rFonts w:ascii="Calibri" w:eastAsia="Arial" w:hAnsi="Calibri" w:cs="Arial"/>
          <w:b/>
          <w:color w:val="auto"/>
        </w:rPr>
      </w:pPr>
      <w:r>
        <w:rPr>
          <w:rFonts w:ascii="Calibri" w:eastAsia="Arial" w:hAnsi="Calibri" w:cs="Arial"/>
          <w:b/>
          <w:color w:val="auto"/>
        </w:rPr>
        <w:t xml:space="preserve">Key Skills </w:t>
      </w:r>
    </w:p>
    <w:p w:rsidR="00272F9B" w:rsidRDefault="00782675">
      <w:pPr>
        <w:pStyle w:val="liste"/>
        <w:numPr>
          <w:ilvl w:val="0"/>
          <w:numId w:val="0"/>
        </w:numPr>
        <w:ind w:left="357" w:hanging="357"/>
        <w:rPr>
          <w:rFonts w:ascii="Calibri" w:eastAsia="Arial" w:hAnsi="Calibri" w:cs="Arial"/>
          <w:color w:val="auto"/>
          <w:sz w:val="22"/>
          <w:lang w:eastAsia="en-GB"/>
        </w:rPr>
      </w:pPr>
      <w:r>
        <w:rPr>
          <w:rFonts w:ascii="Calibri" w:eastAsia="Arial" w:hAnsi="Calibri" w:cs="Arial"/>
          <w:noProof/>
          <w:color w:val="auto"/>
          <w:sz w:val="22"/>
          <w:lang w:eastAsia="en-GB"/>
        </w:rPr>
        <w:pict w14:anchorId="5E559BA8">
          <v:rect id="1027" o:spid="_x0000_i1026" style="width:451.3pt;height:4pt;visibility:visible;mso-wrap-distance-left:0;mso-wrap-distance-right:0" o:hrstd="t" o:hrnoshade="t" o:hr="t" fillcolor="#599ad1" stroked="f"/>
        </w:pict>
      </w:r>
    </w:p>
    <w:p w:rsidR="00272F9B" w:rsidRPr="00727ED4" w:rsidRDefault="00E539F9" w:rsidP="009F18F2">
      <w:pPr>
        <w:numPr>
          <w:ilvl w:val="0"/>
          <w:numId w:val="11"/>
        </w:numPr>
        <w:rPr>
          <w:rFonts w:ascii="Calibri" w:eastAsia="Arial" w:hAnsi="Calibri" w:cs="Arial"/>
          <w:color w:val="auto"/>
        </w:rPr>
      </w:pPr>
      <w:r>
        <w:rPr>
          <w:rFonts w:ascii="Calibri" w:eastAsia="Arial" w:hAnsi="Calibri" w:cs="Arial"/>
          <w:color w:val="auto"/>
        </w:rPr>
        <w:t>Project management</w:t>
      </w:r>
      <w:r w:rsidR="00727ED4">
        <w:rPr>
          <w:rFonts w:ascii="Calibri" w:eastAsia="Arial" w:hAnsi="Calibri" w:cs="Arial"/>
          <w:color w:val="auto"/>
        </w:rPr>
        <w:t xml:space="preserve"> and m</w:t>
      </w:r>
      <w:r w:rsidRPr="00727ED4">
        <w:rPr>
          <w:rFonts w:ascii="Calibri" w:eastAsia="Arial" w:hAnsi="Calibri" w:cs="Arial"/>
          <w:color w:val="auto"/>
        </w:rPr>
        <w:t>anaging diverse range of stakeholders</w:t>
      </w:r>
    </w:p>
    <w:p w:rsidR="00272F9B" w:rsidRDefault="00A67BCA" w:rsidP="009F18F2">
      <w:pPr>
        <w:numPr>
          <w:ilvl w:val="0"/>
          <w:numId w:val="11"/>
        </w:numPr>
        <w:rPr>
          <w:rFonts w:ascii="Calibri" w:eastAsia="Arial" w:hAnsi="Calibri" w:cs="Arial"/>
          <w:color w:val="auto"/>
        </w:rPr>
      </w:pPr>
      <w:r>
        <w:rPr>
          <w:rFonts w:ascii="Calibri" w:eastAsia="Arial" w:hAnsi="Calibri" w:cs="Arial"/>
          <w:color w:val="auto"/>
        </w:rPr>
        <w:t>Clear l</w:t>
      </w:r>
      <w:r w:rsidR="00E539F9">
        <w:rPr>
          <w:rFonts w:ascii="Calibri" w:eastAsia="Arial" w:hAnsi="Calibri" w:cs="Arial"/>
          <w:color w:val="auto"/>
        </w:rPr>
        <w:t>eadership and strategic direction particularly through change</w:t>
      </w:r>
    </w:p>
    <w:p w:rsidR="00272F9B" w:rsidRDefault="00E539F9" w:rsidP="009F18F2">
      <w:pPr>
        <w:numPr>
          <w:ilvl w:val="0"/>
          <w:numId w:val="11"/>
        </w:numPr>
        <w:rPr>
          <w:rFonts w:ascii="Calibri" w:eastAsia="Arial" w:hAnsi="Calibri" w:cs="Arial"/>
          <w:color w:val="auto"/>
        </w:rPr>
      </w:pPr>
      <w:r>
        <w:rPr>
          <w:rFonts w:ascii="Calibri" w:eastAsia="Arial" w:hAnsi="Calibri" w:cs="Arial"/>
          <w:color w:val="auto"/>
        </w:rPr>
        <w:t xml:space="preserve">Preparing </w:t>
      </w:r>
      <w:r w:rsidR="00A67BCA">
        <w:rPr>
          <w:rFonts w:ascii="Calibri" w:eastAsia="Arial" w:hAnsi="Calibri" w:cs="Arial"/>
          <w:color w:val="auto"/>
        </w:rPr>
        <w:t>schools and settings for</w:t>
      </w:r>
      <w:r w:rsidR="00727ED4">
        <w:rPr>
          <w:rFonts w:ascii="Calibri" w:eastAsia="Arial" w:hAnsi="Calibri" w:cs="Arial"/>
          <w:color w:val="auto"/>
        </w:rPr>
        <w:t xml:space="preserve"> UAE </w:t>
      </w:r>
      <w:r w:rsidR="00A67BCA">
        <w:rPr>
          <w:rFonts w:ascii="Calibri" w:eastAsia="Arial" w:hAnsi="Calibri" w:cs="Arial"/>
          <w:color w:val="auto"/>
        </w:rPr>
        <w:t xml:space="preserve">and Ofsted </w:t>
      </w:r>
      <w:r>
        <w:rPr>
          <w:rFonts w:ascii="Calibri" w:eastAsia="Arial" w:hAnsi="Calibri" w:cs="Arial"/>
          <w:color w:val="auto"/>
        </w:rPr>
        <w:t>inspections</w:t>
      </w:r>
    </w:p>
    <w:p w:rsidR="00272F9B" w:rsidRDefault="00E539F9" w:rsidP="009F18F2">
      <w:pPr>
        <w:numPr>
          <w:ilvl w:val="0"/>
          <w:numId w:val="11"/>
        </w:numPr>
        <w:rPr>
          <w:rFonts w:ascii="Calibri" w:eastAsia="Arial" w:hAnsi="Calibri" w:cs="Arial"/>
          <w:color w:val="auto"/>
        </w:rPr>
      </w:pPr>
      <w:r>
        <w:rPr>
          <w:rFonts w:ascii="Calibri" w:eastAsia="Arial" w:hAnsi="Calibri" w:cs="Arial"/>
          <w:color w:val="auto"/>
        </w:rPr>
        <w:t>Effective monitoring and evaluation of teaching and learning</w:t>
      </w:r>
    </w:p>
    <w:p w:rsidR="00272F9B" w:rsidRDefault="00E539F9" w:rsidP="009F18F2">
      <w:pPr>
        <w:numPr>
          <w:ilvl w:val="0"/>
          <w:numId w:val="11"/>
        </w:numPr>
        <w:rPr>
          <w:rFonts w:ascii="Calibri" w:eastAsia="Arial" w:hAnsi="Calibri" w:cs="Arial"/>
          <w:color w:val="auto"/>
        </w:rPr>
      </w:pPr>
      <w:r>
        <w:rPr>
          <w:rFonts w:ascii="Calibri" w:eastAsia="Arial" w:hAnsi="Calibri" w:cs="Arial"/>
          <w:color w:val="auto"/>
        </w:rPr>
        <w:t>Curriculum planning</w:t>
      </w:r>
    </w:p>
    <w:p w:rsidR="00272F9B" w:rsidRDefault="00E539F9" w:rsidP="009F18F2">
      <w:pPr>
        <w:numPr>
          <w:ilvl w:val="0"/>
          <w:numId w:val="11"/>
        </w:numPr>
        <w:rPr>
          <w:rFonts w:ascii="Calibri" w:eastAsia="Arial" w:hAnsi="Calibri" w:cs="Arial"/>
          <w:color w:val="auto"/>
        </w:rPr>
      </w:pPr>
      <w:r>
        <w:rPr>
          <w:rFonts w:ascii="Calibri" w:eastAsia="Arial" w:hAnsi="Calibri" w:cs="Arial"/>
          <w:color w:val="auto"/>
        </w:rPr>
        <w:t>Data collection, analysis and target setting</w:t>
      </w:r>
    </w:p>
    <w:p w:rsidR="00272F9B" w:rsidRDefault="00E539F9" w:rsidP="009F18F2">
      <w:pPr>
        <w:numPr>
          <w:ilvl w:val="0"/>
          <w:numId w:val="11"/>
        </w:numPr>
        <w:rPr>
          <w:rFonts w:ascii="Calibri" w:eastAsia="Arial" w:hAnsi="Calibri" w:cs="Arial"/>
          <w:color w:val="auto"/>
        </w:rPr>
      </w:pPr>
      <w:r>
        <w:rPr>
          <w:rFonts w:ascii="Calibri" w:eastAsia="Arial" w:hAnsi="Calibri" w:cs="Arial"/>
          <w:color w:val="auto"/>
        </w:rPr>
        <w:t xml:space="preserve">Pupil tracking and assessment </w:t>
      </w:r>
    </w:p>
    <w:p w:rsidR="00272F9B" w:rsidRDefault="00E539F9" w:rsidP="009F18F2">
      <w:pPr>
        <w:numPr>
          <w:ilvl w:val="0"/>
          <w:numId w:val="11"/>
        </w:numPr>
        <w:rPr>
          <w:rFonts w:ascii="Calibri" w:eastAsia="Arial" w:hAnsi="Calibri" w:cs="Arial"/>
          <w:color w:val="auto"/>
        </w:rPr>
      </w:pPr>
      <w:r>
        <w:rPr>
          <w:rFonts w:ascii="Calibri" w:eastAsia="Arial" w:hAnsi="Calibri" w:cs="Arial"/>
          <w:color w:val="auto"/>
        </w:rPr>
        <w:t>Effective self-evaluation</w:t>
      </w:r>
    </w:p>
    <w:p w:rsidR="00272F9B" w:rsidRDefault="00E539F9" w:rsidP="009F18F2">
      <w:pPr>
        <w:numPr>
          <w:ilvl w:val="0"/>
          <w:numId w:val="11"/>
        </w:numPr>
        <w:tabs>
          <w:tab w:val="left" w:pos="2148"/>
        </w:tabs>
        <w:rPr>
          <w:rFonts w:ascii="Calibri" w:eastAsia="Arial" w:hAnsi="Calibri" w:cs="Arial"/>
          <w:color w:val="auto"/>
        </w:rPr>
      </w:pPr>
      <w:r>
        <w:rPr>
          <w:rFonts w:ascii="Calibri" w:eastAsia="Arial" w:hAnsi="Calibri" w:cs="Arial"/>
          <w:color w:val="auto"/>
        </w:rPr>
        <w:t>Implementation of robust performance management and quality assurance systems</w:t>
      </w:r>
    </w:p>
    <w:p w:rsidR="00272F9B" w:rsidRDefault="00E539F9" w:rsidP="009F18F2">
      <w:pPr>
        <w:numPr>
          <w:ilvl w:val="0"/>
          <w:numId w:val="11"/>
        </w:numPr>
        <w:tabs>
          <w:tab w:val="left" w:pos="2148"/>
        </w:tabs>
        <w:rPr>
          <w:rFonts w:ascii="Calibri" w:eastAsia="Arial" w:hAnsi="Calibri" w:cs="Arial"/>
          <w:color w:val="auto"/>
        </w:rPr>
      </w:pPr>
      <w:r>
        <w:rPr>
          <w:rFonts w:ascii="Calibri" w:eastAsia="Arial" w:hAnsi="Calibri" w:cs="Arial"/>
          <w:color w:val="auto"/>
        </w:rPr>
        <w:t>Planning and delivering CPD to a range of stakeholders such as teachers, teaching assistants, school governors, elected members, Ofsted inspectors and school improvement partners</w:t>
      </w:r>
    </w:p>
    <w:p w:rsidR="00272F9B" w:rsidRDefault="00E539F9" w:rsidP="009F18F2">
      <w:pPr>
        <w:widowControl w:val="0"/>
        <w:numPr>
          <w:ilvl w:val="0"/>
          <w:numId w:val="11"/>
        </w:numPr>
        <w:tabs>
          <w:tab w:val="left" w:pos="2148"/>
        </w:tabs>
        <w:overflowPunct w:val="0"/>
        <w:autoSpaceDE w:val="0"/>
        <w:autoSpaceDN w:val="0"/>
        <w:adjustRightInd w:val="0"/>
        <w:textAlignment w:val="baseline"/>
        <w:rPr>
          <w:rFonts w:ascii="Calibri" w:eastAsia="Arial" w:hAnsi="Calibri" w:cs="Arial"/>
          <w:color w:val="auto"/>
        </w:rPr>
      </w:pPr>
      <w:r>
        <w:rPr>
          <w:rFonts w:ascii="Calibri" w:eastAsia="Arial" w:hAnsi="Calibri" w:cs="Arial"/>
          <w:color w:val="auto"/>
        </w:rPr>
        <w:t>Establishing professional learning communities and sharing and embedding best practice</w:t>
      </w:r>
    </w:p>
    <w:p w:rsidR="00272F9B" w:rsidRDefault="00E539F9" w:rsidP="009F18F2">
      <w:pPr>
        <w:numPr>
          <w:ilvl w:val="0"/>
          <w:numId w:val="11"/>
        </w:numPr>
        <w:tabs>
          <w:tab w:val="left" w:pos="2148"/>
        </w:tabs>
        <w:rPr>
          <w:rFonts w:ascii="Calibri" w:eastAsia="Arial" w:hAnsi="Calibri" w:cs="Arial"/>
          <w:color w:val="auto"/>
        </w:rPr>
      </w:pPr>
      <w:r>
        <w:rPr>
          <w:rFonts w:ascii="Calibri" w:eastAsia="Arial" w:hAnsi="Calibri" w:cs="Arial"/>
          <w:color w:val="auto"/>
        </w:rPr>
        <w:t>Strategic level work within a complex multi-agency environment</w:t>
      </w:r>
    </w:p>
    <w:p w:rsidR="00272F9B" w:rsidRDefault="00E539F9" w:rsidP="009F18F2">
      <w:pPr>
        <w:numPr>
          <w:ilvl w:val="0"/>
          <w:numId w:val="11"/>
        </w:numPr>
        <w:tabs>
          <w:tab w:val="left" w:pos="2148"/>
        </w:tabs>
        <w:rPr>
          <w:rFonts w:ascii="Calibri" w:eastAsia="Arial" w:hAnsi="Calibri" w:cs="Arial"/>
          <w:color w:val="auto"/>
        </w:rPr>
      </w:pPr>
      <w:r>
        <w:rPr>
          <w:rFonts w:ascii="Calibri" w:eastAsia="Arial" w:hAnsi="Calibri" w:cs="Arial"/>
          <w:color w:val="auto"/>
        </w:rPr>
        <w:t xml:space="preserve">Workforce development and performance management </w:t>
      </w:r>
    </w:p>
    <w:p w:rsidR="00272F9B" w:rsidRDefault="00E539F9" w:rsidP="009F18F2">
      <w:pPr>
        <w:numPr>
          <w:ilvl w:val="0"/>
          <w:numId w:val="11"/>
        </w:numPr>
        <w:tabs>
          <w:tab w:val="left" w:pos="2148"/>
        </w:tabs>
        <w:rPr>
          <w:rFonts w:ascii="Calibri" w:eastAsia="Arial" w:hAnsi="Calibri" w:cs="Arial"/>
          <w:color w:val="auto"/>
        </w:rPr>
      </w:pPr>
      <w:r>
        <w:rPr>
          <w:rFonts w:ascii="Calibri" w:eastAsia="Arial" w:hAnsi="Calibri" w:cs="Arial"/>
          <w:color w:val="auto"/>
        </w:rPr>
        <w:t>Influencing, advising and offering guidance on education policy and strategy at national , regional and local level</w:t>
      </w:r>
    </w:p>
    <w:p w:rsidR="00272F9B" w:rsidRDefault="00E539F9" w:rsidP="009F18F2">
      <w:pPr>
        <w:numPr>
          <w:ilvl w:val="0"/>
          <w:numId w:val="11"/>
        </w:numPr>
        <w:tabs>
          <w:tab w:val="left" w:pos="2148"/>
        </w:tabs>
        <w:rPr>
          <w:rFonts w:ascii="Calibri" w:eastAsia="Arial" w:hAnsi="Calibri" w:cs="Arial"/>
          <w:color w:val="auto"/>
        </w:rPr>
      </w:pPr>
      <w:r>
        <w:rPr>
          <w:rFonts w:ascii="Calibri" w:eastAsia="Arial" w:hAnsi="Calibri" w:cs="Arial"/>
          <w:color w:val="auto"/>
        </w:rPr>
        <w:t>Business planning, budgetary management and control</w:t>
      </w:r>
    </w:p>
    <w:p w:rsidR="00272F9B" w:rsidRDefault="00272F9B">
      <w:pPr>
        <w:pStyle w:val="titleparagraph"/>
        <w:spacing w:before="0"/>
        <w:ind w:hanging="357"/>
        <w:rPr>
          <w:rFonts w:ascii="Calibri" w:eastAsia="Arial" w:hAnsi="Calibri" w:cs="Arial"/>
          <w:color w:val="auto"/>
          <w:sz w:val="22"/>
          <w:szCs w:val="22"/>
        </w:rPr>
      </w:pPr>
    </w:p>
    <w:p w:rsidR="00272F9B" w:rsidRDefault="00E539F9">
      <w:pPr>
        <w:pStyle w:val="titleparagraph"/>
        <w:spacing w:before="0"/>
        <w:ind w:hanging="357"/>
        <w:rPr>
          <w:rFonts w:ascii="Calibri" w:eastAsia="Arial" w:hAnsi="Calibri" w:cs="Arial"/>
          <w:color w:val="auto"/>
          <w:sz w:val="22"/>
          <w:szCs w:val="22"/>
        </w:rPr>
      </w:pPr>
      <w:r>
        <w:rPr>
          <w:rFonts w:ascii="Calibri" w:eastAsia="Arial" w:hAnsi="Calibri" w:cs="Arial"/>
          <w:color w:val="auto"/>
          <w:sz w:val="22"/>
          <w:szCs w:val="22"/>
        </w:rPr>
        <w:t>Employment History</w:t>
      </w:r>
    </w:p>
    <w:p w:rsidR="00272F9B" w:rsidRDefault="00782675">
      <w:pPr>
        <w:ind w:hanging="357"/>
        <w:rPr>
          <w:rFonts w:ascii="Calibri" w:eastAsia="Arial" w:hAnsi="Calibri" w:cs="Arial"/>
          <w:color w:val="auto"/>
        </w:rPr>
      </w:pPr>
      <w:r>
        <w:rPr>
          <w:rFonts w:ascii="Calibri" w:eastAsia="Arial" w:hAnsi="Calibri" w:cs="Arial"/>
          <w:noProof/>
          <w:color w:val="auto"/>
          <w:lang w:eastAsia="en-GB"/>
        </w:rPr>
        <w:pict w14:anchorId="154164DC">
          <v:rect id="1028" o:spid="_x0000_i1027" style="width:451.3pt;height:4pt;visibility:visible;mso-wrap-distance-left:0;mso-wrap-distance-right:0" o:hrstd="t" o:hrnoshade="t" o:hr="t" fillcolor="#599ad1" stroked="f"/>
        </w:pict>
      </w:r>
    </w:p>
    <w:p w:rsidR="00272F9B" w:rsidRDefault="009F18F2">
      <w:pPr>
        <w:ind w:hanging="357"/>
        <w:rPr>
          <w:rFonts w:ascii="Calibri" w:eastAsia="Arial" w:hAnsi="Calibri" w:cs="Arial"/>
          <w:color w:val="auto"/>
        </w:rPr>
      </w:pPr>
      <w:r>
        <w:rPr>
          <w:rFonts w:ascii="Calibri" w:eastAsia="Arial" w:hAnsi="Calibri" w:cs="Arial"/>
          <w:b/>
          <w:color w:val="auto"/>
        </w:rPr>
        <w:t xml:space="preserve">Consultancy Work as </w:t>
      </w:r>
      <w:r w:rsidR="00DE64DC">
        <w:rPr>
          <w:rFonts w:ascii="Calibri" w:eastAsia="Arial" w:hAnsi="Calibri" w:cs="Arial"/>
          <w:b/>
          <w:color w:val="auto"/>
        </w:rPr>
        <w:t xml:space="preserve">Lead </w:t>
      </w:r>
      <w:r w:rsidR="00E539F9">
        <w:rPr>
          <w:rFonts w:ascii="Calibri" w:eastAsia="Arial" w:hAnsi="Calibri" w:cs="Arial"/>
          <w:b/>
          <w:color w:val="auto"/>
        </w:rPr>
        <w:t xml:space="preserve">School Inspector </w:t>
      </w:r>
      <w:r w:rsidR="00BE10C9">
        <w:rPr>
          <w:rFonts w:ascii="Calibri" w:eastAsia="Arial" w:hAnsi="Calibri" w:cs="Arial"/>
          <w:b/>
          <w:color w:val="auto"/>
        </w:rPr>
        <w:t xml:space="preserve">for the Ministry of education, </w:t>
      </w:r>
      <w:r w:rsidR="00E539F9">
        <w:rPr>
          <w:rFonts w:ascii="Calibri" w:eastAsia="Arial" w:hAnsi="Calibri" w:cs="Arial"/>
          <w:b/>
          <w:color w:val="auto"/>
        </w:rPr>
        <w:t xml:space="preserve">United Arab Emirates </w:t>
      </w:r>
      <w:r w:rsidR="00E539F9">
        <w:rPr>
          <w:rFonts w:ascii="Calibri" w:eastAsia="Arial" w:hAnsi="Calibri" w:cs="Arial"/>
          <w:color w:val="auto"/>
        </w:rPr>
        <w:t>(January 2017 - present)</w:t>
      </w:r>
    </w:p>
    <w:p w:rsidR="00272F9B" w:rsidRDefault="00272F9B">
      <w:pPr>
        <w:ind w:hanging="357"/>
        <w:rPr>
          <w:rFonts w:ascii="Calibri" w:eastAsia="Arial" w:hAnsi="Calibri" w:cs="Arial"/>
          <w:b/>
          <w:color w:val="auto"/>
        </w:rPr>
      </w:pPr>
    </w:p>
    <w:p w:rsidR="00272F9B" w:rsidRDefault="009F18F2">
      <w:pPr>
        <w:ind w:hanging="357"/>
        <w:rPr>
          <w:rFonts w:ascii="Calibri" w:eastAsia="Arial" w:hAnsi="Calibri" w:cs="Arial"/>
          <w:color w:val="auto"/>
        </w:rPr>
      </w:pPr>
      <w:r>
        <w:rPr>
          <w:rFonts w:ascii="Calibri" w:eastAsia="Arial" w:hAnsi="Calibri" w:cs="Arial"/>
          <w:color w:val="auto"/>
        </w:rPr>
        <w:t>Key responsibilities and achievements</w:t>
      </w:r>
    </w:p>
    <w:p w:rsidR="00272F9B" w:rsidRDefault="00272F9B">
      <w:pPr>
        <w:ind w:hanging="357"/>
        <w:rPr>
          <w:rFonts w:ascii="Calibri" w:eastAsia="Arial" w:hAnsi="Calibri" w:cs="Arial"/>
          <w:b/>
          <w:color w:val="auto"/>
        </w:rPr>
      </w:pPr>
    </w:p>
    <w:p w:rsidR="009F18F2" w:rsidRPr="004D1967" w:rsidRDefault="00727ED4" w:rsidP="004D1967">
      <w:pPr>
        <w:pStyle w:val="ListParagraph"/>
        <w:numPr>
          <w:ilvl w:val="0"/>
          <w:numId w:val="13"/>
        </w:numPr>
        <w:rPr>
          <w:rFonts w:ascii="Calibri" w:eastAsia="Arial" w:hAnsi="Calibri" w:cs="Arial"/>
          <w:color w:val="auto"/>
        </w:rPr>
      </w:pPr>
      <w:r w:rsidRPr="004D1967">
        <w:rPr>
          <w:rFonts w:ascii="Calibri" w:eastAsia="Arial" w:hAnsi="Calibri" w:cs="Arial"/>
          <w:color w:val="auto"/>
        </w:rPr>
        <w:t xml:space="preserve">Inspecting </w:t>
      </w:r>
      <w:r w:rsidR="00DE64DC" w:rsidRPr="004D1967">
        <w:rPr>
          <w:rFonts w:ascii="Calibri" w:eastAsia="Arial" w:hAnsi="Calibri" w:cs="Arial"/>
          <w:color w:val="auto"/>
        </w:rPr>
        <w:t xml:space="preserve">private and state </w:t>
      </w:r>
      <w:r w:rsidR="00E539F9" w:rsidRPr="004D1967">
        <w:rPr>
          <w:rFonts w:ascii="Calibri" w:eastAsia="Arial" w:hAnsi="Calibri" w:cs="Arial"/>
          <w:color w:val="auto"/>
        </w:rPr>
        <w:t>schools all over the UAE in line with the school inspection framework</w:t>
      </w:r>
    </w:p>
    <w:p w:rsidR="009F18F2" w:rsidRPr="004D1967" w:rsidRDefault="009F18F2" w:rsidP="004D1967">
      <w:pPr>
        <w:pStyle w:val="ListParagraph"/>
        <w:numPr>
          <w:ilvl w:val="0"/>
          <w:numId w:val="13"/>
        </w:numPr>
        <w:rPr>
          <w:rFonts w:ascii="Calibri" w:eastAsia="Arial" w:hAnsi="Calibri" w:cs="Arial"/>
          <w:color w:val="auto"/>
        </w:rPr>
      </w:pPr>
      <w:r w:rsidRPr="004D1967">
        <w:rPr>
          <w:rFonts w:ascii="Calibri" w:eastAsia="Arial" w:hAnsi="Calibri" w:cs="Arial"/>
          <w:color w:val="auto"/>
        </w:rPr>
        <w:t>Quality assurance safeguarding across all schools in the UAE</w:t>
      </w:r>
    </w:p>
    <w:p w:rsidR="009F18F2" w:rsidRDefault="009F18F2" w:rsidP="004D1967">
      <w:pPr>
        <w:pStyle w:val="ListParagraph"/>
        <w:numPr>
          <w:ilvl w:val="0"/>
          <w:numId w:val="13"/>
        </w:numPr>
        <w:rPr>
          <w:rFonts w:ascii="Calibri" w:eastAsia="Arial" w:hAnsi="Calibri" w:cs="Arial"/>
          <w:color w:val="auto"/>
        </w:rPr>
      </w:pPr>
      <w:r w:rsidRPr="004D1967">
        <w:rPr>
          <w:rFonts w:ascii="Calibri" w:eastAsia="Arial" w:hAnsi="Calibri" w:cs="Arial"/>
          <w:color w:val="auto"/>
        </w:rPr>
        <w:t>Developing safeguarding policies </w:t>
      </w:r>
    </w:p>
    <w:p w:rsidR="00337DBC" w:rsidRPr="004D1967" w:rsidRDefault="00337DBC" w:rsidP="004D1967">
      <w:pPr>
        <w:pStyle w:val="ListParagraph"/>
        <w:numPr>
          <w:ilvl w:val="0"/>
          <w:numId w:val="13"/>
        </w:numPr>
        <w:rPr>
          <w:rFonts w:ascii="Calibri" w:eastAsia="Arial" w:hAnsi="Calibri" w:cs="Arial"/>
          <w:color w:val="auto"/>
        </w:rPr>
      </w:pPr>
      <w:r>
        <w:rPr>
          <w:rFonts w:ascii="Calibri" w:eastAsia="Arial" w:hAnsi="Calibri" w:cs="Arial"/>
          <w:color w:val="auto"/>
        </w:rPr>
        <w:lastRenderedPageBreak/>
        <w:t>Developing early years framework</w:t>
      </w:r>
    </w:p>
    <w:p w:rsidR="009F18F2" w:rsidRDefault="009F18F2" w:rsidP="009F18F2">
      <w:pPr>
        <w:ind w:hanging="357"/>
        <w:rPr>
          <w:rFonts w:ascii="Calibri" w:eastAsia="Arial" w:hAnsi="Calibri" w:cs="Arial"/>
          <w:color w:val="auto"/>
        </w:rPr>
      </w:pPr>
    </w:p>
    <w:p w:rsidR="009F18F2" w:rsidRDefault="009F18F2" w:rsidP="009F18F2">
      <w:pPr>
        <w:ind w:left="357" w:hanging="357"/>
        <w:rPr>
          <w:rFonts w:ascii="Calibri" w:eastAsia="Arial" w:hAnsi="Calibri" w:cs="Arial"/>
          <w:color w:val="auto"/>
        </w:rPr>
      </w:pPr>
    </w:p>
    <w:p w:rsidR="00272F9B" w:rsidRDefault="00272F9B">
      <w:pPr>
        <w:ind w:hanging="357"/>
        <w:rPr>
          <w:rFonts w:ascii="Calibri" w:eastAsia="Arial" w:hAnsi="Calibri" w:cs="Arial"/>
          <w:b/>
          <w:color w:val="auto"/>
        </w:rPr>
      </w:pPr>
    </w:p>
    <w:p w:rsidR="00272F9B" w:rsidRDefault="00E539F9">
      <w:pPr>
        <w:ind w:hanging="357"/>
        <w:rPr>
          <w:rFonts w:ascii="Calibri" w:eastAsia="Arial" w:hAnsi="Calibri" w:cs="Arial"/>
          <w:color w:val="auto"/>
        </w:rPr>
      </w:pPr>
      <w:r>
        <w:rPr>
          <w:rFonts w:ascii="Calibri" w:eastAsia="Arial" w:hAnsi="Calibri" w:cs="Arial"/>
          <w:b/>
          <w:color w:val="auto"/>
        </w:rPr>
        <w:t xml:space="preserve">Principal at Nottingham British school, Kuwait </w:t>
      </w:r>
      <w:r>
        <w:rPr>
          <w:rFonts w:ascii="Calibri" w:eastAsia="Arial" w:hAnsi="Calibri" w:cs="Arial"/>
          <w:color w:val="auto"/>
        </w:rPr>
        <w:t>(August 2015 - January 2017)</w:t>
      </w:r>
    </w:p>
    <w:p w:rsidR="00272F9B" w:rsidRDefault="00272F9B">
      <w:pPr>
        <w:ind w:hanging="357"/>
        <w:rPr>
          <w:rFonts w:ascii="Calibri" w:eastAsia="Arial" w:hAnsi="Calibri" w:cs="Arial"/>
          <w:color w:val="auto"/>
        </w:rPr>
      </w:pPr>
    </w:p>
    <w:p w:rsidR="00272F9B" w:rsidRDefault="00E539F9">
      <w:pPr>
        <w:pStyle w:val="liste"/>
        <w:numPr>
          <w:ilvl w:val="0"/>
          <w:numId w:val="0"/>
        </w:numPr>
        <w:ind w:hanging="357"/>
        <w:rPr>
          <w:rFonts w:ascii="Calibri" w:eastAsia="Arial" w:hAnsi="Calibri" w:cs="Arial"/>
          <w:color w:val="auto"/>
          <w:sz w:val="22"/>
        </w:rPr>
      </w:pPr>
      <w:r>
        <w:rPr>
          <w:rFonts w:ascii="Calibri" w:eastAsia="Arial" w:hAnsi="Calibri" w:cs="Arial"/>
          <w:color w:val="auto"/>
          <w:sz w:val="22"/>
        </w:rPr>
        <w:t xml:space="preserve">Key responsibilities and achievements: </w:t>
      </w:r>
    </w:p>
    <w:p w:rsidR="00272F9B" w:rsidRDefault="00272F9B">
      <w:pPr>
        <w:ind w:hanging="357"/>
        <w:rPr>
          <w:rFonts w:ascii="Calibri" w:eastAsia="Arial" w:hAnsi="Calibri" w:cs="Arial"/>
          <w:b/>
          <w:color w:val="auto"/>
        </w:rPr>
      </w:pPr>
    </w:p>
    <w:p w:rsidR="00727ED4" w:rsidRDefault="00727ED4" w:rsidP="009F18F2">
      <w:pPr>
        <w:pStyle w:val="ListParagraph"/>
        <w:numPr>
          <w:ilvl w:val="0"/>
          <w:numId w:val="7"/>
        </w:numPr>
        <w:rPr>
          <w:rFonts w:ascii="Calibri" w:eastAsia="Arial" w:hAnsi="Calibri" w:cs="Arial"/>
          <w:color w:val="auto"/>
          <w:sz w:val="22"/>
          <w:szCs w:val="22"/>
        </w:rPr>
      </w:pPr>
      <w:r>
        <w:rPr>
          <w:rFonts w:ascii="Calibri" w:eastAsia="Arial" w:hAnsi="Calibri" w:cs="Arial"/>
          <w:color w:val="auto"/>
          <w:sz w:val="22"/>
          <w:szCs w:val="22"/>
        </w:rPr>
        <w:t>Establishing the vision and core values of the school for the brand new start up school</w:t>
      </w:r>
    </w:p>
    <w:p w:rsidR="00A67BCA" w:rsidRDefault="00A67BCA" w:rsidP="009F18F2">
      <w:pPr>
        <w:numPr>
          <w:ilvl w:val="0"/>
          <w:numId w:val="7"/>
        </w:numPr>
        <w:rPr>
          <w:rFonts w:ascii="Calibri" w:eastAsia="Arial" w:hAnsi="Calibri" w:cs="Arial"/>
          <w:color w:val="auto"/>
        </w:rPr>
      </w:pPr>
      <w:r>
        <w:rPr>
          <w:rFonts w:ascii="Calibri" w:eastAsia="Arial" w:hAnsi="Calibri" w:cs="Arial"/>
          <w:color w:val="auto"/>
        </w:rPr>
        <w:t>Promoting and marketing the school</w:t>
      </w:r>
    </w:p>
    <w:p w:rsidR="00A67BCA" w:rsidRDefault="00A67BCA" w:rsidP="009F18F2">
      <w:pPr>
        <w:pStyle w:val="ListParagraph"/>
        <w:numPr>
          <w:ilvl w:val="0"/>
          <w:numId w:val="7"/>
        </w:numPr>
        <w:rPr>
          <w:rFonts w:ascii="Calibri" w:eastAsia="Arial" w:hAnsi="Calibri" w:cs="Arial"/>
          <w:color w:val="auto"/>
          <w:sz w:val="22"/>
          <w:szCs w:val="22"/>
        </w:rPr>
      </w:pPr>
      <w:r>
        <w:rPr>
          <w:rFonts w:ascii="Calibri" w:eastAsia="Arial" w:hAnsi="Calibri" w:cs="Arial"/>
          <w:color w:val="auto"/>
          <w:sz w:val="22"/>
          <w:szCs w:val="22"/>
        </w:rPr>
        <w:t>Preparing school for accreditation and compliance</w:t>
      </w:r>
    </w:p>
    <w:p w:rsidR="00272F9B" w:rsidRDefault="00727ED4" w:rsidP="009F18F2">
      <w:pPr>
        <w:pStyle w:val="ListParagraph"/>
        <w:numPr>
          <w:ilvl w:val="0"/>
          <w:numId w:val="7"/>
        </w:numPr>
        <w:rPr>
          <w:rFonts w:ascii="Calibri" w:eastAsia="Arial" w:hAnsi="Calibri" w:cs="Arial"/>
          <w:color w:val="auto"/>
          <w:sz w:val="22"/>
          <w:szCs w:val="22"/>
        </w:rPr>
      </w:pPr>
      <w:r>
        <w:rPr>
          <w:rFonts w:ascii="Calibri" w:eastAsia="Arial" w:hAnsi="Calibri" w:cs="Arial"/>
          <w:color w:val="auto"/>
          <w:sz w:val="22"/>
          <w:szCs w:val="22"/>
        </w:rPr>
        <w:t>Lead for school development plan and SEF</w:t>
      </w:r>
    </w:p>
    <w:p w:rsidR="00272F9B" w:rsidRDefault="00E539F9" w:rsidP="009F18F2">
      <w:pPr>
        <w:numPr>
          <w:ilvl w:val="0"/>
          <w:numId w:val="11"/>
        </w:numPr>
        <w:ind w:left="0" w:hanging="357"/>
        <w:rPr>
          <w:rFonts w:ascii="Calibri" w:eastAsia="Arial" w:hAnsi="Calibri" w:cs="Arial"/>
          <w:color w:val="auto"/>
        </w:rPr>
      </w:pPr>
      <w:r>
        <w:rPr>
          <w:rFonts w:ascii="Calibri" w:eastAsia="Arial" w:hAnsi="Calibri" w:cs="Arial"/>
          <w:color w:val="auto"/>
        </w:rPr>
        <w:t>Implementing effective systems and processes for school improvement planning</w:t>
      </w:r>
    </w:p>
    <w:p w:rsidR="00272F9B" w:rsidRDefault="00E539F9" w:rsidP="009F18F2">
      <w:pPr>
        <w:numPr>
          <w:ilvl w:val="0"/>
          <w:numId w:val="11"/>
        </w:numPr>
        <w:ind w:left="0" w:hanging="357"/>
        <w:rPr>
          <w:rFonts w:ascii="Calibri" w:eastAsia="Arial" w:hAnsi="Calibri" w:cs="Arial"/>
          <w:color w:val="auto"/>
        </w:rPr>
      </w:pPr>
      <w:r>
        <w:rPr>
          <w:rFonts w:ascii="Calibri" w:eastAsia="Arial" w:hAnsi="Calibri" w:cs="Arial"/>
          <w:color w:val="auto"/>
        </w:rPr>
        <w:t>Implementation of on line pu</w:t>
      </w:r>
      <w:r w:rsidR="00A67BCA">
        <w:rPr>
          <w:rFonts w:ascii="Calibri" w:eastAsia="Arial" w:hAnsi="Calibri" w:cs="Arial"/>
          <w:color w:val="auto"/>
        </w:rPr>
        <w:t>pil tracking and assessment</w:t>
      </w:r>
    </w:p>
    <w:p w:rsidR="00272F9B" w:rsidRDefault="00E539F9" w:rsidP="009F18F2">
      <w:pPr>
        <w:numPr>
          <w:ilvl w:val="0"/>
          <w:numId w:val="11"/>
        </w:numPr>
        <w:ind w:left="0" w:hanging="357"/>
        <w:rPr>
          <w:rFonts w:ascii="Calibri" w:eastAsia="Arial" w:hAnsi="Calibri" w:cs="Arial"/>
          <w:color w:val="auto"/>
        </w:rPr>
      </w:pPr>
      <w:r>
        <w:rPr>
          <w:rFonts w:ascii="Calibri" w:eastAsia="Arial" w:hAnsi="Calibri" w:cs="Arial"/>
          <w:color w:val="auto"/>
        </w:rPr>
        <w:t xml:space="preserve">Implementation of performance </w:t>
      </w:r>
      <w:r w:rsidR="00727ED4">
        <w:rPr>
          <w:rFonts w:ascii="Calibri" w:eastAsia="Arial" w:hAnsi="Calibri" w:cs="Arial"/>
          <w:color w:val="auto"/>
        </w:rPr>
        <w:t>management systems</w:t>
      </w:r>
    </w:p>
    <w:p w:rsidR="00272F9B" w:rsidRDefault="00E539F9" w:rsidP="009F18F2">
      <w:pPr>
        <w:numPr>
          <w:ilvl w:val="0"/>
          <w:numId w:val="11"/>
        </w:numPr>
        <w:ind w:left="0" w:hanging="357"/>
        <w:rPr>
          <w:rFonts w:ascii="Calibri" w:eastAsia="Arial" w:hAnsi="Calibri" w:cs="Arial"/>
          <w:color w:val="auto"/>
        </w:rPr>
      </w:pPr>
      <w:r>
        <w:rPr>
          <w:rFonts w:ascii="Calibri" w:eastAsia="Arial" w:hAnsi="Calibri" w:cs="Arial"/>
          <w:color w:val="auto"/>
        </w:rPr>
        <w:t>Monitoring and evaluation of teaching and learning</w:t>
      </w:r>
    </w:p>
    <w:p w:rsidR="00272F9B" w:rsidRDefault="00E539F9" w:rsidP="009F18F2">
      <w:pPr>
        <w:pStyle w:val="ListParagraph"/>
        <w:numPr>
          <w:ilvl w:val="0"/>
          <w:numId w:val="7"/>
        </w:numPr>
        <w:rPr>
          <w:rFonts w:ascii="Calibri" w:eastAsia="Arial" w:hAnsi="Calibri" w:cs="Arial"/>
          <w:color w:val="auto"/>
          <w:sz w:val="22"/>
          <w:szCs w:val="22"/>
        </w:rPr>
      </w:pPr>
      <w:r>
        <w:rPr>
          <w:rFonts w:ascii="Calibri" w:eastAsia="Arial" w:hAnsi="Calibri" w:cs="Arial"/>
          <w:color w:val="auto"/>
          <w:sz w:val="22"/>
          <w:szCs w:val="22"/>
        </w:rPr>
        <w:t>Implementation of behaviour management syst</w:t>
      </w:r>
      <w:r w:rsidR="00A67BCA">
        <w:rPr>
          <w:rFonts w:ascii="Calibri" w:eastAsia="Arial" w:hAnsi="Calibri" w:cs="Arial"/>
          <w:color w:val="auto"/>
          <w:sz w:val="22"/>
          <w:szCs w:val="22"/>
        </w:rPr>
        <w:t>em</w:t>
      </w:r>
    </w:p>
    <w:p w:rsidR="00272F9B" w:rsidRPr="00A67BCA" w:rsidRDefault="00E539F9" w:rsidP="009F18F2">
      <w:pPr>
        <w:pStyle w:val="ListParagraph"/>
        <w:numPr>
          <w:ilvl w:val="0"/>
          <w:numId w:val="7"/>
        </w:numPr>
        <w:rPr>
          <w:rFonts w:ascii="Calibri" w:eastAsia="Arial" w:hAnsi="Calibri" w:cs="Arial"/>
          <w:color w:val="auto"/>
          <w:sz w:val="22"/>
          <w:szCs w:val="22"/>
        </w:rPr>
      </w:pPr>
      <w:r>
        <w:rPr>
          <w:rFonts w:ascii="Calibri" w:eastAsia="Arial" w:hAnsi="Calibri" w:cs="Arial"/>
          <w:color w:val="auto"/>
          <w:sz w:val="22"/>
          <w:szCs w:val="22"/>
        </w:rPr>
        <w:t>Planning and delivering an on-going CPD programme to all staff including teaching assistants, for example on phonics, data analysis and target setting, feedback to pupils</w:t>
      </w:r>
    </w:p>
    <w:p w:rsidR="00272F9B" w:rsidRDefault="00727ED4" w:rsidP="009F18F2">
      <w:pPr>
        <w:pStyle w:val="ListParagraph"/>
        <w:numPr>
          <w:ilvl w:val="0"/>
          <w:numId w:val="7"/>
        </w:numPr>
        <w:rPr>
          <w:rFonts w:ascii="Calibri" w:eastAsia="Arial" w:hAnsi="Calibri" w:cs="Arial"/>
          <w:color w:val="auto"/>
          <w:sz w:val="22"/>
          <w:szCs w:val="22"/>
        </w:rPr>
      </w:pPr>
      <w:r>
        <w:rPr>
          <w:rFonts w:ascii="Calibri" w:eastAsia="Arial" w:hAnsi="Calibri" w:cs="Arial"/>
          <w:color w:val="auto"/>
          <w:sz w:val="22"/>
          <w:szCs w:val="22"/>
        </w:rPr>
        <w:t>Organising</w:t>
      </w:r>
      <w:r w:rsidR="00E539F9">
        <w:rPr>
          <w:rFonts w:ascii="Calibri" w:eastAsia="Arial" w:hAnsi="Calibri" w:cs="Arial"/>
          <w:color w:val="auto"/>
          <w:sz w:val="22"/>
          <w:szCs w:val="22"/>
        </w:rPr>
        <w:t xml:space="preserve"> a series of workshops for parents on supporting their child's learning at home</w:t>
      </w:r>
    </w:p>
    <w:p w:rsidR="00A67BCA" w:rsidRDefault="00A67BCA" w:rsidP="009F18F2">
      <w:pPr>
        <w:pStyle w:val="ListParagraph"/>
        <w:numPr>
          <w:ilvl w:val="0"/>
          <w:numId w:val="7"/>
        </w:numPr>
        <w:rPr>
          <w:rFonts w:ascii="Calibri" w:eastAsia="Arial" w:hAnsi="Calibri" w:cs="Arial"/>
          <w:color w:val="auto"/>
          <w:sz w:val="22"/>
          <w:szCs w:val="22"/>
        </w:rPr>
      </w:pPr>
      <w:r>
        <w:rPr>
          <w:rFonts w:ascii="Calibri" w:eastAsia="Arial" w:hAnsi="Calibri" w:cs="Arial"/>
          <w:color w:val="auto"/>
          <w:sz w:val="22"/>
          <w:szCs w:val="22"/>
        </w:rPr>
        <w:t>Establishing robust processes and systems for effective pastoral care</w:t>
      </w:r>
    </w:p>
    <w:p w:rsidR="00272F9B" w:rsidRDefault="00272F9B">
      <w:pPr>
        <w:ind w:hanging="357"/>
        <w:rPr>
          <w:rFonts w:ascii="Calibri" w:eastAsia="Arial" w:hAnsi="Calibri" w:cs="Arial"/>
          <w:b/>
          <w:color w:val="auto"/>
        </w:rPr>
      </w:pPr>
    </w:p>
    <w:p w:rsidR="00272F9B" w:rsidRDefault="00E539F9">
      <w:pPr>
        <w:ind w:hanging="357"/>
        <w:rPr>
          <w:rFonts w:ascii="Calibri" w:eastAsia="Arial" w:hAnsi="Calibri" w:cs="Arial"/>
          <w:color w:val="auto"/>
        </w:rPr>
      </w:pPr>
      <w:r>
        <w:rPr>
          <w:rFonts w:ascii="Calibri" w:eastAsia="Arial" w:hAnsi="Calibri" w:cs="Arial"/>
          <w:b/>
          <w:color w:val="auto"/>
        </w:rPr>
        <w:t>Education Consultant &amp; Supply Teacher</w:t>
      </w:r>
      <w:r>
        <w:rPr>
          <w:rFonts w:ascii="Calibri" w:eastAsia="Arial" w:hAnsi="Calibri" w:cs="Arial"/>
          <w:color w:val="auto"/>
        </w:rPr>
        <w:t xml:space="preserve"> (March–July 2015)</w:t>
      </w:r>
    </w:p>
    <w:p w:rsidR="00272F9B" w:rsidRDefault="00272F9B">
      <w:pPr>
        <w:ind w:hanging="357"/>
        <w:rPr>
          <w:rFonts w:ascii="Calibri" w:eastAsia="Arial" w:hAnsi="Calibri" w:cs="Arial"/>
          <w:b/>
          <w:color w:val="auto"/>
        </w:rPr>
      </w:pPr>
    </w:p>
    <w:p w:rsidR="00272F9B" w:rsidRDefault="00E539F9">
      <w:pPr>
        <w:ind w:hanging="357"/>
        <w:rPr>
          <w:rFonts w:ascii="Calibri" w:eastAsia="Arial" w:hAnsi="Calibri" w:cs="Arial"/>
          <w:color w:val="auto"/>
        </w:rPr>
      </w:pPr>
      <w:r>
        <w:rPr>
          <w:rFonts w:ascii="Calibri" w:eastAsia="Arial" w:hAnsi="Calibri" w:cs="Arial"/>
          <w:b/>
          <w:color w:val="auto"/>
        </w:rPr>
        <w:t xml:space="preserve">Career break </w:t>
      </w:r>
      <w:r>
        <w:rPr>
          <w:rFonts w:ascii="Calibri" w:eastAsia="Arial" w:hAnsi="Calibri" w:cs="Arial"/>
          <w:color w:val="auto"/>
        </w:rPr>
        <w:t>(2013-2015)</w:t>
      </w:r>
    </w:p>
    <w:p w:rsidR="00272F9B" w:rsidRDefault="00E539F9" w:rsidP="009F18F2">
      <w:pPr>
        <w:pStyle w:val="ListParagraph"/>
        <w:numPr>
          <w:ilvl w:val="0"/>
          <w:numId w:val="3"/>
        </w:numPr>
        <w:ind w:left="0" w:hanging="357"/>
        <w:rPr>
          <w:rFonts w:ascii="Calibri" w:eastAsia="Arial" w:hAnsi="Calibri" w:cs="Arial"/>
          <w:color w:val="auto"/>
          <w:sz w:val="22"/>
          <w:szCs w:val="22"/>
        </w:rPr>
      </w:pPr>
      <w:r>
        <w:rPr>
          <w:rFonts w:ascii="Calibri" w:eastAsia="Arial" w:hAnsi="Calibri" w:cs="Arial"/>
          <w:color w:val="auto"/>
          <w:sz w:val="22"/>
          <w:szCs w:val="22"/>
        </w:rPr>
        <w:t xml:space="preserve">I went travelling around the world to South America and Asia </w:t>
      </w:r>
    </w:p>
    <w:p w:rsidR="00272F9B" w:rsidRDefault="00E539F9" w:rsidP="009F18F2">
      <w:pPr>
        <w:pStyle w:val="ListParagraph"/>
        <w:numPr>
          <w:ilvl w:val="0"/>
          <w:numId w:val="3"/>
        </w:numPr>
        <w:ind w:left="0" w:hanging="357"/>
        <w:rPr>
          <w:rFonts w:ascii="Calibri" w:eastAsia="Arial" w:hAnsi="Calibri" w:cs="Arial"/>
          <w:color w:val="auto"/>
          <w:sz w:val="22"/>
          <w:szCs w:val="22"/>
        </w:rPr>
      </w:pPr>
      <w:r>
        <w:rPr>
          <w:rFonts w:ascii="Calibri" w:eastAsia="Arial" w:hAnsi="Calibri" w:cs="Arial"/>
          <w:color w:val="auto"/>
          <w:sz w:val="22"/>
          <w:szCs w:val="22"/>
        </w:rPr>
        <w:t>Voluntary work in a homeless charity in Buenos Aires, Argentina and in a yoga and meditation retreat in Puerto Escondido, Mexico</w:t>
      </w:r>
    </w:p>
    <w:p w:rsidR="00272F9B" w:rsidRDefault="00272F9B">
      <w:pPr>
        <w:pStyle w:val="ListParagraph"/>
        <w:ind w:left="0" w:hanging="357"/>
        <w:rPr>
          <w:rFonts w:ascii="Calibri" w:eastAsia="Arial" w:hAnsi="Calibri" w:cs="Arial"/>
          <w:color w:val="auto"/>
          <w:sz w:val="22"/>
          <w:szCs w:val="22"/>
        </w:rPr>
      </w:pPr>
    </w:p>
    <w:p w:rsidR="00272F9B" w:rsidRDefault="00E539F9">
      <w:pPr>
        <w:ind w:hanging="357"/>
        <w:rPr>
          <w:rFonts w:ascii="Calibri" w:eastAsia="Arial" w:hAnsi="Calibri" w:cs="Arial"/>
          <w:b/>
          <w:color w:val="auto"/>
        </w:rPr>
      </w:pPr>
      <w:r>
        <w:rPr>
          <w:rFonts w:ascii="Calibri" w:eastAsia="Arial" w:hAnsi="Calibri" w:cs="Arial"/>
          <w:b/>
          <w:color w:val="auto"/>
        </w:rPr>
        <w:t xml:space="preserve">English teacher, </w:t>
      </w:r>
      <w:proofErr w:type="spellStart"/>
      <w:r>
        <w:rPr>
          <w:rFonts w:ascii="Calibri" w:eastAsia="Arial" w:hAnsi="Calibri" w:cs="Arial"/>
          <w:b/>
          <w:color w:val="auto"/>
        </w:rPr>
        <w:t>Computensia</w:t>
      </w:r>
      <w:proofErr w:type="spellEnd"/>
      <w:r>
        <w:rPr>
          <w:rFonts w:ascii="Calibri" w:eastAsia="Arial" w:hAnsi="Calibri" w:cs="Arial"/>
          <w:b/>
          <w:color w:val="auto"/>
        </w:rPr>
        <w:t xml:space="preserve"> University in Madrid and the multi-national company </w:t>
      </w:r>
    </w:p>
    <w:p w:rsidR="00272F9B" w:rsidRDefault="00E539F9">
      <w:pPr>
        <w:ind w:hanging="357"/>
        <w:rPr>
          <w:rFonts w:ascii="Calibri" w:eastAsia="Arial" w:hAnsi="Calibri" w:cs="Arial"/>
          <w:color w:val="auto"/>
        </w:rPr>
      </w:pPr>
      <w:proofErr w:type="spellStart"/>
      <w:r>
        <w:rPr>
          <w:rFonts w:ascii="Calibri" w:eastAsia="Arial" w:hAnsi="Calibri" w:cs="Arial"/>
          <w:b/>
          <w:i/>
          <w:color w:val="auto"/>
        </w:rPr>
        <w:t>Iberdrola</w:t>
      </w:r>
      <w:proofErr w:type="spellEnd"/>
      <w:r>
        <w:rPr>
          <w:rFonts w:ascii="Calibri" w:eastAsia="Arial" w:hAnsi="Calibri" w:cs="Arial"/>
          <w:color w:val="auto"/>
        </w:rPr>
        <w:t xml:space="preserve"> (2012-2013)</w:t>
      </w:r>
    </w:p>
    <w:p w:rsidR="00272F9B" w:rsidRDefault="00E539F9">
      <w:pPr>
        <w:ind w:hanging="357"/>
        <w:rPr>
          <w:rFonts w:ascii="Calibri" w:eastAsia="Arial" w:hAnsi="Calibri" w:cs="Arial"/>
          <w:b/>
          <w:color w:val="auto"/>
        </w:rPr>
      </w:pPr>
      <w:r>
        <w:rPr>
          <w:rFonts w:ascii="Calibri" w:eastAsia="Arial" w:hAnsi="Calibri" w:cs="Arial"/>
          <w:b/>
          <w:color w:val="auto"/>
        </w:rPr>
        <w:t xml:space="preserve">English teacher, </w:t>
      </w:r>
      <w:proofErr w:type="spellStart"/>
      <w:r>
        <w:rPr>
          <w:rFonts w:ascii="Calibri" w:eastAsia="Arial" w:hAnsi="Calibri" w:cs="Arial"/>
          <w:b/>
          <w:color w:val="auto"/>
        </w:rPr>
        <w:t>Virgen</w:t>
      </w:r>
      <w:proofErr w:type="spellEnd"/>
      <w:r>
        <w:rPr>
          <w:rFonts w:ascii="Calibri" w:eastAsia="Arial" w:hAnsi="Calibri" w:cs="Arial"/>
          <w:b/>
          <w:color w:val="auto"/>
        </w:rPr>
        <w:t xml:space="preserve"> de </w:t>
      </w:r>
      <w:proofErr w:type="spellStart"/>
      <w:r>
        <w:rPr>
          <w:rFonts w:ascii="Calibri" w:eastAsia="Arial" w:hAnsi="Calibri" w:cs="Arial"/>
          <w:b/>
          <w:color w:val="auto"/>
        </w:rPr>
        <w:t>Gracia</w:t>
      </w:r>
      <w:proofErr w:type="spellEnd"/>
      <w:r>
        <w:rPr>
          <w:rFonts w:ascii="Calibri" w:eastAsia="Arial" w:hAnsi="Calibri" w:cs="Arial"/>
          <w:b/>
          <w:color w:val="auto"/>
        </w:rPr>
        <w:t xml:space="preserve"> Bilingual College and the company </w:t>
      </w:r>
      <w:r>
        <w:rPr>
          <w:rFonts w:ascii="Calibri" w:eastAsia="Arial" w:hAnsi="Calibri" w:cs="Arial"/>
          <w:b/>
          <w:i/>
          <w:color w:val="auto"/>
        </w:rPr>
        <w:t>Unit 4</w:t>
      </w:r>
      <w:r>
        <w:rPr>
          <w:rFonts w:ascii="Calibri" w:eastAsia="Arial" w:hAnsi="Calibri" w:cs="Arial"/>
          <w:b/>
          <w:color w:val="auto"/>
        </w:rPr>
        <w:t xml:space="preserve"> in Granada, </w:t>
      </w:r>
    </w:p>
    <w:p w:rsidR="00272F9B" w:rsidRDefault="00E539F9">
      <w:pPr>
        <w:ind w:hanging="357"/>
        <w:rPr>
          <w:rFonts w:ascii="Calibri" w:eastAsia="Arial" w:hAnsi="Calibri" w:cs="Arial"/>
          <w:b/>
          <w:color w:val="auto"/>
        </w:rPr>
      </w:pPr>
      <w:r>
        <w:rPr>
          <w:rFonts w:ascii="Calibri" w:eastAsia="Arial" w:hAnsi="Calibri" w:cs="Arial"/>
          <w:b/>
          <w:color w:val="auto"/>
        </w:rPr>
        <w:t xml:space="preserve">Spain </w:t>
      </w:r>
      <w:r>
        <w:rPr>
          <w:rFonts w:ascii="Calibri" w:eastAsia="Arial" w:hAnsi="Calibri" w:cs="Arial"/>
          <w:color w:val="auto"/>
        </w:rPr>
        <w:t>(2011-2012)</w:t>
      </w:r>
    </w:p>
    <w:p w:rsidR="00272F9B" w:rsidRDefault="00272F9B">
      <w:pPr>
        <w:ind w:hanging="357"/>
        <w:rPr>
          <w:rFonts w:ascii="Calibri" w:eastAsia="Arial" w:hAnsi="Calibri" w:cs="Arial"/>
          <w:color w:val="auto"/>
        </w:rPr>
      </w:pPr>
    </w:p>
    <w:p w:rsidR="00272F9B" w:rsidRDefault="00E539F9">
      <w:pPr>
        <w:ind w:hanging="357"/>
        <w:rPr>
          <w:rFonts w:ascii="Calibri" w:eastAsia="Arial" w:hAnsi="Calibri" w:cs="Arial"/>
          <w:b/>
          <w:color w:val="auto"/>
        </w:rPr>
      </w:pPr>
      <w:r>
        <w:rPr>
          <w:rFonts w:ascii="Calibri" w:eastAsia="Arial" w:hAnsi="Calibri" w:cs="Arial"/>
          <w:b/>
          <w:color w:val="auto"/>
        </w:rPr>
        <w:t xml:space="preserve">Career break to look after my daughter </w:t>
      </w:r>
      <w:r>
        <w:rPr>
          <w:rFonts w:ascii="Calibri" w:eastAsia="Arial" w:hAnsi="Calibri" w:cs="Arial"/>
          <w:color w:val="auto"/>
        </w:rPr>
        <w:t>(2009-2011)</w:t>
      </w:r>
    </w:p>
    <w:p w:rsidR="00272F9B" w:rsidRDefault="00272F9B">
      <w:pPr>
        <w:pStyle w:val="liste"/>
        <w:numPr>
          <w:ilvl w:val="0"/>
          <w:numId w:val="0"/>
        </w:numPr>
        <w:ind w:hanging="357"/>
        <w:rPr>
          <w:rFonts w:ascii="Calibri" w:eastAsia="Arial" w:hAnsi="Calibri" w:cs="Arial"/>
          <w:color w:val="auto"/>
          <w:sz w:val="22"/>
        </w:rPr>
      </w:pPr>
    </w:p>
    <w:p w:rsidR="00272F9B" w:rsidRDefault="00E539F9">
      <w:pPr>
        <w:ind w:hanging="357"/>
        <w:rPr>
          <w:rFonts w:ascii="Calibri" w:eastAsia="Arial" w:hAnsi="Calibri" w:cs="Arial"/>
          <w:color w:val="auto"/>
          <w:lang w:eastAsia="en-GB"/>
        </w:rPr>
      </w:pPr>
      <w:r>
        <w:rPr>
          <w:rFonts w:ascii="Calibri" w:eastAsia="Arial" w:hAnsi="Calibri" w:cs="Arial"/>
          <w:b/>
          <w:color w:val="auto"/>
        </w:rPr>
        <w:t xml:space="preserve">Services Director, </w:t>
      </w:r>
      <w:proofErr w:type="spellStart"/>
      <w:r>
        <w:rPr>
          <w:rFonts w:ascii="Calibri" w:eastAsia="Arial" w:hAnsi="Calibri" w:cs="Arial"/>
          <w:b/>
          <w:color w:val="auto"/>
        </w:rPr>
        <w:t>ContinYou</w:t>
      </w:r>
      <w:proofErr w:type="spellEnd"/>
      <w:r>
        <w:rPr>
          <w:rFonts w:ascii="Calibri" w:eastAsia="Arial" w:hAnsi="Calibri" w:cs="Arial"/>
          <w:b/>
          <w:color w:val="auto"/>
        </w:rPr>
        <w:t xml:space="preserve">, </w:t>
      </w:r>
      <w:r>
        <w:rPr>
          <w:rFonts w:ascii="Calibri" w:eastAsia="Arial" w:hAnsi="Calibri" w:cs="Arial"/>
          <w:color w:val="auto"/>
        </w:rPr>
        <w:t xml:space="preserve">an education charity commissioned by the </w:t>
      </w:r>
      <w:proofErr w:type="spellStart"/>
      <w:r>
        <w:rPr>
          <w:rFonts w:ascii="Calibri" w:eastAsia="Arial" w:hAnsi="Calibri" w:cs="Arial"/>
          <w:color w:val="auto"/>
        </w:rPr>
        <w:t>DfE</w:t>
      </w:r>
      <w:proofErr w:type="spellEnd"/>
      <w:r>
        <w:rPr>
          <w:rFonts w:ascii="Calibri" w:eastAsia="Arial" w:hAnsi="Calibri" w:cs="Arial"/>
          <w:color w:val="auto"/>
        </w:rPr>
        <w:t xml:space="preserve"> to wo</w:t>
      </w:r>
      <w:r w:rsidR="00A67BCA">
        <w:rPr>
          <w:rFonts w:ascii="Calibri" w:eastAsia="Arial" w:hAnsi="Calibri" w:cs="Arial"/>
          <w:color w:val="auto"/>
          <w:lang w:eastAsia="en-GB"/>
        </w:rPr>
        <w:t xml:space="preserve">rk with schools to </w:t>
      </w:r>
      <w:r>
        <w:rPr>
          <w:rFonts w:ascii="Calibri" w:eastAsia="Arial" w:hAnsi="Calibri" w:cs="Arial"/>
          <w:color w:val="auto"/>
          <w:lang w:eastAsia="en-GB"/>
        </w:rPr>
        <w:t xml:space="preserve">improve attainment and achievement </w:t>
      </w:r>
      <w:r>
        <w:rPr>
          <w:rFonts w:ascii="Calibri" w:eastAsia="Arial" w:hAnsi="Calibri" w:cs="Arial"/>
          <w:color w:val="auto"/>
        </w:rPr>
        <w:t xml:space="preserve">(2004-2009) </w:t>
      </w:r>
    </w:p>
    <w:p w:rsidR="00272F9B" w:rsidRDefault="00E539F9">
      <w:pPr>
        <w:ind w:hanging="357"/>
        <w:rPr>
          <w:rFonts w:ascii="Calibri" w:eastAsia="Arial" w:hAnsi="Calibri" w:cs="Arial"/>
          <w:color w:val="auto"/>
        </w:rPr>
      </w:pPr>
      <w:r>
        <w:rPr>
          <w:rFonts w:ascii="Calibri" w:eastAsia="Arial" w:hAnsi="Calibri" w:cs="Arial"/>
          <w:color w:val="auto"/>
        </w:rPr>
        <w:t>Key responsibilities:</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hint="eastAsia"/>
          <w:sz w:val="22"/>
          <w:szCs w:val="22"/>
          <w:lang w:eastAsia="en-GB"/>
        </w:rPr>
        <w:t>Lead for project manage</w:t>
      </w:r>
      <w:r w:rsidR="00A67BCA">
        <w:rPr>
          <w:rFonts w:ascii="Calibri" w:eastAsia="Arial" w:hAnsi="Calibri" w:cs="Arial" w:hint="eastAsia"/>
          <w:sz w:val="22"/>
          <w:szCs w:val="22"/>
          <w:lang w:eastAsia="en-GB"/>
        </w:rPr>
        <w:t xml:space="preserve">ment and delivery of the </w:t>
      </w:r>
      <w:proofErr w:type="spellStart"/>
      <w:r w:rsidR="00A67BCA">
        <w:rPr>
          <w:rFonts w:ascii="Calibri" w:eastAsia="Arial" w:hAnsi="Calibri" w:cs="Arial" w:hint="eastAsia"/>
          <w:sz w:val="22"/>
          <w:szCs w:val="22"/>
          <w:lang w:eastAsia="en-GB"/>
        </w:rPr>
        <w:t>DfE</w:t>
      </w:r>
      <w:proofErr w:type="spellEnd"/>
      <w:r w:rsidR="00A67BCA">
        <w:rPr>
          <w:rFonts w:ascii="Calibri" w:eastAsia="Arial" w:hAnsi="Calibri" w:cs="Arial" w:hint="eastAsia"/>
          <w:sz w:val="22"/>
          <w:szCs w:val="22"/>
          <w:lang w:eastAsia="en-GB"/>
        </w:rPr>
        <w:t xml:space="preserve"> extended schools project</w:t>
      </w:r>
      <w:r>
        <w:rPr>
          <w:rFonts w:ascii="Calibri" w:eastAsia="Arial" w:hAnsi="Calibri" w:cs="Arial" w:hint="eastAsia"/>
          <w:sz w:val="22"/>
          <w:szCs w:val="22"/>
          <w:lang w:eastAsia="en-GB"/>
        </w:rPr>
        <w:t>. The programme provided support, challeng</w:t>
      </w:r>
      <w:r w:rsidR="00A67BCA">
        <w:rPr>
          <w:rFonts w:ascii="Calibri" w:eastAsia="Arial" w:hAnsi="Calibri" w:cs="Arial" w:hint="eastAsia"/>
          <w:sz w:val="22"/>
          <w:szCs w:val="22"/>
          <w:lang w:eastAsia="en-GB"/>
        </w:rPr>
        <w:t>e and CPD to L</w:t>
      </w:r>
      <w:r w:rsidR="00A67BCA">
        <w:rPr>
          <w:rFonts w:ascii="Calibri" w:eastAsia="Arial" w:hAnsi="Calibri" w:cs="Arial"/>
          <w:sz w:val="22"/>
          <w:szCs w:val="22"/>
          <w:lang w:eastAsia="en-GB"/>
        </w:rPr>
        <w:t xml:space="preserve">As </w:t>
      </w:r>
      <w:r>
        <w:rPr>
          <w:rFonts w:ascii="Calibri" w:eastAsia="Arial" w:hAnsi="Calibri" w:cs="Arial" w:hint="eastAsia"/>
          <w:sz w:val="22"/>
          <w:szCs w:val="22"/>
          <w:lang w:eastAsia="en-GB"/>
        </w:rPr>
        <w:t>and schools to address barriers to learning and improve pupil attainment and achievement with a focus on disadvantaged groups</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 xml:space="preserve">Leading and performance managing, on behalf of the </w:t>
      </w:r>
      <w:proofErr w:type="spellStart"/>
      <w:r>
        <w:rPr>
          <w:rFonts w:ascii="Calibri" w:eastAsia="Arial" w:hAnsi="Calibri" w:cs="Arial"/>
          <w:color w:val="auto"/>
          <w:sz w:val="22"/>
          <w:szCs w:val="22"/>
        </w:rPr>
        <w:t>DfE</w:t>
      </w:r>
      <w:proofErr w:type="spellEnd"/>
      <w:r>
        <w:rPr>
          <w:rFonts w:ascii="Calibri" w:eastAsia="Arial" w:hAnsi="Calibri" w:cs="Arial"/>
          <w:color w:val="auto"/>
          <w:sz w:val="22"/>
          <w:szCs w:val="22"/>
        </w:rPr>
        <w:t xml:space="preserve">, three regional school improvement teams comprising </w:t>
      </w:r>
      <w:proofErr w:type="spellStart"/>
      <w:r>
        <w:rPr>
          <w:rFonts w:ascii="Calibri" w:eastAsia="Arial" w:hAnsi="Calibri" w:cs="Arial"/>
          <w:color w:val="auto"/>
          <w:sz w:val="22"/>
          <w:szCs w:val="22"/>
        </w:rPr>
        <w:t>Headteachers</w:t>
      </w:r>
      <w:proofErr w:type="spellEnd"/>
      <w:r>
        <w:rPr>
          <w:rFonts w:ascii="Calibri" w:eastAsia="Arial" w:hAnsi="Calibri" w:cs="Arial"/>
          <w:color w:val="auto"/>
          <w:sz w:val="22"/>
          <w:szCs w:val="22"/>
        </w:rPr>
        <w:t xml:space="preserve">, Ofsted Inspector and professionals from the health and </w:t>
      </w:r>
      <w:proofErr w:type="spellStart"/>
      <w:r>
        <w:rPr>
          <w:rFonts w:ascii="Calibri" w:eastAsia="Arial" w:hAnsi="Calibri" w:cs="Arial"/>
          <w:color w:val="auto"/>
          <w:sz w:val="22"/>
          <w:szCs w:val="22"/>
        </w:rPr>
        <w:t>volontary</w:t>
      </w:r>
      <w:proofErr w:type="spellEnd"/>
      <w:r>
        <w:rPr>
          <w:rFonts w:ascii="Calibri" w:eastAsia="Arial" w:hAnsi="Calibri" w:cs="Arial"/>
          <w:color w:val="auto"/>
          <w:sz w:val="22"/>
          <w:szCs w:val="22"/>
        </w:rPr>
        <w:t xml:space="preserve"> &amp; community sectors</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Extensive stakeholder management such as:</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t xml:space="preserve">Providing advice, support and challenge to </w:t>
      </w:r>
      <w:proofErr w:type="spellStart"/>
      <w:r>
        <w:rPr>
          <w:rFonts w:ascii="Calibri" w:eastAsia="Arial" w:hAnsi="Calibri" w:cs="Arial"/>
          <w:color w:val="auto"/>
          <w:sz w:val="22"/>
          <w:szCs w:val="22"/>
          <w:lang w:eastAsia="en-GB"/>
        </w:rPr>
        <w:t>Headteachers</w:t>
      </w:r>
      <w:proofErr w:type="spellEnd"/>
      <w:r>
        <w:rPr>
          <w:rFonts w:ascii="Calibri" w:eastAsia="Arial" w:hAnsi="Calibri" w:cs="Arial"/>
          <w:color w:val="auto"/>
          <w:sz w:val="22"/>
          <w:szCs w:val="22"/>
          <w:lang w:eastAsia="en-GB"/>
        </w:rPr>
        <w:t xml:space="preserve"> and senior leadership teams on a wide range of issues such as school improvement planning, data monitoring and analysis, evidencing impact, assessment, </w:t>
      </w:r>
      <w:proofErr w:type="spellStart"/>
      <w:r>
        <w:rPr>
          <w:rFonts w:ascii="Calibri" w:eastAsia="Arial" w:hAnsi="Calibri" w:cs="Arial"/>
          <w:color w:val="auto"/>
          <w:sz w:val="22"/>
          <w:szCs w:val="22"/>
          <w:lang w:eastAsia="en-GB"/>
        </w:rPr>
        <w:t>self evaluation</w:t>
      </w:r>
      <w:proofErr w:type="spellEnd"/>
      <w:r>
        <w:rPr>
          <w:rFonts w:ascii="Calibri" w:eastAsia="Arial" w:hAnsi="Calibri" w:cs="Arial"/>
          <w:color w:val="auto"/>
          <w:sz w:val="22"/>
          <w:szCs w:val="22"/>
          <w:lang w:eastAsia="en-GB"/>
        </w:rPr>
        <w:t>, curriculum planning and parental involvement</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t>Planning and delivering bespoke training to schools, School Improvement Partners, Elected Members, Governors and LA officers</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lastRenderedPageBreak/>
        <w:t>Preparing schools for Ofsted inspections</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t xml:space="preserve">Monthly meetings with the </w:t>
      </w:r>
      <w:proofErr w:type="spellStart"/>
      <w:r>
        <w:rPr>
          <w:rFonts w:ascii="Calibri" w:eastAsia="Arial" w:hAnsi="Calibri" w:cs="Arial"/>
          <w:color w:val="auto"/>
          <w:sz w:val="22"/>
          <w:szCs w:val="22"/>
          <w:lang w:eastAsia="en-GB"/>
        </w:rPr>
        <w:t>DfE</w:t>
      </w:r>
      <w:proofErr w:type="spellEnd"/>
      <w:r>
        <w:rPr>
          <w:rFonts w:ascii="Calibri" w:eastAsia="Arial" w:hAnsi="Calibri" w:cs="Arial"/>
          <w:color w:val="auto"/>
          <w:sz w:val="22"/>
          <w:szCs w:val="22"/>
          <w:lang w:eastAsia="en-GB"/>
        </w:rPr>
        <w:t xml:space="preserve"> to report on the progress of schools and LAs, highlighting issues and offering solutions</w:t>
      </w:r>
    </w:p>
    <w:p w:rsidR="00272F9B" w:rsidRDefault="00272F9B">
      <w:pPr>
        <w:pStyle w:val="ListParagraph"/>
        <w:ind w:left="0"/>
        <w:rPr>
          <w:rFonts w:ascii="Calibri" w:eastAsia="Arial" w:hAnsi="Calibri" w:cs="Arial"/>
          <w:color w:val="auto"/>
          <w:sz w:val="22"/>
          <w:szCs w:val="22"/>
        </w:rPr>
      </w:pPr>
    </w:p>
    <w:p w:rsidR="00272F9B" w:rsidRDefault="00E539F9">
      <w:pPr>
        <w:pStyle w:val="ListParagraph"/>
        <w:ind w:left="0" w:hanging="357"/>
        <w:rPr>
          <w:rFonts w:ascii="Calibri" w:eastAsia="Arial" w:hAnsi="Calibri" w:cs="Arial"/>
          <w:color w:val="auto"/>
          <w:sz w:val="22"/>
          <w:szCs w:val="22"/>
        </w:rPr>
      </w:pPr>
      <w:r>
        <w:rPr>
          <w:rFonts w:ascii="Calibri" w:eastAsia="Arial" w:hAnsi="Calibri" w:cs="Arial"/>
          <w:color w:val="auto"/>
          <w:sz w:val="22"/>
          <w:szCs w:val="22"/>
          <w:lang w:eastAsia="en-GB"/>
        </w:rPr>
        <w:t>Key achievements:</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t>Planned and delivered</w:t>
      </w:r>
      <w:r>
        <w:rPr>
          <w:rFonts w:ascii="Calibri" w:eastAsia="Arial" w:hAnsi="Calibri" w:cs="Arial"/>
          <w:color w:val="auto"/>
          <w:sz w:val="22"/>
          <w:szCs w:val="22"/>
        </w:rPr>
        <w:t xml:space="preserve"> workshops aimed at schools and LAs on self-evaluation and school improvement planning. The </w:t>
      </w:r>
      <w:proofErr w:type="spellStart"/>
      <w:r>
        <w:rPr>
          <w:rFonts w:ascii="Calibri" w:eastAsia="Arial" w:hAnsi="Calibri" w:cs="Arial"/>
          <w:color w:val="auto"/>
          <w:sz w:val="22"/>
          <w:szCs w:val="22"/>
        </w:rPr>
        <w:t>DfE</w:t>
      </w:r>
      <w:proofErr w:type="spellEnd"/>
      <w:r>
        <w:rPr>
          <w:rFonts w:ascii="Calibri" w:eastAsia="Arial" w:hAnsi="Calibri" w:cs="Arial"/>
          <w:color w:val="auto"/>
          <w:sz w:val="22"/>
          <w:szCs w:val="22"/>
        </w:rPr>
        <w:t xml:space="preserve"> invited me to a meeting with Ofsted to present on my work and I subsequently led on bespoke training for Ofsted inspectors and School Improvement Partners </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t>Planned and delivered a programme of  training and support  for local authorities, schools, Governors, School Improvement Advisors, Elected Members and other stakeholders</w:t>
      </w:r>
    </w:p>
    <w:p w:rsidR="00272F9B" w:rsidRDefault="00E539F9" w:rsidP="009F18F2">
      <w:pPr>
        <w:pStyle w:val="BodyText"/>
        <w:numPr>
          <w:ilvl w:val="0"/>
          <w:numId w:val="5"/>
        </w:numPr>
        <w:ind w:left="0" w:hanging="357"/>
        <w:rPr>
          <w:rFonts w:ascii="Calibri" w:eastAsia="Arial" w:hAnsi="Calibri"/>
          <w:sz w:val="22"/>
          <w:szCs w:val="22"/>
          <w:u w:val="none"/>
        </w:rPr>
      </w:pPr>
      <w:r>
        <w:rPr>
          <w:rFonts w:ascii="Calibri" w:eastAsia="Arial" w:hAnsi="Calibri"/>
          <w:sz w:val="22"/>
          <w:szCs w:val="22"/>
          <w:u w:val="none"/>
        </w:rPr>
        <w:t xml:space="preserve">Informally seconded to the Teacher Training Development Agency (TDA) two days per week to support LAs and schools in developing capacity to manage change </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Set up and facilitated professional learning networks for LAs, schools and community and voluntary organisations to discuss challenges and share best practice on improving attainment and achievement</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Established a comprehensive network of regional termly events aimed at LAs, schools and other stakeholders on specific issues relating to improving learner outcomes, to offer networking opportunities and to share and celebrate good practice. Three examples of events I planned are</w:t>
      </w:r>
      <w:r>
        <w:rPr>
          <w:rFonts w:ascii="Calibri" w:eastAsia="Arial" w:hAnsi="Calibri" w:cs="Arial"/>
          <w:i/>
          <w:color w:val="auto"/>
          <w:sz w:val="22"/>
          <w:szCs w:val="22"/>
        </w:rPr>
        <w:t xml:space="preserve"> </w:t>
      </w:r>
      <w:r>
        <w:rPr>
          <w:rFonts w:ascii="Calibri" w:eastAsia="Arial" w:hAnsi="Calibri" w:cs="Arial"/>
          <w:bCs/>
          <w:i/>
          <w:iCs/>
          <w:color w:val="auto"/>
          <w:sz w:val="22"/>
          <w:szCs w:val="22"/>
        </w:rPr>
        <w:t>Inclusion and Improving Standards of Attainment in Marginalised Groups</w:t>
      </w:r>
      <w:r>
        <w:rPr>
          <w:rFonts w:ascii="Calibri" w:eastAsia="Arial" w:hAnsi="Calibri" w:cs="Arial"/>
          <w:i/>
          <w:color w:val="auto"/>
          <w:sz w:val="22"/>
          <w:szCs w:val="22"/>
        </w:rPr>
        <w:t xml:space="preserve">, </w:t>
      </w:r>
      <w:r>
        <w:rPr>
          <w:rFonts w:ascii="Calibri" w:eastAsia="Arial" w:hAnsi="Calibri" w:cs="Arial"/>
          <w:bCs/>
          <w:i/>
          <w:iCs/>
          <w:color w:val="auto"/>
          <w:sz w:val="22"/>
          <w:szCs w:val="22"/>
        </w:rPr>
        <w:t xml:space="preserve">Supporting language Leeds </w:t>
      </w:r>
      <w:r>
        <w:rPr>
          <w:rFonts w:ascii="Calibri" w:eastAsia="Arial" w:hAnsi="Calibri" w:cs="Arial"/>
          <w:bCs/>
          <w:iCs/>
          <w:color w:val="auto"/>
          <w:sz w:val="22"/>
          <w:szCs w:val="22"/>
        </w:rPr>
        <w:t>and</w:t>
      </w:r>
      <w:r>
        <w:rPr>
          <w:rFonts w:ascii="Calibri" w:eastAsia="Arial" w:hAnsi="Calibri" w:cs="Arial"/>
          <w:bCs/>
          <w:i/>
          <w:iCs/>
          <w:color w:val="auto"/>
          <w:sz w:val="22"/>
          <w:szCs w:val="22"/>
        </w:rPr>
        <w:t xml:space="preserve"> Quality Assurance</w:t>
      </w:r>
      <w:r>
        <w:rPr>
          <w:rFonts w:ascii="Calibri" w:eastAsia="Arial" w:hAnsi="Calibri" w:cs="Arial"/>
          <w:color w:val="auto"/>
          <w:sz w:val="22"/>
          <w:szCs w:val="22"/>
        </w:rPr>
        <w:t xml:space="preserve"> </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Personally commissioned by the Director of Children and Learners at Government Office of London to develop two pan-London toolkits on improving learners’ outcomes and partnership working</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t xml:space="preserve">Produced written guidance on school improvement around monitoring and evaluation for the </w:t>
      </w:r>
      <w:proofErr w:type="spellStart"/>
      <w:r>
        <w:rPr>
          <w:rFonts w:ascii="Calibri" w:eastAsia="Arial" w:hAnsi="Calibri" w:cs="Arial"/>
          <w:color w:val="auto"/>
          <w:sz w:val="22"/>
          <w:szCs w:val="22"/>
          <w:lang w:eastAsia="en-GB"/>
        </w:rPr>
        <w:t>DfE</w:t>
      </w:r>
      <w:proofErr w:type="spellEnd"/>
      <w:r>
        <w:rPr>
          <w:rFonts w:ascii="Calibri" w:eastAsia="Arial" w:hAnsi="Calibri" w:cs="Arial"/>
          <w:color w:val="auto"/>
          <w:sz w:val="22"/>
          <w:szCs w:val="22"/>
          <w:lang w:eastAsia="en-GB"/>
        </w:rPr>
        <w:t xml:space="preserve"> which was published on their website</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Led the development of a checklist for schools to use as part of their self-evaluation process</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 xml:space="preserve">Close collaboration with Children Services Advisers (CSAs) at Government Offices to exchange intelligence on LAs and to plan a cohesive and coherent programme of challenge and support to LAs. </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Developed descriptors for Children’s Centres self-evaluation forms, led workshops on assessment and self-evaluation, established a leadership network for Children’s Centres, developed a multi-agency team development programme and facilitated leadership seminars in partnership with the National College for School Leadership (NCSL)</w:t>
      </w:r>
    </w:p>
    <w:p w:rsidR="00272F9B" w:rsidRDefault="00E539F9" w:rsidP="009F18F2">
      <w:pPr>
        <w:pStyle w:val="BodyText"/>
        <w:numPr>
          <w:ilvl w:val="0"/>
          <w:numId w:val="5"/>
        </w:numPr>
        <w:ind w:left="0" w:hanging="357"/>
        <w:rPr>
          <w:rFonts w:ascii="Calibri" w:eastAsia="Arial" w:hAnsi="Calibri"/>
          <w:sz w:val="22"/>
          <w:szCs w:val="22"/>
          <w:u w:val="none"/>
        </w:rPr>
      </w:pPr>
      <w:r>
        <w:rPr>
          <w:rFonts w:ascii="Calibri" w:eastAsia="Arial" w:hAnsi="Calibri"/>
          <w:sz w:val="22"/>
          <w:szCs w:val="22"/>
          <w:u w:val="none"/>
        </w:rPr>
        <w:t xml:space="preserve">Member of the Government’s steering groups: </w:t>
      </w:r>
      <w:r>
        <w:rPr>
          <w:rFonts w:ascii="Calibri" w:eastAsia="Arial" w:hAnsi="Calibri"/>
          <w:i/>
          <w:sz w:val="22"/>
          <w:szCs w:val="22"/>
          <w:u w:val="none"/>
        </w:rPr>
        <w:t>Building Schools for the Future</w:t>
      </w:r>
      <w:r>
        <w:rPr>
          <w:rFonts w:ascii="Calibri" w:eastAsia="Arial" w:hAnsi="Calibri"/>
          <w:sz w:val="22"/>
          <w:szCs w:val="22"/>
          <w:u w:val="none"/>
        </w:rPr>
        <w:t xml:space="preserve">, </w:t>
      </w:r>
      <w:r>
        <w:rPr>
          <w:rFonts w:ascii="Calibri" w:eastAsia="Arial" w:hAnsi="Calibri"/>
          <w:i/>
          <w:sz w:val="22"/>
          <w:szCs w:val="22"/>
          <w:u w:val="none"/>
        </w:rPr>
        <w:t>National Evaluation of the Impact of Extended Schools,</w:t>
      </w:r>
      <w:r>
        <w:rPr>
          <w:rFonts w:ascii="Calibri" w:eastAsia="Arial" w:hAnsi="Calibri"/>
          <w:sz w:val="22"/>
          <w:szCs w:val="22"/>
          <w:u w:val="none"/>
        </w:rPr>
        <w:t xml:space="preserve"> </w:t>
      </w:r>
      <w:r>
        <w:rPr>
          <w:rFonts w:ascii="Calibri" w:eastAsia="Arial" w:hAnsi="Calibri"/>
          <w:i/>
          <w:sz w:val="22"/>
          <w:szCs w:val="22"/>
          <w:u w:val="none"/>
        </w:rPr>
        <w:t xml:space="preserve">National Attendance and </w:t>
      </w:r>
      <w:proofErr w:type="spellStart"/>
      <w:r>
        <w:rPr>
          <w:rFonts w:ascii="Calibri" w:eastAsia="Arial" w:hAnsi="Calibri"/>
          <w:i/>
          <w:sz w:val="22"/>
          <w:szCs w:val="22"/>
          <w:u w:val="none"/>
        </w:rPr>
        <w:t>Behaviour</w:t>
      </w:r>
      <w:proofErr w:type="spellEnd"/>
      <w:r>
        <w:rPr>
          <w:rFonts w:ascii="Calibri" w:eastAsia="Arial" w:hAnsi="Calibri"/>
          <w:i/>
          <w:sz w:val="22"/>
          <w:szCs w:val="22"/>
          <w:u w:val="none"/>
        </w:rPr>
        <w:t xml:space="preserve"> Exchange, Cross-Whitehall Children’s Trust Board</w:t>
      </w:r>
    </w:p>
    <w:p w:rsidR="00272F9B" w:rsidRDefault="00E539F9" w:rsidP="009F18F2">
      <w:pPr>
        <w:pStyle w:val="BodyText"/>
        <w:numPr>
          <w:ilvl w:val="0"/>
          <w:numId w:val="5"/>
        </w:numPr>
        <w:ind w:left="0" w:hanging="357"/>
        <w:rPr>
          <w:rFonts w:ascii="Calibri" w:eastAsia="Arial" w:hAnsi="Calibri"/>
          <w:sz w:val="22"/>
          <w:szCs w:val="22"/>
          <w:u w:val="none"/>
        </w:rPr>
      </w:pPr>
      <w:r>
        <w:rPr>
          <w:rFonts w:ascii="Calibri" w:eastAsia="Arial" w:hAnsi="Calibri"/>
          <w:i/>
          <w:sz w:val="22"/>
          <w:szCs w:val="22"/>
          <w:u w:val="none"/>
        </w:rPr>
        <w:t xml:space="preserve"> </w:t>
      </w:r>
      <w:r>
        <w:rPr>
          <w:rFonts w:ascii="Calibri" w:eastAsia="Arial" w:hAnsi="Calibri"/>
          <w:sz w:val="22"/>
          <w:szCs w:val="22"/>
          <w:u w:val="none"/>
        </w:rPr>
        <w:t xml:space="preserve">Member of the </w:t>
      </w:r>
      <w:proofErr w:type="spellStart"/>
      <w:r>
        <w:rPr>
          <w:rFonts w:ascii="Calibri" w:eastAsia="Arial" w:hAnsi="Calibri"/>
          <w:sz w:val="22"/>
          <w:szCs w:val="22"/>
          <w:u w:val="none"/>
        </w:rPr>
        <w:t>DfE</w:t>
      </w:r>
      <w:proofErr w:type="spellEnd"/>
      <w:r>
        <w:rPr>
          <w:rFonts w:ascii="Calibri" w:eastAsia="Arial" w:hAnsi="Calibri"/>
          <w:sz w:val="22"/>
          <w:szCs w:val="22"/>
          <w:u w:val="none"/>
        </w:rPr>
        <w:t xml:space="preserve"> national consultative group which developed the quality assurance guidance “Extended Learning Opportunities: A framework for self-evaluation in study support” </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Seconded to the Improvement and Development Agency to carry out peer reviews of children and young people’s services</w:t>
      </w:r>
    </w:p>
    <w:p w:rsidR="00272F9B" w:rsidRDefault="00E539F9" w:rsidP="009F18F2">
      <w:pPr>
        <w:pStyle w:val="BodyText"/>
        <w:numPr>
          <w:ilvl w:val="0"/>
          <w:numId w:val="5"/>
        </w:numPr>
        <w:ind w:left="0" w:hanging="357"/>
        <w:rPr>
          <w:rFonts w:ascii="Calibri" w:eastAsia="Arial" w:hAnsi="Calibri"/>
          <w:sz w:val="22"/>
          <w:szCs w:val="22"/>
          <w:u w:val="none"/>
        </w:rPr>
      </w:pPr>
      <w:r>
        <w:rPr>
          <w:rFonts w:ascii="Calibri" w:eastAsia="Arial" w:hAnsi="Calibri"/>
          <w:sz w:val="22"/>
          <w:szCs w:val="22"/>
          <w:u w:val="none"/>
        </w:rPr>
        <w:t xml:space="preserve">Member of two London Health Commission (LHC) forums </w:t>
      </w:r>
      <w:r>
        <w:rPr>
          <w:rFonts w:ascii="Calibri" w:eastAsia="Arial" w:hAnsi="Calibri"/>
          <w:i/>
          <w:sz w:val="22"/>
          <w:szCs w:val="22"/>
          <w:u w:val="none"/>
        </w:rPr>
        <w:t>Children and Young People</w:t>
      </w:r>
      <w:r>
        <w:rPr>
          <w:rFonts w:ascii="Calibri" w:eastAsia="Arial" w:hAnsi="Calibri"/>
          <w:sz w:val="22"/>
          <w:szCs w:val="22"/>
          <w:u w:val="none"/>
        </w:rPr>
        <w:t xml:space="preserve"> and </w:t>
      </w:r>
      <w:r>
        <w:rPr>
          <w:rFonts w:ascii="Calibri" w:eastAsia="Arial" w:hAnsi="Calibri"/>
          <w:i/>
          <w:sz w:val="22"/>
          <w:szCs w:val="22"/>
          <w:u w:val="none"/>
        </w:rPr>
        <w:t>Community Development</w:t>
      </w:r>
      <w:r>
        <w:rPr>
          <w:rFonts w:ascii="Calibri" w:eastAsia="Arial" w:hAnsi="Calibri"/>
          <w:sz w:val="22"/>
          <w:szCs w:val="22"/>
          <w:u w:val="none"/>
        </w:rPr>
        <w:t xml:space="preserve"> and the London Regional Public Health Group who developed a pan-London framework on emotional health and well-being</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 xml:space="preserve">Collaborated with the Council for Disabled Children on a DFE project around inclusion in schools and children’s centres to develop guidance for schools and LAs </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 xml:space="preserve">Presented at high profile events including those attended by Ministers and senior officials from the </w:t>
      </w:r>
      <w:proofErr w:type="spellStart"/>
      <w:r>
        <w:rPr>
          <w:rFonts w:ascii="Calibri" w:eastAsia="Arial" w:hAnsi="Calibri" w:cs="Arial"/>
          <w:color w:val="auto"/>
          <w:sz w:val="22"/>
          <w:szCs w:val="22"/>
        </w:rPr>
        <w:t>DfE</w:t>
      </w:r>
      <w:proofErr w:type="spellEnd"/>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 xml:space="preserve">Represented </w:t>
      </w:r>
      <w:proofErr w:type="spellStart"/>
      <w:r>
        <w:rPr>
          <w:rFonts w:ascii="Calibri" w:eastAsia="Arial" w:hAnsi="Calibri" w:cs="Arial"/>
          <w:color w:val="auto"/>
          <w:sz w:val="22"/>
          <w:szCs w:val="22"/>
        </w:rPr>
        <w:t>ContinYou</w:t>
      </w:r>
      <w:proofErr w:type="spellEnd"/>
      <w:r>
        <w:rPr>
          <w:rFonts w:ascii="Calibri" w:eastAsia="Arial" w:hAnsi="Calibri" w:cs="Arial"/>
          <w:color w:val="auto"/>
          <w:sz w:val="22"/>
          <w:szCs w:val="22"/>
        </w:rPr>
        <w:t xml:space="preserve"> on national bodies such as National Early Years Language &amp; Literacy Group, National Advisory Group for Step into Learning, Integrated Working Policy Group of the Children’s Workforce Development Council (CWDC)</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 xml:space="preserve">Successfully bid for national and local contracts such as the </w:t>
      </w:r>
      <w:proofErr w:type="spellStart"/>
      <w:r>
        <w:rPr>
          <w:rFonts w:ascii="Calibri" w:eastAsia="Arial" w:hAnsi="Calibri" w:cs="Arial"/>
          <w:color w:val="auto"/>
          <w:sz w:val="22"/>
          <w:szCs w:val="22"/>
        </w:rPr>
        <w:t>DfE</w:t>
      </w:r>
      <w:proofErr w:type="spellEnd"/>
      <w:r>
        <w:rPr>
          <w:rFonts w:ascii="Calibri" w:eastAsia="Arial" w:hAnsi="Calibri" w:cs="Arial"/>
          <w:color w:val="auto"/>
          <w:sz w:val="22"/>
          <w:szCs w:val="22"/>
        </w:rPr>
        <w:t xml:space="preserve"> Children’s Centre contract. I was part of the Together for Children (</w:t>
      </w:r>
      <w:proofErr w:type="spellStart"/>
      <w:r>
        <w:rPr>
          <w:rFonts w:ascii="Calibri" w:eastAsia="Arial" w:hAnsi="Calibri" w:cs="Arial"/>
          <w:color w:val="auto"/>
          <w:sz w:val="22"/>
          <w:szCs w:val="22"/>
        </w:rPr>
        <w:t>TfC</w:t>
      </w:r>
      <w:proofErr w:type="spellEnd"/>
      <w:r>
        <w:rPr>
          <w:rFonts w:ascii="Calibri" w:eastAsia="Arial" w:hAnsi="Calibri" w:cs="Arial"/>
          <w:color w:val="auto"/>
          <w:sz w:val="22"/>
          <w:szCs w:val="22"/>
        </w:rPr>
        <w:t xml:space="preserve">) consortium who developed the bid for the national Children´s centre contract and presented to the </w:t>
      </w:r>
      <w:proofErr w:type="spellStart"/>
      <w:r>
        <w:rPr>
          <w:rFonts w:ascii="Calibri" w:eastAsia="Arial" w:hAnsi="Calibri" w:cs="Arial"/>
          <w:color w:val="auto"/>
          <w:sz w:val="22"/>
          <w:szCs w:val="22"/>
        </w:rPr>
        <w:t>DfE</w:t>
      </w:r>
      <w:proofErr w:type="spellEnd"/>
      <w:r>
        <w:rPr>
          <w:rFonts w:ascii="Calibri" w:eastAsia="Arial" w:hAnsi="Calibri" w:cs="Arial"/>
          <w:color w:val="auto"/>
          <w:sz w:val="22"/>
          <w:szCs w:val="22"/>
        </w:rPr>
        <w:t xml:space="preserve">. </w:t>
      </w:r>
      <w:proofErr w:type="spellStart"/>
      <w:r>
        <w:rPr>
          <w:rFonts w:ascii="Calibri" w:eastAsia="Arial" w:hAnsi="Calibri" w:cs="Arial"/>
          <w:color w:val="auto"/>
          <w:sz w:val="22"/>
          <w:szCs w:val="22"/>
        </w:rPr>
        <w:t>TfC</w:t>
      </w:r>
      <w:proofErr w:type="spellEnd"/>
      <w:r>
        <w:rPr>
          <w:rFonts w:ascii="Calibri" w:eastAsia="Arial" w:hAnsi="Calibri" w:cs="Arial"/>
          <w:color w:val="auto"/>
          <w:sz w:val="22"/>
          <w:szCs w:val="22"/>
        </w:rPr>
        <w:t xml:space="preserve"> worked with LAs on issues around delivering their </w:t>
      </w:r>
      <w:r>
        <w:rPr>
          <w:rFonts w:ascii="Calibri" w:eastAsia="Arial" w:hAnsi="Calibri" w:cs="Arial"/>
          <w:color w:val="auto"/>
          <w:sz w:val="22"/>
          <w:szCs w:val="22"/>
        </w:rPr>
        <w:lastRenderedPageBreak/>
        <w:t>children’s centre programmes such as funding, sustainability, commissioning and workforce development</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On behalf of the CWDC I worked with LAs to develop a support package for Early Years Professionals in order to raise the quality of practice and outcomes for children. I developed the self-assessment that LAs had to complete for CWDC and I assessed applications from LAs for funding from CWDC to drive continuous quality improvement</w:t>
      </w:r>
    </w:p>
    <w:p w:rsidR="00272F9B" w:rsidRDefault="00E539F9" w:rsidP="009F18F2">
      <w:pPr>
        <w:pStyle w:val="ListParagraph"/>
        <w:numPr>
          <w:ilvl w:val="0"/>
          <w:numId w:val="5"/>
        </w:numPr>
        <w:ind w:left="0" w:hanging="357"/>
        <w:rPr>
          <w:rFonts w:ascii="Calibri" w:eastAsia="Arial" w:hAnsi="Calibri" w:cs="Arial"/>
          <w:color w:val="auto"/>
          <w:sz w:val="22"/>
          <w:szCs w:val="22"/>
        </w:rPr>
      </w:pPr>
      <w:r>
        <w:rPr>
          <w:rFonts w:ascii="Calibri" w:eastAsia="Arial" w:hAnsi="Calibri" w:cs="Arial"/>
          <w:color w:val="auto"/>
          <w:sz w:val="22"/>
          <w:szCs w:val="22"/>
        </w:rPr>
        <w:t xml:space="preserve">Collaborated with the National Resource Centre for Supplementary Education on a Home Office </w:t>
      </w:r>
      <w:r>
        <w:rPr>
          <w:rFonts w:ascii="Calibri" w:eastAsia="Arial" w:hAnsi="Calibri" w:cs="Arial"/>
          <w:i/>
          <w:color w:val="auto"/>
          <w:sz w:val="22"/>
          <w:szCs w:val="22"/>
        </w:rPr>
        <w:t>Connecting Communities Plus</w:t>
      </w:r>
      <w:r>
        <w:rPr>
          <w:rFonts w:ascii="Calibri" w:eastAsia="Arial" w:hAnsi="Calibri" w:cs="Arial"/>
          <w:color w:val="auto"/>
          <w:sz w:val="22"/>
          <w:szCs w:val="22"/>
        </w:rPr>
        <w:t xml:space="preserve"> programme. This project was aimed at securing collaboration between supplementary and mainstream schools in order to raise attainment amongst bi-lingual pupils </w:t>
      </w:r>
    </w:p>
    <w:p w:rsidR="00272F9B" w:rsidRDefault="00272F9B">
      <w:pPr>
        <w:pStyle w:val="ListParagraph"/>
        <w:ind w:left="0" w:hanging="357"/>
        <w:rPr>
          <w:rFonts w:ascii="Calibri" w:eastAsia="Arial" w:hAnsi="Calibri" w:cs="Arial"/>
          <w:b/>
          <w:color w:val="auto"/>
          <w:sz w:val="22"/>
          <w:szCs w:val="22"/>
        </w:rPr>
      </w:pPr>
    </w:p>
    <w:p w:rsidR="00272F9B" w:rsidRDefault="00E539F9">
      <w:pPr>
        <w:pStyle w:val="ListParagraph"/>
        <w:ind w:left="0" w:hanging="357"/>
        <w:rPr>
          <w:rFonts w:ascii="Calibri" w:eastAsia="Arial" w:hAnsi="Calibri" w:cs="Arial"/>
          <w:color w:val="auto"/>
          <w:sz w:val="22"/>
          <w:szCs w:val="22"/>
        </w:rPr>
      </w:pPr>
      <w:r>
        <w:rPr>
          <w:rFonts w:ascii="Calibri" w:eastAsia="Arial" w:hAnsi="Calibri" w:cs="Arial"/>
          <w:b/>
          <w:color w:val="auto"/>
          <w:sz w:val="22"/>
          <w:szCs w:val="22"/>
        </w:rPr>
        <w:t xml:space="preserve">Childcare and Integrated Services Manager, Cambridgeshire County Council </w:t>
      </w:r>
      <w:r>
        <w:rPr>
          <w:rFonts w:ascii="Calibri" w:eastAsia="Arial" w:hAnsi="Calibri" w:cs="Arial"/>
          <w:color w:val="auto"/>
          <w:sz w:val="22"/>
          <w:szCs w:val="22"/>
        </w:rPr>
        <w:t>(2003-2004)</w:t>
      </w:r>
    </w:p>
    <w:p w:rsidR="00272F9B" w:rsidRDefault="00E539F9">
      <w:pPr>
        <w:ind w:hanging="357"/>
        <w:rPr>
          <w:rFonts w:ascii="Calibri" w:eastAsia="Arial" w:hAnsi="Calibri" w:cs="Arial"/>
          <w:color w:val="auto"/>
        </w:rPr>
      </w:pPr>
      <w:r>
        <w:rPr>
          <w:rFonts w:ascii="Calibri" w:eastAsia="Arial" w:hAnsi="Calibri" w:cs="Arial"/>
          <w:color w:val="auto"/>
        </w:rPr>
        <w:t xml:space="preserve">Key responsibilities: </w:t>
      </w:r>
    </w:p>
    <w:p w:rsidR="00272F9B" w:rsidRDefault="00B420F2" w:rsidP="009F18F2">
      <w:pPr>
        <w:pStyle w:val="ListParagraph"/>
        <w:numPr>
          <w:ilvl w:val="0"/>
          <w:numId w:val="8"/>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t xml:space="preserve">Leading </w:t>
      </w:r>
      <w:r w:rsidR="00E539F9">
        <w:rPr>
          <w:rFonts w:ascii="Calibri" w:eastAsia="Arial" w:hAnsi="Calibri" w:cs="Arial"/>
          <w:color w:val="auto"/>
          <w:sz w:val="22"/>
          <w:szCs w:val="22"/>
        </w:rPr>
        <w:t>and managing the team of Childcare and Early Years Advisors responsible for quality standards in childcare and early years provision in Cambridgeshire</w:t>
      </w:r>
    </w:p>
    <w:p w:rsidR="00272F9B" w:rsidRDefault="00E539F9" w:rsidP="009F18F2">
      <w:pPr>
        <w:pStyle w:val="ListParagraph"/>
        <w:numPr>
          <w:ilvl w:val="0"/>
          <w:numId w:val="8"/>
        </w:numPr>
        <w:ind w:left="0" w:hanging="357"/>
        <w:rPr>
          <w:rFonts w:ascii="Calibri" w:eastAsia="Arial" w:hAnsi="Calibri" w:cs="Arial"/>
          <w:color w:val="auto"/>
          <w:sz w:val="22"/>
          <w:szCs w:val="22"/>
        </w:rPr>
      </w:pPr>
      <w:r>
        <w:rPr>
          <w:rFonts w:ascii="Calibri" w:eastAsia="Arial" w:hAnsi="Calibri" w:cs="Arial"/>
          <w:color w:val="auto"/>
          <w:sz w:val="22"/>
          <w:szCs w:val="22"/>
        </w:rPr>
        <w:t xml:space="preserve">Informing policy and strategy development within the LA for extended schools </w:t>
      </w:r>
    </w:p>
    <w:p w:rsidR="00272F9B" w:rsidRDefault="00E539F9" w:rsidP="009F18F2">
      <w:pPr>
        <w:pStyle w:val="ListParagraph"/>
        <w:numPr>
          <w:ilvl w:val="0"/>
          <w:numId w:val="8"/>
        </w:numPr>
        <w:ind w:left="0" w:hanging="357"/>
        <w:rPr>
          <w:rFonts w:ascii="Calibri" w:eastAsia="Arial" w:hAnsi="Calibri" w:cs="Arial"/>
          <w:color w:val="auto"/>
          <w:sz w:val="22"/>
          <w:szCs w:val="22"/>
        </w:rPr>
      </w:pPr>
      <w:r>
        <w:rPr>
          <w:rFonts w:ascii="Calibri" w:eastAsia="Arial" w:hAnsi="Calibri" w:cs="Arial"/>
          <w:color w:val="auto"/>
          <w:sz w:val="22"/>
          <w:szCs w:val="22"/>
        </w:rPr>
        <w:t xml:space="preserve">Providing advice, support and bespoke training to all Children's Centres and schools </w:t>
      </w:r>
    </w:p>
    <w:p w:rsidR="00272F9B" w:rsidRDefault="00E539F9" w:rsidP="009F18F2">
      <w:pPr>
        <w:pStyle w:val="ListParagraph"/>
        <w:numPr>
          <w:ilvl w:val="0"/>
          <w:numId w:val="8"/>
        </w:numPr>
        <w:ind w:left="0" w:hanging="357"/>
        <w:rPr>
          <w:rFonts w:ascii="Calibri" w:eastAsia="Arial" w:hAnsi="Calibri" w:cs="Arial"/>
          <w:color w:val="auto"/>
          <w:sz w:val="22"/>
          <w:szCs w:val="22"/>
        </w:rPr>
      </w:pPr>
      <w:r>
        <w:rPr>
          <w:rFonts w:ascii="Calibri" w:eastAsia="Arial" w:hAnsi="Calibri" w:cs="Arial"/>
          <w:color w:val="auto"/>
          <w:sz w:val="22"/>
          <w:szCs w:val="22"/>
        </w:rPr>
        <w:t>Advising providers on Ofsted registration and inspection requirements</w:t>
      </w:r>
    </w:p>
    <w:p w:rsidR="00272F9B" w:rsidRDefault="00E539F9" w:rsidP="009F18F2">
      <w:pPr>
        <w:numPr>
          <w:ilvl w:val="0"/>
          <w:numId w:val="6"/>
        </w:numPr>
        <w:tabs>
          <w:tab w:val="clear" w:pos="720"/>
        </w:tabs>
        <w:ind w:left="0" w:hanging="357"/>
        <w:rPr>
          <w:rFonts w:ascii="Calibri" w:eastAsia="Arial" w:hAnsi="Calibri" w:cs="Arial"/>
          <w:color w:val="auto"/>
        </w:rPr>
      </w:pPr>
      <w:r>
        <w:rPr>
          <w:rFonts w:ascii="Calibri" w:eastAsia="Arial" w:hAnsi="Calibri" w:cs="Arial"/>
          <w:color w:val="auto"/>
        </w:rPr>
        <w:t xml:space="preserve">Co-ordinating the delivery of children’s services via Children’s Centres, Sure Start Local Programmes, Neighbourhood Nurseries and Early Excellence Centres </w:t>
      </w:r>
    </w:p>
    <w:p w:rsidR="00272F9B" w:rsidRDefault="00E539F9" w:rsidP="009F18F2">
      <w:pPr>
        <w:numPr>
          <w:ilvl w:val="0"/>
          <w:numId w:val="6"/>
        </w:numPr>
        <w:tabs>
          <w:tab w:val="clear" w:pos="720"/>
        </w:tabs>
        <w:ind w:left="0" w:hanging="357"/>
        <w:rPr>
          <w:rFonts w:ascii="Calibri" w:eastAsia="Arial" w:hAnsi="Calibri" w:cs="Arial"/>
          <w:color w:val="auto"/>
        </w:rPr>
      </w:pPr>
      <w:r>
        <w:rPr>
          <w:rFonts w:ascii="Calibri" w:eastAsia="Arial" w:hAnsi="Calibri" w:cs="Arial"/>
          <w:color w:val="auto"/>
        </w:rPr>
        <w:t>Lead on the Local Preventative Strategy and Identification, Referral and Tracking (IRT).</w:t>
      </w:r>
    </w:p>
    <w:p w:rsidR="00272F9B" w:rsidRDefault="00272F9B">
      <w:pPr>
        <w:pStyle w:val="ListParagraph"/>
        <w:ind w:left="0"/>
        <w:rPr>
          <w:rFonts w:ascii="Calibri" w:eastAsia="Arial" w:hAnsi="Calibri" w:cs="Arial"/>
          <w:color w:val="auto"/>
          <w:sz w:val="22"/>
          <w:szCs w:val="22"/>
          <w:lang w:eastAsia="en-GB"/>
        </w:rPr>
      </w:pPr>
    </w:p>
    <w:p w:rsidR="00272F9B" w:rsidRDefault="00E539F9">
      <w:pPr>
        <w:pStyle w:val="ListParagraph"/>
        <w:ind w:left="-357"/>
        <w:rPr>
          <w:rFonts w:ascii="Calibri" w:eastAsia="Arial" w:hAnsi="Calibri" w:cs="Arial"/>
          <w:color w:val="auto"/>
          <w:sz w:val="22"/>
          <w:szCs w:val="22"/>
          <w:lang w:eastAsia="en-GB"/>
        </w:rPr>
      </w:pPr>
      <w:r>
        <w:rPr>
          <w:rFonts w:ascii="Calibri" w:eastAsia="Arial" w:hAnsi="Calibri" w:cs="Arial"/>
          <w:color w:val="auto"/>
          <w:sz w:val="22"/>
          <w:szCs w:val="22"/>
          <w:lang w:eastAsia="en-GB"/>
        </w:rPr>
        <w:t>Key achievements</w:t>
      </w:r>
    </w:p>
    <w:p w:rsidR="00272F9B" w:rsidRDefault="00E539F9" w:rsidP="009F18F2">
      <w:pPr>
        <w:pStyle w:val="ListParagraph"/>
        <w:numPr>
          <w:ilvl w:val="0"/>
          <w:numId w:val="9"/>
        </w:numPr>
        <w:ind w:left="0" w:hanging="357"/>
        <w:rPr>
          <w:rFonts w:ascii="Calibri" w:eastAsia="Arial" w:hAnsi="Calibri" w:cs="Arial"/>
          <w:color w:val="auto"/>
          <w:sz w:val="22"/>
          <w:szCs w:val="22"/>
          <w:lang w:eastAsia="en-GB"/>
        </w:rPr>
      </w:pPr>
      <w:r>
        <w:rPr>
          <w:rFonts w:ascii="Calibri" w:eastAsia="Arial" w:hAnsi="Calibri" w:cs="Arial"/>
          <w:color w:val="auto"/>
          <w:sz w:val="22"/>
          <w:szCs w:val="22"/>
          <w:lang w:eastAsia="en-GB"/>
        </w:rPr>
        <w:t xml:space="preserve">Produced written guidance for Cambridgeshire schools and governing bodies wishing to offer childcare, early </w:t>
      </w:r>
      <w:proofErr w:type="gramStart"/>
      <w:r>
        <w:rPr>
          <w:rFonts w:ascii="Calibri" w:eastAsia="Arial" w:hAnsi="Calibri" w:cs="Arial"/>
          <w:color w:val="auto"/>
          <w:sz w:val="22"/>
          <w:szCs w:val="22"/>
          <w:lang w:eastAsia="en-GB"/>
        </w:rPr>
        <w:t>years</w:t>
      </w:r>
      <w:proofErr w:type="gramEnd"/>
      <w:r>
        <w:rPr>
          <w:rFonts w:ascii="Calibri" w:eastAsia="Arial" w:hAnsi="Calibri" w:cs="Arial"/>
          <w:color w:val="auto"/>
          <w:sz w:val="22"/>
          <w:szCs w:val="22"/>
          <w:lang w:eastAsia="en-GB"/>
        </w:rPr>
        <w:t xml:space="preserve"> education and other extended services. This guidance was commended by the </w:t>
      </w:r>
      <w:proofErr w:type="spellStart"/>
      <w:r>
        <w:rPr>
          <w:rFonts w:ascii="Calibri" w:eastAsia="Arial" w:hAnsi="Calibri" w:cs="Arial"/>
          <w:color w:val="auto"/>
          <w:sz w:val="22"/>
          <w:szCs w:val="22"/>
          <w:lang w:eastAsia="en-GB"/>
        </w:rPr>
        <w:t>DfE</w:t>
      </w:r>
      <w:proofErr w:type="spellEnd"/>
      <w:r>
        <w:rPr>
          <w:rFonts w:ascii="Calibri" w:eastAsia="Arial" w:hAnsi="Calibri" w:cs="Arial"/>
          <w:color w:val="auto"/>
          <w:sz w:val="22"/>
          <w:szCs w:val="22"/>
          <w:lang w:eastAsia="en-GB"/>
        </w:rPr>
        <w:t xml:space="preserve"> and they asked permission to disseminate it  to all schools nationally</w:t>
      </w:r>
    </w:p>
    <w:p w:rsidR="00272F9B" w:rsidRDefault="00E539F9" w:rsidP="009F18F2">
      <w:pPr>
        <w:pStyle w:val="ListParagraph"/>
        <w:numPr>
          <w:ilvl w:val="0"/>
          <w:numId w:val="2"/>
        </w:numPr>
        <w:ind w:left="0" w:hanging="357"/>
        <w:rPr>
          <w:rFonts w:ascii="Calibri" w:eastAsia="Arial" w:hAnsi="Calibri" w:cs="Arial"/>
          <w:color w:val="auto"/>
          <w:sz w:val="22"/>
          <w:szCs w:val="22"/>
        </w:rPr>
      </w:pPr>
      <w:r>
        <w:rPr>
          <w:rFonts w:ascii="Calibri" w:eastAsia="Arial" w:hAnsi="Calibri" w:cs="Arial"/>
          <w:color w:val="auto"/>
          <w:sz w:val="22"/>
          <w:szCs w:val="22"/>
        </w:rPr>
        <w:t xml:space="preserve">Developed guidance to complement the LA's policy framework for extended schools. I did this by producing case study material investigating and disseminating particular challenges and solutions and drawing it together to offer comprehensive analysis of experience. This documentation disseminated detailed information to schools and governing bodies wishing to develop extended services. </w:t>
      </w:r>
    </w:p>
    <w:p w:rsidR="00272F9B" w:rsidRDefault="00E539F9" w:rsidP="009F18F2">
      <w:pPr>
        <w:pStyle w:val="ListParagraph"/>
        <w:numPr>
          <w:ilvl w:val="0"/>
          <w:numId w:val="2"/>
        </w:numPr>
        <w:spacing w:before="100" w:beforeAutospacing="1" w:after="100" w:afterAutospacing="1"/>
        <w:ind w:left="0" w:hanging="357"/>
        <w:rPr>
          <w:rFonts w:ascii="Calibri" w:eastAsia="Arial" w:hAnsi="Calibri" w:cs="Arial"/>
          <w:color w:val="auto"/>
          <w:sz w:val="22"/>
          <w:szCs w:val="22"/>
          <w:lang w:eastAsia="en-GB"/>
        </w:rPr>
      </w:pPr>
      <w:r>
        <w:rPr>
          <w:rFonts w:ascii="Calibri" w:eastAsia="Arial" w:hAnsi="Calibri" w:cs="Arial"/>
          <w:color w:val="auto"/>
          <w:sz w:val="22"/>
          <w:szCs w:val="22"/>
          <w:lang w:eastAsia="en-GB"/>
        </w:rPr>
        <w:t xml:space="preserve">Together with the Head of Early Years, I set up a Sure Start local working group, "Play, Learning &amp; Childcare" which I vice chaired. Via this group we consulted community groups and in response to identified need provided a programme of </w:t>
      </w:r>
      <w:proofErr w:type="spellStart"/>
      <w:r>
        <w:rPr>
          <w:rFonts w:ascii="Calibri" w:eastAsia="Arial" w:hAnsi="Calibri" w:cs="Arial"/>
          <w:color w:val="auto"/>
          <w:sz w:val="22"/>
          <w:szCs w:val="22"/>
          <w:lang w:eastAsia="en-GB"/>
        </w:rPr>
        <w:t>childminder</w:t>
      </w:r>
      <w:proofErr w:type="spellEnd"/>
      <w:r>
        <w:rPr>
          <w:rFonts w:ascii="Calibri" w:eastAsia="Arial" w:hAnsi="Calibri" w:cs="Arial"/>
          <w:color w:val="auto"/>
          <w:sz w:val="22"/>
          <w:szCs w:val="22"/>
          <w:lang w:eastAsia="en-GB"/>
        </w:rPr>
        <w:t xml:space="preserve"> training, play and learning events, family learning and literacy development activities in libraries.</w:t>
      </w:r>
    </w:p>
    <w:p w:rsidR="00272F9B" w:rsidRDefault="00E539F9">
      <w:pPr>
        <w:ind w:hanging="357"/>
        <w:rPr>
          <w:rFonts w:ascii="Calibri" w:eastAsia="Arial" w:hAnsi="Calibri" w:cs="Arial"/>
          <w:color w:val="auto"/>
        </w:rPr>
      </w:pPr>
      <w:r>
        <w:rPr>
          <w:rFonts w:ascii="Calibri" w:eastAsia="Arial" w:hAnsi="Calibri" w:cs="Arial"/>
          <w:b/>
          <w:color w:val="auto"/>
        </w:rPr>
        <w:t xml:space="preserve">Year 1 Primary School Teacher at Bar Hill Primary School, Cambridge </w:t>
      </w:r>
      <w:r>
        <w:rPr>
          <w:rFonts w:ascii="Calibri" w:eastAsia="Arial" w:hAnsi="Calibri" w:cs="Arial"/>
          <w:color w:val="auto"/>
        </w:rPr>
        <w:t>(2000-2001)</w:t>
      </w:r>
    </w:p>
    <w:p w:rsidR="00272F9B" w:rsidRDefault="00E539F9">
      <w:pPr>
        <w:ind w:hanging="357"/>
        <w:rPr>
          <w:rFonts w:ascii="Calibri" w:eastAsia="Arial" w:hAnsi="Calibri" w:cs="Arial"/>
          <w:color w:val="auto"/>
        </w:rPr>
      </w:pPr>
      <w:r>
        <w:rPr>
          <w:rFonts w:ascii="Calibri" w:eastAsia="Arial" w:hAnsi="Calibri" w:cs="Arial"/>
          <w:color w:val="auto"/>
        </w:rPr>
        <w:t xml:space="preserve">Key achievements and responsibilities: </w:t>
      </w:r>
    </w:p>
    <w:p w:rsidR="00272F9B" w:rsidRDefault="00E539F9" w:rsidP="009F18F2">
      <w:pPr>
        <w:pStyle w:val="ListParagraph"/>
        <w:numPr>
          <w:ilvl w:val="0"/>
          <w:numId w:val="10"/>
        </w:numPr>
        <w:ind w:left="0" w:hanging="357"/>
        <w:rPr>
          <w:rFonts w:ascii="Calibri" w:eastAsia="Arial" w:hAnsi="Calibri" w:cs="Arial"/>
          <w:color w:val="auto"/>
          <w:sz w:val="22"/>
          <w:szCs w:val="22"/>
          <w:lang w:eastAsia="en-GB"/>
        </w:rPr>
      </w:pPr>
      <w:r>
        <w:rPr>
          <w:rFonts w:ascii="Calibri" w:eastAsia="Arial" w:hAnsi="Calibri" w:cs="Arial"/>
          <w:color w:val="auto"/>
          <w:sz w:val="22"/>
          <w:szCs w:val="22"/>
          <w:lang w:eastAsia="en-GB"/>
        </w:rPr>
        <w:t xml:space="preserve">Planning work and </w:t>
      </w:r>
      <w:r>
        <w:rPr>
          <w:rFonts w:ascii="Calibri" w:eastAsia="Arial" w:hAnsi="Calibri" w:cs="Arial"/>
          <w:color w:val="auto"/>
          <w:sz w:val="22"/>
          <w:szCs w:val="22"/>
        </w:rPr>
        <w:t xml:space="preserve">teaching 5 and 6 year olds </w:t>
      </w:r>
      <w:r>
        <w:rPr>
          <w:rFonts w:ascii="Calibri" w:eastAsia="Arial" w:hAnsi="Calibri" w:cs="Arial"/>
          <w:color w:val="auto"/>
          <w:sz w:val="22"/>
          <w:szCs w:val="22"/>
          <w:lang w:eastAsia="en-GB"/>
        </w:rPr>
        <w:t>in accordance with national curriculum programmes of study</w:t>
      </w:r>
    </w:p>
    <w:p w:rsidR="00272F9B" w:rsidRDefault="00E539F9" w:rsidP="009F18F2">
      <w:pPr>
        <w:pStyle w:val="ListParagraph"/>
        <w:numPr>
          <w:ilvl w:val="0"/>
          <w:numId w:val="10"/>
        </w:numPr>
        <w:ind w:left="0" w:hanging="357"/>
        <w:rPr>
          <w:rFonts w:ascii="Calibri" w:eastAsia="Arial" w:hAnsi="Calibri" w:cs="Arial"/>
          <w:color w:val="auto"/>
          <w:sz w:val="22"/>
          <w:szCs w:val="22"/>
        </w:rPr>
      </w:pPr>
      <w:r>
        <w:rPr>
          <w:rFonts w:ascii="Calibri" w:eastAsia="Arial" w:hAnsi="Calibri" w:cs="Arial"/>
          <w:color w:val="auto"/>
          <w:sz w:val="22"/>
          <w:szCs w:val="22"/>
          <w:lang w:eastAsia="en-GB"/>
        </w:rPr>
        <w:t xml:space="preserve">Monitoring and setting targets to improve pupils’ attainment, progress and outcomes </w:t>
      </w:r>
    </w:p>
    <w:p w:rsidR="00272F9B" w:rsidRDefault="00E539F9" w:rsidP="009F18F2">
      <w:pPr>
        <w:pStyle w:val="ListParagraph"/>
        <w:numPr>
          <w:ilvl w:val="0"/>
          <w:numId w:val="10"/>
        </w:numPr>
        <w:ind w:left="0" w:hanging="357"/>
        <w:rPr>
          <w:rFonts w:ascii="Calibri" w:eastAsia="Arial" w:hAnsi="Calibri" w:cs="Arial"/>
          <w:color w:val="auto"/>
          <w:sz w:val="22"/>
          <w:szCs w:val="22"/>
        </w:rPr>
      </w:pPr>
      <w:r>
        <w:rPr>
          <w:rFonts w:ascii="Calibri" w:eastAsia="Arial" w:hAnsi="Calibri" w:cs="Arial"/>
          <w:color w:val="auto"/>
          <w:sz w:val="22"/>
          <w:szCs w:val="22"/>
        </w:rPr>
        <w:t>Running an after school French club for all ages</w:t>
      </w:r>
    </w:p>
    <w:p w:rsidR="00272F9B" w:rsidRDefault="00272F9B">
      <w:pPr>
        <w:ind w:hanging="357"/>
        <w:rPr>
          <w:rFonts w:ascii="Calibri" w:eastAsia="Arial" w:hAnsi="Calibri" w:cs="Arial"/>
          <w:color w:val="auto"/>
        </w:rPr>
      </w:pPr>
    </w:p>
    <w:p w:rsidR="00272F9B" w:rsidRDefault="00E539F9">
      <w:pPr>
        <w:ind w:hanging="357"/>
        <w:rPr>
          <w:rFonts w:ascii="Calibri" w:eastAsia="Arial" w:hAnsi="Calibri" w:cs="Arial"/>
          <w:color w:val="auto"/>
        </w:rPr>
      </w:pPr>
      <w:proofErr w:type="spellStart"/>
      <w:r>
        <w:rPr>
          <w:rFonts w:ascii="Calibri" w:eastAsia="Arial" w:hAnsi="Calibri" w:cs="Arial"/>
          <w:b/>
          <w:color w:val="auto"/>
        </w:rPr>
        <w:t>Headstart</w:t>
      </w:r>
      <w:proofErr w:type="spellEnd"/>
      <w:r>
        <w:rPr>
          <w:rFonts w:ascii="Calibri" w:eastAsia="Arial" w:hAnsi="Calibri" w:cs="Arial"/>
          <w:b/>
          <w:color w:val="auto"/>
        </w:rPr>
        <w:t xml:space="preserve"> Day Nursery, Cambridge </w:t>
      </w:r>
      <w:r>
        <w:rPr>
          <w:rFonts w:ascii="Calibri" w:eastAsia="Arial" w:hAnsi="Calibri" w:cs="Arial"/>
          <w:color w:val="auto"/>
        </w:rPr>
        <w:t>(1995-2004)</w:t>
      </w:r>
    </w:p>
    <w:p w:rsidR="00272F9B" w:rsidRDefault="00E539F9">
      <w:pPr>
        <w:ind w:hanging="357"/>
        <w:rPr>
          <w:rFonts w:ascii="Calibri" w:eastAsia="Arial" w:hAnsi="Calibri" w:cs="Arial"/>
          <w:color w:val="auto"/>
        </w:rPr>
      </w:pPr>
      <w:r>
        <w:rPr>
          <w:rFonts w:ascii="Calibri" w:eastAsia="Arial" w:hAnsi="Calibri" w:cs="Arial"/>
          <w:color w:val="auto"/>
        </w:rPr>
        <w:t xml:space="preserve">Key responsibilities and achievements: </w:t>
      </w:r>
    </w:p>
    <w:p w:rsidR="00272F9B" w:rsidRDefault="00E539F9">
      <w:pPr>
        <w:pStyle w:val="ListParagraph"/>
        <w:numPr>
          <w:ilvl w:val="0"/>
          <w:numId w:val="1"/>
        </w:numPr>
        <w:ind w:left="0" w:hanging="357"/>
        <w:rPr>
          <w:rFonts w:ascii="Calibri" w:eastAsia="Arial" w:hAnsi="Calibri" w:cs="Arial"/>
          <w:color w:val="auto"/>
          <w:sz w:val="22"/>
          <w:szCs w:val="22"/>
        </w:rPr>
      </w:pPr>
      <w:r>
        <w:rPr>
          <w:rFonts w:ascii="Calibri" w:eastAsia="Arial" w:hAnsi="Calibri" w:cs="Arial"/>
          <w:color w:val="auto"/>
          <w:sz w:val="22"/>
          <w:szCs w:val="22"/>
        </w:rPr>
        <w:t>Founded and managed a day nursery providing high-quality childcare and early years education for 0-5s</w:t>
      </w:r>
    </w:p>
    <w:p w:rsidR="00272F9B" w:rsidRDefault="00E539F9" w:rsidP="009F18F2">
      <w:pPr>
        <w:pStyle w:val="ListParagraph"/>
        <w:numPr>
          <w:ilvl w:val="0"/>
          <w:numId w:val="4"/>
        </w:numPr>
        <w:ind w:left="0" w:hanging="357"/>
        <w:rPr>
          <w:rFonts w:ascii="Calibri" w:eastAsia="Arial" w:hAnsi="Calibri" w:cs="Arial"/>
          <w:color w:val="auto"/>
          <w:sz w:val="22"/>
          <w:szCs w:val="22"/>
        </w:rPr>
      </w:pPr>
      <w:r>
        <w:rPr>
          <w:rFonts w:ascii="Calibri" w:eastAsia="Arial" w:hAnsi="Calibri" w:cs="Arial"/>
          <w:color w:val="auto"/>
          <w:sz w:val="22"/>
          <w:szCs w:val="22"/>
        </w:rPr>
        <w:t xml:space="preserve">Developed early years curriculum and assessment levels and descriptors for 0-5s </w:t>
      </w:r>
    </w:p>
    <w:p w:rsidR="00272F9B" w:rsidRDefault="00E539F9">
      <w:pPr>
        <w:pStyle w:val="ListParagraph"/>
        <w:numPr>
          <w:ilvl w:val="0"/>
          <w:numId w:val="1"/>
        </w:numPr>
        <w:ind w:left="0" w:hanging="357"/>
        <w:rPr>
          <w:rFonts w:ascii="Calibri" w:eastAsia="Arial" w:hAnsi="Calibri" w:cs="Arial"/>
          <w:color w:val="auto"/>
          <w:sz w:val="22"/>
          <w:szCs w:val="22"/>
        </w:rPr>
      </w:pPr>
      <w:r>
        <w:rPr>
          <w:rFonts w:ascii="Calibri" w:eastAsia="Arial" w:hAnsi="Calibri" w:cs="Arial"/>
          <w:color w:val="auto"/>
          <w:sz w:val="22"/>
          <w:szCs w:val="22"/>
        </w:rPr>
        <w:t>Lead and performance manage a team of early years and childcare practitioners</w:t>
      </w:r>
    </w:p>
    <w:p w:rsidR="00272F9B" w:rsidRDefault="00272F9B">
      <w:pPr>
        <w:ind w:hanging="357"/>
        <w:rPr>
          <w:rFonts w:ascii="Calibri" w:eastAsia="Arial" w:hAnsi="Calibri" w:cs="Arial"/>
          <w:color w:val="auto"/>
        </w:rPr>
      </w:pPr>
    </w:p>
    <w:p w:rsidR="00272F9B" w:rsidRDefault="00E539F9">
      <w:pPr>
        <w:ind w:hanging="357"/>
        <w:rPr>
          <w:rFonts w:ascii="Calibri" w:eastAsia="Arial" w:hAnsi="Calibri" w:cs="Arial"/>
          <w:color w:val="auto"/>
        </w:rPr>
      </w:pPr>
      <w:r>
        <w:rPr>
          <w:rFonts w:ascii="Calibri" w:eastAsia="Arial" w:hAnsi="Calibri" w:cs="Arial"/>
          <w:b/>
          <w:color w:val="auto"/>
        </w:rPr>
        <w:t xml:space="preserve">Modern Languages teacher at </w:t>
      </w:r>
      <w:proofErr w:type="spellStart"/>
      <w:r>
        <w:rPr>
          <w:rFonts w:ascii="Calibri" w:eastAsia="Arial" w:hAnsi="Calibri" w:cs="Arial"/>
          <w:b/>
          <w:color w:val="auto"/>
        </w:rPr>
        <w:t>Comberton</w:t>
      </w:r>
      <w:proofErr w:type="spellEnd"/>
      <w:r>
        <w:rPr>
          <w:rFonts w:ascii="Calibri" w:eastAsia="Arial" w:hAnsi="Calibri" w:cs="Arial"/>
          <w:b/>
          <w:color w:val="auto"/>
        </w:rPr>
        <w:t xml:space="preserve"> Village College, Cambridge</w:t>
      </w:r>
      <w:r>
        <w:rPr>
          <w:rFonts w:ascii="Calibri" w:eastAsia="Arial" w:hAnsi="Calibri" w:cs="Arial"/>
          <w:color w:val="auto"/>
        </w:rPr>
        <w:t xml:space="preserve"> (1992-1996)</w:t>
      </w:r>
    </w:p>
    <w:p w:rsidR="00272F9B" w:rsidRDefault="00E539F9">
      <w:pPr>
        <w:ind w:hanging="357"/>
        <w:rPr>
          <w:rFonts w:ascii="Calibri" w:eastAsia="Arial" w:hAnsi="Calibri" w:cs="Arial"/>
          <w:color w:val="auto"/>
        </w:rPr>
      </w:pPr>
      <w:r>
        <w:rPr>
          <w:rFonts w:ascii="Calibri" w:eastAsia="Arial" w:hAnsi="Calibri" w:cs="Arial"/>
          <w:color w:val="auto"/>
        </w:rPr>
        <w:t xml:space="preserve">Key responsibilities and achievements: </w:t>
      </w:r>
    </w:p>
    <w:p w:rsidR="00272F9B" w:rsidRDefault="00E539F9" w:rsidP="009F18F2">
      <w:pPr>
        <w:pStyle w:val="ListParagraph"/>
        <w:numPr>
          <w:ilvl w:val="0"/>
          <w:numId w:val="4"/>
        </w:numPr>
        <w:ind w:left="0" w:hanging="357"/>
        <w:rPr>
          <w:rFonts w:ascii="Calibri" w:eastAsia="Arial" w:hAnsi="Calibri" w:cs="Arial"/>
          <w:color w:val="auto"/>
          <w:sz w:val="22"/>
          <w:szCs w:val="22"/>
        </w:rPr>
      </w:pPr>
      <w:r>
        <w:rPr>
          <w:rFonts w:ascii="Calibri" w:eastAsia="Arial" w:hAnsi="Calibri" w:cs="Arial"/>
          <w:color w:val="auto"/>
          <w:sz w:val="22"/>
          <w:szCs w:val="22"/>
        </w:rPr>
        <w:lastRenderedPageBreak/>
        <w:t>French and German Languages teacher for pupils aged 11-19</w:t>
      </w:r>
    </w:p>
    <w:p w:rsidR="00272F9B" w:rsidRDefault="00E539F9" w:rsidP="009F18F2">
      <w:pPr>
        <w:pStyle w:val="ListParagraph"/>
        <w:numPr>
          <w:ilvl w:val="0"/>
          <w:numId w:val="4"/>
        </w:numPr>
        <w:ind w:left="0" w:hanging="357"/>
        <w:rPr>
          <w:rFonts w:ascii="Calibri" w:eastAsia="Arial" w:hAnsi="Calibri" w:cs="Arial"/>
          <w:color w:val="auto"/>
          <w:sz w:val="22"/>
          <w:szCs w:val="22"/>
        </w:rPr>
      </w:pPr>
      <w:r>
        <w:rPr>
          <w:rFonts w:ascii="Calibri" w:eastAsia="Arial" w:hAnsi="Calibri" w:cs="Arial"/>
          <w:color w:val="auto"/>
          <w:sz w:val="22"/>
          <w:szCs w:val="22"/>
        </w:rPr>
        <w:t>Special Needs Co-ordinator</w:t>
      </w:r>
    </w:p>
    <w:p w:rsidR="00272F9B" w:rsidRDefault="00E539F9" w:rsidP="009F18F2">
      <w:pPr>
        <w:pStyle w:val="ListParagraph"/>
        <w:numPr>
          <w:ilvl w:val="0"/>
          <w:numId w:val="4"/>
        </w:numPr>
        <w:ind w:left="0" w:hanging="357"/>
        <w:rPr>
          <w:rFonts w:ascii="Calibri" w:eastAsia="Arial" w:hAnsi="Calibri" w:cs="Arial"/>
          <w:color w:val="auto"/>
          <w:sz w:val="22"/>
          <w:szCs w:val="22"/>
        </w:rPr>
      </w:pPr>
      <w:r>
        <w:rPr>
          <w:rFonts w:ascii="Calibri" w:eastAsia="Arial" w:hAnsi="Calibri" w:cs="Arial"/>
          <w:color w:val="auto"/>
          <w:sz w:val="22"/>
          <w:szCs w:val="22"/>
        </w:rPr>
        <w:t>Introduction of system of sharing resources and materials and best practice</w:t>
      </w:r>
    </w:p>
    <w:p w:rsidR="00272F9B" w:rsidRDefault="00E539F9" w:rsidP="009F18F2">
      <w:pPr>
        <w:pStyle w:val="ListParagraph"/>
        <w:numPr>
          <w:ilvl w:val="0"/>
          <w:numId w:val="4"/>
        </w:numPr>
        <w:ind w:left="0" w:hanging="357"/>
        <w:rPr>
          <w:rFonts w:ascii="Calibri" w:eastAsia="Arial" w:hAnsi="Calibri" w:cs="Arial"/>
          <w:color w:val="auto"/>
          <w:sz w:val="22"/>
          <w:szCs w:val="22"/>
        </w:rPr>
      </w:pPr>
      <w:r>
        <w:rPr>
          <w:rFonts w:ascii="Calibri" w:eastAsia="Arial" w:hAnsi="Calibri" w:cs="Arial"/>
          <w:color w:val="auto"/>
          <w:sz w:val="22"/>
          <w:szCs w:val="22"/>
        </w:rPr>
        <w:t xml:space="preserve">Taught French at 3 local feeder primary schools of Hardwick, Barton and </w:t>
      </w:r>
      <w:proofErr w:type="spellStart"/>
      <w:r>
        <w:rPr>
          <w:rFonts w:ascii="Calibri" w:eastAsia="Arial" w:hAnsi="Calibri" w:cs="Arial"/>
          <w:color w:val="auto"/>
          <w:sz w:val="22"/>
          <w:szCs w:val="22"/>
        </w:rPr>
        <w:t>Haslingfield</w:t>
      </w:r>
      <w:proofErr w:type="spellEnd"/>
    </w:p>
    <w:p w:rsidR="00272F9B" w:rsidRDefault="00E539F9" w:rsidP="009F18F2">
      <w:pPr>
        <w:pStyle w:val="ListParagraph"/>
        <w:numPr>
          <w:ilvl w:val="0"/>
          <w:numId w:val="4"/>
        </w:numPr>
        <w:ind w:left="0" w:hanging="357"/>
        <w:rPr>
          <w:rFonts w:ascii="Calibri" w:eastAsia="Arial" w:hAnsi="Calibri" w:cs="Arial"/>
          <w:color w:val="auto"/>
          <w:sz w:val="22"/>
          <w:szCs w:val="22"/>
        </w:rPr>
      </w:pPr>
      <w:r>
        <w:rPr>
          <w:rFonts w:ascii="Calibri" w:eastAsia="Arial" w:hAnsi="Calibri" w:cs="Arial"/>
          <w:color w:val="auto"/>
          <w:sz w:val="22"/>
          <w:szCs w:val="22"/>
        </w:rPr>
        <w:t>Development of French curriculum and assessment levels and descriptors for Early Years and Primary</w:t>
      </w:r>
    </w:p>
    <w:p w:rsidR="00272F9B" w:rsidRDefault="00272F9B">
      <w:pPr>
        <w:pStyle w:val="ListParagraph"/>
        <w:ind w:left="0" w:hanging="357"/>
        <w:rPr>
          <w:rFonts w:ascii="Calibri" w:eastAsia="Arial" w:hAnsi="Calibri" w:cs="Arial"/>
          <w:color w:val="auto"/>
          <w:sz w:val="22"/>
          <w:szCs w:val="22"/>
        </w:rPr>
      </w:pPr>
    </w:p>
    <w:p w:rsidR="00272F9B" w:rsidRDefault="00E539F9">
      <w:pPr>
        <w:ind w:hanging="357"/>
        <w:rPr>
          <w:rFonts w:ascii="Calibri" w:eastAsia="Arial" w:hAnsi="Calibri" w:cs="Arial"/>
          <w:b/>
          <w:color w:val="auto"/>
        </w:rPr>
      </w:pPr>
      <w:r>
        <w:rPr>
          <w:rFonts w:ascii="Calibri" w:eastAsia="Arial" w:hAnsi="Calibri" w:cs="Arial"/>
          <w:b/>
          <w:color w:val="auto"/>
        </w:rPr>
        <w:t xml:space="preserve">Teaching English as a Foreign Language Tutor, Nottingham </w:t>
      </w:r>
      <w:r>
        <w:rPr>
          <w:rFonts w:ascii="Calibri" w:eastAsia="Arial" w:hAnsi="Calibri" w:cs="Arial"/>
          <w:color w:val="auto"/>
        </w:rPr>
        <w:t>(1992)</w:t>
      </w:r>
    </w:p>
    <w:p w:rsidR="00272F9B" w:rsidRDefault="00E539F9">
      <w:pPr>
        <w:ind w:hanging="357"/>
        <w:rPr>
          <w:rFonts w:ascii="Calibri" w:eastAsia="Arial" w:hAnsi="Calibri" w:cs="Arial"/>
          <w:color w:val="auto"/>
        </w:rPr>
      </w:pPr>
      <w:r>
        <w:rPr>
          <w:rFonts w:ascii="Calibri" w:eastAsia="Arial" w:hAnsi="Calibri" w:cs="Arial"/>
          <w:color w:val="auto"/>
        </w:rPr>
        <w:t xml:space="preserve">Voluntary work teaching English to Pakistani and Bangladeshi women </w:t>
      </w:r>
    </w:p>
    <w:p w:rsidR="00272F9B" w:rsidRDefault="00272F9B">
      <w:pPr>
        <w:ind w:hanging="357"/>
        <w:rPr>
          <w:rFonts w:ascii="Calibri" w:eastAsia="Arial" w:hAnsi="Calibri" w:cs="Arial"/>
          <w:color w:val="auto"/>
        </w:rPr>
      </w:pPr>
    </w:p>
    <w:p w:rsidR="00272F9B" w:rsidRDefault="00E539F9">
      <w:pPr>
        <w:ind w:hanging="357"/>
        <w:rPr>
          <w:rFonts w:ascii="Calibri" w:eastAsia="Arial" w:hAnsi="Calibri" w:cs="Arial"/>
          <w:b/>
          <w:color w:val="auto"/>
        </w:rPr>
      </w:pPr>
      <w:r>
        <w:rPr>
          <w:rFonts w:ascii="Calibri" w:eastAsia="Arial" w:hAnsi="Calibri" w:cs="Arial"/>
          <w:b/>
          <w:color w:val="auto"/>
        </w:rPr>
        <w:t>Education</w:t>
      </w:r>
      <w:r w:rsidR="00782675">
        <w:rPr>
          <w:rFonts w:ascii="Calibri" w:eastAsia="Arial" w:hAnsi="Calibri" w:cs="Arial"/>
          <w:noProof/>
          <w:color w:val="auto"/>
          <w:lang w:eastAsia="en-GB"/>
        </w:rPr>
        <w:pict w14:anchorId="08C703D2">
          <v:rect id="1029" o:spid="_x0000_i1028" style="width:451.3pt;height:4pt;visibility:visible;mso-wrap-distance-left:0;mso-wrap-distance-right:0" o:hrstd="t" o:hrnoshade="t" o:hr="t" fillcolor="#599ad1" stroked="f"/>
        </w:pict>
      </w:r>
    </w:p>
    <w:p w:rsidR="00272F9B" w:rsidRDefault="00E539F9">
      <w:pPr>
        <w:pStyle w:val="schoolname1"/>
        <w:ind w:hanging="357"/>
        <w:rPr>
          <w:rFonts w:ascii="Calibri" w:eastAsia="Arial" w:hAnsi="Calibri" w:cs="Arial"/>
          <w:b w:val="0"/>
          <w:color w:val="auto"/>
          <w:sz w:val="22"/>
          <w:szCs w:val="22"/>
        </w:rPr>
      </w:pPr>
      <w:r>
        <w:rPr>
          <w:rFonts w:ascii="Calibri" w:eastAsia="Arial" w:hAnsi="Calibri" w:cs="Arial"/>
          <w:color w:val="auto"/>
          <w:sz w:val="22"/>
          <w:szCs w:val="22"/>
        </w:rPr>
        <w:t xml:space="preserve">Hills Road College </w:t>
      </w:r>
      <w:r>
        <w:rPr>
          <w:rFonts w:ascii="Calibri" w:eastAsia="Arial" w:hAnsi="Calibri" w:cs="Arial"/>
          <w:b w:val="0"/>
          <w:color w:val="auto"/>
          <w:sz w:val="22"/>
          <w:szCs w:val="22"/>
        </w:rPr>
        <w:t xml:space="preserve">(2009-2011) </w:t>
      </w:r>
    </w:p>
    <w:p w:rsidR="00272F9B" w:rsidRDefault="00E539F9">
      <w:pPr>
        <w:pStyle w:val="liste"/>
        <w:numPr>
          <w:ilvl w:val="0"/>
          <w:numId w:val="0"/>
        </w:numPr>
        <w:ind w:hanging="357"/>
        <w:rPr>
          <w:rFonts w:ascii="Calibri" w:eastAsia="Arial" w:hAnsi="Calibri" w:cs="Arial"/>
          <w:color w:val="auto"/>
          <w:sz w:val="22"/>
          <w:lang w:eastAsia="en-GB"/>
        </w:rPr>
      </w:pPr>
      <w:r>
        <w:rPr>
          <w:rFonts w:ascii="Calibri" w:eastAsia="Arial" w:hAnsi="Calibri" w:cs="Arial"/>
          <w:color w:val="auto"/>
          <w:sz w:val="22"/>
          <w:lang w:eastAsia="en-GB"/>
        </w:rPr>
        <w:t>A level Spanish course</w:t>
      </w:r>
    </w:p>
    <w:p w:rsidR="00272F9B" w:rsidRDefault="00272F9B">
      <w:pPr>
        <w:pStyle w:val="liste"/>
        <w:numPr>
          <w:ilvl w:val="0"/>
          <w:numId w:val="0"/>
        </w:numPr>
        <w:ind w:hanging="357"/>
        <w:rPr>
          <w:rFonts w:ascii="Calibri" w:eastAsia="Arial" w:hAnsi="Calibri" w:cs="Arial"/>
          <w:color w:val="auto"/>
          <w:sz w:val="22"/>
          <w:lang w:eastAsia="en-GB"/>
        </w:rPr>
      </w:pPr>
    </w:p>
    <w:p w:rsidR="00272F9B" w:rsidRDefault="00E539F9">
      <w:pPr>
        <w:pStyle w:val="schoolname1"/>
        <w:ind w:hanging="357"/>
        <w:rPr>
          <w:rStyle w:val="Strong"/>
          <w:rFonts w:ascii="Calibri" w:eastAsia="Arial" w:hAnsi="Calibri" w:cs="Arial"/>
          <w:color w:val="auto"/>
          <w:sz w:val="22"/>
          <w:szCs w:val="22"/>
        </w:rPr>
      </w:pPr>
      <w:r>
        <w:rPr>
          <w:rStyle w:val="Strong"/>
          <w:rFonts w:ascii="Calibri" w:eastAsia="Arial" w:hAnsi="Calibri" w:cs="Arial"/>
          <w:b/>
          <w:color w:val="auto"/>
          <w:sz w:val="22"/>
          <w:szCs w:val="22"/>
        </w:rPr>
        <w:t xml:space="preserve">Staffordshire University </w:t>
      </w:r>
      <w:r>
        <w:rPr>
          <w:rStyle w:val="Strong"/>
          <w:rFonts w:ascii="Calibri" w:eastAsia="Arial" w:hAnsi="Calibri" w:cs="Arial"/>
          <w:color w:val="auto"/>
          <w:sz w:val="22"/>
          <w:szCs w:val="22"/>
        </w:rPr>
        <w:t>(2005-2008)</w:t>
      </w:r>
    </w:p>
    <w:p w:rsidR="00272F9B" w:rsidRDefault="00E539F9">
      <w:pPr>
        <w:ind w:hanging="357"/>
        <w:rPr>
          <w:rFonts w:ascii="Calibri" w:eastAsia="Arial" w:hAnsi="Calibri" w:cs="Arial"/>
          <w:color w:val="auto"/>
        </w:rPr>
      </w:pPr>
      <w:proofErr w:type="spellStart"/>
      <w:r>
        <w:rPr>
          <w:rFonts w:ascii="Calibri" w:eastAsia="Arial" w:hAnsi="Calibri" w:cs="Arial"/>
          <w:color w:val="auto"/>
        </w:rPr>
        <w:t>Masters</w:t>
      </w:r>
      <w:proofErr w:type="spellEnd"/>
      <w:r>
        <w:rPr>
          <w:rFonts w:ascii="Calibri" w:eastAsia="Arial" w:hAnsi="Calibri" w:cs="Arial"/>
          <w:color w:val="auto"/>
        </w:rPr>
        <w:t xml:space="preserve"> in Education with merit in Leading Community Learning </w:t>
      </w:r>
    </w:p>
    <w:p w:rsidR="00272F9B" w:rsidRDefault="00272F9B">
      <w:pPr>
        <w:pStyle w:val="NoSpacing"/>
        <w:ind w:left="0" w:hanging="357"/>
        <w:rPr>
          <w:rFonts w:ascii="Calibri" w:eastAsia="Arial" w:hAnsi="Calibri" w:cs="Arial"/>
          <w:color w:val="auto"/>
          <w:sz w:val="22"/>
        </w:rPr>
      </w:pPr>
    </w:p>
    <w:p w:rsidR="00272F9B" w:rsidRDefault="00E539F9">
      <w:pPr>
        <w:pStyle w:val="NoSpacing"/>
        <w:ind w:left="0" w:hanging="357"/>
        <w:rPr>
          <w:rFonts w:ascii="Calibri" w:eastAsia="Arial" w:hAnsi="Calibri" w:cs="Arial"/>
          <w:color w:val="auto"/>
          <w:sz w:val="22"/>
        </w:rPr>
      </w:pPr>
      <w:r>
        <w:rPr>
          <w:rFonts w:ascii="Calibri" w:eastAsia="Arial" w:hAnsi="Calibri" w:cs="Arial"/>
          <w:b/>
          <w:color w:val="auto"/>
          <w:sz w:val="22"/>
        </w:rPr>
        <w:t xml:space="preserve">Nottingham University, School of Education </w:t>
      </w:r>
      <w:r>
        <w:rPr>
          <w:rFonts w:ascii="Calibri" w:eastAsia="Arial" w:hAnsi="Calibri" w:cs="Arial"/>
          <w:color w:val="auto"/>
          <w:sz w:val="22"/>
        </w:rPr>
        <w:t>(1991-1992)</w:t>
      </w:r>
    </w:p>
    <w:p w:rsidR="00272F9B" w:rsidRDefault="00E539F9">
      <w:pPr>
        <w:pStyle w:val="NoSpacing"/>
        <w:ind w:left="0" w:hanging="357"/>
        <w:rPr>
          <w:rFonts w:ascii="Calibri" w:eastAsia="Arial" w:hAnsi="Calibri" w:cs="Arial"/>
          <w:color w:val="auto"/>
          <w:sz w:val="22"/>
        </w:rPr>
      </w:pPr>
      <w:r>
        <w:rPr>
          <w:rFonts w:ascii="Calibri" w:eastAsia="Arial" w:hAnsi="Calibri" w:cs="Arial"/>
          <w:color w:val="auto"/>
          <w:sz w:val="22"/>
        </w:rPr>
        <w:t>Post Graduate Certificate in Education leading to Qualified Teacher Status</w:t>
      </w:r>
    </w:p>
    <w:p w:rsidR="00272F9B" w:rsidRDefault="00272F9B">
      <w:pPr>
        <w:pStyle w:val="liste"/>
        <w:numPr>
          <w:ilvl w:val="0"/>
          <w:numId w:val="0"/>
        </w:numPr>
        <w:ind w:hanging="357"/>
        <w:rPr>
          <w:rFonts w:ascii="Calibri" w:eastAsia="Arial" w:hAnsi="Calibri" w:cs="Arial"/>
          <w:color w:val="auto"/>
          <w:sz w:val="22"/>
        </w:rPr>
      </w:pPr>
    </w:p>
    <w:p w:rsidR="00272F9B" w:rsidRDefault="00E539F9">
      <w:pPr>
        <w:pStyle w:val="liste"/>
        <w:numPr>
          <w:ilvl w:val="0"/>
          <w:numId w:val="0"/>
        </w:numPr>
        <w:ind w:hanging="357"/>
        <w:rPr>
          <w:rFonts w:ascii="Calibri" w:eastAsia="Arial" w:hAnsi="Calibri" w:cs="Arial"/>
          <w:b/>
          <w:color w:val="auto"/>
          <w:sz w:val="22"/>
        </w:rPr>
      </w:pPr>
      <w:r>
        <w:rPr>
          <w:rFonts w:ascii="Calibri" w:eastAsia="Arial" w:hAnsi="Calibri" w:cs="Arial"/>
          <w:b/>
          <w:color w:val="auto"/>
          <w:sz w:val="22"/>
        </w:rPr>
        <w:t xml:space="preserve">Aston University </w:t>
      </w:r>
      <w:r>
        <w:rPr>
          <w:rFonts w:ascii="Calibri" w:eastAsia="Arial" w:hAnsi="Calibri" w:cs="Arial"/>
          <w:color w:val="auto"/>
          <w:sz w:val="22"/>
        </w:rPr>
        <w:t>(1987-1991)</w:t>
      </w:r>
    </w:p>
    <w:p w:rsidR="00272F9B" w:rsidRDefault="00E539F9">
      <w:pPr>
        <w:pStyle w:val="liste"/>
        <w:numPr>
          <w:ilvl w:val="0"/>
          <w:numId w:val="0"/>
        </w:numPr>
        <w:ind w:hanging="357"/>
        <w:rPr>
          <w:rFonts w:ascii="Calibri" w:eastAsia="Arial" w:hAnsi="Calibri" w:cs="Arial"/>
          <w:color w:val="auto"/>
          <w:sz w:val="22"/>
        </w:rPr>
      </w:pPr>
      <w:r>
        <w:rPr>
          <w:rFonts w:ascii="Calibri" w:eastAsia="Arial" w:hAnsi="Calibri" w:cs="Arial"/>
          <w:color w:val="auto"/>
          <w:sz w:val="22"/>
        </w:rPr>
        <w:t>BSc Joint Honours French and German: upper second pass</w:t>
      </w:r>
    </w:p>
    <w:p w:rsidR="00272F9B" w:rsidRDefault="00272F9B">
      <w:pPr>
        <w:pStyle w:val="liste"/>
        <w:numPr>
          <w:ilvl w:val="0"/>
          <w:numId w:val="0"/>
        </w:numPr>
        <w:ind w:hanging="357"/>
        <w:rPr>
          <w:rFonts w:ascii="Calibri" w:eastAsia="Arial" w:hAnsi="Calibri" w:cs="Arial"/>
          <w:color w:val="auto"/>
          <w:sz w:val="22"/>
        </w:rPr>
      </w:pPr>
    </w:p>
    <w:p w:rsidR="00272F9B" w:rsidRDefault="00E539F9">
      <w:pPr>
        <w:pStyle w:val="liste"/>
        <w:numPr>
          <w:ilvl w:val="0"/>
          <w:numId w:val="0"/>
        </w:numPr>
        <w:ind w:hanging="357"/>
        <w:rPr>
          <w:rFonts w:ascii="Calibri" w:eastAsia="Arial" w:hAnsi="Calibri" w:cs="Arial"/>
          <w:b/>
          <w:color w:val="auto"/>
          <w:sz w:val="22"/>
        </w:rPr>
      </w:pPr>
      <w:r>
        <w:rPr>
          <w:rFonts w:ascii="Calibri" w:eastAsia="Arial" w:hAnsi="Calibri" w:cs="Arial"/>
          <w:b/>
          <w:color w:val="auto"/>
          <w:sz w:val="22"/>
        </w:rPr>
        <w:t xml:space="preserve">Clarendon School of Education, Nottingham </w:t>
      </w:r>
      <w:r>
        <w:rPr>
          <w:rFonts w:ascii="Calibri" w:eastAsia="Arial" w:hAnsi="Calibri" w:cs="Arial"/>
          <w:color w:val="auto"/>
          <w:sz w:val="22"/>
        </w:rPr>
        <w:t>(1991)</w:t>
      </w:r>
    </w:p>
    <w:p w:rsidR="00272F9B" w:rsidRDefault="00E539F9">
      <w:pPr>
        <w:pStyle w:val="liste"/>
        <w:numPr>
          <w:ilvl w:val="0"/>
          <w:numId w:val="0"/>
        </w:numPr>
        <w:ind w:hanging="357"/>
        <w:rPr>
          <w:rFonts w:ascii="Calibri" w:eastAsia="Arial" w:hAnsi="Calibri" w:cs="Arial"/>
          <w:color w:val="auto"/>
          <w:sz w:val="22"/>
        </w:rPr>
      </w:pPr>
      <w:r>
        <w:rPr>
          <w:rFonts w:ascii="Calibri" w:eastAsia="Arial" w:hAnsi="Calibri" w:cs="Arial"/>
          <w:color w:val="auto"/>
          <w:sz w:val="22"/>
        </w:rPr>
        <w:t>Certificate in Teaching English to Speakers of Other Languages</w:t>
      </w:r>
    </w:p>
    <w:p w:rsidR="00272F9B" w:rsidRDefault="00272F9B">
      <w:pPr>
        <w:pStyle w:val="liste"/>
        <w:numPr>
          <w:ilvl w:val="0"/>
          <w:numId w:val="0"/>
        </w:numPr>
        <w:ind w:hanging="357"/>
        <w:rPr>
          <w:rFonts w:ascii="Calibri" w:eastAsia="Arial" w:hAnsi="Calibri" w:cs="Arial"/>
          <w:color w:val="auto"/>
          <w:sz w:val="22"/>
        </w:rPr>
      </w:pPr>
    </w:p>
    <w:p w:rsidR="00272F9B" w:rsidRDefault="00E539F9">
      <w:pPr>
        <w:ind w:hanging="357"/>
        <w:rPr>
          <w:rFonts w:ascii="Calibri" w:eastAsia="Arial" w:hAnsi="Calibri" w:cs="Arial"/>
          <w:b/>
          <w:color w:val="auto"/>
        </w:rPr>
      </w:pPr>
      <w:r>
        <w:rPr>
          <w:rFonts w:ascii="Calibri" w:eastAsia="Arial" w:hAnsi="Calibri" w:cs="Arial"/>
          <w:b/>
          <w:color w:val="auto"/>
        </w:rPr>
        <w:t xml:space="preserve">Translating and Interpreting School, Zurich, Switzerland </w:t>
      </w:r>
      <w:r>
        <w:rPr>
          <w:rFonts w:ascii="Calibri" w:eastAsia="Arial" w:hAnsi="Calibri" w:cs="Arial"/>
          <w:color w:val="auto"/>
        </w:rPr>
        <w:t>(1989-1990)</w:t>
      </w:r>
    </w:p>
    <w:p w:rsidR="00272F9B" w:rsidRDefault="00E539F9">
      <w:pPr>
        <w:ind w:hanging="357"/>
        <w:rPr>
          <w:rFonts w:ascii="Calibri" w:eastAsia="Arial" w:hAnsi="Calibri" w:cs="Arial"/>
          <w:color w:val="auto"/>
        </w:rPr>
      </w:pPr>
      <w:proofErr w:type="spellStart"/>
      <w:r>
        <w:rPr>
          <w:rFonts w:ascii="Calibri" w:eastAsia="Arial" w:hAnsi="Calibri" w:cs="Arial"/>
          <w:color w:val="auto"/>
        </w:rPr>
        <w:t>Kleines</w:t>
      </w:r>
      <w:proofErr w:type="spellEnd"/>
      <w:r>
        <w:rPr>
          <w:rFonts w:ascii="Calibri" w:eastAsia="Arial" w:hAnsi="Calibri" w:cs="Arial"/>
          <w:color w:val="auto"/>
        </w:rPr>
        <w:t xml:space="preserve"> </w:t>
      </w:r>
      <w:proofErr w:type="spellStart"/>
      <w:r>
        <w:rPr>
          <w:rFonts w:ascii="Calibri" w:eastAsia="Arial" w:hAnsi="Calibri" w:cs="Arial"/>
          <w:color w:val="auto"/>
        </w:rPr>
        <w:t>Deutsches</w:t>
      </w:r>
      <w:proofErr w:type="spellEnd"/>
      <w:r>
        <w:rPr>
          <w:rFonts w:ascii="Calibri" w:eastAsia="Arial" w:hAnsi="Calibri" w:cs="Arial"/>
          <w:color w:val="auto"/>
        </w:rPr>
        <w:t xml:space="preserve"> </w:t>
      </w:r>
      <w:proofErr w:type="spellStart"/>
      <w:r>
        <w:rPr>
          <w:rFonts w:ascii="Calibri" w:eastAsia="Arial" w:hAnsi="Calibri" w:cs="Arial"/>
          <w:color w:val="auto"/>
        </w:rPr>
        <w:t>Sprachdiplom</w:t>
      </w:r>
      <w:proofErr w:type="spellEnd"/>
      <w:r>
        <w:rPr>
          <w:rFonts w:ascii="Calibri" w:eastAsia="Arial" w:hAnsi="Calibri" w:cs="Arial"/>
          <w:color w:val="auto"/>
        </w:rPr>
        <w:t xml:space="preserve"> (Goethe Institute), Zurich</w:t>
      </w:r>
    </w:p>
    <w:p w:rsidR="00272F9B" w:rsidRDefault="00272F9B">
      <w:pPr>
        <w:pStyle w:val="liste"/>
        <w:numPr>
          <w:ilvl w:val="0"/>
          <w:numId w:val="0"/>
        </w:numPr>
        <w:ind w:hanging="357"/>
        <w:rPr>
          <w:rFonts w:ascii="Calibri" w:eastAsia="Arial" w:hAnsi="Calibri" w:cs="Arial"/>
          <w:color w:val="auto"/>
          <w:sz w:val="22"/>
        </w:rPr>
      </w:pPr>
    </w:p>
    <w:p w:rsidR="00272F9B" w:rsidRDefault="00782675" w:rsidP="00401E3C">
      <w:pPr>
        <w:ind w:hanging="357"/>
        <w:rPr>
          <w:rFonts w:ascii="Calibri" w:eastAsia="Arial" w:hAnsi="Calibri" w:cs="Arial"/>
          <w:color w:val="auto"/>
        </w:rPr>
      </w:pPr>
      <w:r>
        <w:rPr>
          <w:rFonts w:ascii="Calibri" w:eastAsia="Arial" w:hAnsi="Calibri" w:cs="Arial"/>
          <w:noProof/>
          <w:color w:val="auto"/>
          <w:lang w:eastAsia="en-GB"/>
        </w:rPr>
        <w:pict w14:anchorId="55EA5618">
          <v:rect id="1030" o:spid="_x0000_i1029" style="width:451.3pt;height:4pt;visibility:visible;mso-wrap-distance-left:0;mso-wrap-distance-right:0" o:hrstd="t" o:hrnoshade="t" o:hr="t" fillcolor="#599ad1" stroked="f"/>
        </w:pict>
      </w:r>
    </w:p>
    <w:p w:rsidR="00401E3C" w:rsidRDefault="00401E3C" w:rsidP="00401E3C">
      <w:pPr>
        <w:ind w:hanging="357"/>
        <w:rPr>
          <w:rFonts w:ascii="Calibri" w:eastAsia="Arial" w:hAnsi="Calibri" w:cs="Arial"/>
          <w:color w:val="auto"/>
        </w:rPr>
      </w:pPr>
    </w:p>
    <w:p w:rsidR="00272F9B" w:rsidRPr="00873358" w:rsidRDefault="00272F9B" w:rsidP="00873358">
      <w:pPr>
        <w:rPr>
          <w:rFonts w:asciiTheme="minorHAnsi" w:hAnsiTheme="minorHAnsi"/>
          <w:lang w:eastAsia="en-GB"/>
        </w:rPr>
      </w:pPr>
      <w:bookmarkStart w:id="0" w:name="_GoBack"/>
      <w:bookmarkEnd w:id="0"/>
    </w:p>
    <w:p w:rsidR="00272F9B" w:rsidRDefault="00272F9B" w:rsidP="00873358">
      <w:pPr>
        <w:ind w:hanging="357"/>
        <w:rPr>
          <w:rFonts w:ascii="Calibri" w:eastAsia="Arial" w:hAnsi="Calibri" w:cs="Arial"/>
          <w:color w:val="auto"/>
          <w:u w:val="single"/>
          <w:lang w:eastAsia="en-GB"/>
        </w:rPr>
      </w:pPr>
    </w:p>
    <w:sectPr w:rsidR="00272F9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75" w:rsidRDefault="00782675">
      <w:r>
        <w:separator/>
      </w:r>
    </w:p>
  </w:endnote>
  <w:endnote w:type="continuationSeparator" w:id="0">
    <w:p w:rsidR="00782675" w:rsidRDefault="0078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Quicksand">
    <w:altName w:val="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9B" w:rsidRDefault="00E539F9">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515B68">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5B68">
      <w:rPr>
        <w:b/>
        <w:noProof/>
      </w:rPr>
      <w:t>5</w:t>
    </w:r>
    <w:r>
      <w:rPr>
        <w:b/>
        <w:sz w:val="24"/>
        <w:szCs w:val="24"/>
      </w:rPr>
      <w:fldChar w:fldCharType="end"/>
    </w:r>
  </w:p>
  <w:p w:rsidR="00272F9B" w:rsidRDefault="0027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75" w:rsidRDefault="00782675">
      <w:r>
        <w:separator/>
      </w:r>
    </w:p>
  </w:footnote>
  <w:footnote w:type="continuationSeparator" w:id="0">
    <w:p w:rsidR="00782675" w:rsidRDefault="00782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900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4"/>
    <w:multiLevelType w:val="hybridMultilevel"/>
    <w:tmpl w:val="482E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0000007"/>
    <w:multiLevelType w:val="hybridMultilevel"/>
    <w:tmpl w:val="01D47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C"/>
    <w:multiLevelType w:val="hybridMultilevel"/>
    <w:tmpl w:val="B198B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0000011"/>
    <w:multiLevelType w:val="hybridMultilevel"/>
    <w:tmpl w:val="62B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15"/>
    <w:multiLevelType w:val="hybridMultilevel"/>
    <w:tmpl w:val="DBB8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1A"/>
    <w:multiLevelType w:val="hybridMultilevel"/>
    <w:tmpl w:val="F06C1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000001B"/>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00001D"/>
    <w:multiLevelType w:val="hybridMultilevel"/>
    <w:tmpl w:val="F47C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1E"/>
    <w:multiLevelType w:val="hybridMultilevel"/>
    <w:tmpl w:val="678CC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000001F"/>
    <w:multiLevelType w:val="hybridMultilevel"/>
    <w:tmpl w:val="00000000"/>
    <w:lvl w:ilvl="0" w:tplc="04090001">
      <w:start w:val="1"/>
      <w:numFmt w:val="bullet"/>
      <w:lvlText w:val=""/>
      <w:lvlJc w:val="left"/>
      <w:pPr>
        <w:ind w:left="2"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1">
    <w:nsid w:val="00000024"/>
    <w:multiLevelType w:val="hybridMultilevel"/>
    <w:tmpl w:val="CD9C60C4"/>
    <w:lvl w:ilvl="0" w:tplc="FFFFFFFF">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2">
    <w:nsid w:val="2D844FA9"/>
    <w:multiLevelType w:val="hybridMultilevel"/>
    <w:tmpl w:val="769E0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2"/>
  </w:num>
  <w:num w:numId="6">
    <w:abstractNumId w:val="11"/>
  </w:num>
  <w:num w:numId="7">
    <w:abstractNumId w:val="10"/>
  </w:num>
  <w:num w:numId="8">
    <w:abstractNumId w:val="6"/>
  </w:num>
  <w:num w:numId="9">
    <w:abstractNumId w:val="1"/>
  </w:num>
  <w:num w:numId="10">
    <w:abstractNumId w:val="5"/>
  </w:num>
  <w:num w:numId="11">
    <w:abstractNumId w:val="9"/>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9B"/>
    <w:rsid w:val="001367E6"/>
    <w:rsid w:val="001A710D"/>
    <w:rsid w:val="001F155F"/>
    <w:rsid w:val="00215CFA"/>
    <w:rsid w:val="00223A7B"/>
    <w:rsid w:val="00272F9B"/>
    <w:rsid w:val="00337DBC"/>
    <w:rsid w:val="00344422"/>
    <w:rsid w:val="00401E3C"/>
    <w:rsid w:val="00460E39"/>
    <w:rsid w:val="004D1967"/>
    <w:rsid w:val="00515B68"/>
    <w:rsid w:val="00582022"/>
    <w:rsid w:val="006906F6"/>
    <w:rsid w:val="00717BB2"/>
    <w:rsid w:val="0072539D"/>
    <w:rsid w:val="00727ED4"/>
    <w:rsid w:val="0074021B"/>
    <w:rsid w:val="00782675"/>
    <w:rsid w:val="00873358"/>
    <w:rsid w:val="00926B30"/>
    <w:rsid w:val="00953A00"/>
    <w:rsid w:val="009F18F2"/>
    <w:rsid w:val="00A67BCA"/>
    <w:rsid w:val="00B07FE9"/>
    <w:rsid w:val="00B420F2"/>
    <w:rsid w:val="00BE10C9"/>
    <w:rsid w:val="00C1037E"/>
    <w:rsid w:val="00C835E7"/>
    <w:rsid w:val="00CA04B0"/>
    <w:rsid w:val="00D611D4"/>
    <w:rsid w:val="00D8755D"/>
    <w:rsid w:val="00DE64DC"/>
    <w:rsid w:val="00E539F9"/>
    <w:rsid w:val="00F93A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oto Sans" w:hAnsi="Noto Sans"/>
      <w:color w:val="222E39"/>
    </w:rPr>
  </w:style>
  <w:style w:type="paragraph" w:styleId="Heading1">
    <w:name w:val="heading 1"/>
    <w:basedOn w:val="Normal"/>
    <w:next w:val="Normal"/>
    <w:link w:val="Heading1Char"/>
    <w:uiPriority w:val="9"/>
    <w:qFormat/>
    <w:pPr>
      <w:keepNext/>
      <w:keepLines/>
      <w:spacing w:before="120" w:after="120"/>
      <w:outlineLvl w:val="0"/>
    </w:pPr>
    <w:rPr>
      <w:rFonts w:eastAsia="SimSun"/>
      <w:sz w:val="20"/>
      <w:szCs w:val="32"/>
    </w:rPr>
  </w:style>
  <w:style w:type="paragraph" w:styleId="Heading2">
    <w:name w:val="heading 2"/>
    <w:basedOn w:val="Normal"/>
    <w:next w:val="Normal"/>
    <w:link w:val="Heading2Char"/>
    <w:uiPriority w:val="9"/>
    <w:pPr>
      <w:keepNext/>
      <w:keepLines/>
      <w:spacing w:before="40"/>
      <w:outlineLvl w:val="1"/>
    </w:pPr>
    <w:rPr>
      <w:rFonts w:ascii="Cambria" w:eastAsia="SimSun" w:hAnsi="Cambria"/>
      <w:b/>
      <w:sz w:val="24"/>
      <w:szCs w:val="26"/>
    </w:rPr>
  </w:style>
  <w:style w:type="paragraph" w:styleId="Heading3">
    <w:name w:val="heading 3"/>
    <w:basedOn w:val="Normal"/>
    <w:next w:val="Normal"/>
    <w:link w:val="Heading3Char"/>
    <w:uiPriority w:val="9"/>
    <w:pPr>
      <w:keepNext/>
      <w:keepLines/>
      <w:spacing w:before="40"/>
      <w:outlineLvl w:val="2"/>
    </w:pPr>
    <w:rPr>
      <w:rFonts w:eastAsia="SimSun"/>
      <w:i/>
      <w:color w:val="47A5F4"/>
      <w:sz w:val="20"/>
      <w:szCs w:val="24"/>
    </w:rPr>
  </w:style>
  <w:style w:type="paragraph" w:styleId="Heading4">
    <w:name w:val="heading 4"/>
    <w:next w:val="Normal"/>
    <w:link w:val="Heading4Char"/>
    <w:uiPriority w:val="9"/>
    <w:pPr>
      <w:keepNext/>
      <w:keepLines/>
      <w:spacing w:before="40"/>
      <w:outlineLvl w:val="3"/>
    </w:pPr>
    <w:rPr>
      <w:rFonts w:ascii="Noto Sans" w:eastAsia="SimSun" w:hAnsi="Noto Sans"/>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pPr>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Cambria" w:eastAsia="SimSun" w:hAnsi="Cambria" w:cs="SimSun"/>
      <w:b/>
      <w:color w:val="222E39"/>
      <w:sz w:val="24"/>
      <w:szCs w:val="26"/>
    </w:rPr>
  </w:style>
  <w:style w:type="character" w:customStyle="1" w:styleId="Heading1Char">
    <w:name w:val="Heading 1 Char"/>
    <w:basedOn w:val="DefaultParagraphFont"/>
    <w:link w:val="Heading1"/>
    <w:uiPriority w:val="9"/>
    <w:rPr>
      <w:rFonts w:ascii="Noto Sans" w:eastAsia="SimSun" w:hAnsi="Noto Sans" w:cs="SimSun"/>
      <w:color w:val="222E39"/>
      <w:sz w:val="20"/>
      <w:szCs w:val="32"/>
    </w:rPr>
  </w:style>
  <w:style w:type="character" w:customStyle="1" w:styleId="Heading3Char">
    <w:name w:val="Heading 3 Char"/>
    <w:basedOn w:val="DefaultParagraphFont"/>
    <w:link w:val="Heading3"/>
    <w:uiPriority w:val="9"/>
    <w:rPr>
      <w:rFonts w:ascii="Noto Sans" w:eastAsia="SimSun" w:hAnsi="Noto Sans" w:cs="SimSun"/>
      <w:i/>
      <w:color w:val="47A5F4"/>
      <w:sz w:val="20"/>
      <w:szCs w:val="24"/>
    </w:rPr>
  </w:style>
  <w:style w:type="paragraph" w:styleId="IntenseQuote">
    <w:name w:val="Intense Quote"/>
    <w:basedOn w:val="Normal"/>
    <w:next w:val="Normal"/>
    <w:link w:val="IntenseQuoteChar"/>
    <w:uiPriority w:val="30"/>
    <w:pPr>
      <w:pBdr>
        <w:top w:val="single" w:sz="4" w:space="10" w:color="5B9BD5"/>
        <w:bottom w:val="single" w:sz="4" w:space="10" w:color="5B9BD5"/>
      </w:pBdr>
      <w:spacing w:before="360" w:after="360"/>
      <w:ind w:left="864" w:right="864"/>
    </w:pPr>
    <w:rPr>
      <w:rFonts w:ascii="Quicksand" w:hAnsi="Quicksand"/>
      <w:iCs/>
      <w:color w:val="5B9BD5"/>
    </w:rPr>
  </w:style>
  <w:style w:type="character" w:customStyle="1" w:styleId="IntenseQuoteChar">
    <w:name w:val="Intense Quote Char"/>
    <w:basedOn w:val="DefaultParagraphFont"/>
    <w:link w:val="IntenseQuote"/>
    <w:uiPriority w:val="30"/>
    <w:rPr>
      <w:rFonts w:ascii="Quicksand" w:hAnsi="Quicksand"/>
      <w:iCs/>
      <w:color w:val="5B9BD5"/>
    </w:rPr>
  </w:style>
  <w:style w:type="paragraph" w:customStyle="1" w:styleId="hmain">
    <w:name w:val="&lt;h&gt; main"/>
    <w:link w:val="hmainChar"/>
    <w:qFormat/>
    <w:pPr>
      <w:spacing w:line="360" w:lineRule="auto"/>
      <w:jc w:val="center"/>
    </w:pPr>
    <w:rPr>
      <w:rFonts w:ascii="Noto Sans" w:eastAsia="SimSun" w:hAnsi="Noto Sans"/>
      <w:color w:val="3374AB"/>
      <w:sz w:val="32"/>
      <w:szCs w:val="32"/>
      <w:lang w:eastAsia="en-GB"/>
    </w:rPr>
  </w:style>
  <w:style w:type="paragraph" w:styleId="NoSpacing">
    <w:name w:val="No Spacing"/>
    <w:link w:val="NoSpacingChar"/>
    <w:uiPriority w:val="1"/>
    <w:qFormat/>
    <w:pPr>
      <w:ind w:left="340"/>
    </w:pPr>
    <w:rPr>
      <w:rFonts w:ascii="Noto Sans" w:hAnsi="Noto Sans"/>
      <w:color w:val="222E39"/>
      <w:sz w:val="20"/>
    </w:rPr>
  </w:style>
  <w:style w:type="character" w:customStyle="1" w:styleId="hmainChar">
    <w:name w:val="&lt;h&gt; main Char"/>
    <w:basedOn w:val="IntenseQuoteChar"/>
    <w:link w:val="hmain"/>
    <w:rPr>
      <w:rFonts w:ascii="Noto Sans" w:eastAsia="SimSun" w:hAnsi="Noto Sans" w:cs="SimSun"/>
      <w:iCs w:val="0"/>
      <w:color w:val="3374AB"/>
      <w:sz w:val="32"/>
      <w:szCs w:val="32"/>
      <w:lang w:eastAsia="en-GB"/>
    </w:rPr>
  </w:style>
  <w:style w:type="character" w:styleId="Strong">
    <w:name w:val="Strong"/>
    <w:basedOn w:val="DefaultParagraphFont"/>
    <w:uiPriority w:val="22"/>
    <w:rPr>
      <w:b/>
      <w:bCs/>
    </w:rPr>
  </w:style>
  <w:style w:type="paragraph" w:customStyle="1" w:styleId="liste">
    <w:name w:val="liste"/>
    <w:basedOn w:val="NoSpacing"/>
    <w:link w:val="listeChar"/>
    <w:qFormat/>
    <w:pPr>
      <w:numPr>
        <w:numId w:val="12"/>
      </w:numPr>
      <w:ind w:left="697" w:hanging="357"/>
    </w:pPr>
  </w:style>
  <w:style w:type="character" w:customStyle="1" w:styleId="Heading4Char">
    <w:name w:val="Heading 4 Char"/>
    <w:basedOn w:val="DefaultParagraphFont"/>
    <w:link w:val="Heading4"/>
    <w:uiPriority w:val="9"/>
    <w:rPr>
      <w:rFonts w:ascii="Noto Sans" w:eastAsia="SimSun" w:hAnsi="Noto Sans" w:cs="SimSun"/>
      <w:i/>
      <w:iCs/>
      <w:color w:val="47A5F4"/>
      <w:sz w:val="20"/>
      <w:szCs w:val="32"/>
      <w:lang w:eastAsia="en-GB"/>
    </w:rPr>
  </w:style>
  <w:style w:type="character" w:customStyle="1" w:styleId="NoSpacingChar">
    <w:name w:val="No Spacing Char"/>
    <w:basedOn w:val="DefaultParagraphFont"/>
    <w:link w:val="NoSpacing"/>
    <w:uiPriority w:val="1"/>
    <w:rPr>
      <w:rFonts w:ascii="Noto Sans" w:hAnsi="Noto Sans"/>
      <w:color w:val="222E39"/>
      <w:sz w:val="20"/>
    </w:rPr>
  </w:style>
  <w:style w:type="character" w:customStyle="1" w:styleId="listeChar">
    <w:name w:val="liste Char"/>
    <w:basedOn w:val="NoSpacingChar"/>
    <w:link w:val="liste"/>
    <w:rPr>
      <w:rFonts w:ascii="Noto Sans" w:hAnsi="Noto Sans"/>
      <w:color w:val="222E39"/>
      <w:sz w:val="20"/>
    </w:r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222E39"/>
      <w:sz w:val="18"/>
      <w:szCs w:val="18"/>
    </w:rPr>
  </w:style>
  <w:style w:type="paragraph" w:customStyle="1" w:styleId="titleparagraph">
    <w:name w:val="title paragraph"/>
    <w:basedOn w:val="Heading2"/>
    <w:next w:val="Normal"/>
    <w:link w:val="titleparagraphChar"/>
    <w:qFormat/>
    <w:pPr>
      <w:spacing w:before="200"/>
    </w:pPr>
    <w:rPr>
      <w:rFonts w:ascii="Noto Sans" w:hAnsi="Noto Sans"/>
      <w:iCs/>
      <w:color w:val="3374AB"/>
      <w:sz w:val="26"/>
      <w:szCs w:val="32"/>
      <w:lang w:eastAsia="en-GB"/>
    </w:rPr>
  </w:style>
  <w:style w:type="paragraph" w:customStyle="1" w:styleId="schoolname1">
    <w:name w:val="school name 1"/>
    <w:link w:val="schoolname1Char"/>
    <w:qFormat/>
    <w:rPr>
      <w:rFonts w:ascii="Cambria" w:eastAsia="SimSun" w:hAnsi="Cambria"/>
      <w:b/>
      <w:color w:val="222E39"/>
      <w:sz w:val="24"/>
      <w:szCs w:val="26"/>
    </w:rPr>
  </w:style>
  <w:style w:type="character" w:customStyle="1" w:styleId="titleparagraphChar">
    <w:name w:val="title paragraph Char"/>
    <w:basedOn w:val="Heading4Char"/>
    <w:link w:val="titleparagraph"/>
    <w:rPr>
      <w:rFonts w:ascii="Noto Sans" w:eastAsia="SimSun" w:hAnsi="Noto Sans" w:cs="SimSun"/>
      <w:b/>
      <w:i w:val="0"/>
      <w:iCs/>
      <w:color w:val="3374AB"/>
      <w:sz w:val="26"/>
      <w:szCs w:val="32"/>
      <w:lang w:eastAsia="en-GB"/>
    </w:rPr>
  </w:style>
  <w:style w:type="paragraph" w:customStyle="1" w:styleId="date1">
    <w:name w:val="date1"/>
    <w:link w:val="date1Char"/>
    <w:qFormat/>
    <w:rPr>
      <w:rFonts w:ascii="Noto Sans" w:eastAsia="SimSun" w:hAnsi="Noto Sans"/>
      <w:i/>
      <w:color w:val="47A5F4"/>
      <w:sz w:val="20"/>
      <w:szCs w:val="24"/>
    </w:rPr>
  </w:style>
  <w:style w:type="character" w:customStyle="1" w:styleId="schoolname1Char">
    <w:name w:val="school name 1 Char"/>
    <w:basedOn w:val="Heading2Char"/>
    <w:link w:val="schoolname1"/>
    <w:rPr>
      <w:rFonts w:ascii="Cambria" w:eastAsia="SimSun" w:hAnsi="Cambria" w:cs="SimSun"/>
      <w:b/>
      <w:color w:val="222E39"/>
      <w:sz w:val="24"/>
      <w:szCs w:val="26"/>
    </w:rPr>
  </w:style>
  <w:style w:type="paragraph" w:customStyle="1" w:styleId="headerlist">
    <w:name w:val="header list"/>
    <w:link w:val="headerlistChar"/>
    <w:qFormat/>
    <w:rPr>
      <w:rFonts w:ascii="Noto Sans" w:eastAsia="SimSun" w:hAnsi="Noto Sans"/>
      <w:color w:val="222E39"/>
      <w:sz w:val="20"/>
      <w:szCs w:val="32"/>
    </w:rPr>
  </w:style>
  <w:style w:type="character" w:customStyle="1" w:styleId="date1Char">
    <w:name w:val="date1 Char"/>
    <w:basedOn w:val="Heading3Char"/>
    <w:link w:val="date1"/>
    <w:rPr>
      <w:rFonts w:ascii="Noto Sans" w:eastAsia="SimSun" w:hAnsi="Noto Sans" w:cs="SimSun"/>
      <w:i/>
      <w:color w:val="47A5F4"/>
      <w:sz w:val="20"/>
      <w:szCs w:val="24"/>
    </w:rPr>
  </w:style>
  <w:style w:type="character" w:customStyle="1" w:styleId="headerlistChar">
    <w:name w:val="header list Char"/>
    <w:basedOn w:val="Heading1Char"/>
    <w:link w:val="headerlist"/>
    <w:rPr>
      <w:rFonts w:ascii="Noto Sans" w:eastAsia="SimSun" w:hAnsi="Noto Sans" w:cs="SimSun"/>
      <w:color w:val="222E39"/>
      <w:sz w:val="20"/>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Noto Sans" w:hAnsi="Noto Sans"/>
      <w:color w:val="222E39"/>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Noto Sans" w:hAnsi="Noto Sans"/>
      <w:b/>
      <w:bCs/>
      <w:color w:val="222E39"/>
      <w:sz w:val="20"/>
      <w:szCs w:val="20"/>
    </w:rPr>
  </w:style>
  <w:style w:type="paragraph" w:customStyle="1" w:styleId="note">
    <w:name w:val="note"/>
    <w:basedOn w:val="NoSpacing"/>
    <w:link w:val="noteChar"/>
    <w:qFormat/>
    <w:rPr>
      <w:i/>
      <w:color w:val="A6A6A6"/>
    </w:rPr>
  </w:style>
  <w:style w:type="paragraph" w:customStyle="1" w:styleId="mainparagraphtitle">
    <w:name w:val="main paragraph title"/>
    <w:basedOn w:val="Heading3"/>
    <w:link w:val="mainparagraphtitleChar"/>
    <w:qFormat/>
    <w:pPr>
      <w:spacing w:before="160" w:after="160"/>
    </w:pPr>
    <w:rPr>
      <w:i w:val="0"/>
      <w:iCs/>
      <w:color w:val="FF5B00"/>
      <w:szCs w:val="32"/>
      <w:lang w:eastAsia="en-GB"/>
    </w:rPr>
  </w:style>
  <w:style w:type="character" w:customStyle="1" w:styleId="noteChar">
    <w:name w:val="note Char"/>
    <w:basedOn w:val="NoSpacingChar"/>
    <w:link w:val="note"/>
    <w:rPr>
      <w:rFonts w:ascii="Noto Sans" w:hAnsi="Noto Sans"/>
      <w:i/>
      <w:color w:val="A6A6A6"/>
      <w:sz w:val="20"/>
    </w:rPr>
  </w:style>
  <w:style w:type="paragraph" w:styleId="Header">
    <w:name w:val="header"/>
    <w:basedOn w:val="Normal"/>
    <w:link w:val="HeaderChar"/>
    <w:uiPriority w:val="99"/>
    <w:pPr>
      <w:tabs>
        <w:tab w:val="center" w:pos="4513"/>
        <w:tab w:val="right" w:pos="9026"/>
      </w:tabs>
    </w:pPr>
  </w:style>
  <w:style w:type="character" w:customStyle="1" w:styleId="mainparagraphtitleChar">
    <w:name w:val="main paragraph title Char"/>
    <w:basedOn w:val="Heading4Char"/>
    <w:link w:val="mainparagraphtitle"/>
    <w:rPr>
      <w:rFonts w:ascii="Noto Sans" w:eastAsia="SimSun" w:hAnsi="Noto Sans" w:cs="SimSun"/>
      <w:i w:val="0"/>
      <w:iCs/>
      <w:color w:val="FF5B00"/>
      <w:sz w:val="20"/>
      <w:szCs w:val="32"/>
      <w:lang w:eastAsia="en-GB"/>
    </w:rPr>
  </w:style>
  <w:style w:type="character" w:customStyle="1" w:styleId="HeaderChar">
    <w:name w:val="Header Char"/>
    <w:basedOn w:val="DefaultParagraphFont"/>
    <w:link w:val="Header"/>
    <w:uiPriority w:val="99"/>
    <w:rPr>
      <w:rFonts w:ascii="Noto Sans" w:hAnsi="Noto Sans"/>
      <w:color w:val="222E39"/>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Noto Sans" w:hAnsi="Noto Sans"/>
      <w:color w:val="222E39"/>
    </w:rPr>
  </w:style>
  <w:style w:type="paragraph" w:customStyle="1" w:styleId="Char">
    <w:name w:val="Char"/>
    <w:basedOn w:val="Normal"/>
    <w:pPr>
      <w:spacing w:after="160" w:line="240" w:lineRule="exact"/>
    </w:pPr>
    <w:rPr>
      <w:rFonts w:ascii="Verdana" w:eastAsia="MS Mincho" w:hAnsi="Verdana" w:cs="Times New Roman"/>
      <w:color w:val="auto"/>
      <w:sz w:val="20"/>
      <w:szCs w:val="20"/>
    </w:rPr>
  </w:style>
  <w:style w:type="paragraph" w:styleId="BodyText">
    <w:name w:val="Body Text"/>
    <w:basedOn w:val="Normal"/>
    <w:link w:val="BodyTextChar"/>
    <w:rPr>
      <w:rFonts w:ascii="Arial" w:eastAsia="Times New Roman" w:hAnsi="Arial" w:cs="Arial"/>
      <w:color w:val="auto"/>
      <w:sz w:val="24"/>
      <w:szCs w:val="24"/>
      <w:u w:val="single"/>
      <w:lang w:val="en-US"/>
    </w:rPr>
  </w:style>
  <w:style w:type="character" w:customStyle="1" w:styleId="BodyTextChar">
    <w:name w:val="Body Text Char"/>
    <w:basedOn w:val="DefaultParagraphFont"/>
    <w:link w:val="BodyText"/>
    <w:rPr>
      <w:rFonts w:ascii="Arial" w:eastAsia="Times New Roman" w:hAnsi="Arial" w:cs="Arial"/>
      <w:sz w:val="24"/>
      <w:szCs w:val="24"/>
      <w:u w:val="single"/>
      <w:lang w:val="en-US"/>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pPr>
      <w:spacing w:after="120" w:line="480" w:lineRule="auto"/>
    </w:pPr>
    <w:rPr>
      <w:rFonts w:ascii="Times New Roman" w:eastAsia="Times New Roman" w:hAnsi="Times New Roman" w:cs="Times New Roman"/>
      <w:color w:val="auto"/>
      <w:sz w:val="20"/>
      <w:szCs w:val="20"/>
      <w:lang w:val="en-US"/>
    </w:rPr>
  </w:style>
  <w:style w:type="character" w:customStyle="1" w:styleId="BodyText2Char">
    <w:name w:val="Body Text 2 Char"/>
    <w:basedOn w:val="DefaultParagraphFont"/>
    <w:link w:val="BodyText2"/>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oto Sans" w:hAnsi="Noto Sans"/>
      <w:color w:val="222E39"/>
    </w:rPr>
  </w:style>
  <w:style w:type="paragraph" w:styleId="Heading1">
    <w:name w:val="heading 1"/>
    <w:basedOn w:val="Normal"/>
    <w:next w:val="Normal"/>
    <w:link w:val="Heading1Char"/>
    <w:uiPriority w:val="9"/>
    <w:qFormat/>
    <w:pPr>
      <w:keepNext/>
      <w:keepLines/>
      <w:spacing w:before="120" w:after="120"/>
      <w:outlineLvl w:val="0"/>
    </w:pPr>
    <w:rPr>
      <w:rFonts w:eastAsia="SimSun"/>
      <w:sz w:val="20"/>
      <w:szCs w:val="32"/>
    </w:rPr>
  </w:style>
  <w:style w:type="paragraph" w:styleId="Heading2">
    <w:name w:val="heading 2"/>
    <w:basedOn w:val="Normal"/>
    <w:next w:val="Normal"/>
    <w:link w:val="Heading2Char"/>
    <w:uiPriority w:val="9"/>
    <w:pPr>
      <w:keepNext/>
      <w:keepLines/>
      <w:spacing w:before="40"/>
      <w:outlineLvl w:val="1"/>
    </w:pPr>
    <w:rPr>
      <w:rFonts w:ascii="Cambria" w:eastAsia="SimSun" w:hAnsi="Cambria"/>
      <w:b/>
      <w:sz w:val="24"/>
      <w:szCs w:val="26"/>
    </w:rPr>
  </w:style>
  <w:style w:type="paragraph" w:styleId="Heading3">
    <w:name w:val="heading 3"/>
    <w:basedOn w:val="Normal"/>
    <w:next w:val="Normal"/>
    <w:link w:val="Heading3Char"/>
    <w:uiPriority w:val="9"/>
    <w:pPr>
      <w:keepNext/>
      <w:keepLines/>
      <w:spacing w:before="40"/>
      <w:outlineLvl w:val="2"/>
    </w:pPr>
    <w:rPr>
      <w:rFonts w:eastAsia="SimSun"/>
      <w:i/>
      <w:color w:val="47A5F4"/>
      <w:sz w:val="20"/>
      <w:szCs w:val="24"/>
    </w:rPr>
  </w:style>
  <w:style w:type="paragraph" w:styleId="Heading4">
    <w:name w:val="heading 4"/>
    <w:next w:val="Normal"/>
    <w:link w:val="Heading4Char"/>
    <w:uiPriority w:val="9"/>
    <w:pPr>
      <w:keepNext/>
      <w:keepLines/>
      <w:spacing w:before="40"/>
      <w:outlineLvl w:val="3"/>
    </w:pPr>
    <w:rPr>
      <w:rFonts w:ascii="Noto Sans" w:eastAsia="SimSun" w:hAnsi="Noto Sans"/>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pPr>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Cambria" w:eastAsia="SimSun" w:hAnsi="Cambria" w:cs="SimSun"/>
      <w:b/>
      <w:color w:val="222E39"/>
      <w:sz w:val="24"/>
      <w:szCs w:val="26"/>
    </w:rPr>
  </w:style>
  <w:style w:type="character" w:customStyle="1" w:styleId="Heading1Char">
    <w:name w:val="Heading 1 Char"/>
    <w:basedOn w:val="DefaultParagraphFont"/>
    <w:link w:val="Heading1"/>
    <w:uiPriority w:val="9"/>
    <w:rPr>
      <w:rFonts w:ascii="Noto Sans" w:eastAsia="SimSun" w:hAnsi="Noto Sans" w:cs="SimSun"/>
      <w:color w:val="222E39"/>
      <w:sz w:val="20"/>
      <w:szCs w:val="32"/>
    </w:rPr>
  </w:style>
  <w:style w:type="character" w:customStyle="1" w:styleId="Heading3Char">
    <w:name w:val="Heading 3 Char"/>
    <w:basedOn w:val="DefaultParagraphFont"/>
    <w:link w:val="Heading3"/>
    <w:uiPriority w:val="9"/>
    <w:rPr>
      <w:rFonts w:ascii="Noto Sans" w:eastAsia="SimSun" w:hAnsi="Noto Sans" w:cs="SimSun"/>
      <w:i/>
      <w:color w:val="47A5F4"/>
      <w:sz w:val="20"/>
      <w:szCs w:val="24"/>
    </w:rPr>
  </w:style>
  <w:style w:type="paragraph" w:styleId="IntenseQuote">
    <w:name w:val="Intense Quote"/>
    <w:basedOn w:val="Normal"/>
    <w:next w:val="Normal"/>
    <w:link w:val="IntenseQuoteChar"/>
    <w:uiPriority w:val="30"/>
    <w:pPr>
      <w:pBdr>
        <w:top w:val="single" w:sz="4" w:space="10" w:color="5B9BD5"/>
        <w:bottom w:val="single" w:sz="4" w:space="10" w:color="5B9BD5"/>
      </w:pBdr>
      <w:spacing w:before="360" w:after="360"/>
      <w:ind w:left="864" w:right="864"/>
    </w:pPr>
    <w:rPr>
      <w:rFonts w:ascii="Quicksand" w:hAnsi="Quicksand"/>
      <w:iCs/>
      <w:color w:val="5B9BD5"/>
    </w:rPr>
  </w:style>
  <w:style w:type="character" w:customStyle="1" w:styleId="IntenseQuoteChar">
    <w:name w:val="Intense Quote Char"/>
    <w:basedOn w:val="DefaultParagraphFont"/>
    <w:link w:val="IntenseQuote"/>
    <w:uiPriority w:val="30"/>
    <w:rPr>
      <w:rFonts w:ascii="Quicksand" w:hAnsi="Quicksand"/>
      <w:iCs/>
      <w:color w:val="5B9BD5"/>
    </w:rPr>
  </w:style>
  <w:style w:type="paragraph" w:customStyle="1" w:styleId="hmain">
    <w:name w:val="&lt;h&gt; main"/>
    <w:link w:val="hmainChar"/>
    <w:qFormat/>
    <w:pPr>
      <w:spacing w:line="360" w:lineRule="auto"/>
      <w:jc w:val="center"/>
    </w:pPr>
    <w:rPr>
      <w:rFonts w:ascii="Noto Sans" w:eastAsia="SimSun" w:hAnsi="Noto Sans"/>
      <w:color w:val="3374AB"/>
      <w:sz w:val="32"/>
      <w:szCs w:val="32"/>
      <w:lang w:eastAsia="en-GB"/>
    </w:rPr>
  </w:style>
  <w:style w:type="paragraph" w:styleId="NoSpacing">
    <w:name w:val="No Spacing"/>
    <w:link w:val="NoSpacingChar"/>
    <w:uiPriority w:val="1"/>
    <w:qFormat/>
    <w:pPr>
      <w:ind w:left="340"/>
    </w:pPr>
    <w:rPr>
      <w:rFonts w:ascii="Noto Sans" w:hAnsi="Noto Sans"/>
      <w:color w:val="222E39"/>
      <w:sz w:val="20"/>
    </w:rPr>
  </w:style>
  <w:style w:type="character" w:customStyle="1" w:styleId="hmainChar">
    <w:name w:val="&lt;h&gt; main Char"/>
    <w:basedOn w:val="IntenseQuoteChar"/>
    <w:link w:val="hmain"/>
    <w:rPr>
      <w:rFonts w:ascii="Noto Sans" w:eastAsia="SimSun" w:hAnsi="Noto Sans" w:cs="SimSun"/>
      <w:iCs w:val="0"/>
      <w:color w:val="3374AB"/>
      <w:sz w:val="32"/>
      <w:szCs w:val="32"/>
      <w:lang w:eastAsia="en-GB"/>
    </w:rPr>
  </w:style>
  <w:style w:type="character" w:styleId="Strong">
    <w:name w:val="Strong"/>
    <w:basedOn w:val="DefaultParagraphFont"/>
    <w:uiPriority w:val="22"/>
    <w:rPr>
      <w:b/>
      <w:bCs/>
    </w:rPr>
  </w:style>
  <w:style w:type="paragraph" w:customStyle="1" w:styleId="liste">
    <w:name w:val="liste"/>
    <w:basedOn w:val="NoSpacing"/>
    <w:link w:val="listeChar"/>
    <w:qFormat/>
    <w:pPr>
      <w:numPr>
        <w:numId w:val="12"/>
      </w:numPr>
      <w:ind w:left="697" w:hanging="357"/>
    </w:pPr>
  </w:style>
  <w:style w:type="character" w:customStyle="1" w:styleId="Heading4Char">
    <w:name w:val="Heading 4 Char"/>
    <w:basedOn w:val="DefaultParagraphFont"/>
    <w:link w:val="Heading4"/>
    <w:uiPriority w:val="9"/>
    <w:rPr>
      <w:rFonts w:ascii="Noto Sans" w:eastAsia="SimSun" w:hAnsi="Noto Sans" w:cs="SimSun"/>
      <w:i/>
      <w:iCs/>
      <w:color w:val="47A5F4"/>
      <w:sz w:val="20"/>
      <w:szCs w:val="32"/>
      <w:lang w:eastAsia="en-GB"/>
    </w:rPr>
  </w:style>
  <w:style w:type="character" w:customStyle="1" w:styleId="NoSpacingChar">
    <w:name w:val="No Spacing Char"/>
    <w:basedOn w:val="DefaultParagraphFont"/>
    <w:link w:val="NoSpacing"/>
    <w:uiPriority w:val="1"/>
    <w:rPr>
      <w:rFonts w:ascii="Noto Sans" w:hAnsi="Noto Sans"/>
      <w:color w:val="222E39"/>
      <w:sz w:val="20"/>
    </w:rPr>
  </w:style>
  <w:style w:type="character" w:customStyle="1" w:styleId="listeChar">
    <w:name w:val="liste Char"/>
    <w:basedOn w:val="NoSpacingChar"/>
    <w:link w:val="liste"/>
    <w:rPr>
      <w:rFonts w:ascii="Noto Sans" w:hAnsi="Noto Sans"/>
      <w:color w:val="222E39"/>
      <w:sz w:val="20"/>
    </w:r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222E39"/>
      <w:sz w:val="18"/>
      <w:szCs w:val="18"/>
    </w:rPr>
  </w:style>
  <w:style w:type="paragraph" w:customStyle="1" w:styleId="titleparagraph">
    <w:name w:val="title paragraph"/>
    <w:basedOn w:val="Heading2"/>
    <w:next w:val="Normal"/>
    <w:link w:val="titleparagraphChar"/>
    <w:qFormat/>
    <w:pPr>
      <w:spacing w:before="200"/>
    </w:pPr>
    <w:rPr>
      <w:rFonts w:ascii="Noto Sans" w:hAnsi="Noto Sans"/>
      <w:iCs/>
      <w:color w:val="3374AB"/>
      <w:sz w:val="26"/>
      <w:szCs w:val="32"/>
      <w:lang w:eastAsia="en-GB"/>
    </w:rPr>
  </w:style>
  <w:style w:type="paragraph" w:customStyle="1" w:styleId="schoolname1">
    <w:name w:val="school name 1"/>
    <w:link w:val="schoolname1Char"/>
    <w:qFormat/>
    <w:rPr>
      <w:rFonts w:ascii="Cambria" w:eastAsia="SimSun" w:hAnsi="Cambria"/>
      <w:b/>
      <w:color w:val="222E39"/>
      <w:sz w:val="24"/>
      <w:szCs w:val="26"/>
    </w:rPr>
  </w:style>
  <w:style w:type="character" w:customStyle="1" w:styleId="titleparagraphChar">
    <w:name w:val="title paragraph Char"/>
    <w:basedOn w:val="Heading4Char"/>
    <w:link w:val="titleparagraph"/>
    <w:rPr>
      <w:rFonts w:ascii="Noto Sans" w:eastAsia="SimSun" w:hAnsi="Noto Sans" w:cs="SimSun"/>
      <w:b/>
      <w:i w:val="0"/>
      <w:iCs/>
      <w:color w:val="3374AB"/>
      <w:sz w:val="26"/>
      <w:szCs w:val="32"/>
      <w:lang w:eastAsia="en-GB"/>
    </w:rPr>
  </w:style>
  <w:style w:type="paragraph" w:customStyle="1" w:styleId="date1">
    <w:name w:val="date1"/>
    <w:link w:val="date1Char"/>
    <w:qFormat/>
    <w:rPr>
      <w:rFonts w:ascii="Noto Sans" w:eastAsia="SimSun" w:hAnsi="Noto Sans"/>
      <w:i/>
      <w:color w:val="47A5F4"/>
      <w:sz w:val="20"/>
      <w:szCs w:val="24"/>
    </w:rPr>
  </w:style>
  <w:style w:type="character" w:customStyle="1" w:styleId="schoolname1Char">
    <w:name w:val="school name 1 Char"/>
    <w:basedOn w:val="Heading2Char"/>
    <w:link w:val="schoolname1"/>
    <w:rPr>
      <w:rFonts w:ascii="Cambria" w:eastAsia="SimSun" w:hAnsi="Cambria" w:cs="SimSun"/>
      <w:b/>
      <w:color w:val="222E39"/>
      <w:sz w:val="24"/>
      <w:szCs w:val="26"/>
    </w:rPr>
  </w:style>
  <w:style w:type="paragraph" w:customStyle="1" w:styleId="headerlist">
    <w:name w:val="header list"/>
    <w:link w:val="headerlistChar"/>
    <w:qFormat/>
    <w:rPr>
      <w:rFonts w:ascii="Noto Sans" w:eastAsia="SimSun" w:hAnsi="Noto Sans"/>
      <w:color w:val="222E39"/>
      <w:sz w:val="20"/>
      <w:szCs w:val="32"/>
    </w:rPr>
  </w:style>
  <w:style w:type="character" w:customStyle="1" w:styleId="date1Char">
    <w:name w:val="date1 Char"/>
    <w:basedOn w:val="Heading3Char"/>
    <w:link w:val="date1"/>
    <w:rPr>
      <w:rFonts w:ascii="Noto Sans" w:eastAsia="SimSun" w:hAnsi="Noto Sans" w:cs="SimSun"/>
      <w:i/>
      <w:color w:val="47A5F4"/>
      <w:sz w:val="20"/>
      <w:szCs w:val="24"/>
    </w:rPr>
  </w:style>
  <w:style w:type="character" w:customStyle="1" w:styleId="headerlistChar">
    <w:name w:val="header list Char"/>
    <w:basedOn w:val="Heading1Char"/>
    <w:link w:val="headerlist"/>
    <w:rPr>
      <w:rFonts w:ascii="Noto Sans" w:eastAsia="SimSun" w:hAnsi="Noto Sans" w:cs="SimSun"/>
      <w:color w:val="222E39"/>
      <w:sz w:val="20"/>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Noto Sans" w:hAnsi="Noto Sans"/>
      <w:color w:val="222E39"/>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Noto Sans" w:hAnsi="Noto Sans"/>
      <w:b/>
      <w:bCs/>
      <w:color w:val="222E39"/>
      <w:sz w:val="20"/>
      <w:szCs w:val="20"/>
    </w:rPr>
  </w:style>
  <w:style w:type="paragraph" w:customStyle="1" w:styleId="note">
    <w:name w:val="note"/>
    <w:basedOn w:val="NoSpacing"/>
    <w:link w:val="noteChar"/>
    <w:qFormat/>
    <w:rPr>
      <w:i/>
      <w:color w:val="A6A6A6"/>
    </w:rPr>
  </w:style>
  <w:style w:type="paragraph" w:customStyle="1" w:styleId="mainparagraphtitle">
    <w:name w:val="main paragraph title"/>
    <w:basedOn w:val="Heading3"/>
    <w:link w:val="mainparagraphtitleChar"/>
    <w:qFormat/>
    <w:pPr>
      <w:spacing w:before="160" w:after="160"/>
    </w:pPr>
    <w:rPr>
      <w:i w:val="0"/>
      <w:iCs/>
      <w:color w:val="FF5B00"/>
      <w:szCs w:val="32"/>
      <w:lang w:eastAsia="en-GB"/>
    </w:rPr>
  </w:style>
  <w:style w:type="character" w:customStyle="1" w:styleId="noteChar">
    <w:name w:val="note Char"/>
    <w:basedOn w:val="NoSpacingChar"/>
    <w:link w:val="note"/>
    <w:rPr>
      <w:rFonts w:ascii="Noto Sans" w:hAnsi="Noto Sans"/>
      <w:i/>
      <w:color w:val="A6A6A6"/>
      <w:sz w:val="20"/>
    </w:rPr>
  </w:style>
  <w:style w:type="paragraph" w:styleId="Header">
    <w:name w:val="header"/>
    <w:basedOn w:val="Normal"/>
    <w:link w:val="HeaderChar"/>
    <w:uiPriority w:val="99"/>
    <w:pPr>
      <w:tabs>
        <w:tab w:val="center" w:pos="4513"/>
        <w:tab w:val="right" w:pos="9026"/>
      </w:tabs>
    </w:pPr>
  </w:style>
  <w:style w:type="character" w:customStyle="1" w:styleId="mainparagraphtitleChar">
    <w:name w:val="main paragraph title Char"/>
    <w:basedOn w:val="Heading4Char"/>
    <w:link w:val="mainparagraphtitle"/>
    <w:rPr>
      <w:rFonts w:ascii="Noto Sans" w:eastAsia="SimSun" w:hAnsi="Noto Sans" w:cs="SimSun"/>
      <w:i w:val="0"/>
      <w:iCs/>
      <w:color w:val="FF5B00"/>
      <w:sz w:val="20"/>
      <w:szCs w:val="32"/>
      <w:lang w:eastAsia="en-GB"/>
    </w:rPr>
  </w:style>
  <w:style w:type="character" w:customStyle="1" w:styleId="HeaderChar">
    <w:name w:val="Header Char"/>
    <w:basedOn w:val="DefaultParagraphFont"/>
    <w:link w:val="Header"/>
    <w:uiPriority w:val="99"/>
    <w:rPr>
      <w:rFonts w:ascii="Noto Sans" w:hAnsi="Noto Sans"/>
      <w:color w:val="222E39"/>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Noto Sans" w:hAnsi="Noto Sans"/>
      <w:color w:val="222E39"/>
    </w:rPr>
  </w:style>
  <w:style w:type="paragraph" w:customStyle="1" w:styleId="Char">
    <w:name w:val="Char"/>
    <w:basedOn w:val="Normal"/>
    <w:pPr>
      <w:spacing w:after="160" w:line="240" w:lineRule="exact"/>
    </w:pPr>
    <w:rPr>
      <w:rFonts w:ascii="Verdana" w:eastAsia="MS Mincho" w:hAnsi="Verdana" w:cs="Times New Roman"/>
      <w:color w:val="auto"/>
      <w:sz w:val="20"/>
      <w:szCs w:val="20"/>
    </w:rPr>
  </w:style>
  <w:style w:type="paragraph" w:styleId="BodyText">
    <w:name w:val="Body Text"/>
    <w:basedOn w:val="Normal"/>
    <w:link w:val="BodyTextChar"/>
    <w:rPr>
      <w:rFonts w:ascii="Arial" w:eastAsia="Times New Roman" w:hAnsi="Arial" w:cs="Arial"/>
      <w:color w:val="auto"/>
      <w:sz w:val="24"/>
      <w:szCs w:val="24"/>
      <w:u w:val="single"/>
      <w:lang w:val="en-US"/>
    </w:rPr>
  </w:style>
  <w:style w:type="character" w:customStyle="1" w:styleId="BodyTextChar">
    <w:name w:val="Body Text Char"/>
    <w:basedOn w:val="DefaultParagraphFont"/>
    <w:link w:val="BodyText"/>
    <w:rPr>
      <w:rFonts w:ascii="Arial" w:eastAsia="Times New Roman" w:hAnsi="Arial" w:cs="Arial"/>
      <w:sz w:val="24"/>
      <w:szCs w:val="24"/>
      <w:u w:val="single"/>
      <w:lang w:val="en-US"/>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pPr>
      <w:spacing w:after="120" w:line="480" w:lineRule="auto"/>
    </w:pPr>
    <w:rPr>
      <w:rFonts w:ascii="Times New Roman" w:eastAsia="Times New Roman" w:hAnsi="Times New Roman" w:cs="Times New Roman"/>
      <w:color w:val="auto"/>
      <w:sz w:val="20"/>
      <w:szCs w:val="20"/>
      <w:lang w:val="en-US"/>
    </w:rPr>
  </w:style>
  <w:style w:type="character" w:customStyle="1" w:styleId="BodyText2Char">
    <w:name w:val="Body Text 2 Char"/>
    <w:basedOn w:val="DefaultParagraphFont"/>
    <w:link w:val="BodyText2"/>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7829">
      <w:bodyDiv w:val="1"/>
      <w:marLeft w:val="0"/>
      <w:marRight w:val="0"/>
      <w:marTop w:val="0"/>
      <w:marBottom w:val="0"/>
      <w:divBdr>
        <w:top w:val="none" w:sz="0" w:space="0" w:color="auto"/>
        <w:left w:val="none" w:sz="0" w:space="0" w:color="auto"/>
        <w:bottom w:val="none" w:sz="0" w:space="0" w:color="auto"/>
        <w:right w:val="none" w:sz="0" w:space="0" w:color="auto"/>
      </w:divBdr>
      <w:divsChild>
        <w:div w:id="1711613848">
          <w:marLeft w:val="0"/>
          <w:marRight w:val="0"/>
          <w:marTop w:val="0"/>
          <w:marBottom w:val="0"/>
          <w:divBdr>
            <w:top w:val="none" w:sz="0" w:space="0" w:color="auto"/>
            <w:left w:val="none" w:sz="0" w:space="0" w:color="auto"/>
            <w:bottom w:val="none" w:sz="0" w:space="0" w:color="auto"/>
            <w:right w:val="none" w:sz="0" w:space="0" w:color="auto"/>
          </w:divBdr>
          <w:divsChild>
            <w:div w:id="1867981922">
              <w:marLeft w:val="0"/>
              <w:marRight w:val="0"/>
              <w:marTop w:val="0"/>
              <w:marBottom w:val="0"/>
              <w:divBdr>
                <w:top w:val="none" w:sz="0" w:space="0" w:color="auto"/>
                <w:left w:val="none" w:sz="0" w:space="0" w:color="auto"/>
                <w:bottom w:val="none" w:sz="0" w:space="0" w:color="auto"/>
                <w:right w:val="none" w:sz="0" w:space="0" w:color="auto"/>
              </w:divBdr>
              <w:divsChild>
                <w:div w:id="402291303">
                  <w:marLeft w:val="0"/>
                  <w:marRight w:val="0"/>
                  <w:marTop w:val="0"/>
                  <w:marBottom w:val="0"/>
                  <w:divBdr>
                    <w:top w:val="none" w:sz="0" w:space="0" w:color="auto"/>
                    <w:left w:val="none" w:sz="0" w:space="0" w:color="auto"/>
                    <w:bottom w:val="none" w:sz="0" w:space="0" w:color="auto"/>
                    <w:right w:val="none" w:sz="0" w:space="0" w:color="auto"/>
                  </w:divBdr>
                  <w:divsChild>
                    <w:div w:id="1713383294">
                      <w:marLeft w:val="0"/>
                      <w:marRight w:val="0"/>
                      <w:marTop w:val="0"/>
                      <w:marBottom w:val="0"/>
                      <w:divBdr>
                        <w:top w:val="none" w:sz="0" w:space="0" w:color="auto"/>
                        <w:left w:val="none" w:sz="0" w:space="0" w:color="auto"/>
                        <w:bottom w:val="none" w:sz="0" w:space="0" w:color="auto"/>
                        <w:right w:val="none" w:sz="0" w:space="0" w:color="auto"/>
                      </w:divBdr>
                      <w:divsChild>
                        <w:div w:id="2085713634">
                          <w:marLeft w:val="0"/>
                          <w:marRight w:val="0"/>
                          <w:marTop w:val="0"/>
                          <w:marBottom w:val="0"/>
                          <w:divBdr>
                            <w:top w:val="none" w:sz="0" w:space="0" w:color="auto"/>
                            <w:left w:val="none" w:sz="0" w:space="0" w:color="auto"/>
                            <w:bottom w:val="none" w:sz="0" w:space="0" w:color="auto"/>
                            <w:right w:val="none" w:sz="0" w:space="0" w:color="auto"/>
                          </w:divBdr>
                          <w:divsChild>
                            <w:div w:id="86583058">
                              <w:marLeft w:val="0"/>
                              <w:marRight w:val="0"/>
                              <w:marTop w:val="0"/>
                              <w:marBottom w:val="0"/>
                              <w:divBdr>
                                <w:top w:val="none" w:sz="0" w:space="0" w:color="auto"/>
                                <w:left w:val="none" w:sz="0" w:space="0" w:color="auto"/>
                                <w:bottom w:val="none" w:sz="0" w:space="0" w:color="auto"/>
                                <w:right w:val="none" w:sz="0" w:space="0" w:color="auto"/>
                              </w:divBdr>
                              <w:divsChild>
                                <w:div w:id="718171627">
                                  <w:marLeft w:val="0"/>
                                  <w:marRight w:val="0"/>
                                  <w:marTop w:val="0"/>
                                  <w:marBottom w:val="0"/>
                                  <w:divBdr>
                                    <w:top w:val="none" w:sz="0" w:space="0" w:color="auto"/>
                                    <w:left w:val="none" w:sz="0" w:space="0" w:color="auto"/>
                                    <w:bottom w:val="none" w:sz="0" w:space="0" w:color="auto"/>
                                    <w:right w:val="none" w:sz="0" w:space="0" w:color="auto"/>
                                  </w:divBdr>
                                  <w:divsChild>
                                    <w:div w:id="773324928">
                                      <w:marLeft w:val="0"/>
                                      <w:marRight w:val="0"/>
                                      <w:marTop w:val="0"/>
                                      <w:marBottom w:val="0"/>
                                      <w:divBdr>
                                        <w:top w:val="none" w:sz="0" w:space="0" w:color="auto"/>
                                        <w:left w:val="none" w:sz="0" w:space="0" w:color="auto"/>
                                        <w:bottom w:val="none" w:sz="0" w:space="0" w:color="auto"/>
                                        <w:right w:val="none" w:sz="0" w:space="0" w:color="auto"/>
                                      </w:divBdr>
                                      <w:divsChild>
                                        <w:div w:id="1125083585">
                                          <w:marLeft w:val="0"/>
                                          <w:marRight w:val="0"/>
                                          <w:marTop w:val="0"/>
                                          <w:marBottom w:val="0"/>
                                          <w:divBdr>
                                            <w:top w:val="none" w:sz="0" w:space="0" w:color="auto"/>
                                            <w:left w:val="none" w:sz="0" w:space="0" w:color="auto"/>
                                            <w:bottom w:val="none" w:sz="0" w:space="0" w:color="auto"/>
                                            <w:right w:val="none" w:sz="0" w:space="0" w:color="auto"/>
                                          </w:divBdr>
                                          <w:divsChild>
                                            <w:div w:id="2111586026">
                                              <w:marLeft w:val="0"/>
                                              <w:marRight w:val="0"/>
                                              <w:marTop w:val="0"/>
                                              <w:marBottom w:val="0"/>
                                              <w:divBdr>
                                                <w:top w:val="none" w:sz="0" w:space="0" w:color="auto"/>
                                                <w:left w:val="none" w:sz="0" w:space="0" w:color="auto"/>
                                                <w:bottom w:val="none" w:sz="0" w:space="0" w:color="auto"/>
                                                <w:right w:val="none" w:sz="0" w:space="0" w:color="auto"/>
                                              </w:divBdr>
                                              <w:divsChild>
                                                <w:div w:id="474565247">
                                                  <w:marLeft w:val="0"/>
                                                  <w:marRight w:val="0"/>
                                                  <w:marTop w:val="0"/>
                                                  <w:marBottom w:val="0"/>
                                                  <w:divBdr>
                                                    <w:top w:val="none" w:sz="0" w:space="0" w:color="auto"/>
                                                    <w:left w:val="none" w:sz="0" w:space="0" w:color="auto"/>
                                                    <w:bottom w:val="none" w:sz="0" w:space="0" w:color="auto"/>
                                                    <w:right w:val="none" w:sz="0" w:space="0" w:color="auto"/>
                                                  </w:divBdr>
                                                  <w:divsChild>
                                                    <w:div w:id="1503861592">
                                                      <w:marLeft w:val="0"/>
                                                      <w:marRight w:val="0"/>
                                                      <w:marTop w:val="0"/>
                                                      <w:marBottom w:val="0"/>
                                                      <w:divBdr>
                                                        <w:top w:val="none" w:sz="0" w:space="0" w:color="auto"/>
                                                        <w:left w:val="none" w:sz="0" w:space="0" w:color="auto"/>
                                                        <w:bottom w:val="none" w:sz="0" w:space="0" w:color="auto"/>
                                                        <w:right w:val="none" w:sz="0" w:space="0" w:color="auto"/>
                                                      </w:divBdr>
                                                      <w:divsChild>
                                                        <w:div w:id="138694270">
                                                          <w:marLeft w:val="0"/>
                                                          <w:marRight w:val="0"/>
                                                          <w:marTop w:val="0"/>
                                                          <w:marBottom w:val="0"/>
                                                          <w:divBdr>
                                                            <w:top w:val="none" w:sz="0" w:space="0" w:color="auto"/>
                                                            <w:left w:val="none" w:sz="0" w:space="0" w:color="auto"/>
                                                            <w:bottom w:val="none" w:sz="0" w:space="0" w:color="auto"/>
                                                            <w:right w:val="none" w:sz="0" w:space="0" w:color="auto"/>
                                                          </w:divBdr>
                                                          <w:divsChild>
                                                            <w:div w:id="1300844783">
                                                              <w:marLeft w:val="0"/>
                                                              <w:marRight w:val="0"/>
                                                              <w:marTop w:val="0"/>
                                                              <w:marBottom w:val="0"/>
                                                              <w:divBdr>
                                                                <w:top w:val="none" w:sz="0" w:space="0" w:color="auto"/>
                                                                <w:left w:val="none" w:sz="0" w:space="0" w:color="auto"/>
                                                                <w:bottom w:val="none" w:sz="0" w:space="0" w:color="auto"/>
                                                                <w:right w:val="none" w:sz="0" w:space="0" w:color="auto"/>
                                                              </w:divBdr>
                                                              <w:divsChild>
                                                                <w:div w:id="579369955">
                                                                  <w:marLeft w:val="0"/>
                                                                  <w:marRight w:val="0"/>
                                                                  <w:marTop w:val="0"/>
                                                                  <w:marBottom w:val="0"/>
                                                                  <w:divBdr>
                                                                    <w:top w:val="none" w:sz="0" w:space="0" w:color="auto"/>
                                                                    <w:left w:val="none" w:sz="0" w:space="0" w:color="auto"/>
                                                                    <w:bottom w:val="none" w:sz="0" w:space="0" w:color="auto"/>
                                                                    <w:right w:val="none" w:sz="0" w:space="0" w:color="auto"/>
                                                                  </w:divBdr>
                                                                  <w:divsChild>
                                                                    <w:div w:id="347144830">
                                                                      <w:marLeft w:val="0"/>
                                                                      <w:marRight w:val="0"/>
                                                                      <w:marTop w:val="0"/>
                                                                      <w:marBottom w:val="0"/>
                                                                      <w:divBdr>
                                                                        <w:top w:val="none" w:sz="0" w:space="0" w:color="auto"/>
                                                                        <w:left w:val="none" w:sz="0" w:space="0" w:color="auto"/>
                                                                        <w:bottom w:val="none" w:sz="0" w:space="0" w:color="auto"/>
                                                                        <w:right w:val="none" w:sz="0" w:space="0" w:color="auto"/>
                                                                      </w:divBdr>
                                                                      <w:divsChild>
                                                                        <w:div w:id="1589844557">
                                                                          <w:marLeft w:val="0"/>
                                                                          <w:marRight w:val="0"/>
                                                                          <w:marTop w:val="0"/>
                                                                          <w:marBottom w:val="0"/>
                                                                          <w:divBdr>
                                                                            <w:top w:val="none" w:sz="0" w:space="0" w:color="auto"/>
                                                                            <w:left w:val="none" w:sz="0" w:space="0" w:color="auto"/>
                                                                            <w:bottom w:val="none" w:sz="0" w:space="0" w:color="auto"/>
                                                                            <w:right w:val="none" w:sz="0" w:space="0" w:color="auto"/>
                                                                          </w:divBdr>
                                                                          <w:divsChild>
                                                                            <w:div w:id="1032074950">
                                                                              <w:marLeft w:val="0"/>
                                                                              <w:marRight w:val="0"/>
                                                                              <w:marTop w:val="0"/>
                                                                              <w:marBottom w:val="0"/>
                                                                              <w:divBdr>
                                                                                <w:top w:val="none" w:sz="0" w:space="0" w:color="auto"/>
                                                                                <w:left w:val="none" w:sz="0" w:space="0" w:color="auto"/>
                                                                                <w:bottom w:val="none" w:sz="0" w:space="0" w:color="auto"/>
                                                                                <w:right w:val="none" w:sz="0" w:space="0" w:color="auto"/>
                                                                              </w:divBdr>
                                                                              <w:divsChild>
                                                                                <w:div w:id="416755246">
                                                                                  <w:marLeft w:val="0"/>
                                                                                  <w:marRight w:val="0"/>
                                                                                  <w:marTop w:val="0"/>
                                                                                  <w:marBottom w:val="0"/>
                                                                                  <w:divBdr>
                                                                                    <w:top w:val="none" w:sz="0" w:space="0" w:color="auto"/>
                                                                                    <w:left w:val="none" w:sz="0" w:space="0" w:color="auto"/>
                                                                                    <w:bottom w:val="none" w:sz="0" w:space="0" w:color="auto"/>
                                                                                    <w:right w:val="none" w:sz="0" w:space="0" w:color="auto"/>
                                                                                  </w:divBdr>
                                                                                  <w:divsChild>
                                                                                    <w:div w:id="1929383988">
                                                                                      <w:marLeft w:val="0"/>
                                                                                      <w:marRight w:val="0"/>
                                                                                      <w:marTop w:val="0"/>
                                                                                      <w:marBottom w:val="0"/>
                                                                                      <w:divBdr>
                                                                                        <w:top w:val="none" w:sz="0" w:space="0" w:color="auto"/>
                                                                                        <w:left w:val="none" w:sz="0" w:space="0" w:color="auto"/>
                                                                                        <w:bottom w:val="none" w:sz="0" w:space="0" w:color="auto"/>
                                                                                        <w:right w:val="none" w:sz="0" w:space="0" w:color="auto"/>
                                                                                      </w:divBdr>
                                                                                      <w:divsChild>
                                                                                        <w:div w:id="1353918960">
                                                                                          <w:marLeft w:val="0"/>
                                                                                          <w:marRight w:val="0"/>
                                                                                          <w:marTop w:val="0"/>
                                                                                          <w:marBottom w:val="0"/>
                                                                                          <w:divBdr>
                                                                                            <w:top w:val="none" w:sz="0" w:space="0" w:color="auto"/>
                                                                                            <w:left w:val="none" w:sz="0" w:space="0" w:color="auto"/>
                                                                                            <w:bottom w:val="none" w:sz="0" w:space="0" w:color="auto"/>
                                                                                            <w:right w:val="none" w:sz="0" w:space="0" w:color="auto"/>
                                                                                          </w:divBdr>
                                                                                          <w:divsChild>
                                                                                            <w:div w:id="1153762426">
                                                                                              <w:marLeft w:val="0"/>
                                                                                              <w:marRight w:val="0"/>
                                                                                              <w:marTop w:val="0"/>
                                                                                              <w:marBottom w:val="0"/>
                                                                                              <w:divBdr>
                                                                                                <w:top w:val="none" w:sz="0" w:space="0" w:color="auto"/>
                                                                                                <w:left w:val="none" w:sz="0" w:space="0" w:color="auto"/>
                                                                                                <w:bottom w:val="none" w:sz="0" w:space="0" w:color="auto"/>
                                                                                                <w:right w:val="none" w:sz="0" w:space="0" w:color="auto"/>
                                                                                              </w:divBdr>
                                                                                              <w:divsChild>
                                                                                                <w:div w:id="53624688">
                                                                                                  <w:marLeft w:val="0"/>
                                                                                                  <w:marRight w:val="0"/>
                                                                                                  <w:marTop w:val="0"/>
                                                                                                  <w:marBottom w:val="0"/>
                                                                                                  <w:divBdr>
                                                                                                    <w:top w:val="none" w:sz="0" w:space="0" w:color="auto"/>
                                                                                                    <w:left w:val="none" w:sz="0" w:space="0" w:color="auto"/>
                                                                                                    <w:bottom w:val="none" w:sz="0" w:space="0" w:color="auto"/>
                                                                                                    <w:right w:val="none" w:sz="0" w:space="0" w:color="auto"/>
                                                                                                  </w:divBdr>
                                                                                                  <w:divsChild>
                                                                                                    <w:div w:id="11782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025897">
      <w:bodyDiv w:val="1"/>
      <w:marLeft w:val="0"/>
      <w:marRight w:val="0"/>
      <w:marTop w:val="0"/>
      <w:marBottom w:val="0"/>
      <w:divBdr>
        <w:top w:val="none" w:sz="0" w:space="0" w:color="auto"/>
        <w:left w:val="none" w:sz="0" w:space="0" w:color="auto"/>
        <w:bottom w:val="none" w:sz="0" w:space="0" w:color="auto"/>
        <w:right w:val="none" w:sz="0" w:space="0" w:color="auto"/>
      </w:divBdr>
      <w:divsChild>
        <w:div w:id="815948600">
          <w:marLeft w:val="0"/>
          <w:marRight w:val="0"/>
          <w:marTop w:val="0"/>
          <w:marBottom w:val="0"/>
          <w:divBdr>
            <w:top w:val="none" w:sz="0" w:space="0" w:color="auto"/>
            <w:left w:val="none" w:sz="0" w:space="0" w:color="auto"/>
            <w:bottom w:val="none" w:sz="0" w:space="0" w:color="auto"/>
            <w:right w:val="none" w:sz="0" w:space="0" w:color="auto"/>
          </w:divBdr>
          <w:divsChild>
            <w:div w:id="1153058465">
              <w:marLeft w:val="0"/>
              <w:marRight w:val="0"/>
              <w:marTop w:val="0"/>
              <w:marBottom w:val="0"/>
              <w:divBdr>
                <w:top w:val="none" w:sz="0" w:space="0" w:color="auto"/>
                <w:left w:val="none" w:sz="0" w:space="0" w:color="auto"/>
                <w:bottom w:val="none" w:sz="0" w:space="0" w:color="auto"/>
                <w:right w:val="none" w:sz="0" w:space="0" w:color="auto"/>
              </w:divBdr>
              <w:divsChild>
                <w:div w:id="482235720">
                  <w:marLeft w:val="0"/>
                  <w:marRight w:val="0"/>
                  <w:marTop w:val="0"/>
                  <w:marBottom w:val="0"/>
                  <w:divBdr>
                    <w:top w:val="none" w:sz="0" w:space="0" w:color="auto"/>
                    <w:left w:val="none" w:sz="0" w:space="0" w:color="auto"/>
                    <w:bottom w:val="none" w:sz="0" w:space="0" w:color="auto"/>
                    <w:right w:val="none" w:sz="0" w:space="0" w:color="auto"/>
                  </w:divBdr>
                  <w:divsChild>
                    <w:div w:id="1410344163">
                      <w:marLeft w:val="0"/>
                      <w:marRight w:val="0"/>
                      <w:marTop w:val="0"/>
                      <w:marBottom w:val="0"/>
                      <w:divBdr>
                        <w:top w:val="none" w:sz="0" w:space="0" w:color="auto"/>
                        <w:left w:val="none" w:sz="0" w:space="0" w:color="auto"/>
                        <w:bottom w:val="none" w:sz="0" w:space="0" w:color="auto"/>
                        <w:right w:val="none" w:sz="0" w:space="0" w:color="auto"/>
                      </w:divBdr>
                      <w:divsChild>
                        <w:div w:id="1955868901">
                          <w:marLeft w:val="0"/>
                          <w:marRight w:val="0"/>
                          <w:marTop w:val="0"/>
                          <w:marBottom w:val="0"/>
                          <w:divBdr>
                            <w:top w:val="none" w:sz="0" w:space="0" w:color="auto"/>
                            <w:left w:val="none" w:sz="0" w:space="0" w:color="auto"/>
                            <w:bottom w:val="none" w:sz="0" w:space="0" w:color="auto"/>
                            <w:right w:val="none" w:sz="0" w:space="0" w:color="auto"/>
                          </w:divBdr>
                          <w:divsChild>
                            <w:div w:id="450589840">
                              <w:marLeft w:val="0"/>
                              <w:marRight w:val="0"/>
                              <w:marTop w:val="0"/>
                              <w:marBottom w:val="0"/>
                              <w:divBdr>
                                <w:top w:val="none" w:sz="0" w:space="0" w:color="auto"/>
                                <w:left w:val="none" w:sz="0" w:space="0" w:color="auto"/>
                                <w:bottom w:val="none" w:sz="0" w:space="0" w:color="auto"/>
                                <w:right w:val="none" w:sz="0" w:space="0" w:color="auto"/>
                              </w:divBdr>
                              <w:divsChild>
                                <w:div w:id="1601184074">
                                  <w:marLeft w:val="0"/>
                                  <w:marRight w:val="0"/>
                                  <w:marTop w:val="0"/>
                                  <w:marBottom w:val="0"/>
                                  <w:divBdr>
                                    <w:top w:val="none" w:sz="0" w:space="0" w:color="auto"/>
                                    <w:left w:val="none" w:sz="0" w:space="0" w:color="auto"/>
                                    <w:bottom w:val="none" w:sz="0" w:space="0" w:color="auto"/>
                                    <w:right w:val="none" w:sz="0" w:space="0" w:color="auto"/>
                                  </w:divBdr>
                                  <w:divsChild>
                                    <w:div w:id="1530099102">
                                      <w:marLeft w:val="0"/>
                                      <w:marRight w:val="0"/>
                                      <w:marTop w:val="0"/>
                                      <w:marBottom w:val="0"/>
                                      <w:divBdr>
                                        <w:top w:val="none" w:sz="0" w:space="0" w:color="auto"/>
                                        <w:left w:val="none" w:sz="0" w:space="0" w:color="auto"/>
                                        <w:bottom w:val="none" w:sz="0" w:space="0" w:color="auto"/>
                                        <w:right w:val="none" w:sz="0" w:space="0" w:color="auto"/>
                                      </w:divBdr>
                                      <w:divsChild>
                                        <w:div w:id="1543398529">
                                          <w:marLeft w:val="0"/>
                                          <w:marRight w:val="0"/>
                                          <w:marTop w:val="0"/>
                                          <w:marBottom w:val="0"/>
                                          <w:divBdr>
                                            <w:top w:val="none" w:sz="0" w:space="0" w:color="auto"/>
                                            <w:left w:val="none" w:sz="0" w:space="0" w:color="auto"/>
                                            <w:bottom w:val="none" w:sz="0" w:space="0" w:color="auto"/>
                                            <w:right w:val="none" w:sz="0" w:space="0" w:color="auto"/>
                                          </w:divBdr>
                                          <w:divsChild>
                                            <w:div w:id="1576358426">
                                              <w:marLeft w:val="0"/>
                                              <w:marRight w:val="0"/>
                                              <w:marTop w:val="0"/>
                                              <w:marBottom w:val="0"/>
                                              <w:divBdr>
                                                <w:top w:val="none" w:sz="0" w:space="0" w:color="auto"/>
                                                <w:left w:val="none" w:sz="0" w:space="0" w:color="auto"/>
                                                <w:bottom w:val="none" w:sz="0" w:space="0" w:color="auto"/>
                                                <w:right w:val="none" w:sz="0" w:space="0" w:color="auto"/>
                                              </w:divBdr>
                                              <w:divsChild>
                                                <w:div w:id="498161222">
                                                  <w:marLeft w:val="0"/>
                                                  <w:marRight w:val="0"/>
                                                  <w:marTop w:val="0"/>
                                                  <w:marBottom w:val="0"/>
                                                  <w:divBdr>
                                                    <w:top w:val="none" w:sz="0" w:space="0" w:color="auto"/>
                                                    <w:left w:val="none" w:sz="0" w:space="0" w:color="auto"/>
                                                    <w:bottom w:val="none" w:sz="0" w:space="0" w:color="auto"/>
                                                    <w:right w:val="none" w:sz="0" w:space="0" w:color="auto"/>
                                                  </w:divBdr>
                                                  <w:divsChild>
                                                    <w:div w:id="684332931">
                                                      <w:marLeft w:val="0"/>
                                                      <w:marRight w:val="0"/>
                                                      <w:marTop w:val="0"/>
                                                      <w:marBottom w:val="0"/>
                                                      <w:divBdr>
                                                        <w:top w:val="none" w:sz="0" w:space="0" w:color="auto"/>
                                                        <w:left w:val="none" w:sz="0" w:space="0" w:color="auto"/>
                                                        <w:bottom w:val="none" w:sz="0" w:space="0" w:color="auto"/>
                                                        <w:right w:val="none" w:sz="0" w:space="0" w:color="auto"/>
                                                      </w:divBdr>
                                                      <w:divsChild>
                                                        <w:div w:id="1441341196">
                                                          <w:marLeft w:val="0"/>
                                                          <w:marRight w:val="0"/>
                                                          <w:marTop w:val="0"/>
                                                          <w:marBottom w:val="0"/>
                                                          <w:divBdr>
                                                            <w:top w:val="none" w:sz="0" w:space="0" w:color="auto"/>
                                                            <w:left w:val="none" w:sz="0" w:space="0" w:color="auto"/>
                                                            <w:bottom w:val="none" w:sz="0" w:space="0" w:color="auto"/>
                                                            <w:right w:val="none" w:sz="0" w:space="0" w:color="auto"/>
                                                          </w:divBdr>
                                                          <w:divsChild>
                                                            <w:div w:id="918515552">
                                                              <w:marLeft w:val="0"/>
                                                              <w:marRight w:val="0"/>
                                                              <w:marTop w:val="0"/>
                                                              <w:marBottom w:val="0"/>
                                                              <w:divBdr>
                                                                <w:top w:val="none" w:sz="0" w:space="0" w:color="auto"/>
                                                                <w:left w:val="none" w:sz="0" w:space="0" w:color="auto"/>
                                                                <w:bottom w:val="none" w:sz="0" w:space="0" w:color="auto"/>
                                                                <w:right w:val="none" w:sz="0" w:space="0" w:color="auto"/>
                                                              </w:divBdr>
                                                              <w:divsChild>
                                                                <w:div w:id="2130270899">
                                                                  <w:marLeft w:val="0"/>
                                                                  <w:marRight w:val="0"/>
                                                                  <w:marTop w:val="0"/>
                                                                  <w:marBottom w:val="0"/>
                                                                  <w:divBdr>
                                                                    <w:top w:val="none" w:sz="0" w:space="0" w:color="auto"/>
                                                                    <w:left w:val="none" w:sz="0" w:space="0" w:color="auto"/>
                                                                    <w:bottom w:val="none" w:sz="0" w:space="0" w:color="auto"/>
                                                                    <w:right w:val="none" w:sz="0" w:space="0" w:color="auto"/>
                                                                  </w:divBdr>
                                                                  <w:divsChild>
                                                                    <w:div w:id="2075004008">
                                                                      <w:marLeft w:val="0"/>
                                                                      <w:marRight w:val="0"/>
                                                                      <w:marTop w:val="0"/>
                                                                      <w:marBottom w:val="0"/>
                                                                      <w:divBdr>
                                                                        <w:top w:val="none" w:sz="0" w:space="0" w:color="auto"/>
                                                                        <w:left w:val="none" w:sz="0" w:space="0" w:color="auto"/>
                                                                        <w:bottom w:val="none" w:sz="0" w:space="0" w:color="auto"/>
                                                                        <w:right w:val="none" w:sz="0" w:space="0" w:color="auto"/>
                                                                      </w:divBdr>
                                                                      <w:divsChild>
                                                                        <w:div w:id="888688512">
                                                                          <w:marLeft w:val="0"/>
                                                                          <w:marRight w:val="0"/>
                                                                          <w:marTop w:val="0"/>
                                                                          <w:marBottom w:val="0"/>
                                                                          <w:divBdr>
                                                                            <w:top w:val="none" w:sz="0" w:space="0" w:color="auto"/>
                                                                            <w:left w:val="none" w:sz="0" w:space="0" w:color="auto"/>
                                                                            <w:bottom w:val="none" w:sz="0" w:space="0" w:color="auto"/>
                                                                            <w:right w:val="none" w:sz="0" w:space="0" w:color="auto"/>
                                                                          </w:divBdr>
                                                                          <w:divsChild>
                                                                            <w:div w:id="1937980965">
                                                                              <w:marLeft w:val="0"/>
                                                                              <w:marRight w:val="0"/>
                                                                              <w:marTop w:val="0"/>
                                                                              <w:marBottom w:val="0"/>
                                                                              <w:divBdr>
                                                                                <w:top w:val="none" w:sz="0" w:space="0" w:color="auto"/>
                                                                                <w:left w:val="none" w:sz="0" w:space="0" w:color="auto"/>
                                                                                <w:bottom w:val="none" w:sz="0" w:space="0" w:color="auto"/>
                                                                                <w:right w:val="none" w:sz="0" w:space="0" w:color="auto"/>
                                                                              </w:divBdr>
                                                                              <w:divsChild>
                                                                                <w:div w:id="1649087689">
                                                                                  <w:marLeft w:val="0"/>
                                                                                  <w:marRight w:val="0"/>
                                                                                  <w:marTop w:val="0"/>
                                                                                  <w:marBottom w:val="0"/>
                                                                                  <w:divBdr>
                                                                                    <w:top w:val="none" w:sz="0" w:space="0" w:color="auto"/>
                                                                                    <w:left w:val="none" w:sz="0" w:space="0" w:color="auto"/>
                                                                                    <w:bottom w:val="none" w:sz="0" w:space="0" w:color="auto"/>
                                                                                    <w:right w:val="none" w:sz="0" w:space="0" w:color="auto"/>
                                                                                  </w:divBdr>
                                                                                  <w:divsChild>
                                                                                    <w:div w:id="9748">
                                                                                      <w:marLeft w:val="0"/>
                                                                                      <w:marRight w:val="0"/>
                                                                                      <w:marTop w:val="0"/>
                                                                                      <w:marBottom w:val="0"/>
                                                                                      <w:divBdr>
                                                                                        <w:top w:val="none" w:sz="0" w:space="0" w:color="auto"/>
                                                                                        <w:left w:val="none" w:sz="0" w:space="0" w:color="auto"/>
                                                                                        <w:bottom w:val="none" w:sz="0" w:space="0" w:color="auto"/>
                                                                                        <w:right w:val="none" w:sz="0" w:space="0" w:color="auto"/>
                                                                                      </w:divBdr>
                                                                                      <w:divsChild>
                                                                                        <w:div w:id="37516953">
                                                                                          <w:marLeft w:val="0"/>
                                                                                          <w:marRight w:val="0"/>
                                                                                          <w:marTop w:val="0"/>
                                                                                          <w:marBottom w:val="0"/>
                                                                                          <w:divBdr>
                                                                                            <w:top w:val="none" w:sz="0" w:space="0" w:color="auto"/>
                                                                                            <w:left w:val="none" w:sz="0" w:space="0" w:color="auto"/>
                                                                                            <w:bottom w:val="none" w:sz="0" w:space="0" w:color="auto"/>
                                                                                            <w:right w:val="none" w:sz="0" w:space="0" w:color="auto"/>
                                                                                          </w:divBdr>
                                                                                          <w:divsChild>
                                                                                            <w:div w:id="1588416871">
                                                                                              <w:marLeft w:val="0"/>
                                                                                              <w:marRight w:val="0"/>
                                                                                              <w:marTop w:val="0"/>
                                                                                              <w:marBottom w:val="0"/>
                                                                                              <w:divBdr>
                                                                                                <w:top w:val="none" w:sz="0" w:space="0" w:color="auto"/>
                                                                                                <w:left w:val="none" w:sz="0" w:space="0" w:color="auto"/>
                                                                                                <w:bottom w:val="none" w:sz="0" w:space="0" w:color="auto"/>
                                                                                                <w:right w:val="none" w:sz="0" w:space="0" w:color="auto"/>
                                                                                              </w:divBdr>
                                                                                              <w:divsChild>
                                                                                                <w:div w:id="440687425">
                                                                                                  <w:marLeft w:val="0"/>
                                                                                                  <w:marRight w:val="0"/>
                                                                                                  <w:marTop w:val="0"/>
                                                                                                  <w:marBottom w:val="0"/>
                                                                                                  <w:divBdr>
                                                                                                    <w:top w:val="none" w:sz="0" w:space="0" w:color="auto"/>
                                                                                                    <w:left w:val="none" w:sz="0" w:space="0" w:color="auto"/>
                                                                                                    <w:bottom w:val="none" w:sz="0" w:space="0" w:color="auto"/>
                                                                                                    <w:right w:val="none" w:sz="0" w:space="0" w:color="auto"/>
                                                                                                  </w:divBdr>
                                                                                                  <w:divsChild>
                                                                                                    <w:div w:id="19512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36638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Fortin</dc:creator>
  <cp:lastModifiedBy>602HRDESK</cp:lastModifiedBy>
  <cp:revision>4</cp:revision>
  <cp:lastPrinted>2016-05-10T06:48:00Z</cp:lastPrinted>
  <dcterms:created xsi:type="dcterms:W3CDTF">2017-04-30T03:17:00Z</dcterms:created>
  <dcterms:modified xsi:type="dcterms:W3CDTF">2017-05-07T07:33:00Z</dcterms:modified>
</cp:coreProperties>
</file>