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B" w:rsidRDefault="004C00CB" w:rsidP="002C2154">
      <w:pPr>
        <w:jc w:val="center"/>
        <w:rPr>
          <w:b/>
          <w:bCs/>
          <w:u w:val="single"/>
          <w:lang w:bidi="ar-EG"/>
        </w:rPr>
      </w:pPr>
    </w:p>
    <w:p w:rsidR="00B35E35" w:rsidRPr="00A97676" w:rsidRDefault="00122C60" w:rsidP="002C2154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9264" behindDoc="1" locked="0" layoutInCell="1" allowOverlap="1" wp14:anchorId="413AAD07" wp14:editId="030CC65B">
            <wp:simplePos x="0" y="0"/>
            <wp:positionH relativeFrom="column">
              <wp:posOffset>4991100</wp:posOffset>
            </wp:positionH>
            <wp:positionV relativeFrom="paragraph">
              <wp:posOffset>100965</wp:posOffset>
            </wp:positionV>
            <wp:extent cx="1647825" cy="1762125"/>
            <wp:effectExtent l="19050" t="0" r="9525" b="0"/>
            <wp:wrapNone/>
            <wp:docPr id="3" name="Picture 0" descr="Picture_0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097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3"/>
        <w:gridCol w:w="2739"/>
      </w:tblGrid>
      <w:tr w:rsidR="00B35E35" w:rsidTr="002C2154">
        <w:tc>
          <w:tcPr>
            <w:tcW w:w="3718" w:type="pct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B35E35">
              <w:tc>
                <w:tcPr>
                  <w:tcW w:w="6237" w:type="dxa"/>
                </w:tcPr>
                <w:p w:rsidR="00B623D5" w:rsidRDefault="00233901" w:rsidP="00B623D5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36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sz w:val="36"/>
                    </w:rPr>
                    <w:t>Walid</w:t>
                  </w:r>
                  <w:proofErr w:type="spellEnd"/>
                </w:p>
                <w:p w:rsidR="00B35E35" w:rsidRDefault="00B623D5" w:rsidP="00B623D5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36"/>
                    </w:rPr>
                  </w:pPr>
                  <w:hyperlink r:id="rId11" w:history="1">
                    <w:r w:rsidRPr="00EF602D">
                      <w:rPr>
                        <w:rStyle w:val="Hyperlink"/>
                        <w:rFonts w:asciiTheme="majorBidi" w:hAnsiTheme="majorBidi" w:cstheme="majorBidi"/>
                        <w:b/>
                        <w:sz w:val="36"/>
                      </w:rPr>
                      <w:t>Walid.366578@2freemail.com</w:t>
                    </w:r>
                  </w:hyperlink>
                  <w:r>
                    <w:rPr>
                      <w:rFonts w:asciiTheme="majorBidi" w:hAnsiTheme="majorBidi" w:cstheme="majorBidi"/>
                      <w:b/>
                      <w:sz w:val="36"/>
                    </w:rPr>
                    <w:t xml:space="preserve">   </w:t>
                  </w:r>
                  <w:r w:rsidR="00233901">
                    <w:rPr>
                      <w:rFonts w:asciiTheme="majorBidi" w:hAnsiTheme="majorBidi" w:cstheme="majorBidi"/>
                      <w:b/>
                      <w:sz w:val="36"/>
                    </w:rPr>
                    <w:t xml:space="preserve"> </w:t>
                  </w:r>
                </w:p>
              </w:tc>
            </w:tr>
            <w:tr w:rsidR="00B35E35">
              <w:tc>
                <w:tcPr>
                  <w:tcW w:w="6237" w:type="dxa"/>
                </w:tcPr>
                <w:p w:rsidR="00B35E35" w:rsidRDefault="00B35E35" w:rsidP="00B623D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</w:tbl>
          <w:p w:rsidR="00B35E35" w:rsidRDefault="00B35E35" w:rsidP="002C215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pct"/>
          </w:tcPr>
          <w:p w:rsidR="00A338DC" w:rsidRDefault="00A338DC" w:rsidP="00A338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338DC" w:rsidRDefault="00A338DC" w:rsidP="00A338DC">
            <w:pPr>
              <w:rPr>
                <w:rFonts w:asciiTheme="majorBidi" w:hAnsiTheme="majorBidi" w:cstheme="majorBidi"/>
                <w:sz w:val="28"/>
              </w:rPr>
            </w:pPr>
          </w:p>
          <w:p w:rsidR="00B35E35" w:rsidRPr="00A338DC" w:rsidRDefault="00122C60" w:rsidP="00122C60">
            <w:pPr>
              <w:tabs>
                <w:tab w:val="left" w:pos="1155"/>
              </w:tabs>
              <w:ind w:firstLine="7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ab/>
            </w:r>
          </w:p>
        </w:tc>
      </w:tr>
      <w:tr w:rsidR="00B35E35" w:rsidTr="002C2154">
        <w:tc>
          <w:tcPr>
            <w:tcW w:w="5000" w:type="pct"/>
            <w:gridSpan w:val="2"/>
          </w:tcPr>
          <w:p w:rsidR="00B35E35" w:rsidRDefault="00B35E35"/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2B5BA0" w:rsidRDefault="002B5BA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  <w:p w:rsidR="004C00CB" w:rsidRDefault="004C00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Profile</w:t>
                  </w:r>
                </w:p>
              </w:tc>
            </w:tr>
            <w:tr w:rsidR="00B35E3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5E35" w:rsidRDefault="00B35E35"/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B35E35">
                    <w:tc>
                      <w:tcPr>
                        <w:tcW w:w="2145" w:type="dxa"/>
                      </w:tcPr>
                      <w:p w:rsidR="00B35E35" w:rsidRDefault="00233901">
                        <w:pPr>
                          <w:spacing w:before="80"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8"/>
                            <w:u w:val="single"/>
                          </w:rPr>
                          <w:t>Objective</w:t>
                        </w:r>
                        <w:r w:rsidR="001C4E5B">
                          <w:rPr>
                            <w:rFonts w:asciiTheme="majorBidi" w:hAnsiTheme="majorBidi" w:cstheme="majorBidi"/>
                            <w:b/>
                            <w:sz w:val="28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1C4E5B" w:rsidRDefault="001C4E5B" w:rsidP="001C4E5B">
                        <w:pPr>
                          <w:spacing w:before="80"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  <w:p w:rsidR="00927DAD" w:rsidRDefault="001C4E5B" w:rsidP="001C4E5B">
                        <w:pPr>
                          <w:spacing w:before="80"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>Electrical Engineer with more than ten years experience in Maintenance Electrical and Mechanical field,   specially (Generators,   Pumps,   Oil fired Boilers,   and Compressors with different types</w:t>
                        </w:r>
                        <w:r w:rsidR="00927DAD">
                          <w:rPr>
                            <w:rFonts w:asciiTheme="majorBidi" w:hAnsiTheme="majorBidi" w:cstheme="majorBidi"/>
                            <w:sz w:val="28"/>
                          </w:rPr>
                          <w:t>).  A</w:t>
                        </w: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lso have good experience in maintenance of AC systems and Refrigerator systems. </w:t>
                        </w:r>
                      </w:p>
                      <w:p w:rsidR="001C4E5B" w:rsidRDefault="001C4E5B" w:rsidP="001C4E5B">
                        <w:pPr>
                          <w:spacing w:before="80"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I got </w:t>
                        </w:r>
                        <w:proofErr w:type="spellStart"/>
                        <w:r w:rsidRPr="001C4E5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>BS.c</w:t>
                        </w:r>
                        <w:proofErr w:type="spellEnd"/>
                        <w:r w:rsidRPr="001C4E5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 xml:space="preserve"> of Electronics and Communication engineer </w:t>
                        </w:r>
                        <w:r w:rsidR="00927DA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at 2004,   </w:t>
                        </w:r>
                        <w:proofErr w:type="gramStart"/>
                        <w:r w:rsidR="00927DA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and </w:t>
                        </w: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  <w:r w:rsidRPr="001C4E5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>Certified</w:t>
                        </w:r>
                        <w:proofErr w:type="gramEnd"/>
                        <w:r w:rsidRPr="001C4E5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 xml:space="preserve"> as Chief Marine Engineer</w:t>
                        </w: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. </w:t>
                        </w:r>
                      </w:p>
                      <w:p w:rsidR="00B35E35" w:rsidRDefault="001C4E5B" w:rsidP="001C4E5B">
                        <w:pPr>
                          <w:spacing w:before="80"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>Self motivated,   Energetic,   Self learning</w:t>
                        </w:r>
                        <w:proofErr w:type="gramStart"/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>,  looking</w:t>
                        </w:r>
                        <w:proofErr w:type="gramEnd"/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for perfection at work and as life style. </w:t>
                        </w:r>
                        <w:proofErr w:type="gramStart"/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>willing</w:t>
                        </w:r>
                        <w:proofErr w:type="gramEnd"/>
                        <w:r w:rsidRPr="001C4E5B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to learn and adopt new systems,   rules,   and technology to be at professional level.</w:t>
                        </w:r>
                      </w:p>
                    </w:tc>
                  </w:tr>
                  <w:tr w:rsidR="00B35E35">
                    <w:tc>
                      <w:tcPr>
                        <w:tcW w:w="2145" w:type="dxa"/>
                      </w:tcPr>
                      <w:p w:rsidR="00B35E35" w:rsidRDefault="00B35E35">
                        <w:pPr>
                          <w:spacing w:before="80"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B35E35" w:rsidRDefault="00B35E35">
                        <w:pPr>
                          <w:spacing w:before="80" w:after="4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</w:tbl>
                <w:p w:rsidR="00B35E35" w:rsidRDefault="00B35E3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CB6AB2" w:rsidRDefault="00CB6AB2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CB6AB2" w:rsidRDefault="00CB6AB2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Education</w:t>
                  </w:r>
                </w:p>
              </w:tc>
            </w:tr>
            <w:tr w:rsidR="00B35E3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2336F" w:rsidRDefault="00D2336F" w:rsidP="00D2336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D2336F">
                    <w:rPr>
                      <w:rFonts w:asciiTheme="majorBidi" w:hAnsiTheme="majorBidi" w:cstheme="majorBidi"/>
                      <w:b/>
                      <w:bCs/>
                      <w:sz w:val="28"/>
                      <w:u w:val="single"/>
                    </w:rPr>
                    <w:t>2015: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Certified as Chief  Engineer from The Arab Academy for Science and Technology(AAST)</w:t>
                  </w:r>
                </w:p>
                <w:p w:rsidR="00D2336F" w:rsidRPr="00D2336F" w:rsidRDefault="00D2336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2010: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Certified as Second Marine Engineer from The Arab Academy for Science and Technology(AAST)</w:t>
                  </w:r>
                </w:p>
                <w:p w:rsidR="00B35E35" w:rsidRDefault="00B35E3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2007: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Certified as Third Marine Engineer from The Arab Academy for Science and Technology(AAST)</w:t>
                  </w:r>
                </w:p>
                <w:p w:rsidR="00B35E35" w:rsidRDefault="00B35E3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2004: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BSc degree of Electronics and Communication engineering from Alexandria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lastRenderedPageBreak/>
                    <w:t>Institute of Technology(AIT)</w:t>
                  </w:r>
                </w:p>
                <w:p w:rsidR="00B35E35" w:rsidRDefault="00B35E35">
                  <w:pPr>
                    <w:pStyle w:val="ListParagraph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1998: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Graduated from High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</w:rPr>
                    <w:t>School  “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</w:rPr>
                    <w:t>Victory College”, Alexandria.</w:t>
                  </w: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rPr>
          <w:trHeight w:val="3223"/>
        </w:trPr>
        <w:tc>
          <w:tcPr>
            <w:tcW w:w="5000" w:type="pct"/>
            <w:gridSpan w:val="2"/>
          </w:tcPr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Work Experience</w:t>
                  </w:r>
                </w:p>
              </w:tc>
            </w:tr>
            <w:tr w:rsidR="00B35E35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632CE" w:rsidRPr="00844F2D" w:rsidRDefault="00844F2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u w:val="single"/>
                    </w:rPr>
                    <w:t xml:space="preserve">(20/03/2016) up till now: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Mechanical Engineer (Ship maintenance) at NATIONAL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MARINE  DREDGEING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COMPANY  (NMDC).</w:t>
                  </w:r>
                </w:p>
                <w:p w:rsidR="00844F2D" w:rsidRPr="008632CE" w:rsidRDefault="00844F2D" w:rsidP="00844F2D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u w:val="single"/>
                    </w:rPr>
                  </w:pPr>
                </w:p>
                <w:p w:rsidR="00B35E35" w:rsidRPr="00ED49ED" w:rsidRDefault="00C65F1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(01/6</w:t>
                  </w:r>
                  <w:r w:rsidR="00844F2D"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/2012 to 01/03/206</w:t>
                  </w:r>
                  <w:r w:rsidR="00233901"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):</w:t>
                  </w:r>
                  <w:r w:rsidR="004C00CB"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  </w:t>
                  </w:r>
                  <w:r w:rsidR="00233901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 w:rsidR="00D254C1" w:rsidRPr="00D608B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>Mechanical</w:t>
                  </w:r>
                  <w:r w:rsidR="00233901" w:rsidRPr="00D608B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 xml:space="preserve"> engineer at United Arab Shipping Company (UASC</w:t>
                  </w:r>
                  <w:proofErr w:type="gramStart"/>
                  <w:r w:rsidR="00233901" w:rsidRPr="00D608B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>)</w:t>
                  </w:r>
                  <w:r w:rsidR="003C6FAD" w:rsidRPr="00D608B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  <w:r w:rsidR="00233901" w:rsidRPr="00D608B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>.</w:t>
                  </w:r>
                  <w:proofErr w:type="gramEnd"/>
                </w:p>
                <w:p w:rsidR="00ED49ED" w:rsidRPr="00D608B2" w:rsidRDefault="00ED49ED" w:rsidP="00ED49ED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u w:val="single"/>
                    </w:rPr>
                  </w:pPr>
                </w:p>
                <w:p w:rsidR="00FE21B0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 w:rsidRPr="00C756BA">
                    <w:rPr>
                      <w:rFonts w:asciiTheme="majorBidi" w:hAnsiTheme="majorBidi" w:cstheme="majorBidi"/>
                      <w:b/>
                      <w:sz w:val="28"/>
                    </w:rPr>
                    <w:t>Mechanical and Electrical maintenance</w:t>
                  </w: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of Generators,</w:t>
                  </w:r>
                  <w:r w:rsidR="00ED49ED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Alternator,</w:t>
                  </w: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Oil</w:t>
                  </w:r>
                  <w:r w:rsidR="00FE21B0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fired Boiler, </w:t>
                  </w:r>
                  <w:proofErr w:type="gramStart"/>
                  <w:r w:rsidR="00FE21B0">
                    <w:rPr>
                      <w:rFonts w:asciiTheme="majorBidi" w:hAnsiTheme="majorBidi" w:cstheme="majorBidi"/>
                      <w:bCs/>
                      <w:sz w:val="28"/>
                    </w:rPr>
                    <w:t>and  compressor</w:t>
                  </w:r>
                  <w:proofErr w:type="gramEnd"/>
                  <w:r w:rsidR="00FE21B0">
                    <w:rPr>
                      <w:rFonts w:asciiTheme="majorBidi" w:hAnsiTheme="majorBidi" w:cstheme="majorBidi"/>
                      <w:bCs/>
                      <w:sz w:val="28"/>
                    </w:rPr>
                    <w:t>, D</w:t>
                  </w: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>iesel engine for</w:t>
                  </w:r>
                  <w:r w:rsidR="00FE21B0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Life boat and fast rescue boat.</w:t>
                  </w:r>
                </w:p>
                <w:p w:rsidR="00C756BA" w:rsidRP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Fuel injection system and lubricating system for the diesel engine.</w:t>
                  </w:r>
                </w:p>
                <w:p w:rsidR="00FE21B0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 w:rsidRPr="00C756BA">
                    <w:rPr>
                      <w:rFonts w:asciiTheme="majorBidi" w:hAnsiTheme="majorBidi" w:cstheme="majorBidi"/>
                      <w:b/>
                      <w:sz w:val="28"/>
                    </w:rPr>
                    <w:t>Responsible for safety and hazard</w:t>
                  </w:r>
                  <w:r w:rsidR="00FE21B0">
                    <w:rPr>
                      <w:rFonts w:asciiTheme="majorBidi" w:hAnsiTheme="majorBidi" w:cstheme="majorBidi"/>
                      <w:bCs/>
                      <w:sz w:val="28"/>
                    </w:rPr>
                    <w:t xml:space="preserve"> in the engine room.</w:t>
                  </w:r>
                </w:p>
                <w:p w:rsidR="00C756BA" w:rsidRPr="00C756BA" w:rsidRDefault="00FE21B0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</w:rPr>
                    <w:t>T</w:t>
                  </w:r>
                  <w:r w:rsidR="00C756BA"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>ypes of Chemical would be used on board and types of lubrication oil for different types of equipment.</w:t>
                  </w:r>
                </w:p>
                <w:p w:rsidR="00C756BA" w:rsidRP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</w:rPr>
                    <w:t>M</w:t>
                  </w: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>onitoring and developing the condition of all equipment on board to get better performance at running condition.</w:t>
                  </w:r>
                </w:p>
                <w:p w:rsid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</w:rPr>
                    <w:t>C</w:t>
                  </w:r>
                  <w:r w:rsidRPr="00C756BA">
                    <w:rPr>
                      <w:rFonts w:asciiTheme="majorBidi" w:hAnsiTheme="majorBidi" w:cstheme="majorBidi"/>
                      <w:bCs/>
                      <w:sz w:val="28"/>
                    </w:rPr>
                    <w:t>onfirming that the ISM rules are applied on board (different types of risk assessment).</w:t>
                  </w:r>
                </w:p>
                <w:p w:rsidR="00ED49ED" w:rsidRDefault="00ED49ED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</w:rPr>
                    <w:t>Planning and Supervising the work to be done by engineers, fitter and motorman for every month.</w:t>
                  </w:r>
                </w:p>
                <w:p w:rsidR="00ED49ED" w:rsidRPr="00C756BA" w:rsidRDefault="00ED49ED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</w:rPr>
                    <w:t>Supervise the work done by the workshops or Dry docks and make reports to the company.</w:t>
                  </w:r>
                </w:p>
                <w:p w:rsidR="00B35E35" w:rsidRDefault="00B35E35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</w:pPr>
                </w:p>
                <w:p w:rsidR="00ED49ED" w:rsidRDefault="00ED49ED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</w:pPr>
                </w:p>
                <w:p w:rsidR="00B35E35" w:rsidRPr="00CF6608" w:rsidRDefault="002339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01/09/2010 to 30/5/2012:</w:t>
                  </w:r>
                  <w:r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 </w:t>
                  </w:r>
                  <w:r w:rsidRPr="00CF660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 xml:space="preserve">Electromechanical engineer in solar energy </w:t>
                  </w:r>
                  <w:r w:rsidR="00D254C1" w:rsidRPr="00CF660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 xml:space="preserve">plane </w:t>
                  </w:r>
                  <w:r w:rsidRPr="00CF660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</w:rPr>
                    <w:t>project at Egypt- Japan University of Science and Technology (E-JUST)</w:t>
                  </w:r>
                </w:p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</w:t>
                  </w:r>
                </w:p>
                <w:p w:rsidR="00C756BA" w:rsidRPr="00C756BA" w:rsidRDefault="00C756BA" w:rsidP="00CF6608">
                  <w:pPr>
                    <w:spacing w:after="0" w:line="240" w:lineRule="auto"/>
                    <w:ind w:left="708"/>
                    <w:rPr>
                      <w:rFonts w:asciiTheme="majorBidi" w:hAnsiTheme="majorBidi" w:cstheme="majorBidi"/>
                      <w:sz w:val="28"/>
                    </w:rPr>
                  </w:pPr>
                  <w:r w:rsidRPr="00C756BA">
                    <w:rPr>
                      <w:rFonts w:asciiTheme="majorBidi" w:hAnsiTheme="majorBidi" w:cstheme="majorBidi"/>
                      <w:sz w:val="28"/>
                    </w:rPr>
                    <w:t>Electro-mechanical engineer in solar energy project at Egypt- Japan University of Science and Technology (E-JUST).</w:t>
                  </w:r>
                </w:p>
                <w:p w:rsidR="00C756BA" w:rsidRPr="00C756BA" w:rsidRDefault="00C756BA" w:rsidP="00CF6608">
                  <w:pPr>
                    <w:spacing w:after="0" w:line="240" w:lineRule="auto"/>
                    <w:ind w:left="708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making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researches for the best types of Photo- Voltaic cells to be used on the plant.</w:t>
                  </w:r>
                </w:p>
                <w:p w:rsidR="00C756BA" w:rsidRPr="00C756BA" w:rsidRDefault="00C756BA" w:rsidP="00CF6608">
                  <w:pPr>
                    <w:spacing w:after="0" w:line="240" w:lineRule="auto"/>
                    <w:ind w:left="708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co-coordinating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between the Egyptian government ( west Delta Electric company) and the Japanese side for how two merge our planet with their network.</w:t>
                  </w:r>
                </w:p>
                <w:p w:rsidR="00C756BA" w:rsidRPr="00C756BA" w:rsidRDefault="00C756BA" w:rsidP="00CF6608">
                  <w:pPr>
                    <w:spacing w:after="0" w:line="240" w:lineRule="auto"/>
                    <w:ind w:left="708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planning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how to connect the solar planet with the local electrical network.</w:t>
                  </w:r>
                </w:p>
                <w:p w:rsidR="00C756BA" w:rsidRDefault="00C756BA" w:rsidP="00CF6608">
                  <w:pPr>
                    <w:spacing w:after="0" w:line="240" w:lineRule="auto"/>
                    <w:ind w:left="708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preparing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researches for different types of transformer to be used in the planet.</w:t>
                  </w:r>
                </w:p>
                <w:p w:rsidR="00CF6608" w:rsidRDefault="00CF6608" w:rsidP="00C756BA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1/11/2008 to 31/1/2010: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 w:rsidR="00D254C1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Marine engineer at National Navigation Company (NNC).</w:t>
                  </w:r>
                </w:p>
                <w:p w:rsidR="00D254C1" w:rsidRDefault="00D254C1" w:rsidP="00D254C1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756BA" w:rsidRPr="00C756BA" w:rsidRDefault="00ED49ED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ED49ED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Mechanical and Electrical M</w:t>
                  </w:r>
                  <w:r w:rsidR="00C756BA" w:rsidRPr="00ED49ED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aintenance</w:t>
                  </w:r>
                  <w:r w:rsidR="00C756BA" w:rsidRPr="00C756BA">
                    <w:rPr>
                      <w:rFonts w:asciiTheme="majorBidi" w:hAnsiTheme="majorBidi" w:cstheme="majorBidi"/>
                      <w:sz w:val="28"/>
                    </w:rPr>
                    <w:t xml:space="preserve"> of Generators, Oil fired Boiler, and emergency Air compressor, diesel engine for Life boat and fast rescue boat, Fuel </w:t>
                  </w:r>
                  <w:r w:rsidR="00C756BA" w:rsidRPr="00C756BA">
                    <w:rPr>
                      <w:rFonts w:asciiTheme="majorBidi" w:hAnsiTheme="majorBidi" w:cstheme="majorBidi"/>
                      <w:sz w:val="28"/>
                    </w:rPr>
                    <w:lastRenderedPageBreak/>
                    <w:t>injection system and lubricating system for the diesel engine.</w:t>
                  </w:r>
                </w:p>
                <w:p w:rsidR="00C756BA" w:rsidRP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responsible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for safety and hazard in the engine room, types of Chemical would be used on board and types of lubrication oil for different types of equipment.</w:t>
                  </w:r>
                </w:p>
                <w:p w:rsidR="00C756BA" w:rsidRP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monitoring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and developing the condition of all equipment on board to get better performance at running condition.</w:t>
                  </w:r>
                </w:p>
                <w:p w:rsidR="00C756BA" w:rsidRDefault="00C756BA" w:rsidP="00C756BA">
                  <w:pPr>
                    <w:pStyle w:val="ListParagraph"/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756BA">
                    <w:rPr>
                      <w:rFonts w:asciiTheme="majorBidi" w:hAnsiTheme="majorBidi" w:cstheme="majorBidi"/>
                      <w:sz w:val="28"/>
                    </w:rPr>
                    <w:t>confirming</w:t>
                  </w:r>
                  <w:proofErr w:type="gramEnd"/>
                  <w:r w:rsidRPr="00C756BA">
                    <w:rPr>
                      <w:rFonts w:asciiTheme="majorBidi" w:hAnsiTheme="majorBidi" w:cstheme="majorBidi"/>
                      <w:sz w:val="28"/>
                    </w:rPr>
                    <w:t xml:space="preserve"> that the ISM rules are applied on board (different types of risk assessment).</w:t>
                  </w:r>
                </w:p>
                <w:p w:rsidR="00B35E35" w:rsidRDefault="00B35E35">
                  <w:pPr>
                    <w:pStyle w:val="ListParagraph"/>
                    <w:spacing w:after="0" w:line="240" w:lineRule="auto"/>
                    <w:ind w:left="1440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D254C1" w:rsidP="00D254C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34"/>
                    </w:tabs>
                    <w:spacing w:after="0" w:line="240" w:lineRule="auto"/>
                    <w:ind w:left="692" w:hanging="27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1/10/2007</w:t>
                  </w:r>
                  <w:r w:rsidR="00233901"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 xml:space="preserve">  to  5/10/2008:</w:t>
                  </w:r>
                  <w:r w:rsidR="00233901"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 </w:t>
                  </w:r>
                  <w:r w:rsidR="00233901">
                    <w:rPr>
                      <w:rFonts w:asciiTheme="majorBidi" w:hAnsiTheme="majorBidi" w:cstheme="majorBidi"/>
                      <w:sz w:val="28"/>
                    </w:rPr>
                    <w:t>Marine engineer at National Navigation and Investment Company(NNIC):</w:t>
                  </w:r>
                </w:p>
                <w:p w:rsidR="00B35E35" w:rsidRDefault="00B35E35" w:rsidP="00D254C1">
                  <w:pPr>
                    <w:pStyle w:val="ListParagraph"/>
                    <w:spacing w:after="0" w:line="240" w:lineRule="auto"/>
                    <w:ind w:left="692"/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</w:pPr>
                </w:p>
                <w:p w:rsidR="000B033B" w:rsidRDefault="000B033B" w:rsidP="000B033B">
                  <w:pPr>
                    <w:pStyle w:val="ListParagraph"/>
                    <w:tabs>
                      <w:tab w:val="left" w:pos="1034"/>
                    </w:tabs>
                    <w:spacing w:after="0" w:line="240" w:lineRule="auto"/>
                    <w:ind w:left="692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Mechanical and Electrical Maintenance for Compressors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</w:rPr>
                    <w:t>,  and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</w:rPr>
                    <w:t xml:space="preserve"> purifiers.</w:t>
                  </w:r>
                </w:p>
                <w:p w:rsidR="000B033B" w:rsidRDefault="000B033B" w:rsidP="000B033B">
                  <w:pPr>
                    <w:pStyle w:val="ListParagraph"/>
                    <w:tabs>
                      <w:tab w:val="left" w:pos="1034"/>
                    </w:tabs>
                    <w:spacing w:after="0" w:line="240" w:lineRule="auto"/>
                    <w:ind w:left="692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Planning for fuel oil and lubricating oil bunkering.</w:t>
                  </w:r>
                </w:p>
                <w:p w:rsidR="000B033B" w:rsidRDefault="000B033B" w:rsidP="000B033B">
                  <w:pPr>
                    <w:pStyle w:val="ListParagraph"/>
                    <w:tabs>
                      <w:tab w:val="left" w:pos="1034"/>
                    </w:tabs>
                    <w:spacing w:after="0" w:line="240" w:lineRule="auto"/>
                    <w:ind w:left="692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Assisting in maintenance of Diesel engines, Generator and all other auxiliary equipment.</w:t>
                  </w:r>
                </w:p>
                <w:p w:rsidR="00B35E35" w:rsidRDefault="00B35E35">
                  <w:pPr>
                    <w:pStyle w:val="ListParagraph"/>
                    <w:spacing w:after="0" w:line="240" w:lineRule="auto"/>
                    <w:ind w:left="1412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 w:rsidP="00D254C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733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14\5\2006 to 20\12\2006:</w:t>
                  </w:r>
                  <w:r w:rsidR="00D254C1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Electrical engineer at The International Associated Cargo Carrier Company “IACC”:</w:t>
                  </w:r>
                </w:p>
                <w:p w:rsidR="00B35E35" w:rsidRDefault="00B35E35">
                  <w:pPr>
                    <w:pStyle w:val="ListParagraph"/>
                    <w:spacing w:after="0" w:line="240" w:lineRule="auto"/>
                    <w:ind w:left="733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42733" w:rsidRPr="00C42733" w:rsidRDefault="00CF6608" w:rsidP="00C42733">
                  <w:pPr>
                    <w:pStyle w:val="ListParagraph"/>
                    <w:spacing w:after="0" w:line="240" w:lineRule="auto"/>
                    <w:ind w:left="733"/>
                    <w:rPr>
                      <w:rFonts w:asciiTheme="majorBidi" w:hAnsiTheme="majorBidi" w:cstheme="majorBidi"/>
                      <w:sz w:val="28"/>
                    </w:rPr>
                  </w:pPr>
                  <w:r w:rsidRPr="00CF6608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Monitoring and M</w:t>
                  </w:r>
                  <w:r w:rsidR="00C42733" w:rsidRPr="00CF6608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aintenance</w:t>
                  </w:r>
                  <w:r w:rsidR="00C42733" w:rsidRPr="00C42733">
                    <w:rPr>
                      <w:rFonts w:asciiTheme="majorBidi" w:hAnsiTheme="majorBidi" w:cstheme="majorBidi"/>
                      <w:sz w:val="28"/>
                    </w:rPr>
                    <w:t xml:space="preserve"> of all running motors on board.</w:t>
                  </w:r>
                </w:p>
                <w:p w:rsidR="00C42733" w:rsidRPr="00C42733" w:rsidRDefault="00CF6608" w:rsidP="00C42733">
                  <w:pPr>
                    <w:pStyle w:val="ListParagraph"/>
                    <w:spacing w:after="0" w:line="240" w:lineRule="auto"/>
                    <w:ind w:left="733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M</w:t>
                  </w:r>
                  <w:r w:rsidR="00C42733" w:rsidRPr="00C42733">
                    <w:rPr>
                      <w:rFonts w:asciiTheme="majorBidi" w:hAnsiTheme="majorBidi" w:cstheme="majorBidi"/>
                      <w:sz w:val="28"/>
                    </w:rPr>
                    <w:t>aintenance of the electronic equipment for navigation, and their back up system.</w:t>
                  </w:r>
                </w:p>
                <w:p w:rsidR="00C42733" w:rsidRDefault="00CF6608" w:rsidP="00C42733">
                  <w:pPr>
                    <w:pStyle w:val="ListParagraph"/>
                    <w:spacing w:after="0" w:line="240" w:lineRule="auto"/>
                    <w:ind w:left="733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M</w:t>
                  </w:r>
                  <w:r w:rsidR="00C42733" w:rsidRPr="00C42733">
                    <w:rPr>
                      <w:rFonts w:asciiTheme="majorBidi" w:hAnsiTheme="majorBidi" w:cstheme="majorBidi"/>
                      <w:sz w:val="28"/>
                    </w:rPr>
                    <w:t>onitoring and developing the battery room and supervising the safety standard for it.</w:t>
                  </w:r>
                </w:p>
                <w:p w:rsidR="00D37C0E" w:rsidRDefault="00D37C0E">
                  <w:pPr>
                    <w:pStyle w:val="ListParagraph"/>
                    <w:spacing w:after="0" w:line="240" w:lineRule="auto"/>
                    <w:ind w:left="1442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u w:val="single"/>
                    </w:rPr>
                    <w:t>1\08\2005 to 1\04\2006:</w:t>
                  </w:r>
                  <w:r w:rsidR="00D254C1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Direct sales for SME companies at </w:t>
                  </w:r>
                  <w:r w:rsidRPr="00D254C1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Vodafone Egypt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</w:t>
                  </w:r>
                </w:p>
                <w:p w:rsidR="00CF6608" w:rsidRDefault="00CF6608" w:rsidP="00CF6608">
                  <w:pPr>
                    <w:pStyle w:val="ListParagraph"/>
                    <w:spacing w:after="0" w:line="240" w:lineRule="auto"/>
                    <w:ind w:left="786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CF6608" w:rsidRPr="00CF6608" w:rsidRDefault="00CF6608" w:rsidP="00CF6608">
                  <w:pPr>
                    <w:pStyle w:val="ListParagraph"/>
                    <w:spacing w:after="0" w:line="240" w:lineRule="auto"/>
                    <w:ind w:left="786"/>
                    <w:rPr>
                      <w:rFonts w:asciiTheme="majorBidi" w:hAnsiTheme="majorBidi" w:cstheme="majorBidi"/>
                      <w:sz w:val="28"/>
                    </w:rPr>
                  </w:pPr>
                  <w:r w:rsidRPr="00CF6608">
                    <w:rPr>
                      <w:rFonts w:asciiTheme="majorBidi" w:hAnsiTheme="majorBidi" w:cstheme="majorBidi"/>
                      <w:sz w:val="28"/>
                    </w:rPr>
                    <w:t>Managing Deals with SME companies to provide them with calls and internet services.</w:t>
                  </w:r>
                </w:p>
                <w:p w:rsidR="00CF6608" w:rsidRDefault="00CF6608" w:rsidP="00CF6608">
                  <w:pPr>
                    <w:pStyle w:val="ListParagraph"/>
                    <w:spacing w:after="0" w:line="240" w:lineRule="auto"/>
                    <w:ind w:left="786"/>
                    <w:rPr>
                      <w:rFonts w:asciiTheme="majorBidi" w:hAnsiTheme="majorBidi" w:cstheme="majorBidi"/>
                      <w:sz w:val="28"/>
                    </w:rPr>
                  </w:pPr>
                  <w:proofErr w:type="gramStart"/>
                  <w:r w:rsidRPr="00CF6608">
                    <w:rPr>
                      <w:rFonts w:asciiTheme="majorBidi" w:hAnsiTheme="majorBidi" w:cstheme="majorBidi"/>
                      <w:sz w:val="28"/>
                    </w:rPr>
                    <w:t>following</w:t>
                  </w:r>
                  <w:proofErr w:type="gramEnd"/>
                  <w:r w:rsidRPr="00CF6608">
                    <w:rPr>
                      <w:rFonts w:asciiTheme="majorBidi" w:hAnsiTheme="majorBidi" w:cstheme="majorBidi"/>
                      <w:sz w:val="28"/>
                    </w:rPr>
                    <w:t xml:space="preserve"> up with the current customer to solve any </w:t>
                  </w:r>
                  <w:proofErr w:type="spellStart"/>
                  <w:r w:rsidRPr="00CF6608">
                    <w:rPr>
                      <w:rFonts w:asciiTheme="majorBidi" w:hAnsiTheme="majorBidi" w:cstheme="majorBidi"/>
                      <w:sz w:val="28"/>
                    </w:rPr>
                    <w:t>complains</w:t>
                  </w:r>
                  <w:proofErr w:type="spellEnd"/>
                  <w:r w:rsidRPr="00CF6608">
                    <w:rPr>
                      <w:rFonts w:asciiTheme="majorBidi" w:hAnsiTheme="majorBidi" w:cstheme="majorBidi"/>
                      <w:sz w:val="28"/>
                    </w:rPr>
                    <w:t xml:space="preserve"> from their side, and find new customer for our services.</w:t>
                  </w:r>
                </w:p>
                <w:p w:rsidR="00B35E35" w:rsidRDefault="00B35E35">
                  <w:pPr>
                    <w:pStyle w:val="ListParagraph"/>
                    <w:spacing w:after="0" w:line="240" w:lineRule="auto"/>
                    <w:ind w:left="1442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F73886" w:rsidRDefault="00F7388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Additional Courses</w:t>
                  </w:r>
                </w:p>
              </w:tc>
            </w:tr>
            <w:tr w:rsidR="00B35E35">
              <w:trPr>
                <w:trHeight w:val="2080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5E35" w:rsidRDefault="00233901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Certified as a Class Survey from the Arab Academy for Science and Technology (AAST).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jc w:val="left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“PMP” Course.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jc w:val="left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“Soft Skills” Course</w:t>
                  </w:r>
                  <w:r w:rsidR="00CB6AB2">
                    <w:rPr>
                      <w:rFonts w:asciiTheme="majorBidi" w:hAnsiTheme="majorBidi" w:cstheme="majorBidi"/>
                      <w:sz w:val="28"/>
                    </w:rPr>
                    <w:t>.</w:t>
                  </w: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B35E35" w:rsidRDefault="00B35E35"/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Languages and computer skills</w:t>
                  </w:r>
                </w:p>
              </w:tc>
            </w:tr>
            <w:tr w:rsidR="00B35E35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5E35" w:rsidRDefault="002339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Arabic: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mother tongue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English: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fluent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French: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fair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</w:rPr>
                    <w:t xml:space="preserve">Computer skills: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Microsoft Office package (Word, Power point, Excel) and Internet surfing, I also attended “MCSE” &amp; “CCNA” course and “A+” course.</w:t>
                  </w: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Activities and Interests</w:t>
                  </w:r>
                </w:p>
              </w:tc>
            </w:tr>
            <w:tr w:rsidR="00B35E3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Reading novels.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Internet surfing.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Traveling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 xml:space="preserve">Member at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</w:rPr>
                    <w:t>Smouha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</w:rPr>
                    <w:t xml:space="preserve"> and Alexandria Sporting clubs.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Member of Engineering Egyptian Syndicate.</w:t>
                  </w:r>
                </w:p>
                <w:p w:rsidR="00B35E35" w:rsidRDefault="002339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Member of IEEE Organization.</w:t>
                  </w: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B35E3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35E35" w:rsidRDefault="002339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</w:rPr>
                    <w:t>References</w:t>
                  </w:r>
                </w:p>
              </w:tc>
            </w:tr>
            <w:tr w:rsidR="00B35E3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5E35" w:rsidRDefault="00233901">
                  <w:pPr>
                    <w:pStyle w:val="ListParagraph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Available upon request</w:t>
                  </w:r>
                </w:p>
              </w:tc>
            </w:tr>
          </w:tbl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35E35" w:rsidTr="002C2154">
        <w:tc>
          <w:tcPr>
            <w:tcW w:w="5000" w:type="pct"/>
            <w:gridSpan w:val="2"/>
          </w:tcPr>
          <w:p w:rsidR="00B35E35" w:rsidRDefault="00B35E3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35E35" w:rsidRDefault="00B35E35">
      <w:pPr>
        <w:rPr>
          <w:rFonts w:asciiTheme="majorBidi" w:hAnsiTheme="majorBidi" w:cstheme="majorBidi"/>
          <w:sz w:val="28"/>
        </w:rPr>
      </w:pPr>
    </w:p>
    <w:sectPr w:rsidR="00B35E35" w:rsidSect="00B35E35">
      <w:footerReference w:type="default" r:id="rId12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A8" w:rsidRDefault="00B53DA8">
      <w:pPr>
        <w:spacing w:before="0" w:after="0" w:line="240" w:lineRule="auto"/>
      </w:pPr>
      <w:r>
        <w:separator/>
      </w:r>
    </w:p>
  </w:endnote>
  <w:endnote w:type="continuationSeparator" w:id="0">
    <w:p w:rsidR="00B53DA8" w:rsidRDefault="00B53D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35" w:rsidRDefault="00233901">
    <w:pPr>
      <w:pStyle w:val="Footer"/>
      <w:jc w:val="center"/>
    </w:pPr>
    <w:r>
      <w:t xml:space="preserve">Page </w:t>
    </w:r>
    <w:r w:rsidR="00420B33">
      <w:fldChar w:fldCharType="begin"/>
    </w:r>
    <w:r>
      <w:instrText xml:space="preserve"> PAGE </w:instrText>
    </w:r>
    <w:r w:rsidR="00420B33">
      <w:fldChar w:fldCharType="separate"/>
    </w:r>
    <w:r w:rsidR="00B623D5">
      <w:rPr>
        <w:noProof/>
      </w:rPr>
      <w:t>4</w:t>
    </w:r>
    <w:r w:rsidR="00420B33">
      <w:fldChar w:fldCharType="end"/>
    </w:r>
    <w:r>
      <w:t xml:space="preserve"> of </w:t>
    </w:r>
    <w:r w:rsidR="00420B33">
      <w:fldChar w:fldCharType="begin"/>
    </w:r>
    <w:r>
      <w:instrText xml:space="preserve"> NUMPAGES  </w:instrText>
    </w:r>
    <w:r w:rsidR="00420B33">
      <w:fldChar w:fldCharType="separate"/>
    </w:r>
    <w:r w:rsidR="00B623D5">
      <w:rPr>
        <w:noProof/>
      </w:rPr>
      <w:t>4</w:t>
    </w:r>
    <w:r w:rsidR="00420B33">
      <w:fldChar w:fldCharType="end"/>
    </w:r>
  </w:p>
  <w:p w:rsidR="00B35E35" w:rsidRDefault="00B35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A8" w:rsidRDefault="00B53DA8">
      <w:pPr>
        <w:spacing w:before="0" w:after="0" w:line="240" w:lineRule="auto"/>
      </w:pPr>
      <w:r>
        <w:separator/>
      </w:r>
    </w:p>
  </w:footnote>
  <w:footnote w:type="continuationSeparator" w:id="0">
    <w:p w:rsidR="00B53DA8" w:rsidRDefault="00B53D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F6E"/>
    <w:multiLevelType w:val="hybridMultilevel"/>
    <w:tmpl w:val="4606E936"/>
    <w:lvl w:ilvl="0" w:tplc="846EFD94">
      <w:start w:val="1"/>
      <w:numFmt w:val="decimal"/>
      <w:lvlText w:val="%1."/>
      <w:lvlJc w:val="left"/>
      <w:pPr>
        <w:ind w:left="1440" w:hanging="360"/>
      </w:pPr>
    </w:lvl>
    <w:lvl w:ilvl="1" w:tplc="C80C09C4">
      <w:start w:val="1"/>
      <w:numFmt w:val="lowerLetter"/>
      <w:lvlText w:val="%2."/>
      <w:lvlJc w:val="left"/>
      <w:pPr>
        <w:ind w:left="2160" w:hanging="360"/>
      </w:pPr>
    </w:lvl>
    <w:lvl w:ilvl="2" w:tplc="F356B73E">
      <w:start w:val="1"/>
      <w:numFmt w:val="lowerRoman"/>
      <w:lvlText w:val="%3."/>
      <w:lvlJc w:val="right"/>
      <w:pPr>
        <w:ind w:left="2880" w:hanging="180"/>
      </w:pPr>
    </w:lvl>
    <w:lvl w:ilvl="3" w:tplc="7D940218">
      <w:start w:val="1"/>
      <w:numFmt w:val="decimal"/>
      <w:lvlText w:val="%4."/>
      <w:lvlJc w:val="left"/>
      <w:pPr>
        <w:ind w:left="3600" w:hanging="360"/>
      </w:pPr>
    </w:lvl>
    <w:lvl w:ilvl="4" w:tplc="D26AB900">
      <w:start w:val="1"/>
      <w:numFmt w:val="lowerLetter"/>
      <w:lvlText w:val="%5."/>
      <w:lvlJc w:val="left"/>
      <w:pPr>
        <w:ind w:left="4320" w:hanging="360"/>
      </w:pPr>
    </w:lvl>
    <w:lvl w:ilvl="5" w:tplc="CE541540">
      <w:start w:val="1"/>
      <w:numFmt w:val="lowerRoman"/>
      <w:lvlText w:val="%6."/>
      <w:lvlJc w:val="right"/>
      <w:pPr>
        <w:ind w:left="5040" w:hanging="180"/>
      </w:pPr>
    </w:lvl>
    <w:lvl w:ilvl="6" w:tplc="84CCFBC6">
      <w:start w:val="1"/>
      <w:numFmt w:val="decimal"/>
      <w:lvlText w:val="%7."/>
      <w:lvlJc w:val="left"/>
      <w:pPr>
        <w:ind w:left="5760" w:hanging="360"/>
      </w:pPr>
    </w:lvl>
    <w:lvl w:ilvl="7" w:tplc="72B869FA">
      <w:start w:val="1"/>
      <w:numFmt w:val="lowerLetter"/>
      <w:lvlText w:val="%8."/>
      <w:lvlJc w:val="left"/>
      <w:pPr>
        <w:ind w:left="6480" w:hanging="360"/>
      </w:pPr>
    </w:lvl>
    <w:lvl w:ilvl="8" w:tplc="2A88E98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73DB5"/>
    <w:multiLevelType w:val="hybridMultilevel"/>
    <w:tmpl w:val="1626FBBC"/>
    <w:lvl w:ilvl="0" w:tplc="E3283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6CA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48DA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4681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C40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2C3E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1E0A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16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0A0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5C23EE"/>
    <w:multiLevelType w:val="hybridMultilevel"/>
    <w:tmpl w:val="26DE61F0"/>
    <w:lvl w:ilvl="0" w:tplc="9C96BC4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5DE0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4CDB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001E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4E7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A07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6B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CE1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C63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A7042C"/>
    <w:multiLevelType w:val="hybridMultilevel"/>
    <w:tmpl w:val="8460FA70"/>
    <w:lvl w:ilvl="0" w:tplc="27A2B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2A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0E96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C04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44C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1615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5281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788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D2EA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8701BD"/>
    <w:multiLevelType w:val="hybridMultilevel"/>
    <w:tmpl w:val="D27ECBA8"/>
    <w:lvl w:ilvl="0" w:tplc="6F103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9A5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1CCF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44A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0C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0C42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F0C4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C0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B628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22B714E"/>
    <w:multiLevelType w:val="hybridMultilevel"/>
    <w:tmpl w:val="1FA6996A"/>
    <w:lvl w:ilvl="0" w:tplc="EEA26B6E">
      <w:start w:val="1"/>
      <w:numFmt w:val="decimal"/>
      <w:lvlText w:val="%1."/>
      <w:lvlJc w:val="left"/>
      <w:pPr>
        <w:ind w:left="720" w:hanging="360"/>
      </w:pPr>
    </w:lvl>
    <w:lvl w:ilvl="1" w:tplc="BCAEF9A8">
      <w:start w:val="1"/>
      <w:numFmt w:val="lowerLetter"/>
      <w:lvlText w:val="%2."/>
      <w:lvlJc w:val="left"/>
      <w:pPr>
        <w:ind w:left="1440" w:hanging="360"/>
      </w:pPr>
    </w:lvl>
    <w:lvl w:ilvl="2" w:tplc="67DE37E2">
      <w:start w:val="1"/>
      <w:numFmt w:val="lowerRoman"/>
      <w:lvlText w:val="%3."/>
      <w:lvlJc w:val="right"/>
      <w:pPr>
        <w:ind w:left="2160" w:hanging="180"/>
      </w:pPr>
    </w:lvl>
    <w:lvl w:ilvl="3" w:tplc="2E2CAC8A">
      <w:start w:val="1"/>
      <w:numFmt w:val="decimal"/>
      <w:lvlText w:val="%4."/>
      <w:lvlJc w:val="left"/>
      <w:pPr>
        <w:ind w:left="2880" w:hanging="360"/>
      </w:pPr>
    </w:lvl>
    <w:lvl w:ilvl="4" w:tplc="D1F2E1D6">
      <w:start w:val="1"/>
      <w:numFmt w:val="lowerLetter"/>
      <w:lvlText w:val="%5."/>
      <w:lvlJc w:val="left"/>
      <w:pPr>
        <w:ind w:left="3600" w:hanging="360"/>
      </w:pPr>
    </w:lvl>
    <w:lvl w:ilvl="5" w:tplc="6D68CF60">
      <w:start w:val="1"/>
      <w:numFmt w:val="lowerRoman"/>
      <w:lvlText w:val="%6."/>
      <w:lvlJc w:val="right"/>
      <w:pPr>
        <w:ind w:left="4320" w:hanging="180"/>
      </w:pPr>
    </w:lvl>
    <w:lvl w:ilvl="6" w:tplc="485EAF80">
      <w:start w:val="1"/>
      <w:numFmt w:val="decimal"/>
      <w:lvlText w:val="%7."/>
      <w:lvlJc w:val="left"/>
      <w:pPr>
        <w:ind w:left="5040" w:hanging="360"/>
      </w:pPr>
    </w:lvl>
    <w:lvl w:ilvl="7" w:tplc="72EC2EF2">
      <w:start w:val="1"/>
      <w:numFmt w:val="lowerLetter"/>
      <w:lvlText w:val="%8."/>
      <w:lvlJc w:val="left"/>
      <w:pPr>
        <w:ind w:left="5760" w:hanging="360"/>
      </w:pPr>
    </w:lvl>
    <w:lvl w:ilvl="8" w:tplc="8056CE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31DE"/>
    <w:multiLevelType w:val="hybridMultilevel"/>
    <w:tmpl w:val="BD3EAA58"/>
    <w:lvl w:ilvl="0" w:tplc="87BCD3F6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6A65080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/>
      </w:rPr>
    </w:lvl>
    <w:lvl w:ilvl="2" w:tplc="94168E1C">
      <w:start w:val="1"/>
      <w:numFmt w:val="bullet"/>
      <w:lvlText w:val=""/>
      <w:lvlJc w:val="left"/>
      <w:pPr>
        <w:ind w:left="2582" w:hanging="360"/>
      </w:pPr>
      <w:rPr>
        <w:rFonts w:ascii="Wingdings" w:hAnsi="Wingdings"/>
      </w:rPr>
    </w:lvl>
    <w:lvl w:ilvl="3" w:tplc="63A6758C">
      <w:start w:val="1"/>
      <w:numFmt w:val="bullet"/>
      <w:lvlText w:val=""/>
      <w:lvlJc w:val="left"/>
      <w:pPr>
        <w:ind w:left="3302" w:hanging="360"/>
      </w:pPr>
      <w:rPr>
        <w:rFonts w:ascii="Symbol" w:hAnsi="Symbol"/>
      </w:rPr>
    </w:lvl>
    <w:lvl w:ilvl="4" w:tplc="E248679A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/>
      </w:rPr>
    </w:lvl>
    <w:lvl w:ilvl="5" w:tplc="12664EEE">
      <w:start w:val="1"/>
      <w:numFmt w:val="bullet"/>
      <w:lvlText w:val=""/>
      <w:lvlJc w:val="left"/>
      <w:pPr>
        <w:ind w:left="4742" w:hanging="360"/>
      </w:pPr>
      <w:rPr>
        <w:rFonts w:ascii="Wingdings" w:hAnsi="Wingdings"/>
      </w:rPr>
    </w:lvl>
    <w:lvl w:ilvl="6" w:tplc="5358D7F4">
      <w:start w:val="1"/>
      <w:numFmt w:val="bullet"/>
      <w:lvlText w:val=""/>
      <w:lvlJc w:val="left"/>
      <w:pPr>
        <w:ind w:left="5462" w:hanging="360"/>
      </w:pPr>
      <w:rPr>
        <w:rFonts w:ascii="Symbol" w:hAnsi="Symbol"/>
      </w:rPr>
    </w:lvl>
    <w:lvl w:ilvl="7" w:tplc="4A30A75E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/>
      </w:rPr>
    </w:lvl>
    <w:lvl w:ilvl="8" w:tplc="6442CAA8">
      <w:start w:val="1"/>
      <w:numFmt w:val="bullet"/>
      <w:lvlText w:val=""/>
      <w:lvlJc w:val="left"/>
      <w:pPr>
        <w:ind w:left="6902" w:hanging="360"/>
      </w:pPr>
      <w:rPr>
        <w:rFonts w:ascii="Wingdings" w:hAnsi="Wingdings"/>
      </w:rPr>
    </w:lvl>
  </w:abstractNum>
  <w:abstractNum w:abstractNumId="7">
    <w:nsid w:val="2B60340A"/>
    <w:multiLevelType w:val="hybridMultilevel"/>
    <w:tmpl w:val="2B4681C6"/>
    <w:lvl w:ilvl="0" w:tplc="09F425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924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26BC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52CC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0C2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E816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385E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A0B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8ADC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D42912"/>
    <w:multiLevelType w:val="hybridMultilevel"/>
    <w:tmpl w:val="A088E95E"/>
    <w:lvl w:ilvl="0" w:tplc="75F24D88">
      <w:start w:val="1"/>
      <w:numFmt w:val="decimal"/>
      <w:lvlText w:val="%1."/>
      <w:lvlJc w:val="left"/>
      <w:pPr>
        <w:ind w:left="1862" w:hanging="360"/>
      </w:pPr>
    </w:lvl>
    <w:lvl w:ilvl="1" w:tplc="E4FAE0D2">
      <w:start w:val="1"/>
      <w:numFmt w:val="lowerLetter"/>
      <w:lvlText w:val="%2."/>
      <w:lvlJc w:val="left"/>
      <w:pPr>
        <w:ind w:left="2582" w:hanging="360"/>
      </w:pPr>
    </w:lvl>
    <w:lvl w:ilvl="2" w:tplc="643E3B5E">
      <w:start w:val="1"/>
      <w:numFmt w:val="lowerRoman"/>
      <w:lvlText w:val="%3."/>
      <w:lvlJc w:val="right"/>
      <w:pPr>
        <w:ind w:left="3302" w:hanging="180"/>
      </w:pPr>
    </w:lvl>
    <w:lvl w:ilvl="3" w:tplc="0ED2E47C">
      <w:start w:val="1"/>
      <w:numFmt w:val="decimal"/>
      <w:lvlText w:val="%4."/>
      <w:lvlJc w:val="left"/>
      <w:pPr>
        <w:ind w:left="4022" w:hanging="360"/>
      </w:pPr>
    </w:lvl>
    <w:lvl w:ilvl="4" w:tplc="28C473DC">
      <w:start w:val="1"/>
      <w:numFmt w:val="lowerLetter"/>
      <w:lvlText w:val="%5."/>
      <w:lvlJc w:val="left"/>
      <w:pPr>
        <w:ind w:left="4742" w:hanging="360"/>
      </w:pPr>
    </w:lvl>
    <w:lvl w:ilvl="5" w:tplc="38D46902">
      <w:start w:val="1"/>
      <w:numFmt w:val="lowerRoman"/>
      <w:lvlText w:val="%6."/>
      <w:lvlJc w:val="right"/>
      <w:pPr>
        <w:ind w:left="5462" w:hanging="180"/>
      </w:pPr>
    </w:lvl>
    <w:lvl w:ilvl="6" w:tplc="0E04FE7E">
      <w:start w:val="1"/>
      <w:numFmt w:val="decimal"/>
      <w:lvlText w:val="%7."/>
      <w:lvlJc w:val="left"/>
      <w:pPr>
        <w:ind w:left="6182" w:hanging="360"/>
      </w:pPr>
    </w:lvl>
    <w:lvl w:ilvl="7" w:tplc="F04045B2">
      <w:start w:val="1"/>
      <w:numFmt w:val="lowerLetter"/>
      <w:lvlText w:val="%8."/>
      <w:lvlJc w:val="left"/>
      <w:pPr>
        <w:ind w:left="6902" w:hanging="360"/>
      </w:pPr>
    </w:lvl>
    <w:lvl w:ilvl="8" w:tplc="0F98AB6C">
      <w:start w:val="1"/>
      <w:numFmt w:val="lowerRoman"/>
      <w:lvlText w:val="%9."/>
      <w:lvlJc w:val="right"/>
      <w:pPr>
        <w:ind w:left="7622" w:hanging="180"/>
      </w:pPr>
    </w:lvl>
  </w:abstractNum>
  <w:abstractNum w:abstractNumId="9">
    <w:nsid w:val="2F53416B"/>
    <w:multiLevelType w:val="hybridMultilevel"/>
    <w:tmpl w:val="D5B8B070"/>
    <w:lvl w:ilvl="0" w:tplc="52A4DF12">
      <w:start w:val="1"/>
      <w:numFmt w:val="bullet"/>
      <w:lvlText w:val=""/>
      <w:lvlJc w:val="left"/>
      <w:pPr>
        <w:ind w:left="1142" w:hanging="360"/>
      </w:pPr>
      <w:rPr>
        <w:rFonts w:ascii="Symbol" w:hAnsi="Symbol"/>
      </w:rPr>
    </w:lvl>
    <w:lvl w:ilvl="1" w:tplc="5C76B826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/>
      </w:rPr>
    </w:lvl>
    <w:lvl w:ilvl="2" w:tplc="2EA84B18">
      <w:start w:val="1"/>
      <w:numFmt w:val="bullet"/>
      <w:lvlText w:val=""/>
      <w:lvlJc w:val="left"/>
      <w:pPr>
        <w:ind w:left="2582" w:hanging="360"/>
      </w:pPr>
      <w:rPr>
        <w:rFonts w:ascii="Wingdings" w:hAnsi="Wingdings"/>
      </w:rPr>
    </w:lvl>
    <w:lvl w:ilvl="3" w:tplc="665EC42E">
      <w:start w:val="1"/>
      <w:numFmt w:val="bullet"/>
      <w:lvlText w:val=""/>
      <w:lvlJc w:val="left"/>
      <w:pPr>
        <w:ind w:left="3302" w:hanging="360"/>
      </w:pPr>
      <w:rPr>
        <w:rFonts w:ascii="Symbol" w:hAnsi="Symbol"/>
      </w:rPr>
    </w:lvl>
    <w:lvl w:ilvl="4" w:tplc="95B029F4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/>
      </w:rPr>
    </w:lvl>
    <w:lvl w:ilvl="5" w:tplc="DF6271B6">
      <w:start w:val="1"/>
      <w:numFmt w:val="bullet"/>
      <w:lvlText w:val=""/>
      <w:lvlJc w:val="left"/>
      <w:pPr>
        <w:ind w:left="4742" w:hanging="360"/>
      </w:pPr>
      <w:rPr>
        <w:rFonts w:ascii="Wingdings" w:hAnsi="Wingdings"/>
      </w:rPr>
    </w:lvl>
    <w:lvl w:ilvl="6" w:tplc="EEFE1FA0">
      <w:start w:val="1"/>
      <w:numFmt w:val="bullet"/>
      <w:lvlText w:val=""/>
      <w:lvlJc w:val="left"/>
      <w:pPr>
        <w:ind w:left="5462" w:hanging="360"/>
      </w:pPr>
      <w:rPr>
        <w:rFonts w:ascii="Symbol" w:hAnsi="Symbol"/>
      </w:rPr>
    </w:lvl>
    <w:lvl w:ilvl="7" w:tplc="C6C64800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/>
      </w:rPr>
    </w:lvl>
    <w:lvl w:ilvl="8" w:tplc="B40813A4">
      <w:start w:val="1"/>
      <w:numFmt w:val="bullet"/>
      <w:lvlText w:val=""/>
      <w:lvlJc w:val="left"/>
      <w:pPr>
        <w:ind w:left="6902" w:hanging="360"/>
      </w:pPr>
      <w:rPr>
        <w:rFonts w:ascii="Wingdings" w:hAnsi="Wingdings"/>
      </w:rPr>
    </w:lvl>
  </w:abstractNum>
  <w:abstractNum w:abstractNumId="10">
    <w:nsid w:val="307F3147"/>
    <w:multiLevelType w:val="hybridMultilevel"/>
    <w:tmpl w:val="6FF0E2EA"/>
    <w:lvl w:ilvl="0" w:tplc="BB5424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2E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8EE5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744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4E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D662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46D3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F2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003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1F65C13"/>
    <w:multiLevelType w:val="hybridMultilevel"/>
    <w:tmpl w:val="FD4875FA"/>
    <w:lvl w:ilvl="0" w:tplc="566E4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D04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6EAA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D29C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0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27016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8498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6E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E46C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1BD2428"/>
    <w:multiLevelType w:val="hybridMultilevel"/>
    <w:tmpl w:val="AB988940"/>
    <w:lvl w:ilvl="0" w:tplc="FEF215B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B18B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7CFF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468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F61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A01D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66D2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9AC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1A0A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A875469"/>
    <w:multiLevelType w:val="hybridMultilevel"/>
    <w:tmpl w:val="F102870C"/>
    <w:lvl w:ilvl="0" w:tplc="79DC8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129D56">
      <w:start w:val="1"/>
      <w:numFmt w:val="lowerLetter"/>
      <w:lvlText w:val="%2."/>
      <w:lvlJc w:val="left"/>
      <w:pPr>
        <w:ind w:left="1440" w:hanging="360"/>
      </w:pPr>
    </w:lvl>
    <w:lvl w:ilvl="2" w:tplc="83D2A708">
      <w:start w:val="1"/>
      <w:numFmt w:val="lowerRoman"/>
      <w:lvlText w:val="%3."/>
      <w:lvlJc w:val="right"/>
      <w:pPr>
        <w:ind w:left="2160" w:hanging="180"/>
      </w:pPr>
    </w:lvl>
    <w:lvl w:ilvl="3" w:tplc="479E01EC">
      <w:start w:val="1"/>
      <w:numFmt w:val="decimal"/>
      <w:lvlText w:val="%4."/>
      <w:lvlJc w:val="left"/>
      <w:pPr>
        <w:ind w:left="2880" w:hanging="360"/>
      </w:pPr>
    </w:lvl>
    <w:lvl w:ilvl="4" w:tplc="F586A82C">
      <w:start w:val="1"/>
      <w:numFmt w:val="lowerLetter"/>
      <w:lvlText w:val="%5."/>
      <w:lvlJc w:val="left"/>
      <w:pPr>
        <w:ind w:left="3600" w:hanging="360"/>
      </w:pPr>
    </w:lvl>
    <w:lvl w:ilvl="5" w:tplc="1DFCD2CE">
      <w:start w:val="1"/>
      <w:numFmt w:val="lowerRoman"/>
      <w:lvlText w:val="%6."/>
      <w:lvlJc w:val="right"/>
      <w:pPr>
        <w:ind w:left="4320" w:hanging="180"/>
      </w:pPr>
    </w:lvl>
    <w:lvl w:ilvl="6" w:tplc="A9B6484E">
      <w:start w:val="1"/>
      <w:numFmt w:val="decimal"/>
      <w:lvlText w:val="%7."/>
      <w:lvlJc w:val="left"/>
      <w:pPr>
        <w:ind w:left="5040" w:hanging="360"/>
      </w:pPr>
    </w:lvl>
    <w:lvl w:ilvl="7" w:tplc="5E6CE5E0">
      <w:start w:val="1"/>
      <w:numFmt w:val="lowerLetter"/>
      <w:lvlText w:val="%8."/>
      <w:lvlJc w:val="left"/>
      <w:pPr>
        <w:ind w:left="5760" w:hanging="360"/>
      </w:pPr>
    </w:lvl>
    <w:lvl w:ilvl="8" w:tplc="855244B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340F1"/>
    <w:multiLevelType w:val="hybridMultilevel"/>
    <w:tmpl w:val="3900309C"/>
    <w:lvl w:ilvl="0" w:tplc="4BFC9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605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F48A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E64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7AC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FC4E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48CF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AA0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A827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6A41C4E"/>
    <w:multiLevelType w:val="hybridMultilevel"/>
    <w:tmpl w:val="3A7AE7A4"/>
    <w:lvl w:ilvl="0" w:tplc="1EA2AD2E">
      <w:start w:val="1"/>
      <w:numFmt w:val="decimal"/>
      <w:lvlText w:val="%1."/>
      <w:lvlJc w:val="left"/>
      <w:pPr>
        <w:ind w:left="1412" w:hanging="360"/>
      </w:pPr>
    </w:lvl>
    <w:lvl w:ilvl="1" w:tplc="5CE08566">
      <w:start w:val="1"/>
      <w:numFmt w:val="lowerLetter"/>
      <w:lvlText w:val="%2."/>
      <w:lvlJc w:val="left"/>
      <w:pPr>
        <w:ind w:left="2132" w:hanging="360"/>
      </w:pPr>
    </w:lvl>
    <w:lvl w:ilvl="2" w:tplc="069E52C4">
      <w:start w:val="1"/>
      <w:numFmt w:val="lowerRoman"/>
      <w:lvlText w:val="%3."/>
      <w:lvlJc w:val="right"/>
      <w:pPr>
        <w:ind w:left="2852" w:hanging="180"/>
      </w:pPr>
    </w:lvl>
    <w:lvl w:ilvl="3" w:tplc="B42C6AC4">
      <w:start w:val="1"/>
      <w:numFmt w:val="decimal"/>
      <w:lvlText w:val="%4."/>
      <w:lvlJc w:val="left"/>
      <w:pPr>
        <w:ind w:left="3572" w:hanging="360"/>
      </w:pPr>
    </w:lvl>
    <w:lvl w:ilvl="4" w:tplc="42B0D64C">
      <w:start w:val="1"/>
      <w:numFmt w:val="lowerLetter"/>
      <w:lvlText w:val="%5."/>
      <w:lvlJc w:val="left"/>
      <w:pPr>
        <w:ind w:left="4292" w:hanging="360"/>
      </w:pPr>
    </w:lvl>
    <w:lvl w:ilvl="5" w:tplc="AA96BF20">
      <w:start w:val="1"/>
      <w:numFmt w:val="lowerRoman"/>
      <w:lvlText w:val="%6."/>
      <w:lvlJc w:val="right"/>
      <w:pPr>
        <w:ind w:left="5012" w:hanging="180"/>
      </w:pPr>
    </w:lvl>
    <w:lvl w:ilvl="6" w:tplc="A0CE8E04">
      <w:start w:val="1"/>
      <w:numFmt w:val="decimal"/>
      <w:lvlText w:val="%7."/>
      <w:lvlJc w:val="left"/>
      <w:pPr>
        <w:ind w:left="5732" w:hanging="360"/>
      </w:pPr>
    </w:lvl>
    <w:lvl w:ilvl="7" w:tplc="B866C670">
      <w:start w:val="1"/>
      <w:numFmt w:val="lowerLetter"/>
      <w:lvlText w:val="%8."/>
      <w:lvlJc w:val="left"/>
      <w:pPr>
        <w:ind w:left="6452" w:hanging="360"/>
      </w:pPr>
    </w:lvl>
    <w:lvl w:ilvl="8" w:tplc="28A4735E">
      <w:start w:val="1"/>
      <w:numFmt w:val="lowerRoman"/>
      <w:lvlText w:val="%9."/>
      <w:lvlJc w:val="right"/>
      <w:pPr>
        <w:ind w:left="7172" w:hanging="180"/>
      </w:pPr>
    </w:lvl>
  </w:abstractNum>
  <w:abstractNum w:abstractNumId="16">
    <w:nsid w:val="691C1CE2"/>
    <w:multiLevelType w:val="hybridMultilevel"/>
    <w:tmpl w:val="62B67D50"/>
    <w:lvl w:ilvl="0" w:tplc="FEAE1870">
      <w:start w:val="1"/>
      <w:numFmt w:val="decimal"/>
      <w:lvlText w:val="%1."/>
      <w:lvlJc w:val="left"/>
      <w:pPr>
        <w:ind w:left="1862" w:hanging="360"/>
      </w:pPr>
    </w:lvl>
    <w:lvl w:ilvl="1" w:tplc="DB643418">
      <w:start w:val="1"/>
      <w:numFmt w:val="lowerLetter"/>
      <w:lvlText w:val="%2."/>
      <w:lvlJc w:val="left"/>
      <w:pPr>
        <w:ind w:left="2582" w:hanging="360"/>
      </w:pPr>
    </w:lvl>
    <w:lvl w:ilvl="2" w:tplc="C5A49E52">
      <w:start w:val="1"/>
      <w:numFmt w:val="lowerRoman"/>
      <w:lvlText w:val="%3."/>
      <w:lvlJc w:val="right"/>
      <w:pPr>
        <w:ind w:left="3302" w:hanging="180"/>
      </w:pPr>
    </w:lvl>
    <w:lvl w:ilvl="3" w:tplc="3F88A4FE">
      <w:start w:val="1"/>
      <w:numFmt w:val="decimal"/>
      <w:lvlText w:val="%4."/>
      <w:lvlJc w:val="left"/>
      <w:pPr>
        <w:ind w:left="4022" w:hanging="360"/>
      </w:pPr>
    </w:lvl>
    <w:lvl w:ilvl="4" w:tplc="40EE57AA">
      <w:start w:val="1"/>
      <w:numFmt w:val="lowerLetter"/>
      <w:lvlText w:val="%5."/>
      <w:lvlJc w:val="left"/>
      <w:pPr>
        <w:ind w:left="4742" w:hanging="360"/>
      </w:pPr>
    </w:lvl>
    <w:lvl w:ilvl="5" w:tplc="8312CE86">
      <w:start w:val="1"/>
      <w:numFmt w:val="lowerRoman"/>
      <w:lvlText w:val="%6."/>
      <w:lvlJc w:val="right"/>
      <w:pPr>
        <w:ind w:left="5462" w:hanging="180"/>
      </w:pPr>
    </w:lvl>
    <w:lvl w:ilvl="6" w:tplc="97D690EC">
      <w:start w:val="1"/>
      <w:numFmt w:val="decimal"/>
      <w:lvlText w:val="%7."/>
      <w:lvlJc w:val="left"/>
      <w:pPr>
        <w:ind w:left="6182" w:hanging="360"/>
      </w:pPr>
    </w:lvl>
    <w:lvl w:ilvl="7" w:tplc="1912386C">
      <w:start w:val="1"/>
      <w:numFmt w:val="lowerLetter"/>
      <w:lvlText w:val="%8."/>
      <w:lvlJc w:val="left"/>
      <w:pPr>
        <w:ind w:left="6902" w:hanging="360"/>
      </w:pPr>
    </w:lvl>
    <w:lvl w:ilvl="8" w:tplc="125E0AE6">
      <w:start w:val="1"/>
      <w:numFmt w:val="lowerRoman"/>
      <w:lvlText w:val="%9."/>
      <w:lvlJc w:val="right"/>
      <w:pPr>
        <w:ind w:left="7622" w:hanging="180"/>
      </w:pPr>
    </w:lvl>
  </w:abstractNum>
  <w:abstractNum w:abstractNumId="17">
    <w:nsid w:val="6D7D21D0"/>
    <w:multiLevelType w:val="hybridMultilevel"/>
    <w:tmpl w:val="9EEA037C"/>
    <w:lvl w:ilvl="0" w:tplc="04D263E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540A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2A2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E2E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2AE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F467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F672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F8A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CE38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6865B8"/>
    <w:multiLevelType w:val="hybridMultilevel"/>
    <w:tmpl w:val="36B62B12"/>
    <w:lvl w:ilvl="0" w:tplc="9CFCE1EC">
      <w:start w:val="1"/>
      <w:numFmt w:val="decimal"/>
      <w:lvlText w:val="%1."/>
      <w:lvlJc w:val="left"/>
      <w:pPr>
        <w:ind w:left="1862" w:hanging="360"/>
      </w:pPr>
    </w:lvl>
    <w:lvl w:ilvl="1" w:tplc="CAA23A8E">
      <w:start w:val="1"/>
      <w:numFmt w:val="lowerLetter"/>
      <w:lvlText w:val="%2."/>
      <w:lvlJc w:val="left"/>
      <w:pPr>
        <w:ind w:left="2582" w:hanging="360"/>
      </w:pPr>
    </w:lvl>
    <w:lvl w:ilvl="2" w:tplc="CBF282D4">
      <w:start w:val="1"/>
      <w:numFmt w:val="lowerRoman"/>
      <w:lvlText w:val="%3."/>
      <w:lvlJc w:val="right"/>
      <w:pPr>
        <w:ind w:left="3302" w:hanging="180"/>
      </w:pPr>
    </w:lvl>
    <w:lvl w:ilvl="3" w:tplc="7FF20E3A">
      <w:start w:val="1"/>
      <w:numFmt w:val="decimal"/>
      <w:lvlText w:val="%4."/>
      <w:lvlJc w:val="left"/>
      <w:pPr>
        <w:ind w:left="4022" w:hanging="360"/>
      </w:pPr>
    </w:lvl>
    <w:lvl w:ilvl="4" w:tplc="3EFCDE52">
      <w:start w:val="1"/>
      <w:numFmt w:val="lowerLetter"/>
      <w:lvlText w:val="%5."/>
      <w:lvlJc w:val="left"/>
      <w:pPr>
        <w:ind w:left="4742" w:hanging="360"/>
      </w:pPr>
    </w:lvl>
    <w:lvl w:ilvl="5" w:tplc="B1C8D080">
      <w:start w:val="1"/>
      <w:numFmt w:val="lowerRoman"/>
      <w:lvlText w:val="%6."/>
      <w:lvlJc w:val="right"/>
      <w:pPr>
        <w:ind w:left="5462" w:hanging="180"/>
      </w:pPr>
    </w:lvl>
    <w:lvl w:ilvl="6" w:tplc="3A5C6B76">
      <w:start w:val="1"/>
      <w:numFmt w:val="decimal"/>
      <w:lvlText w:val="%7."/>
      <w:lvlJc w:val="left"/>
      <w:pPr>
        <w:ind w:left="6182" w:hanging="360"/>
      </w:pPr>
    </w:lvl>
    <w:lvl w:ilvl="7" w:tplc="01880D0C">
      <w:start w:val="1"/>
      <w:numFmt w:val="lowerLetter"/>
      <w:lvlText w:val="%8."/>
      <w:lvlJc w:val="left"/>
      <w:pPr>
        <w:ind w:left="6902" w:hanging="360"/>
      </w:pPr>
    </w:lvl>
    <w:lvl w:ilvl="8" w:tplc="E8EC613A">
      <w:start w:val="1"/>
      <w:numFmt w:val="lowerRoman"/>
      <w:lvlText w:val="%9."/>
      <w:lvlJc w:val="right"/>
      <w:pPr>
        <w:ind w:left="7622" w:hanging="180"/>
      </w:pPr>
    </w:lvl>
  </w:abstractNum>
  <w:abstractNum w:abstractNumId="19">
    <w:nsid w:val="73916419"/>
    <w:multiLevelType w:val="hybridMultilevel"/>
    <w:tmpl w:val="B978C51C"/>
    <w:lvl w:ilvl="0" w:tplc="3B9E7FE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EF6CC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2E80A4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63092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4B822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D3EF9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91A459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29A77D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C78C7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CBD3D6D"/>
    <w:multiLevelType w:val="hybridMultilevel"/>
    <w:tmpl w:val="5F524588"/>
    <w:lvl w:ilvl="0" w:tplc="D8D8526A">
      <w:start w:val="1"/>
      <w:numFmt w:val="decimal"/>
      <w:lvlText w:val="%1."/>
      <w:lvlJc w:val="left"/>
      <w:pPr>
        <w:ind w:left="1440" w:hanging="360"/>
      </w:pPr>
    </w:lvl>
    <w:lvl w:ilvl="1" w:tplc="0D78F452">
      <w:start w:val="1"/>
      <w:numFmt w:val="lowerLetter"/>
      <w:lvlText w:val="%2."/>
      <w:lvlJc w:val="left"/>
      <w:pPr>
        <w:ind w:left="2160" w:hanging="360"/>
      </w:pPr>
    </w:lvl>
    <w:lvl w:ilvl="2" w:tplc="9D8ED920">
      <w:start w:val="1"/>
      <w:numFmt w:val="lowerRoman"/>
      <w:lvlText w:val="%3."/>
      <w:lvlJc w:val="right"/>
      <w:pPr>
        <w:ind w:left="2880" w:hanging="180"/>
      </w:pPr>
    </w:lvl>
    <w:lvl w:ilvl="3" w:tplc="50367E82">
      <w:start w:val="1"/>
      <w:numFmt w:val="decimal"/>
      <w:lvlText w:val="%4."/>
      <w:lvlJc w:val="left"/>
      <w:pPr>
        <w:ind w:left="3600" w:hanging="360"/>
      </w:pPr>
    </w:lvl>
    <w:lvl w:ilvl="4" w:tplc="9F74918A">
      <w:start w:val="1"/>
      <w:numFmt w:val="lowerLetter"/>
      <w:lvlText w:val="%5."/>
      <w:lvlJc w:val="left"/>
      <w:pPr>
        <w:ind w:left="4320" w:hanging="360"/>
      </w:pPr>
    </w:lvl>
    <w:lvl w:ilvl="5" w:tplc="F54C0984">
      <w:start w:val="1"/>
      <w:numFmt w:val="lowerRoman"/>
      <w:lvlText w:val="%6."/>
      <w:lvlJc w:val="right"/>
      <w:pPr>
        <w:ind w:left="5040" w:hanging="180"/>
      </w:pPr>
    </w:lvl>
    <w:lvl w:ilvl="6" w:tplc="8BB87CA4">
      <w:start w:val="1"/>
      <w:numFmt w:val="decimal"/>
      <w:lvlText w:val="%7."/>
      <w:lvlJc w:val="left"/>
      <w:pPr>
        <w:ind w:left="5760" w:hanging="360"/>
      </w:pPr>
    </w:lvl>
    <w:lvl w:ilvl="7" w:tplc="1E2CEF0C">
      <w:start w:val="1"/>
      <w:numFmt w:val="lowerLetter"/>
      <w:lvlText w:val="%8."/>
      <w:lvlJc w:val="left"/>
      <w:pPr>
        <w:ind w:left="6480" w:hanging="360"/>
      </w:pPr>
    </w:lvl>
    <w:lvl w:ilvl="8" w:tplc="4A84415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19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20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91E"/>
    <w:rsid w:val="00014722"/>
    <w:rsid w:val="00027682"/>
    <w:rsid w:val="00050F8F"/>
    <w:rsid w:val="0005388E"/>
    <w:rsid w:val="00062AD3"/>
    <w:rsid w:val="00083491"/>
    <w:rsid w:val="00095D8C"/>
    <w:rsid w:val="000B033B"/>
    <w:rsid w:val="000D65B2"/>
    <w:rsid w:val="001211DC"/>
    <w:rsid w:val="00122C60"/>
    <w:rsid w:val="00130370"/>
    <w:rsid w:val="00131132"/>
    <w:rsid w:val="001734CC"/>
    <w:rsid w:val="00191B94"/>
    <w:rsid w:val="001B6556"/>
    <w:rsid w:val="001C4E5B"/>
    <w:rsid w:val="001D1465"/>
    <w:rsid w:val="001D39CF"/>
    <w:rsid w:val="00203538"/>
    <w:rsid w:val="00215B45"/>
    <w:rsid w:val="002204E8"/>
    <w:rsid w:val="00230C3B"/>
    <w:rsid w:val="00233901"/>
    <w:rsid w:val="00244911"/>
    <w:rsid w:val="00282DCD"/>
    <w:rsid w:val="00285209"/>
    <w:rsid w:val="00295D2B"/>
    <w:rsid w:val="002A0543"/>
    <w:rsid w:val="002B5BA0"/>
    <w:rsid w:val="002B6E9B"/>
    <w:rsid w:val="002C2154"/>
    <w:rsid w:val="002D44B0"/>
    <w:rsid w:val="00312E1A"/>
    <w:rsid w:val="00315076"/>
    <w:rsid w:val="003303B1"/>
    <w:rsid w:val="00333CBA"/>
    <w:rsid w:val="003435D1"/>
    <w:rsid w:val="00361D0D"/>
    <w:rsid w:val="00367462"/>
    <w:rsid w:val="00397759"/>
    <w:rsid w:val="003A60AE"/>
    <w:rsid w:val="003A62B8"/>
    <w:rsid w:val="003C6FAD"/>
    <w:rsid w:val="003D6756"/>
    <w:rsid w:val="003E4DAD"/>
    <w:rsid w:val="004022F8"/>
    <w:rsid w:val="00420B33"/>
    <w:rsid w:val="0042438F"/>
    <w:rsid w:val="00431BB5"/>
    <w:rsid w:val="00436E9B"/>
    <w:rsid w:val="004377EC"/>
    <w:rsid w:val="00450FEA"/>
    <w:rsid w:val="004B3FB3"/>
    <w:rsid w:val="004C00CB"/>
    <w:rsid w:val="004C552B"/>
    <w:rsid w:val="004E70BA"/>
    <w:rsid w:val="004F0472"/>
    <w:rsid w:val="004F109A"/>
    <w:rsid w:val="004F2F95"/>
    <w:rsid w:val="004F3802"/>
    <w:rsid w:val="00504C88"/>
    <w:rsid w:val="005233E6"/>
    <w:rsid w:val="00532D43"/>
    <w:rsid w:val="00550A61"/>
    <w:rsid w:val="00562696"/>
    <w:rsid w:val="00584B6C"/>
    <w:rsid w:val="00593957"/>
    <w:rsid w:val="005C32AB"/>
    <w:rsid w:val="005C371F"/>
    <w:rsid w:val="005D5EBA"/>
    <w:rsid w:val="005F557F"/>
    <w:rsid w:val="006068F3"/>
    <w:rsid w:val="00606CB9"/>
    <w:rsid w:val="00607112"/>
    <w:rsid w:val="00615861"/>
    <w:rsid w:val="00641208"/>
    <w:rsid w:val="006426EA"/>
    <w:rsid w:val="00646451"/>
    <w:rsid w:val="00682F70"/>
    <w:rsid w:val="00694E29"/>
    <w:rsid w:val="006A56DE"/>
    <w:rsid w:val="006C2626"/>
    <w:rsid w:val="006D027D"/>
    <w:rsid w:val="006E0E55"/>
    <w:rsid w:val="006E5165"/>
    <w:rsid w:val="006F1B1E"/>
    <w:rsid w:val="006F1EB3"/>
    <w:rsid w:val="006F5D88"/>
    <w:rsid w:val="00704BAE"/>
    <w:rsid w:val="00713A55"/>
    <w:rsid w:val="007177E9"/>
    <w:rsid w:val="00733655"/>
    <w:rsid w:val="007445E4"/>
    <w:rsid w:val="00753B7A"/>
    <w:rsid w:val="0076189C"/>
    <w:rsid w:val="00792751"/>
    <w:rsid w:val="007975EB"/>
    <w:rsid w:val="007C6162"/>
    <w:rsid w:val="007C6684"/>
    <w:rsid w:val="007E70AC"/>
    <w:rsid w:val="007F0165"/>
    <w:rsid w:val="00810777"/>
    <w:rsid w:val="008312AB"/>
    <w:rsid w:val="008413F2"/>
    <w:rsid w:val="0084237D"/>
    <w:rsid w:val="00844F2D"/>
    <w:rsid w:val="0085682C"/>
    <w:rsid w:val="00857067"/>
    <w:rsid w:val="008574A7"/>
    <w:rsid w:val="00860EAF"/>
    <w:rsid w:val="008632CE"/>
    <w:rsid w:val="00864960"/>
    <w:rsid w:val="00885749"/>
    <w:rsid w:val="00894B55"/>
    <w:rsid w:val="008B4DB7"/>
    <w:rsid w:val="008D3AA0"/>
    <w:rsid w:val="008D653C"/>
    <w:rsid w:val="00912E69"/>
    <w:rsid w:val="00914EC1"/>
    <w:rsid w:val="00920DB3"/>
    <w:rsid w:val="00927DAD"/>
    <w:rsid w:val="00953392"/>
    <w:rsid w:val="009564A7"/>
    <w:rsid w:val="00983762"/>
    <w:rsid w:val="009B572C"/>
    <w:rsid w:val="009C03DB"/>
    <w:rsid w:val="009D2A1F"/>
    <w:rsid w:val="009F2958"/>
    <w:rsid w:val="009F74B9"/>
    <w:rsid w:val="009F79C8"/>
    <w:rsid w:val="00A042DF"/>
    <w:rsid w:val="00A134A9"/>
    <w:rsid w:val="00A1604F"/>
    <w:rsid w:val="00A304D9"/>
    <w:rsid w:val="00A31B4B"/>
    <w:rsid w:val="00A338DC"/>
    <w:rsid w:val="00A34C4E"/>
    <w:rsid w:val="00A3724D"/>
    <w:rsid w:val="00A4377C"/>
    <w:rsid w:val="00A52809"/>
    <w:rsid w:val="00A538CB"/>
    <w:rsid w:val="00A54862"/>
    <w:rsid w:val="00A7284D"/>
    <w:rsid w:val="00A92289"/>
    <w:rsid w:val="00A97676"/>
    <w:rsid w:val="00AC4237"/>
    <w:rsid w:val="00AF70BF"/>
    <w:rsid w:val="00B268F1"/>
    <w:rsid w:val="00B32434"/>
    <w:rsid w:val="00B34E7A"/>
    <w:rsid w:val="00B35E35"/>
    <w:rsid w:val="00B457C2"/>
    <w:rsid w:val="00B508D4"/>
    <w:rsid w:val="00B53DA8"/>
    <w:rsid w:val="00B623D5"/>
    <w:rsid w:val="00B63556"/>
    <w:rsid w:val="00B64268"/>
    <w:rsid w:val="00B813A6"/>
    <w:rsid w:val="00BA1E91"/>
    <w:rsid w:val="00BB17F5"/>
    <w:rsid w:val="00BD1396"/>
    <w:rsid w:val="00BE0BDC"/>
    <w:rsid w:val="00BE76CE"/>
    <w:rsid w:val="00BF0E24"/>
    <w:rsid w:val="00BF1B76"/>
    <w:rsid w:val="00BF2843"/>
    <w:rsid w:val="00BF2A5F"/>
    <w:rsid w:val="00C03001"/>
    <w:rsid w:val="00C22F9A"/>
    <w:rsid w:val="00C42733"/>
    <w:rsid w:val="00C65F12"/>
    <w:rsid w:val="00C756BA"/>
    <w:rsid w:val="00C777B5"/>
    <w:rsid w:val="00C90755"/>
    <w:rsid w:val="00C93C39"/>
    <w:rsid w:val="00CA3096"/>
    <w:rsid w:val="00CA4EDD"/>
    <w:rsid w:val="00CB35F3"/>
    <w:rsid w:val="00CB6AB2"/>
    <w:rsid w:val="00CF6608"/>
    <w:rsid w:val="00D179D3"/>
    <w:rsid w:val="00D2336F"/>
    <w:rsid w:val="00D2397E"/>
    <w:rsid w:val="00D254C1"/>
    <w:rsid w:val="00D37C0E"/>
    <w:rsid w:val="00D51AE4"/>
    <w:rsid w:val="00D57070"/>
    <w:rsid w:val="00D608B2"/>
    <w:rsid w:val="00D90725"/>
    <w:rsid w:val="00D915AF"/>
    <w:rsid w:val="00D927F4"/>
    <w:rsid w:val="00DB5A85"/>
    <w:rsid w:val="00DC6ABA"/>
    <w:rsid w:val="00DE2EAE"/>
    <w:rsid w:val="00DE50A3"/>
    <w:rsid w:val="00DF4EAB"/>
    <w:rsid w:val="00E2343D"/>
    <w:rsid w:val="00E373FE"/>
    <w:rsid w:val="00E5418D"/>
    <w:rsid w:val="00E737E2"/>
    <w:rsid w:val="00E93F7B"/>
    <w:rsid w:val="00EC291E"/>
    <w:rsid w:val="00ED023E"/>
    <w:rsid w:val="00ED49ED"/>
    <w:rsid w:val="00EE0AF4"/>
    <w:rsid w:val="00EE54CF"/>
    <w:rsid w:val="00EF1364"/>
    <w:rsid w:val="00EF7F16"/>
    <w:rsid w:val="00F03BC8"/>
    <w:rsid w:val="00F06FB1"/>
    <w:rsid w:val="00F442CA"/>
    <w:rsid w:val="00F535FA"/>
    <w:rsid w:val="00F73886"/>
    <w:rsid w:val="00F80DA6"/>
    <w:rsid w:val="00F9652F"/>
    <w:rsid w:val="00FA26CF"/>
    <w:rsid w:val="00FA7B5B"/>
    <w:rsid w:val="00FB2734"/>
    <w:rsid w:val="00FE21B0"/>
    <w:rsid w:val="00FE31AF"/>
    <w:rsid w:val="00FE3323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35E35"/>
    <w:pPr>
      <w:spacing w:before="40"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B35E35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B35E35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Heading3">
    <w:name w:val="heading 3"/>
    <w:basedOn w:val="Normal"/>
    <w:next w:val="Normal"/>
    <w:link w:val="Heading3Char"/>
    <w:uiPriority w:val="9"/>
    <w:rsid w:val="00B35E35"/>
    <w:pPr>
      <w:spacing w:after="0"/>
      <w:jc w:val="left"/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B35E35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rsid w:val="00B35E35"/>
    <w:pPr>
      <w:spacing w:before="200" w:after="0"/>
      <w:jc w:val="left"/>
      <w:outlineLvl w:val="4"/>
    </w:pPr>
    <w:rPr>
      <w:smallCaps/>
      <w:color w:val="3667C3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rsid w:val="00B35E35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35E35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35E35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rsid w:val="00B35E35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B35E35"/>
  </w:style>
  <w:style w:type="character" w:styleId="Strong">
    <w:name w:val="Strong"/>
    <w:uiPriority w:val="22"/>
    <w:rsid w:val="00B35E35"/>
    <w:rPr>
      <w:b/>
      <w:color w:val="7598D9"/>
    </w:rPr>
  </w:style>
  <w:style w:type="character" w:customStyle="1" w:styleId="Heading4Char">
    <w:name w:val="Heading 4 Char"/>
    <w:basedOn w:val="DefaultParagraphFont"/>
    <w:link w:val="Heading4"/>
    <w:uiPriority w:val="9"/>
    <w:rsid w:val="00B35E35"/>
    <w:rPr>
      <w:smallCaps/>
      <w:spacing w:val="10"/>
      <w:sz w:val="22"/>
    </w:rPr>
  </w:style>
  <w:style w:type="paragraph" w:styleId="Footer">
    <w:name w:val="footer"/>
    <w:basedOn w:val="Normal"/>
    <w:link w:val="FooterChar"/>
    <w:uiPriority w:val="99"/>
    <w:rsid w:val="00B35E35"/>
    <w:pPr>
      <w:tabs>
        <w:tab w:val="center" w:pos="4819"/>
        <w:tab w:val="right" w:pos="9071"/>
      </w:tabs>
      <w:spacing w:before="0" w:after="0" w:line="240" w:lineRule="auto"/>
      <w:jc w:val="left"/>
    </w:pPr>
    <w:rPr>
      <w:rFonts w:ascii="CG Times (W1)" w:eastAsia="Times New Roman" w:hAnsi="CG Times (W1)"/>
      <w:shadow/>
    </w:rPr>
  </w:style>
  <w:style w:type="paragraph" w:styleId="IntenseQuote">
    <w:name w:val="Intense Quote"/>
    <w:basedOn w:val="Normal"/>
    <w:next w:val="Normal"/>
    <w:link w:val="IntenseQuoteChar"/>
    <w:uiPriority w:val="30"/>
    <w:rsid w:val="00B35E35"/>
    <w:pPr>
      <w:pBdr>
        <w:top w:val="single" w:sz="8" w:space="0" w:color="3667C3"/>
        <w:left w:val="single" w:sz="8" w:space="0" w:color="3667C3"/>
        <w:bottom w:val="single" w:sz="8" w:space="0" w:color="3667C3"/>
        <w:right w:val="single" w:sz="8" w:space="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styleId="Emphasis">
    <w:name w:val="Emphasis"/>
    <w:uiPriority w:val="20"/>
    <w:rsid w:val="00B35E35"/>
    <w:rPr>
      <w:b/>
      <w:i/>
      <w:spacing w:val="10"/>
    </w:rPr>
  </w:style>
  <w:style w:type="character" w:styleId="BookTitle">
    <w:name w:val="Book Title"/>
    <w:uiPriority w:val="33"/>
    <w:rsid w:val="00B35E35"/>
    <w:rPr>
      <w:rFonts w:ascii="Century Schoolbook" w:eastAsia="MS PMincho" w:hAnsi="Century Schoolbook" w:cs="Times New Roman"/>
      <w:i/>
      <w:sz w:val="20"/>
    </w:rPr>
  </w:style>
  <w:style w:type="paragraph" w:styleId="Quote">
    <w:name w:val="Quote"/>
    <w:basedOn w:val="Normal"/>
    <w:next w:val="Normal"/>
    <w:link w:val="QuoteChar"/>
    <w:uiPriority w:val="29"/>
    <w:rsid w:val="00B35E35"/>
    <w:rPr>
      <w:i/>
    </w:rPr>
  </w:style>
  <w:style w:type="character" w:styleId="SubtleReference">
    <w:name w:val="Subtle Reference"/>
    <w:uiPriority w:val="31"/>
    <w:rsid w:val="00B35E35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E35"/>
    <w:rPr>
      <w:b/>
      <w:i/>
      <w:color w:val="FFFFFF"/>
      <w:shd w:val="clear" w:color="auto" w:fill="7598D9"/>
    </w:rPr>
  </w:style>
  <w:style w:type="character" w:customStyle="1" w:styleId="Heading3Char">
    <w:name w:val="Heading 3 Char"/>
    <w:basedOn w:val="DefaultParagraphFont"/>
    <w:link w:val="Heading3"/>
    <w:uiPriority w:val="9"/>
    <w:rsid w:val="00B35E35"/>
    <w:rPr>
      <w:smallCaps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5E35"/>
    <w:rPr>
      <w:smallCaps/>
      <w:color w:val="3667C3"/>
      <w:spacing w:val="10"/>
      <w:sz w:val="22"/>
    </w:rPr>
  </w:style>
  <w:style w:type="table" w:styleId="LightShading-Accent5">
    <w:name w:val="Light Shading Accent 5"/>
    <w:basedOn w:val="TableNormal"/>
    <w:uiPriority w:val="60"/>
    <w:rsid w:val="00B35E35"/>
    <w:rPr>
      <w:color w:val="6D83B3"/>
    </w:rPr>
    <w:tblPr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smallCaps/>
      <w:spacing w:val="5"/>
      <w:sz w:val="32"/>
    </w:rPr>
  </w:style>
  <w:style w:type="character" w:styleId="SubtleEmphasis">
    <w:name w:val="Subtle Emphasis"/>
    <w:uiPriority w:val="19"/>
    <w:rsid w:val="00B35E35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35E35"/>
    <w:rPr>
      <w:rFonts w:ascii="Century Schoolbook" w:eastAsia="MS PMincho" w:hAnsi="Century Schoolbook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5E35"/>
    <w:rPr>
      <w:rFonts w:ascii="CG Times (W1)" w:eastAsia="Times New Roman" w:hAnsi="CG Times (W1)"/>
      <w:shadow/>
    </w:rPr>
  </w:style>
  <w:style w:type="paragraph" w:styleId="TOCHeading">
    <w:name w:val="TOC Heading"/>
    <w:basedOn w:val="Heading1"/>
    <w:next w:val="Normal"/>
    <w:uiPriority w:val="39"/>
    <w:rsid w:val="00B35E35"/>
  </w:style>
  <w:style w:type="paragraph" w:styleId="ListParagraph">
    <w:name w:val="List Paragraph"/>
    <w:basedOn w:val="Normal"/>
    <w:uiPriority w:val="34"/>
    <w:rsid w:val="00B35E3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35E35"/>
  </w:style>
  <w:style w:type="paragraph" w:styleId="Caption">
    <w:name w:val="caption"/>
    <w:basedOn w:val="Normal"/>
    <w:next w:val="Normal"/>
    <w:uiPriority w:val="35"/>
    <w:rsid w:val="00B35E35"/>
    <w:rPr>
      <w:b/>
      <w:caps/>
      <w:sz w:val="16"/>
    </w:rPr>
  </w:style>
  <w:style w:type="paragraph" w:styleId="BalloonText">
    <w:name w:val="Balloon Text"/>
    <w:basedOn w:val="Normal"/>
    <w:link w:val="BalloonTextChar"/>
    <w:uiPriority w:val="99"/>
    <w:rsid w:val="00B35E35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5E35"/>
    <w:rPr>
      <w:rFonts w:ascii="Tahoma" w:hAnsi="Tahoma" w:cs="Tahoma"/>
      <w:sz w:val="16"/>
    </w:rPr>
  </w:style>
  <w:style w:type="character" w:styleId="IntenseReference">
    <w:name w:val="Intense Reference"/>
    <w:uiPriority w:val="32"/>
    <w:rsid w:val="00B35E35"/>
    <w:rPr>
      <w:b/>
      <w:smallCaps/>
      <w:spacing w:val="5"/>
      <w:sz w:val="22"/>
      <w:u w:val="single"/>
    </w:rPr>
  </w:style>
  <w:style w:type="paragraph" w:styleId="Header">
    <w:name w:val="header"/>
    <w:basedOn w:val="Normal"/>
    <w:link w:val="HeaderChar"/>
    <w:uiPriority w:val="99"/>
    <w:rsid w:val="00B35E3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35E35"/>
    <w:rPr>
      <w:smallCaps/>
      <w:color w:val="7598D9"/>
      <w:spacing w:val="5"/>
      <w:sz w:val="22"/>
    </w:rPr>
  </w:style>
  <w:style w:type="character" w:styleId="IntenseEmphasis">
    <w:name w:val="Intense Emphasis"/>
    <w:uiPriority w:val="21"/>
    <w:rsid w:val="00B35E35"/>
    <w:rPr>
      <w:b/>
      <w:i/>
      <w:color w:val="7598D9"/>
      <w:spacing w:val="10"/>
    </w:rPr>
  </w:style>
  <w:style w:type="paragraph" w:styleId="NoSpacing">
    <w:name w:val="No Spacing"/>
    <w:basedOn w:val="Normal"/>
    <w:link w:val="NoSpacingChar"/>
    <w:uiPriority w:val="1"/>
    <w:rsid w:val="00B35E3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B35E35"/>
    <w:pPr>
      <w:spacing w:after="720" w:line="240" w:lineRule="auto"/>
      <w:jc w:val="right"/>
    </w:pPr>
  </w:style>
  <w:style w:type="character" w:styleId="Hyperlink">
    <w:name w:val="Hyperlink"/>
    <w:basedOn w:val="DefaultParagraphFont"/>
    <w:uiPriority w:val="99"/>
    <w:rsid w:val="00B35E35"/>
    <w:rPr>
      <w:color w:val="D2611C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smallCaps/>
      <w:spacing w:val="5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35E35"/>
    <w:rPr>
      <w:smallCaps/>
      <w:sz w:val="48"/>
    </w:rPr>
  </w:style>
  <w:style w:type="character" w:customStyle="1" w:styleId="Heading7Char">
    <w:name w:val="Heading 7 Char"/>
    <w:basedOn w:val="DefaultParagraphFont"/>
    <w:link w:val="Heading7"/>
    <w:uiPriority w:val="9"/>
    <w:rsid w:val="00B35E35"/>
    <w:rPr>
      <w:b/>
      <w:smallCaps/>
      <w:color w:val="7598D9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rsid w:val="00B35E35"/>
    <w:rPr>
      <w:b/>
      <w:i/>
      <w:smallCaps/>
      <w:color w:val="244482"/>
    </w:rPr>
  </w:style>
  <w:style w:type="character" w:customStyle="1" w:styleId="Heading8Char">
    <w:name w:val="Heading 8 Char"/>
    <w:basedOn w:val="DefaultParagraphFont"/>
    <w:link w:val="Heading8"/>
    <w:uiPriority w:val="9"/>
    <w:rsid w:val="00B35E35"/>
    <w:rPr>
      <w:b/>
      <w:i/>
      <w:smallCaps/>
      <w:color w:val="3667C3"/>
    </w:rPr>
  </w:style>
  <w:style w:type="paragraph" w:styleId="Title">
    <w:name w:val="Title"/>
    <w:basedOn w:val="Normal"/>
    <w:next w:val="Normal"/>
    <w:link w:val="TitleChar"/>
    <w:uiPriority w:val="10"/>
    <w:rsid w:val="00B35E35"/>
    <w:pPr>
      <w:pBdr>
        <w:top w:val="single" w:sz="12" w:space="0" w:color="7598D9"/>
      </w:pBdr>
      <w:spacing w:line="240" w:lineRule="auto"/>
      <w:jc w:val="right"/>
    </w:pPr>
    <w:rPr>
      <w:smallCaps/>
      <w:sz w:val="48"/>
    </w:rPr>
  </w:style>
  <w:style w:type="table" w:styleId="LightGrid-Accent5">
    <w:name w:val="Light Grid Accent 5"/>
    <w:basedOn w:val="TableNormal"/>
    <w:uiPriority w:val="62"/>
    <w:rsid w:val="00B35E35"/>
    <w:tblPr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</w:rPr>
    </w:tblStylePr>
    <w:tblStylePr w:type="lastCol">
      <w:rPr>
        <w:rFonts w:ascii="Century Schoolbook" w:eastAsia="MS PMincho" w:hAnsi="Century Schoolbook" w:cs="Times New Roman"/>
        <w:b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QuoteChar">
    <w:name w:val="Quote Char"/>
    <w:basedOn w:val="DefaultParagraphFont"/>
    <w:link w:val="Quote"/>
    <w:uiPriority w:val="29"/>
    <w:rsid w:val="00B35E35"/>
    <w:rPr>
      <w:i/>
    </w:rPr>
  </w:style>
  <w:style w:type="table" w:styleId="TableGrid">
    <w:name w:val="Table Grid"/>
    <w:basedOn w:val="TableNormal"/>
    <w:uiPriority w:val="59"/>
    <w:rsid w:val="00B35E35"/>
    <w:tblPr>
      <w:tblInd w:w="0" w:type="dxa"/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B35E35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B35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lid.366578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\Desktop\CV%20templates\TP102036965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006CE-4168-4BAA-8222-F5EBBA6A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TP102036965_template</Template>
  <TotalTime>221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602HRDESK</cp:lastModifiedBy>
  <cp:revision>61</cp:revision>
  <cp:lastPrinted>2012-03-12T11:19:00Z</cp:lastPrinted>
  <dcterms:created xsi:type="dcterms:W3CDTF">2011-01-03T21:47:00Z</dcterms:created>
  <dcterms:modified xsi:type="dcterms:W3CDTF">2017-05-09T10:51:00Z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TC020369669991</vt:lpwstr>
  </property>
</Properties>
</file>