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B1" w:rsidRPr="005B0BB1" w:rsidRDefault="002B1BE1" w:rsidP="00F97BC5">
      <w:pPr>
        <w:pStyle w:val="NA"/>
        <w:ind w:left="-90"/>
        <w:jc w:val="both"/>
        <w:rPr>
          <w:rFonts w:ascii="Calibri" w:eastAsia="Batang" w:hAnsi="Calibri" w:cs="Arial"/>
          <w:color w:val="000000" w:themeColor="text1"/>
          <w:sz w:val="48"/>
          <w:szCs w:val="48"/>
        </w:rPr>
      </w:pPr>
      <w:r w:rsidRPr="005B0BB1">
        <w:rPr>
          <w:rFonts w:ascii="Calibri" w:eastAsia="Batang" w:hAnsi="Calibri" w:cs="Arial"/>
          <w:noProof/>
          <w:color w:val="000000" w:themeColor="text1"/>
          <w:sz w:val="48"/>
          <w:szCs w:val="48"/>
        </w:rPr>
        <w:drawing>
          <wp:anchor distT="0" distB="0" distL="114300" distR="114300" simplePos="0" relativeHeight="251657728" behindDoc="1" locked="0" layoutInCell="1" allowOverlap="1" wp14:anchorId="14A4983F" wp14:editId="09717804">
            <wp:simplePos x="0" y="0"/>
            <wp:positionH relativeFrom="column">
              <wp:posOffset>5194631</wp:posOffset>
            </wp:positionH>
            <wp:positionV relativeFrom="paragraph">
              <wp:posOffset>5080</wp:posOffset>
            </wp:positionV>
            <wp:extent cx="927010" cy="81103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927010" cy="8110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92A4D" w:rsidRPr="005B0BB1">
        <w:rPr>
          <w:rFonts w:ascii="Calibri" w:eastAsia="Batang" w:hAnsi="Calibri" w:cs="Arial"/>
          <w:color w:val="000000" w:themeColor="text1"/>
          <w:sz w:val="48"/>
          <w:szCs w:val="48"/>
        </w:rPr>
        <w:t xml:space="preserve">Mr. </w:t>
      </w:r>
      <w:r w:rsidR="000318B0" w:rsidRPr="005B0BB1">
        <w:rPr>
          <w:rFonts w:ascii="Calibri" w:eastAsia="Batang" w:hAnsi="Calibri" w:cs="Arial"/>
          <w:color w:val="000000" w:themeColor="text1"/>
          <w:sz w:val="48"/>
          <w:szCs w:val="48"/>
        </w:rPr>
        <w:t>russil</w:t>
      </w:r>
    </w:p>
    <w:p w:rsidR="00860A7D" w:rsidRPr="005B0BB1" w:rsidRDefault="005B0BB1" w:rsidP="00F97BC5">
      <w:pPr>
        <w:pStyle w:val="NA"/>
        <w:ind w:left="-90"/>
        <w:jc w:val="both"/>
        <w:rPr>
          <w:rFonts w:ascii="Calibri" w:eastAsia="Batang" w:hAnsi="Calibri" w:cs="Arial"/>
          <w:color w:val="000000" w:themeColor="text1"/>
          <w:sz w:val="48"/>
          <w:szCs w:val="48"/>
        </w:rPr>
      </w:pPr>
      <w:hyperlink r:id="rId10" w:history="1">
        <w:r w:rsidRPr="005B0BB1">
          <w:rPr>
            <w:rStyle w:val="Hyperlink"/>
            <w:rFonts w:ascii="Calibri" w:eastAsia="Batang" w:hAnsi="Calibri" w:cs="Arial"/>
            <w:sz w:val="48"/>
            <w:szCs w:val="48"/>
          </w:rPr>
          <w:t>russil.366651@2freemail.com</w:t>
        </w:r>
      </w:hyperlink>
      <w:r w:rsidRPr="005B0BB1">
        <w:rPr>
          <w:rFonts w:ascii="Calibri" w:eastAsia="Batang" w:hAnsi="Calibri" w:cs="Arial"/>
          <w:color w:val="000000" w:themeColor="text1"/>
          <w:sz w:val="48"/>
          <w:szCs w:val="48"/>
        </w:rPr>
        <w:t xml:space="preserve"> </w:t>
      </w:r>
      <w:r w:rsidR="000318B0" w:rsidRPr="005B0BB1">
        <w:rPr>
          <w:rFonts w:ascii="Calibri" w:eastAsia="Batang" w:hAnsi="Calibri" w:cs="Arial"/>
          <w:color w:val="000000" w:themeColor="text1"/>
          <w:sz w:val="48"/>
          <w:szCs w:val="48"/>
        </w:rPr>
        <w:t xml:space="preserve"> </w:t>
      </w:r>
    </w:p>
    <w:p w:rsidR="00290AAD" w:rsidRPr="00AA64BA" w:rsidRDefault="00860A7D" w:rsidP="00F97BC5">
      <w:pPr>
        <w:pStyle w:val="BT"/>
        <w:ind w:left="-90"/>
        <w:jc w:val="both"/>
        <w:rPr>
          <w:rFonts w:ascii="Calibri" w:eastAsia="Batang" w:hAnsi="Calibri" w:cs="Arial"/>
          <w:color w:val="000000" w:themeColor="text1"/>
          <w:sz w:val="22"/>
          <w:szCs w:val="22"/>
        </w:rPr>
      </w:pPr>
      <w:r w:rsidRPr="00AA64BA">
        <w:rPr>
          <w:rFonts w:ascii="Calibri" w:eastAsia="Batang" w:hAnsi="Calibri" w:cs="Arial"/>
          <w:color w:val="000000" w:themeColor="text1"/>
          <w:sz w:val="22"/>
          <w:szCs w:val="22"/>
        </w:rPr>
        <w:t xml:space="preserve">Specialisation: </w:t>
      </w:r>
      <w:r w:rsidR="00531B88" w:rsidRPr="00AA64BA">
        <w:rPr>
          <w:rFonts w:ascii="Calibri" w:eastAsia="Batang" w:hAnsi="Calibri" w:cs="Arial"/>
          <w:color w:val="000000" w:themeColor="text1"/>
          <w:sz w:val="22"/>
          <w:szCs w:val="22"/>
        </w:rPr>
        <w:t>H</w:t>
      </w:r>
      <w:r w:rsidR="007503C7" w:rsidRPr="00AA64BA">
        <w:rPr>
          <w:rFonts w:ascii="Calibri" w:eastAsia="Batang" w:hAnsi="Calibri" w:cs="Arial"/>
          <w:color w:val="000000" w:themeColor="text1"/>
          <w:sz w:val="22"/>
          <w:szCs w:val="22"/>
        </w:rPr>
        <w:t>ealth</w:t>
      </w:r>
      <w:r w:rsidR="009B5E69" w:rsidRPr="00AA64BA">
        <w:rPr>
          <w:rFonts w:ascii="Calibri" w:eastAsia="Batang" w:hAnsi="Calibri" w:cs="Arial"/>
          <w:color w:val="000000" w:themeColor="text1"/>
          <w:sz w:val="22"/>
          <w:szCs w:val="22"/>
        </w:rPr>
        <w:t>, Safety</w:t>
      </w:r>
      <w:r w:rsidR="00D02A25" w:rsidRPr="00AA64BA">
        <w:rPr>
          <w:rFonts w:ascii="Calibri" w:eastAsia="Batang" w:hAnsi="Calibri" w:cs="Arial"/>
          <w:color w:val="000000" w:themeColor="text1"/>
          <w:sz w:val="22"/>
          <w:szCs w:val="22"/>
        </w:rPr>
        <w:t>, and Environment (</w:t>
      </w:r>
      <w:r w:rsidR="00FF52B0" w:rsidRPr="00AA64BA">
        <w:rPr>
          <w:rFonts w:ascii="Calibri" w:eastAsia="Batang" w:hAnsi="Calibri" w:cs="Arial"/>
          <w:color w:val="000000" w:themeColor="text1"/>
          <w:sz w:val="22"/>
          <w:szCs w:val="22"/>
        </w:rPr>
        <w:t>HSE</w:t>
      </w:r>
      <w:r w:rsidR="007503C7" w:rsidRPr="00AA64BA">
        <w:rPr>
          <w:rFonts w:ascii="Calibri" w:eastAsia="Batang" w:hAnsi="Calibri" w:cs="Arial"/>
          <w:color w:val="000000" w:themeColor="text1"/>
          <w:sz w:val="22"/>
          <w:szCs w:val="22"/>
        </w:rPr>
        <w:t>)</w:t>
      </w:r>
    </w:p>
    <w:tbl>
      <w:tblPr>
        <w:tblW w:w="16531" w:type="dxa"/>
        <w:tblInd w:w="-72" w:type="dxa"/>
        <w:tblLayout w:type="fixed"/>
        <w:tblLook w:val="0000" w:firstRow="0" w:lastRow="0" w:firstColumn="0" w:lastColumn="0" w:noHBand="0" w:noVBand="0"/>
      </w:tblPr>
      <w:tblGrid>
        <w:gridCol w:w="9990"/>
        <w:gridCol w:w="3389"/>
        <w:gridCol w:w="3152"/>
      </w:tblGrid>
      <w:tr w:rsidR="00921FE8" w:rsidRPr="000725AA" w:rsidTr="00AA64BA">
        <w:trPr>
          <w:trHeight w:val="171"/>
        </w:trPr>
        <w:tc>
          <w:tcPr>
            <w:tcW w:w="9990" w:type="dxa"/>
          </w:tcPr>
          <w:p w:rsidR="00E124D3" w:rsidRPr="005750E8" w:rsidRDefault="00E124D3" w:rsidP="00F97BC5">
            <w:pPr>
              <w:jc w:val="both"/>
              <w:rPr>
                <w:rFonts w:ascii="Calibri" w:eastAsia="Batang" w:hAnsi="Calibri" w:cs="Arial"/>
                <w:color w:val="000000" w:themeColor="text1"/>
                <w:sz w:val="16"/>
                <w:szCs w:val="16"/>
              </w:rPr>
            </w:pPr>
          </w:p>
          <w:p w:rsidR="00D539B2" w:rsidRPr="005750E8" w:rsidRDefault="00D539B2" w:rsidP="00F97BC5">
            <w:pPr>
              <w:tabs>
                <w:tab w:val="left" w:pos="2850"/>
              </w:tabs>
              <w:spacing w:line="20" w:lineRule="atLeast"/>
              <w:jc w:val="both"/>
              <w:rPr>
                <w:rFonts w:ascii="Calibri" w:eastAsia="Batang" w:hAnsi="Calibri" w:cs="Arial"/>
                <w:color w:val="000000" w:themeColor="text1"/>
                <w:sz w:val="16"/>
                <w:szCs w:val="16"/>
              </w:rPr>
            </w:pPr>
          </w:p>
          <w:p w:rsidR="00D539B2" w:rsidRPr="000725AA" w:rsidRDefault="00D539B2" w:rsidP="00F97BC5">
            <w:pPr>
              <w:pStyle w:val="BT"/>
              <w:jc w:val="both"/>
              <w:rPr>
                <w:rFonts w:ascii="Calibri" w:eastAsia="Batang" w:hAnsi="Calibri" w:cs="Arial"/>
                <w:b/>
                <w:color w:val="000000" w:themeColor="text1"/>
                <w:sz w:val="22"/>
                <w:szCs w:val="22"/>
              </w:rPr>
            </w:pPr>
            <w:r w:rsidRPr="000725AA">
              <w:rPr>
                <w:rFonts w:ascii="Calibri" w:eastAsia="Batang" w:hAnsi="Calibri" w:cs="Arial"/>
                <w:b/>
                <w:color w:val="000000" w:themeColor="text1"/>
                <w:sz w:val="22"/>
                <w:szCs w:val="22"/>
              </w:rPr>
              <w:t>YEARS OF EXPERIENCE (UAE)</w:t>
            </w:r>
          </w:p>
          <w:p w:rsidR="00AA64BA" w:rsidRPr="000725AA" w:rsidRDefault="00080D14" w:rsidP="00F97BC5">
            <w:pPr>
              <w:pStyle w:val="BT"/>
              <w:tabs>
                <w:tab w:val="left" w:pos="9450"/>
              </w:tabs>
              <w:jc w:val="both"/>
              <w:rPr>
                <w:rFonts w:ascii="Calibri" w:eastAsia="Batang" w:hAnsi="Calibri" w:cs="Arial"/>
                <w:sz w:val="22"/>
                <w:szCs w:val="22"/>
              </w:rPr>
            </w:pPr>
            <w:r>
              <w:rPr>
                <w:rFonts w:ascii="Calibri" w:eastAsia="Batang" w:hAnsi="Calibri" w:cs="Arial"/>
                <w:color w:val="000000" w:themeColor="text1"/>
                <w:sz w:val="22"/>
                <w:szCs w:val="22"/>
              </w:rPr>
              <w:t>19</w:t>
            </w:r>
            <w:r w:rsidR="00D539B2" w:rsidRPr="000725AA">
              <w:rPr>
                <w:rFonts w:ascii="Calibri" w:eastAsia="Batang" w:hAnsi="Calibri" w:cs="Arial"/>
                <w:color w:val="000000" w:themeColor="text1"/>
                <w:sz w:val="22"/>
                <w:szCs w:val="22"/>
              </w:rPr>
              <w:t xml:space="preserve"> years relevant experience in the field of Health, Safety and Environment (HSE) in UAE working in different Sectors from Goverment, EHS Regulatory Body, Dubai Ports World Projects, Private Developer / Client - Nakheel, Project Management Team, </w:t>
            </w:r>
            <w:r>
              <w:rPr>
                <w:rFonts w:ascii="Calibri" w:eastAsia="Batang" w:hAnsi="Calibri" w:cs="Arial"/>
                <w:color w:val="000000" w:themeColor="text1"/>
                <w:sz w:val="22"/>
                <w:szCs w:val="22"/>
              </w:rPr>
              <w:t xml:space="preserve">Site Supervising </w:t>
            </w:r>
            <w:r w:rsidR="00D539B2" w:rsidRPr="000725AA">
              <w:rPr>
                <w:rFonts w:ascii="Calibri" w:eastAsia="Batang" w:hAnsi="Calibri" w:cs="Arial"/>
                <w:color w:val="000000" w:themeColor="text1"/>
                <w:sz w:val="22"/>
                <w:szCs w:val="22"/>
              </w:rPr>
              <w:t>Consultants and International Contractors.</w:t>
            </w:r>
            <w:r w:rsidR="00AA64BA" w:rsidRPr="000725AA">
              <w:rPr>
                <w:rFonts w:ascii="Calibri" w:eastAsia="Batang" w:hAnsi="Calibri" w:cs="Arial"/>
                <w:color w:val="000000" w:themeColor="text1"/>
                <w:sz w:val="22"/>
                <w:szCs w:val="22"/>
              </w:rPr>
              <w:t xml:space="preserve"> </w:t>
            </w:r>
            <w:r w:rsidR="00AA64BA" w:rsidRPr="000725AA">
              <w:rPr>
                <w:rFonts w:ascii="Calibri" w:eastAsia="Batang" w:hAnsi="Calibri" w:cs="Arial"/>
                <w:sz w:val="22"/>
                <w:szCs w:val="22"/>
              </w:rPr>
              <w:t xml:space="preserve">I gained considerable knowledge and exposure with regards to Health &amp; Safety in Construction, </w:t>
            </w:r>
            <w:r w:rsidR="00AA64BA" w:rsidRPr="000725AA">
              <w:rPr>
                <w:rFonts w:ascii="Calibri" w:eastAsia="Batang" w:hAnsi="Calibri" w:cs="Arial"/>
                <w:color w:val="000000"/>
                <w:sz w:val="22"/>
                <w:szCs w:val="22"/>
              </w:rPr>
              <w:t>Offshore Works</w:t>
            </w:r>
            <w:r w:rsidR="00AA64BA" w:rsidRPr="000725AA">
              <w:rPr>
                <w:rFonts w:ascii="Calibri" w:eastAsia="Batang" w:hAnsi="Calibri" w:cs="Arial"/>
                <w:sz w:val="22"/>
                <w:szCs w:val="22"/>
              </w:rPr>
              <w:t>, Overhead Cranes, Automated Stack Cranes and other related discipline.</w:t>
            </w:r>
          </w:p>
          <w:p w:rsidR="00D539B2" w:rsidRPr="005750E8" w:rsidRDefault="00D539B2" w:rsidP="00F97BC5">
            <w:pPr>
              <w:tabs>
                <w:tab w:val="left" w:pos="2850"/>
              </w:tabs>
              <w:spacing w:line="20" w:lineRule="atLeast"/>
              <w:jc w:val="both"/>
              <w:rPr>
                <w:rFonts w:ascii="Calibri" w:eastAsia="Batang" w:hAnsi="Calibri" w:cs="Arial"/>
                <w:color w:val="000000" w:themeColor="text1"/>
                <w:sz w:val="16"/>
                <w:szCs w:val="16"/>
              </w:rPr>
            </w:pPr>
          </w:p>
          <w:p w:rsidR="00921FE8" w:rsidRPr="000725AA" w:rsidRDefault="00921FE8" w:rsidP="00F97BC5">
            <w:pPr>
              <w:tabs>
                <w:tab w:val="left" w:pos="2850"/>
              </w:tabs>
              <w:spacing w:line="20" w:lineRule="atLeast"/>
              <w:jc w:val="both"/>
              <w:rPr>
                <w:rFonts w:ascii="Calibri" w:eastAsia="Batang" w:hAnsi="Calibri" w:cs="Arial"/>
                <w:color w:val="000000" w:themeColor="text1"/>
                <w:sz w:val="22"/>
                <w:szCs w:val="22"/>
              </w:rPr>
            </w:pPr>
            <w:r w:rsidRPr="000725AA">
              <w:rPr>
                <w:rFonts w:ascii="Calibri" w:eastAsia="Batang" w:hAnsi="Calibri" w:cs="Arial"/>
                <w:b/>
                <w:color w:val="000000" w:themeColor="text1"/>
                <w:sz w:val="22"/>
                <w:szCs w:val="22"/>
              </w:rPr>
              <w:t>OBJECTIVE:</w:t>
            </w:r>
          </w:p>
          <w:p w:rsidR="00921FE8" w:rsidRPr="000725AA" w:rsidRDefault="00124329" w:rsidP="00F97BC5">
            <w:pPr>
              <w:pStyle w:val="BT"/>
              <w:jc w:val="both"/>
              <w:rPr>
                <w:rFonts w:ascii="Calibri" w:eastAsia="Batang" w:hAnsi="Calibri" w:cs="Arial"/>
                <w:color w:val="000000" w:themeColor="text1"/>
                <w:sz w:val="22"/>
                <w:szCs w:val="22"/>
              </w:rPr>
            </w:pPr>
            <w:r>
              <w:rPr>
                <w:rFonts w:ascii="Calibri" w:hAnsi="Calibri" w:cs="Arial"/>
                <w:color w:val="000000" w:themeColor="text1"/>
                <w:sz w:val="22"/>
                <w:szCs w:val="22"/>
              </w:rPr>
              <w:t xml:space="preserve">To utilize my </w:t>
            </w:r>
            <w:r w:rsidR="00921FE8" w:rsidRPr="000725AA">
              <w:rPr>
                <w:rFonts w:ascii="Calibri" w:hAnsi="Calibri" w:cs="Arial"/>
                <w:color w:val="000000" w:themeColor="text1"/>
                <w:sz w:val="22"/>
                <w:szCs w:val="22"/>
              </w:rPr>
              <w:t xml:space="preserve">knowledge and </w:t>
            </w:r>
            <w:r w:rsidRPr="000725AA">
              <w:rPr>
                <w:rFonts w:ascii="Calibri" w:hAnsi="Calibri" w:cs="Arial"/>
                <w:color w:val="000000" w:themeColor="text1"/>
                <w:sz w:val="22"/>
                <w:szCs w:val="22"/>
              </w:rPr>
              <w:t>wide-ranging</w:t>
            </w:r>
            <w:r w:rsidR="00921FE8" w:rsidRPr="000725AA">
              <w:rPr>
                <w:rFonts w:ascii="Calibri" w:hAnsi="Calibri" w:cs="Arial"/>
                <w:color w:val="000000" w:themeColor="text1"/>
                <w:sz w:val="22"/>
                <w:szCs w:val="22"/>
              </w:rPr>
              <w:t xml:space="preserve"> practical experience within the management of Health,</w:t>
            </w:r>
            <w:r>
              <w:rPr>
                <w:rFonts w:ascii="Calibri" w:hAnsi="Calibri" w:cs="Arial"/>
                <w:color w:val="000000" w:themeColor="text1"/>
                <w:sz w:val="22"/>
                <w:szCs w:val="22"/>
              </w:rPr>
              <w:t xml:space="preserve"> </w:t>
            </w:r>
            <w:r w:rsidR="00921FE8" w:rsidRPr="000725AA">
              <w:rPr>
                <w:rFonts w:ascii="Calibri" w:hAnsi="Calibri" w:cs="Arial"/>
                <w:color w:val="000000" w:themeColor="text1"/>
                <w:sz w:val="22"/>
                <w:szCs w:val="22"/>
              </w:rPr>
              <w:t>Safety and Environment (HSE) through p</w:t>
            </w:r>
            <w:r>
              <w:rPr>
                <w:rFonts w:ascii="Calibri" w:hAnsi="Calibri" w:cs="Arial"/>
                <w:color w:val="000000" w:themeColor="text1"/>
                <w:sz w:val="22"/>
                <w:szCs w:val="22"/>
              </w:rPr>
              <w:t xml:space="preserve">erforming the task with </w:t>
            </w:r>
            <w:r w:rsidR="00921FE8" w:rsidRPr="000725AA">
              <w:rPr>
                <w:rFonts w:ascii="Calibri" w:hAnsi="Calibri" w:cs="Arial"/>
                <w:color w:val="000000" w:themeColor="text1"/>
                <w:sz w:val="22"/>
                <w:szCs w:val="22"/>
              </w:rPr>
              <w:t>responsible attitude and to be able to utilize my leaders</w:t>
            </w:r>
            <w:r>
              <w:rPr>
                <w:rFonts w:ascii="Calibri" w:hAnsi="Calibri" w:cs="Arial"/>
                <w:color w:val="000000" w:themeColor="text1"/>
                <w:sz w:val="22"/>
                <w:szCs w:val="22"/>
              </w:rPr>
              <w:t xml:space="preserve">hip and communication skills in driving or motivating individuals within a team and </w:t>
            </w:r>
            <w:r w:rsidR="00921FE8" w:rsidRPr="000725AA">
              <w:rPr>
                <w:rFonts w:ascii="Calibri" w:hAnsi="Calibri" w:cs="Arial"/>
                <w:color w:val="000000" w:themeColor="text1"/>
                <w:sz w:val="22"/>
                <w:szCs w:val="22"/>
              </w:rPr>
              <w:t>eventually take part in the success of the company through contribution of ideas and efforts for its advancement.</w:t>
            </w:r>
          </w:p>
          <w:p w:rsidR="00D539B2" w:rsidRPr="005750E8" w:rsidRDefault="00D539B2" w:rsidP="00F97BC5">
            <w:pPr>
              <w:tabs>
                <w:tab w:val="left" w:pos="2850"/>
              </w:tabs>
              <w:spacing w:line="20" w:lineRule="atLeast"/>
              <w:jc w:val="both"/>
              <w:rPr>
                <w:rFonts w:ascii="Calibri" w:eastAsia="Batang" w:hAnsi="Calibri" w:cs="Arial"/>
                <w:color w:val="000000" w:themeColor="text1"/>
                <w:sz w:val="16"/>
                <w:szCs w:val="16"/>
              </w:rPr>
            </w:pPr>
          </w:p>
          <w:p w:rsidR="00921FE8" w:rsidRPr="000725AA" w:rsidRDefault="00921FE8" w:rsidP="00F97BC5">
            <w:pPr>
              <w:tabs>
                <w:tab w:val="left" w:pos="2850"/>
              </w:tabs>
              <w:spacing w:line="20" w:lineRule="atLeast"/>
              <w:jc w:val="both"/>
              <w:rPr>
                <w:rFonts w:ascii="Calibri" w:eastAsia="Batang" w:hAnsi="Calibri" w:cs="Arial"/>
                <w:b/>
                <w:color w:val="000000" w:themeColor="text1"/>
                <w:sz w:val="22"/>
                <w:szCs w:val="22"/>
              </w:rPr>
            </w:pPr>
            <w:r w:rsidRPr="000725AA">
              <w:rPr>
                <w:rFonts w:ascii="Calibri" w:eastAsia="Batang" w:hAnsi="Calibri" w:cs="Arial"/>
                <w:b/>
                <w:color w:val="000000" w:themeColor="text1"/>
                <w:sz w:val="22"/>
                <w:szCs w:val="22"/>
              </w:rPr>
              <w:t>PHILOSOPHY TOWARDS HEALT, SAFETY &amp; ENVIRONMENT:</w:t>
            </w:r>
          </w:p>
          <w:p w:rsidR="00921FE8" w:rsidRPr="000725AA" w:rsidRDefault="00921FE8" w:rsidP="00F97BC5">
            <w:pPr>
              <w:jc w:val="both"/>
              <w:rPr>
                <w:rFonts w:ascii="Calibri" w:eastAsia="Batang" w:hAnsi="Calibri" w:cs="Arial"/>
                <w:sz w:val="22"/>
                <w:szCs w:val="22"/>
              </w:rPr>
            </w:pPr>
            <w:r w:rsidRPr="000725AA">
              <w:rPr>
                <w:rFonts w:ascii="Calibri" w:eastAsia="Batang" w:hAnsi="Calibri" w:cs="Arial"/>
                <w:sz w:val="22"/>
                <w:szCs w:val="22"/>
              </w:rPr>
              <w:t>The role of the safety professional is to ensure that work can proceed without stoppages due to poor safety performance. This can be achieved by taking a proactive approach to safety; the safety professional should be advised of the work planned so that the necessary precautions can be implemented in advance, thereby eliminating accidents and incidents which may lead to unnecessary delays and costs. This can be achieved without compromising set safety standards.</w:t>
            </w:r>
          </w:p>
          <w:p w:rsidR="00D539B2" w:rsidRPr="005750E8" w:rsidRDefault="00D539B2" w:rsidP="00F97BC5">
            <w:pPr>
              <w:tabs>
                <w:tab w:val="left" w:pos="2850"/>
              </w:tabs>
              <w:spacing w:line="20" w:lineRule="atLeast"/>
              <w:jc w:val="both"/>
              <w:rPr>
                <w:rFonts w:ascii="Calibri" w:eastAsia="Batang" w:hAnsi="Calibri" w:cs="Arial"/>
                <w:color w:val="000000" w:themeColor="text1"/>
                <w:sz w:val="16"/>
                <w:szCs w:val="16"/>
              </w:rPr>
            </w:pPr>
          </w:p>
          <w:p w:rsidR="000725AA" w:rsidRPr="000725AA" w:rsidRDefault="00921FE8" w:rsidP="00F97BC5">
            <w:pPr>
              <w:tabs>
                <w:tab w:val="left" w:pos="2850"/>
              </w:tabs>
              <w:spacing w:line="20" w:lineRule="atLeast"/>
              <w:jc w:val="both"/>
              <w:rPr>
                <w:rFonts w:ascii="Calibri" w:eastAsia="Batang" w:hAnsi="Calibri" w:cs="Arial"/>
                <w:b/>
                <w:color w:val="000000" w:themeColor="text1"/>
                <w:sz w:val="22"/>
                <w:szCs w:val="22"/>
              </w:rPr>
            </w:pPr>
            <w:r w:rsidRPr="000725AA">
              <w:rPr>
                <w:rFonts w:ascii="Calibri" w:eastAsia="Batang" w:hAnsi="Calibri" w:cs="Arial"/>
                <w:b/>
                <w:color w:val="000000" w:themeColor="text1"/>
                <w:sz w:val="22"/>
                <w:szCs w:val="22"/>
              </w:rPr>
              <w:t>KEY SKILLS:</w:t>
            </w:r>
          </w:p>
          <w:p w:rsidR="000725AA" w:rsidRPr="000725AA" w:rsidRDefault="00921FE8" w:rsidP="00F97BC5">
            <w:pPr>
              <w:pStyle w:val="ListParagraph"/>
              <w:numPr>
                <w:ilvl w:val="0"/>
                <w:numId w:val="13"/>
              </w:numPr>
              <w:ind w:left="162" w:hanging="162"/>
              <w:jc w:val="both"/>
              <w:rPr>
                <w:rFonts w:ascii="Calibri" w:eastAsia="Batang" w:hAnsi="Calibri" w:cs="Arial"/>
                <w:sz w:val="22"/>
                <w:szCs w:val="22"/>
              </w:rPr>
            </w:pPr>
            <w:r w:rsidRPr="000725AA">
              <w:rPr>
                <w:rFonts w:ascii="Calibri" w:eastAsia="Batang" w:hAnsi="Calibri" w:cs="Arial"/>
                <w:sz w:val="22"/>
                <w:szCs w:val="22"/>
              </w:rPr>
              <w:t xml:space="preserve">Measure contractors Health and Safety performance, agree time scale in upgrading contractors Health and Safety and overall enforcement of legislation, both local and International. </w:t>
            </w:r>
          </w:p>
          <w:p w:rsidR="00921FE8" w:rsidRPr="000725AA" w:rsidRDefault="00921FE8" w:rsidP="00F97BC5">
            <w:pPr>
              <w:pStyle w:val="ListParagraph"/>
              <w:numPr>
                <w:ilvl w:val="0"/>
                <w:numId w:val="13"/>
              </w:numPr>
              <w:ind w:left="162" w:hanging="162"/>
              <w:jc w:val="both"/>
              <w:rPr>
                <w:rFonts w:ascii="Calibri" w:eastAsia="Batang" w:hAnsi="Calibri" w:cs="Arial"/>
                <w:sz w:val="22"/>
                <w:szCs w:val="22"/>
              </w:rPr>
            </w:pPr>
            <w:r w:rsidRPr="000725AA">
              <w:rPr>
                <w:rFonts w:ascii="Calibri" w:eastAsia="Batang" w:hAnsi="Calibri" w:cs="Arial"/>
                <w:sz w:val="22"/>
                <w:szCs w:val="22"/>
              </w:rPr>
              <w:t>Administer the implementation of approved Project Environment Health and Safety Plan among the contractors.</w:t>
            </w:r>
          </w:p>
          <w:p w:rsidR="000725AA" w:rsidRPr="000725AA" w:rsidRDefault="00921FE8" w:rsidP="00F97BC5">
            <w:pPr>
              <w:pStyle w:val="ListParagraph"/>
              <w:numPr>
                <w:ilvl w:val="0"/>
                <w:numId w:val="13"/>
              </w:numPr>
              <w:ind w:left="162" w:hanging="162"/>
              <w:jc w:val="both"/>
              <w:rPr>
                <w:rFonts w:ascii="Calibri" w:eastAsia="Batang" w:hAnsi="Calibri" w:cs="Arial"/>
                <w:sz w:val="22"/>
                <w:szCs w:val="22"/>
              </w:rPr>
            </w:pPr>
            <w:r w:rsidRPr="000725AA">
              <w:rPr>
                <w:rFonts w:ascii="Calibri" w:eastAsia="Batang" w:hAnsi="Calibri" w:cs="Arial"/>
                <w:sz w:val="22"/>
                <w:szCs w:val="22"/>
              </w:rPr>
              <w:t>Develop</w:t>
            </w:r>
            <w:r w:rsidR="003B3493">
              <w:rPr>
                <w:rFonts w:ascii="Calibri" w:eastAsia="Batang" w:hAnsi="Calibri" w:cs="Arial"/>
                <w:sz w:val="22"/>
                <w:szCs w:val="22"/>
              </w:rPr>
              <w:t>ed</w:t>
            </w:r>
            <w:r w:rsidRPr="000725AA">
              <w:rPr>
                <w:rFonts w:ascii="Calibri" w:eastAsia="Batang" w:hAnsi="Calibri" w:cs="Arial"/>
                <w:sz w:val="22"/>
                <w:szCs w:val="22"/>
              </w:rPr>
              <w:t xml:space="preserve"> specific project training materials to enhance safety awareness </w:t>
            </w:r>
            <w:r w:rsidR="003B3493">
              <w:rPr>
                <w:rFonts w:ascii="Calibri" w:eastAsia="Batang" w:hAnsi="Calibri" w:cs="Arial"/>
                <w:sz w:val="22"/>
                <w:szCs w:val="22"/>
              </w:rPr>
              <w:t>to Client’s Staff, Supervising M</w:t>
            </w:r>
            <w:r w:rsidRPr="000725AA">
              <w:rPr>
                <w:rFonts w:ascii="Calibri" w:eastAsia="Batang" w:hAnsi="Calibri" w:cs="Arial"/>
                <w:sz w:val="22"/>
                <w:szCs w:val="22"/>
              </w:rPr>
              <w:t xml:space="preserve">anagement, Supervising Consultant, Contractors and its Employees. </w:t>
            </w:r>
          </w:p>
          <w:p w:rsidR="00921FE8" w:rsidRPr="000725AA" w:rsidRDefault="00921FE8" w:rsidP="00F97BC5">
            <w:pPr>
              <w:pStyle w:val="ListParagraph"/>
              <w:numPr>
                <w:ilvl w:val="0"/>
                <w:numId w:val="13"/>
              </w:numPr>
              <w:ind w:left="162" w:hanging="162"/>
              <w:jc w:val="both"/>
              <w:rPr>
                <w:rFonts w:ascii="Calibri" w:eastAsia="Batang" w:hAnsi="Calibri" w:cs="Arial"/>
                <w:sz w:val="22"/>
                <w:szCs w:val="22"/>
              </w:rPr>
            </w:pPr>
            <w:r w:rsidRPr="000725AA">
              <w:rPr>
                <w:rFonts w:ascii="Calibri" w:eastAsia="Batang" w:hAnsi="Calibri" w:cs="Arial"/>
                <w:sz w:val="22"/>
                <w:szCs w:val="22"/>
              </w:rPr>
              <w:t xml:space="preserve">Organized and planned safety activities in the project including daily, weekly inspections, safety meetings, and weekly/monthly statistic reports. </w:t>
            </w:r>
          </w:p>
          <w:p w:rsidR="00921FE8" w:rsidRPr="000725AA" w:rsidRDefault="00921FE8" w:rsidP="00F97BC5">
            <w:pPr>
              <w:pStyle w:val="ListParagraph"/>
              <w:numPr>
                <w:ilvl w:val="0"/>
                <w:numId w:val="13"/>
              </w:numPr>
              <w:ind w:left="162" w:hanging="162"/>
              <w:jc w:val="both"/>
              <w:rPr>
                <w:rFonts w:ascii="Calibri" w:eastAsia="Batang" w:hAnsi="Calibri" w:cs="Arial"/>
                <w:sz w:val="22"/>
                <w:szCs w:val="22"/>
              </w:rPr>
            </w:pPr>
            <w:r w:rsidRPr="000725AA">
              <w:rPr>
                <w:rFonts w:ascii="Calibri" w:hAnsi="Calibri" w:cs="Arial"/>
                <w:color w:val="000000" w:themeColor="text1"/>
                <w:sz w:val="22"/>
                <w:szCs w:val="22"/>
                <w:lang/>
              </w:rPr>
              <w:t>Monitor compliance to HSE standards throughout all project sites, offices and workshops and maintain continuous dialogue to communicate HSE performance</w:t>
            </w:r>
            <w:r w:rsidR="000725AA" w:rsidRPr="000725AA">
              <w:rPr>
                <w:rFonts w:ascii="Calibri" w:hAnsi="Calibri" w:cs="Arial"/>
                <w:color w:val="000000" w:themeColor="text1"/>
                <w:sz w:val="22"/>
                <w:szCs w:val="22"/>
                <w:lang/>
              </w:rPr>
              <w:t>.</w:t>
            </w:r>
          </w:p>
          <w:p w:rsidR="00921FE8" w:rsidRPr="000725AA" w:rsidRDefault="00921FE8" w:rsidP="00F97BC5">
            <w:pPr>
              <w:pStyle w:val="ListParagraph"/>
              <w:numPr>
                <w:ilvl w:val="0"/>
                <w:numId w:val="13"/>
              </w:numPr>
              <w:ind w:left="162" w:hanging="162"/>
              <w:jc w:val="both"/>
              <w:rPr>
                <w:rFonts w:ascii="Calibri" w:eastAsia="Batang" w:hAnsi="Calibri" w:cs="Arial"/>
                <w:sz w:val="22"/>
                <w:szCs w:val="22"/>
              </w:rPr>
            </w:pPr>
            <w:r w:rsidRPr="000725AA">
              <w:rPr>
                <w:rFonts w:ascii="Calibri" w:hAnsi="Calibri" w:cs="Arial"/>
                <w:color w:val="000000" w:themeColor="text1"/>
                <w:sz w:val="22"/>
                <w:szCs w:val="22"/>
                <w:lang/>
              </w:rPr>
              <w:t xml:space="preserve">Carry </w:t>
            </w:r>
            <w:r w:rsidR="003B3493">
              <w:rPr>
                <w:rFonts w:ascii="Calibri" w:hAnsi="Calibri" w:cs="Arial"/>
                <w:color w:val="000000" w:themeColor="text1"/>
                <w:sz w:val="22"/>
                <w:szCs w:val="22"/>
                <w:lang/>
              </w:rPr>
              <w:t xml:space="preserve">out risk assessments </w:t>
            </w:r>
            <w:r w:rsidRPr="000725AA">
              <w:rPr>
                <w:rFonts w:ascii="Calibri" w:hAnsi="Calibri" w:cs="Arial"/>
                <w:color w:val="000000" w:themeColor="text1"/>
                <w:sz w:val="22"/>
                <w:szCs w:val="22"/>
                <w:lang/>
              </w:rPr>
              <w:t>on project sites and workshops to explain the importance of following relevant operating instructions and wearing correct PPE (personal protective equipment) for health and safety requirements and environmental hazards</w:t>
            </w:r>
            <w:r w:rsidR="000725AA" w:rsidRPr="000725AA">
              <w:rPr>
                <w:rFonts w:ascii="Calibri" w:hAnsi="Calibri" w:cs="Arial"/>
                <w:color w:val="000000" w:themeColor="text1"/>
                <w:sz w:val="22"/>
                <w:szCs w:val="22"/>
                <w:lang/>
              </w:rPr>
              <w:t>.</w:t>
            </w:r>
          </w:p>
          <w:p w:rsidR="00921FE8" w:rsidRPr="000725AA" w:rsidRDefault="00921FE8" w:rsidP="00F97BC5">
            <w:pPr>
              <w:pStyle w:val="ListParagraph"/>
              <w:numPr>
                <w:ilvl w:val="0"/>
                <w:numId w:val="13"/>
              </w:numPr>
              <w:ind w:left="162" w:hanging="162"/>
              <w:jc w:val="both"/>
              <w:rPr>
                <w:rFonts w:ascii="Calibri" w:eastAsia="Batang" w:hAnsi="Calibri" w:cs="Arial"/>
                <w:sz w:val="22"/>
                <w:szCs w:val="22"/>
              </w:rPr>
            </w:pPr>
            <w:r w:rsidRPr="000725AA">
              <w:rPr>
                <w:rFonts w:ascii="Calibri" w:hAnsi="Calibri" w:cs="Arial"/>
                <w:color w:val="000000" w:themeColor="text1"/>
                <w:sz w:val="22"/>
                <w:szCs w:val="22"/>
                <w:lang/>
              </w:rPr>
              <w:t>Investigate all company accidents/incidents, prepare incident reports and provide corrective action according to the department’s Emergency Response Plan, in a timely and efficient manner</w:t>
            </w:r>
            <w:r w:rsidR="000725AA" w:rsidRPr="000725AA">
              <w:rPr>
                <w:rFonts w:ascii="Calibri" w:hAnsi="Calibri" w:cs="Arial"/>
                <w:color w:val="000000" w:themeColor="text1"/>
                <w:sz w:val="22"/>
                <w:szCs w:val="22"/>
                <w:lang/>
              </w:rPr>
              <w:t>.</w:t>
            </w:r>
          </w:p>
          <w:p w:rsidR="00921FE8" w:rsidRPr="000725AA" w:rsidRDefault="00921FE8" w:rsidP="00F97BC5">
            <w:pPr>
              <w:pStyle w:val="ListParagraph"/>
              <w:numPr>
                <w:ilvl w:val="0"/>
                <w:numId w:val="13"/>
              </w:numPr>
              <w:ind w:left="162" w:hanging="162"/>
              <w:jc w:val="both"/>
              <w:rPr>
                <w:rFonts w:ascii="Calibri" w:eastAsia="Batang" w:hAnsi="Calibri" w:cs="Arial"/>
                <w:sz w:val="22"/>
                <w:szCs w:val="22"/>
              </w:rPr>
            </w:pPr>
            <w:r w:rsidRPr="000725AA">
              <w:rPr>
                <w:rFonts w:ascii="Calibri" w:hAnsi="Calibri" w:cs="Arial"/>
                <w:color w:val="000000" w:themeColor="text1"/>
                <w:sz w:val="22"/>
                <w:szCs w:val="22"/>
                <w:lang/>
              </w:rPr>
              <w:t>Identify and deliver training across the company to increase awareness of HSE and reduce probability of incidents/accidents</w:t>
            </w:r>
          </w:p>
          <w:p w:rsidR="00D539B2" w:rsidRPr="005750E8" w:rsidRDefault="00D539B2" w:rsidP="00F97BC5">
            <w:pPr>
              <w:tabs>
                <w:tab w:val="left" w:pos="2850"/>
              </w:tabs>
              <w:spacing w:line="20" w:lineRule="atLeast"/>
              <w:jc w:val="both"/>
              <w:rPr>
                <w:rFonts w:ascii="Calibri" w:eastAsia="Batang" w:hAnsi="Calibri" w:cs="Arial"/>
                <w:color w:val="000000" w:themeColor="text1"/>
                <w:sz w:val="16"/>
                <w:szCs w:val="16"/>
              </w:rPr>
            </w:pPr>
          </w:p>
          <w:p w:rsidR="00D539B2" w:rsidRPr="000725AA" w:rsidRDefault="000725AA" w:rsidP="00F97BC5">
            <w:pPr>
              <w:tabs>
                <w:tab w:val="left" w:pos="2850"/>
              </w:tabs>
              <w:spacing w:line="20" w:lineRule="atLeast"/>
              <w:jc w:val="both"/>
              <w:rPr>
                <w:rFonts w:ascii="Calibri" w:eastAsia="Batang" w:hAnsi="Calibri" w:cs="Arial"/>
                <w:color w:val="000000" w:themeColor="text1"/>
                <w:sz w:val="22"/>
                <w:szCs w:val="22"/>
              </w:rPr>
            </w:pPr>
            <w:r w:rsidRPr="000725AA">
              <w:rPr>
                <w:rFonts w:ascii="Calibri" w:eastAsia="Batang" w:hAnsi="Calibri" w:cs="Arial"/>
                <w:b/>
                <w:color w:val="000000" w:themeColor="text1"/>
                <w:sz w:val="22"/>
                <w:szCs w:val="22"/>
              </w:rPr>
              <w:t>EDUCATIONAL BACKGROUND</w:t>
            </w:r>
            <w:r w:rsidRPr="000725AA">
              <w:rPr>
                <w:rFonts w:ascii="Calibri" w:eastAsia="Batang" w:hAnsi="Calibri" w:cs="Arial"/>
                <w:color w:val="000000" w:themeColor="text1"/>
                <w:sz w:val="22"/>
                <w:szCs w:val="22"/>
              </w:rPr>
              <w:t>:</w:t>
            </w:r>
          </w:p>
        </w:tc>
        <w:tc>
          <w:tcPr>
            <w:tcW w:w="3389" w:type="dxa"/>
          </w:tcPr>
          <w:p w:rsidR="00843A77" w:rsidRPr="000725AA" w:rsidRDefault="00843A77" w:rsidP="00F97BC5">
            <w:pPr>
              <w:pStyle w:val="CA"/>
              <w:jc w:val="both"/>
              <w:rPr>
                <w:rFonts w:ascii="Calibri" w:eastAsia="Batang" w:hAnsi="Calibri" w:cs="Arial"/>
                <w:color w:val="000000" w:themeColor="text1"/>
                <w:sz w:val="22"/>
                <w:szCs w:val="22"/>
                <w:lang w:val="en-GB"/>
              </w:rPr>
            </w:pPr>
          </w:p>
          <w:p w:rsidR="00E124D3" w:rsidRPr="000725AA" w:rsidRDefault="00E124D3" w:rsidP="00F97BC5">
            <w:pPr>
              <w:pStyle w:val="BT"/>
              <w:jc w:val="both"/>
              <w:rPr>
                <w:rFonts w:ascii="Calibri" w:eastAsia="Batang" w:hAnsi="Calibri" w:cs="Arial"/>
                <w:color w:val="000000" w:themeColor="text1"/>
                <w:sz w:val="22"/>
                <w:szCs w:val="22"/>
                <w:lang w:val="en-GB"/>
              </w:rPr>
            </w:pPr>
          </w:p>
        </w:tc>
        <w:tc>
          <w:tcPr>
            <w:tcW w:w="3152" w:type="dxa"/>
          </w:tcPr>
          <w:p w:rsidR="00843A77" w:rsidRPr="000725AA" w:rsidRDefault="00843A77" w:rsidP="00F97BC5">
            <w:pPr>
              <w:pStyle w:val="CA"/>
              <w:jc w:val="both"/>
              <w:rPr>
                <w:rFonts w:ascii="Calibri" w:eastAsia="Batang" w:hAnsi="Calibri" w:cs="Arial"/>
                <w:color w:val="000000" w:themeColor="text1"/>
                <w:sz w:val="22"/>
                <w:szCs w:val="22"/>
                <w:lang w:val="en-GB"/>
              </w:rPr>
            </w:pPr>
          </w:p>
        </w:tc>
      </w:tr>
    </w:tbl>
    <w:p w:rsidR="00EE10AE" w:rsidRPr="00F97BC5" w:rsidRDefault="00290AAD" w:rsidP="000725AA">
      <w:pPr>
        <w:ind w:left="-90"/>
        <w:jc w:val="both"/>
        <w:rPr>
          <w:rFonts w:ascii="Calibri" w:eastAsia="Batang" w:hAnsi="Calibri" w:cs="Arial"/>
          <w:color w:val="000000"/>
          <w:sz w:val="22"/>
          <w:szCs w:val="22"/>
        </w:rPr>
      </w:pPr>
      <w:r w:rsidRPr="00F97BC5">
        <w:rPr>
          <w:rFonts w:ascii="Calibri" w:eastAsia="Batang" w:hAnsi="Calibri" w:cs="Arial"/>
          <w:color w:val="000000"/>
          <w:sz w:val="22"/>
          <w:szCs w:val="22"/>
        </w:rPr>
        <w:t>Bachelor of Sci</w:t>
      </w:r>
      <w:r w:rsidR="008A06F7" w:rsidRPr="00F97BC5">
        <w:rPr>
          <w:rFonts w:ascii="Calibri" w:eastAsia="Batang" w:hAnsi="Calibri" w:cs="Arial"/>
          <w:color w:val="000000"/>
          <w:sz w:val="22"/>
          <w:szCs w:val="22"/>
        </w:rPr>
        <w:t>ence in Marine Transportation (BSMT</w:t>
      </w:r>
      <w:r w:rsidR="00F318C7" w:rsidRPr="00F97BC5">
        <w:rPr>
          <w:rFonts w:ascii="Calibri" w:eastAsia="Batang" w:hAnsi="Calibri" w:cs="Arial"/>
          <w:color w:val="000000"/>
          <w:sz w:val="22"/>
          <w:szCs w:val="22"/>
        </w:rPr>
        <w:t xml:space="preserve"> - 4 years</w:t>
      </w:r>
      <w:r w:rsidRPr="00F97BC5">
        <w:rPr>
          <w:rFonts w:ascii="Calibri" w:eastAsia="Batang" w:hAnsi="Calibri" w:cs="Arial"/>
          <w:color w:val="000000"/>
          <w:sz w:val="22"/>
          <w:szCs w:val="22"/>
        </w:rPr>
        <w:t>)</w:t>
      </w:r>
    </w:p>
    <w:p w:rsidR="00553DCD" w:rsidRPr="00F97BC5" w:rsidRDefault="00553DCD" w:rsidP="000725AA">
      <w:pPr>
        <w:ind w:left="-90"/>
        <w:jc w:val="both"/>
        <w:rPr>
          <w:rFonts w:ascii="Calibri" w:eastAsia="Batang" w:hAnsi="Calibri" w:cs="Arial"/>
          <w:color w:val="000000"/>
          <w:sz w:val="22"/>
          <w:szCs w:val="22"/>
        </w:rPr>
      </w:pPr>
      <w:r w:rsidRPr="00F97BC5">
        <w:rPr>
          <w:rFonts w:ascii="Calibri" w:eastAsia="Batang" w:hAnsi="Calibri" w:cs="Arial"/>
          <w:color w:val="000000"/>
          <w:sz w:val="22"/>
          <w:szCs w:val="22"/>
        </w:rPr>
        <w:t>PMI Colleges - Bohol</w:t>
      </w:r>
    </w:p>
    <w:p w:rsidR="00553DCD" w:rsidRPr="00F97BC5" w:rsidRDefault="00553DCD" w:rsidP="000725AA">
      <w:pPr>
        <w:ind w:left="-90"/>
        <w:jc w:val="both"/>
        <w:rPr>
          <w:rFonts w:ascii="Calibri" w:eastAsia="Batang" w:hAnsi="Calibri" w:cs="Arial"/>
          <w:color w:val="000000"/>
          <w:sz w:val="22"/>
          <w:szCs w:val="22"/>
        </w:rPr>
      </w:pPr>
      <w:r w:rsidRPr="00F97BC5">
        <w:rPr>
          <w:rFonts w:ascii="Calibri" w:eastAsia="Batang" w:hAnsi="Calibri" w:cs="Arial"/>
          <w:color w:val="000000"/>
          <w:sz w:val="22"/>
          <w:szCs w:val="22"/>
        </w:rPr>
        <w:t>Tagbilaran City, Philippines</w:t>
      </w:r>
    </w:p>
    <w:p w:rsidR="00EF64D4" w:rsidRPr="00F97BC5" w:rsidRDefault="00553DCD" w:rsidP="000725AA">
      <w:pPr>
        <w:ind w:left="-90"/>
        <w:jc w:val="both"/>
        <w:rPr>
          <w:rFonts w:ascii="Calibri" w:eastAsia="Batang" w:hAnsi="Calibri" w:cs="Arial"/>
          <w:color w:val="000000"/>
          <w:sz w:val="22"/>
          <w:szCs w:val="22"/>
        </w:rPr>
      </w:pPr>
      <w:r w:rsidRPr="00F97BC5">
        <w:rPr>
          <w:rFonts w:ascii="Calibri" w:eastAsia="Batang" w:hAnsi="Calibri" w:cs="Arial"/>
          <w:color w:val="000000"/>
          <w:sz w:val="22"/>
          <w:szCs w:val="22"/>
        </w:rPr>
        <w:t>Graduated: May 1995</w:t>
      </w:r>
    </w:p>
    <w:p w:rsidR="00ED7B59" w:rsidRPr="00F97BC5" w:rsidRDefault="00ED7B59" w:rsidP="00EC15E4">
      <w:pPr>
        <w:jc w:val="both"/>
        <w:rPr>
          <w:rFonts w:ascii="Calibri" w:eastAsia="Batang" w:hAnsi="Calibri" w:cs="Arial"/>
          <w:color w:val="000000"/>
          <w:sz w:val="24"/>
          <w:szCs w:val="24"/>
        </w:rPr>
      </w:pPr>
    </w:p>
    <w:p w:rsidR="00F97BC5" w:rsidRDefault="00F97BC5" w:rsidP="00F97BC5">
      <w:pPr>
        <w:jc w:val="both"/>
        <w:rPr>
          <w:rFonts w:ascii="Calibri" w:eastAsia="Batang" w:hAnsi="Calibri" w:cs="Arial"/>
          <w:b/>
          <w:color w:val="000000"/>
          <w:sz w:val="22"/>
          <w:szCs w:val="22"/>
        </w:rPr>
      </w:pPr>
    </w:p>
    <w:p w:rsidR="00B1663A" w:rsidRDefault="00B1663A" w:rsidP="00F97BC5">
      <w:pPr>
        <w:jc w:val="both"/>
        <w:rPr>
          <w:rFonts w:ascii="Calibri" w:eastAsia="Batang" w:hAnsi="Calibri" w:cs="Arial"/>
          <w:b/>
          <w:color w:val="000000"/>
          <w:sz w:val="22"/>
          <w:szCs w:val="22"/>
        </w:rPr>
      </w:pPr>
    </w:p>
    <w:p w:rsidR="00ED7B59" w:rsidRPr="00F97BC5" w:rsidRDefault="00ED7B59" w:rsidP="00F97BC5">
      <w:pPr>
        <w:jc w:val="both"/>
        <w:rPr>
          <w:rFonts w:ascii="Calibri" w:eastAsia="Batang" w:hAnsi="Calibri" w:cs="Arial"/>
          <w:b/>
          <w:color w:val="000000"/>
          <w:sz w:val="22"/>
          <w:szCs w:val="22"/>
        </w:rPr>
      </w:pPr>
      <w:r w:rsidRPr="00F97BC5">
        <w:rPr>
          <w:rFonts w:ascii="Calibri" w:eastAsia="Batang" w:hAnsi="Calibri" w:cs="Arial"/>
          <w:b/>
          <w:color w:val="000000"/>
          <w:sz w:val="22"/>
          <w:szCs w:val="22"/>
        </w:rPr>
        <w:t>PROFESSIONAL REGISTRATIONS/ QUALIFICATIONS:</w:t>
      </w:r>
    </w:p>
    <w:p w:rsidR="00E07ACF" w:rsidRPr="00F97BC5" w:rsidRDefault="00E07ACF" w:rsidP="00F97BC5">
      <w:pPr>
        <w:pStyle w:val="ListParagraph"/>
        <w:numPr>
          <w:ilvl w:val="0"/>
          <w:numId w:val="6"/>
        </w:numPr>
        <w:autoSpaceDE w:val="0"/>
        <w:autoSpaceDN w:val="0"/>
        <w:adjustRightInd w:val="0"/>
        <w:spacing w:line="240" w:lineRule="auto"/>
        <w:ind w:left="180" w:hanging="180"/>
        <w:jc w:val="both"/>
        <w:rPr>
          <w:rFonts w:ascii="Calibri" w:hAnsi="Calibri" w:cs="Arial"/>
          <w:bCs/>
          <w:sz w:val="22"/>
          <w:szCs w:val="22"/>
        </w:rPr>
      </w:pPr>
      <w:r w:rsidRPr="00F97BC5">
        <w:rPr>
          <w:rFonts w:ascii="Calibri" w:hAnsi="Calibri" w:cs="Arial"/>
          <w:bCs/>
          <w:sz w:val="22"/>
          <w:szCs w:val="22"/>
        </w:rPr>
        <w:t>NVQ Level 5 Diploma in Occupational Health &amp; Safety Practice</w:t>
      </w:r>
      <w:r w:rsidR="00FF52B0" w:rsidRPr="00F97BC5">
        <w:rPr>
          <w:rFonts w:ascii="Calibri" w:hAnsi="Calibri" w:cs="Arial"/>
          <w:bCs/>
          <w:sz w:val="22"/>
          <w:szCs w:val="22"/>
        </w:rPr>
        <w:t xml:space="preserve"> (Ongoing) - Shields ME</w:t>
      </w:r>
    </w:p>
    <w:p w:rsidR="002F6B2C" w:rsidRPr="00F97BC5" w:rsidRDefault="00142419" w:rsidP="00F97BC5">
      <w:pPr>
        <w:pStyle w:val="ListParagraph"/>
        <w:numPr>
          <w:ilvl w:val="0"/>
          <w:numId w:val="6"/>
        </w:numPr>
        <w:autoSpaceDE w:val="0"/>
        <w:autoSpaceDN w:val="0"/>
        <w:adjustRightInd w:val="0"/>
        <w:spacing w:line="240" w:lineRule="auto"/>
        <w:ind w:left="180" w:hanging="180"/>
        <w:jc w:val="both"/>
        <w:rPr>
          <w:rFonts w:ascii="Calibri" w:hAnsi="Calibri" w:cs="Arial"/>
          <w:bCs/>
          <w:sz w:val="22"/>
          <w:szCs w:val="22"/>
        </w:rPr>
      </w:pPr>
      <w:r w:rsidRPr="00F97BC5">
        <w:rPr>
          <w:rFonts w:ascii="Calibri" w:eastAsia="Batang" w:hAnsi="Calibri" w:cs="Arial"/>
          <w:sz w:val="22"/>
          <w:szCs w:val="22"/>
        </w:rPr>
        <w:t>National Examination Board on Occupational Safety &amp; Health (NEB</w:t>
      </w:r>
      <w:r w:rsidR="00FF52B0" w:rsidRPr="00F97BC5">
        <w:rPr>
          <w:rFonts w:ascii="Calibri" w:eastAsia="Batang" w:hAnsi="Calibri" w:cs="Arial"/>
          <w:sz w:val="22"/>
          <w:szCs w:val="22"/>
        </w:rPr>
        <w:t xml:space="preserve">OSH) </w:t>
      </w:r>
      <w:r w:rsidR="006334F2" w:rsidRPr="00F97BC5">
        <w:rPr>
          <w:rFonts w:ascii="Calibri" w:eastAsia="Batang" w:hAnsi="Calibri" w:cs="Arial"/>
          <w:sz w:val="22"/>
          <w:szCs w:val="22"/>
        </w:rPr>
        <w:t xml:space="preserve">- </w:t>
      </w:r>
      <w:r w:rsidR="00FF52B0" w:rsidRPr="00F97BC5">
        <w:rPr>
          <w:rFonts w:ascii="Calibri" w:eastAsia="Batang" w:hAnsi="Calibri" w:cs="Arial"/>
          <w:sz w:val="22"/>
          <w:szCs w:val="22"/>
        </w:rPr>
        <w:t>IGC</w:t>
      </w:r>
    </w:p>
    <w:p w:rsidR="0062120C" w:rsidRPr="00F97BC5" w:rsidRDefault="00F83ADF" w:rsidP="00F97BC5">
      <w:pPr>
        <w:pStyle w:val="ListParagraph"/>
        <w:numPr>
          <w:ilvl w:val="0"/>
          <w:numId w:val="6"/>
        </w:numPr>
        <w:autoSpaceDE w:val="0"/>
        <w:autoSpaceDN w:val="0"/>
        <w:adjustRightInd w:val="0"/>
        <w:spacing w:line="240" w:lineRule="auto"/>
        <w:ind w:left="180" w:hanging="180"/>
        <w:jc w:val="both"/>
        <w:rPr>
          <w:rFonts w:ascii="Calibri" w:hAnsi="Calibri" w:cs="Arial"/>
          <w:bCs/>
          <w:sz w:val="22"/>
          <w:szCs w:val="22"/>
        </w:rPr>
      </w:pPr>
      <w:r w:rsidRPr="00F97BC5">
        <w:rPr>
          <w:rFonts w:ascii="Calibri" w:eastAsia="Batang" w:hAnsi="Calibri" w:cs="Arial"/>
          <w:sz w:val="22"/>
          <w:szCs w:val="22"/>
        </w:rPr>
        <w:t xml:space="preserve">National </w:t>
      </w:r>
      <w:r w:rsidR="002F6B2C" w:rsidRPr="00F97BC5">
        <w:rPr>
          <w:rFonts w:ascii="Calibri" w:eastAsia="Batang" w:hAnsi="Calibri" w:cs="Arial"/>
          <w:sz w:val="22"/>
          <w:szCs w:val="22"/>
        </w:rPr>
        <w:t>Examination Board on Occupational Safety &amp; Health (NEBOSH</w:t>
      </w:r>
      <w:r w:rsidR="00FF52B0" w:rsidRPr="00F97BC5">
        <w:rPr>
          <w:rFonts w:ascii="Calibri" w:eastAsia="Batang" w:hAnsi="Calibri" w:cs="Arial"/>
          <w:sz w:val="22"/>
          <w:szCs w:val="22"/>
        </w:rPr>
        <w:t xml:space="preserve">) - </w:t>
      </w:r>
      <w:r w:rsidRPr="00F97BC5">
        <w:rPr>
          <w:rFonts w:ascii="Calibri" w:eastAsia="Batang" w:hAnsi="Calibri" w:cs="Arial"/>
          <w:sz w:val="22"/>
          <w:szCs w:val="22"/>
        </w:rPr>
        <w:t>Technical Certificate in Oil &amp;</w:t>
      </w:r>
      <w:r w:rsidR="002F6B2C" w:rsidRPr="00F97BC5">
        <w:rPr>
          <w:rFonts w:ascii="Calibri" w:eastAsia="Batang" w:hAnsi="Calibri" w:cs="Arial"/>
          <w:sz w:val="22"/>
          <w:szCs w:val="22"/>
        </w:rPr>
        <w:t xml:space="preserve"> </w:t>
      </w:r>
      <w:r w:rsidR="00FF52B0" w:rsidRPr="00F97BC5">
        <w:rPr>
          <w:rFonts w:ascii="Calibri" w:eastAsia="Batang" w:hAnsi="Calibri" w:cs="Arial"/>
          <w:sz w:val="22"/>
          <w:szCs w:val="22"/>
        </w:rPr>
        <w:t>Gas.</w:t>
      </w:r>
    </w:p>
    <w:p w:rsidR="000B45E9" w:rsidRPr="00F97BC5" w:rsidRDefault="00290AAD" w:rsidP="00F97BC5">
      <w:pPr>
        <w:pStyle w:val="ListParagraph"/>
        <w:numPr>
          <w:ilvl w:val="0"/>
          <w:numId w:val="6"/>
        </w:numPr>
        <w:autoSpaceDE w:val="0"/>
        <w:autoSpaceDN w:val="0"/>
        <w:adjustRightInd w:val="0"/>
        <w:spacing w:line="240" w:lineRule="auto"/>
        <w:ind w:left="180" w:hanging="180"/>
        <w:jc w:val="both"/>
        <w:rPr>
          <w:rFonts w:ascii="Calibri" w:hAnsi="Calibri" w:cs="Arial"/>
          <w:bCs/>
          <w:sz w:val="22"/>
          <w:szCs w:val="22"/>
        </w:rPr>
      </w:pPr>
      <w:r w:rsidRPr="00F97BC5">
        <w:rPr>
          <w:rFonts w:ascii="Calibri" w:eastAsia="Batang" w:hAnsi="Calibri" w:cs="Arial"/>
          <w:sz w:val="22"/>
          <w:szCs w:val="22"/>
        </w:rPr>
        <w:t>Institution of Occupational Safety and Health</w:t>
      </w:r>
      <w:r w:rsidR="00673AF2" w:rsidRPr="00F97BC5">
        <w:rPr>
          <w:rFonts w:ascii="Calibri" w:eastAsia="Batang" w:hAnsi="Calibri" w:cs="Arial"/>
          <w:sz w:val="22"/>
          <w:szCs w:val="22"/>
        </w:rPr>
        <w:t xml:space="preserve"> (IOSH) - Managing Safely</w:t>
      </w:r>
      <w:r w:rsidR="0049041A" w:rsidRPr="00F97BC5">
        <w:rPr>
          <w:rFonts w:ascii="Calibri" w:eastAsia="Batang" w:hAnsi="Calibri" w:cs="Arial"/>
          <w:sz w:val="22"/>
          <w:szCs w:val="22"/>
        </w:rPr>
        <w:t xml:space="preserve"> Course - (Certificate. No. 641.</w:t>
      </w:r>
      <w:r w:rsidR="00673AF2" w:rsidRPr="00F97BC5">
        <w:rPr>
          <w:rFonts w:ascii="Calibri" w:eastAsia="Batang" w:hAnsi="Calibri" w:cs="Arial"/>
          <w:sz w:val="22"/>
          <w:szCs w:val="22"/>
        </w:rPr>
        <w:t>343)</w:t>
      </w:r>
    </w:p>
    <w:p w:rsidR="00EE10AE" w:rsidRPr="00F97BC5" w:rsidRDefault="00290AAD" w:rsidP="00F97BC5">
      <w:pPr>
        <w:pStyle w:val="ListParagraph"/>
        <w:numPr>
          <w:ilvl w:val="0"/>
          <w:numId w:val="6"/>
        </w:numPr>
        <w:autoSpaceDE w:val="0"/>
        <w:autoSpaceDN w:val="0"/>
        <w:adjustRightInd w:val="0"/>
        <w:spacing w:line="240" w:lineRule="auto"/>
        <w:ind w:left="180" w:hanging="180"/>
        <w:jc w:val="both"/>
        <w:rPr>
          <w:rFonts w:ascii="Calibri" w:hAnsi="Calibri" w:cs="Arial"/>
          <w:bCs/>
          <w:sz w:val="22"/>
          <w:szCs w:val="22"/>
        </w:rPr>
      </w:pPr>
      <w:r w:rsidRPr="00F97BC5">
        <w:rPr>
          <w:rFonts w:ascii="Calibri" w:eastAsia="Batang" w:hAnsi="Calibri" w:cs="Arial"/>
          <w:sz w:val="22"/>
          <w:szCs w:val="22"/>
        </w:rPr>
        <w:lastRenderedPageBreak/>
        <w:t>Occupati</w:t>
      </w:r>
      <w:r w:rsidR="000232E6" w:rsidRPr="00F97BC5">
        <w:rPr>
          <w:rFonts w:ascii="Calibri" w:eastAsia="Batang" w:hAnsi="Calibri" w:cs="Arial"/>
          <w:sz w:val="22"/>
          <w:szCs w:val="22"/>
        </w:rPr>
        <w:t xml:space="preserve">onal </w:t>
      </w:r>
      <w:r w:rsidR="00A97FC7" w:rsidRPr="00F97BC5">
        <w:rPr>
          <w:rFonts w:ascii="Calibri" w:eastAsia="Batang" w:hAnsi="Calibri" w:cs="Arial"/>
          <w:sz w:val="22"/>
          <w:szCs w:val="22"/>
        </w:rPr>
        <w:t xml:space="preserve">Health &amp; Safety Mgmt. </w:t>
      </w:r>
      <w:r w:rsidRPr="00F97BC5">
        <w:rPr>
          <w:rFonts w:ascii="Calibri" w:eastAsia="Batang" w:hAnsi="Calibri" w:cs="Arial"/>
          <w:sz w:val="22"/>
          <w:szCs w:val="22"/>
        </w:rPr>
        <w:t xml:space="preserve">Systems Internal </w:t>
      </w:r>
      <w:r w:rsidR="000232E6" w:rsidRPr="00F97BC5">
        <w:rPr>
          <w:rFonts w:ascii="Calibri" w:eastAsia="Batang" w:hAnsi="Calibri" w:cs="Arial"/>
          <w:sz w:val="22"/>
          <w:szCs w:val="22"/>
        </w:rPr>
        <w:t xml:space="preserve">Lead </w:t>
      </w:r>
      <w:r w:rsidRPr="00F97BC5">
        <w:rPr>
          <w:rFonts w:ascii="Calibri" w:eastAsia="Batang" w:hAnsi="Calibri" w:cs="Arial"/>
          <w:sz w:val="22"/>
          <w:szCs w:val="22"/>
        </w:rPr>
        <w:t>Au</w:t>
      </w:r>
      <w:r w:rsidR="00A40BE7" w:rsidRPr="00F97BC5">
        <w:rPr>
          <w:rFonts w:ascii="Calibri" w:eastAsia="Batang" w:hAnsi="Calibri" w:cs="Arial"/>
          <w:sz w:val="22"/>
          <w:szCs w:val="22"/>
        </w:rPr>
        <w:t xml:space="preserve">ditor </w:t>
      </w:r>
      <w:r w:rsidR="00A97FC7" w:rsidRPr="00F97BC5">
        <w:rPr>
          <w:rFonts w:ascii="Calibri" w:eastAsia="Batang" w:hAnsi="Calibri" w:cs="Arial"/>
          <w:sz w:val="22"/>
          <w:szCs w:val="22"/>
        </w:rPr>
        <w:t>Course (O</w:t>
      </w:r>
      <w:r w:rsidR="00862C42" w:rsidRPr="00F97BC5">
        <w:rPr>
          <w:rFonts w:ascii="Calibri" w:eastAsia="Batang" w:hAnsi="Calibri" w:cs="Arial"/>
          <w:sz w:val="22"/>
          <w:szCs w:val="22"/>
        </w:rPr>
        <w:t>H</w:t>
      </w:r>
      <w:r w:rsidR="00A97FC7" w:rsidRPr="00F97BC5">
        <w:rPr>
          <w:rFonts w:ascii="Calibri" w:eastAsia="Batang" w:hAnsi="Calibri" w:cs="Arial"/>
          <w:sz w:val="22"/>
          <w:szCs w:val="22"/>
        </w:rPr>
        <w:t>SAS</w:t>
      </w:r>
      <w:r w:rsidRPr="00F97BC5">
        <w:rPr>
          <w:rFonts w:ascii="Calibri" w:eastAsia="Batang" w:hAnsi="Calibri" w:cs="Arial"/>
          <w:sz w:val="22"/>
          <w:szCs w:val="22"/>
        </w:rPr>
        <w:t>18001:1999)</w:t>
      </w:r>
      <w:r w:rsidR="000232E6" w:rsidRPr="00F97BC5">
        <w:rPr>
          <w:rFonts w:ascii="Calibri" w:eastAsia="Batang" w:hAnsi="Calibri" w:cs="Arial"/>
          <w:sz w:val="22"/>
          <w:szCs w:val="22"/>
        </w:rPr>
        <w:t xml:space="preserve"> </w:t>
      </w:r>
      <w:r w:rsidR="00B81992" w:rsidRPr="00F97BC5">
        <w:rPr>
          <w:rFonts w:ascii="Calibri" w:eastAsia="Batang" w:hAnsi="Calibri" w:cs="Arial"/>
          <w:sz w:val="22"/>
          <w:szCs w:val="22"/>
        </w:rPr>
        <w:t>-</w:t>
      </w:r>
      <w:r w:rsidR="000232E6" w:rsidRPr="00F97BC5">
        <w:rPr>
          <w:rFonts w:ascii="Calibri" w:eastAsia="Batang" w:hAnsi="Calibri" w:cs="Arial"/>
          <w:sz w:val="22"/>
          <w:szCs w:val="22"/>
        </w:rPr>
        <w:t xml:space="preserve"> </w:t>
      </w:r>
      <w:r w:rsidR="00240A1A" w:rsidRPr="00F97BC5">
        <w:rPr>
          <w:rFonts w:ascii="Calibri" w:eastAsia="Batang" w:hAnsi="Calibri" w:cs="Arial"/>
          <w:sz w:val="22"/>
          <w:szCs w:val="22"/>
        </w:rPr>
        <w:t xml:space="preserve"> </w:t>
      </w:r>
      <w:r w:rsidR="00836E89" w:rsidRPr="00F97BC5">
        <w:rPr>
          <w:rFonts w:ascii="Calibri" w:eastAsia="Batang" w:hAnsi="Calibri" w:cs="Arial"/>
          <w:sz w:val="22"/>
          <w:szCs w:val="22"/>
        </w:rPr>
        <w:t>(</w:t>
      </w:r>
      <w:r w:rsidR="00A97FC7" w:rsidRPr="00F97BC5">
        <w:rPr>
          <w:rFonts w:ascii="Calibri" w:eastAsia="Batang" w:hAnsi="Calibri" w:cs="Arial"/>
          <w:sz w:val="22"/>
          <w:szCs w:val="22"/>
        </w:rPr>
        <w:t>Cert</w:t>
      </w:r>
      <w:r w:rsidR="00B81992" w:rsidRPr="00F97BC5">
        <w:rPr>
          <w:rFonts w:ascii="Calibri" w:eastAsia="Batang" w:hAnsi="Calibri" w:cs="Arial"/>
          <w:sz w:val="22"/>
          <w:szCs w:val="22"/>
        </w:rPr>
        <w:t xml:space="preserve">ificate </w:t>
      </w:r>
      <w:r w:rsidR="00A97FC7" w:rsidRPr="00F97BC5">
        <w:rPr>
          <w:rFonts w:ascii="Calibri" w:eastAsia="Batang" w:hAnsi="Calibri" w:cs="Arial"/>
          <w:sz w:val="22"/>
          <w:szCs w:val="22"/>
        </w:rPr>
        <w:t>No. DBA.46.03.321</w:t>
      </w:r>
      <w:r w:rsidR="00836E89" w:rsidRPr="00F97BC5">
        <w:rPr>
          <w:rFonts w:ascii="Calibri" w:eastAsia="Batang" w:hAnsi="Calibri" w:cs="Arial"/>
          <w:sz w:val="22"/>
          <w:szCs w:val="22"/>
        </w:rPr>
        <w:t>)</w:t>
      </w:r>
    </w:p>
    <w:p w:rsidR="00C47243" w:rsidRPr="00F97BC5" w:rsidRDefault="000232E6" w:rsidP="00F97BC5">
      <w:pPr>
        <w:pStyle w:val="ListParagraph"/>
        <w:numPr>
          <w:ilvl w:val="0"/>
          <w:numId w:val="6"/>
        </w:numPr>
        <w:autoSpaceDE w:val="0"/>
        <w:autoSpaceDN w:val="0"/>
        <w:adjustRightInd w:val="0"/>
        <w:spacing w:line="240" w:lineRule="auto"/>
        <w:ind w:left="180" w:hanging="180"/>
        <w:jc w:val="both"/>
        <w:rPr>
          <w:rFonts w:ascii="Calibri" w:hAnsi="Calibri" w:cs="Arial"/>
          <w:bCs/>
          <w:sz w:val="22"/>
          <w:szCs w:val="22"/>
        </w:rPr>
      </w:pPr>
      <w:r w:rsidRPr="00F97BC5">
        <w:rPr>
          <w:rFonts w:ascii="Calibri" w:eastAsia="Batang" w:hAnsi="Calibri" w:cs="Arial"/>
          <w:sz w:val="22"/>
          <w:szCs w:val="22"/>
        </w:rPr>
        <w:t>Occupational Health &amp; Safety Mgmt. Systems Internal Lead Auditor Course (OHSAS18001:2007)</w:t>
      </w:r>
      <w:r w:rsidR="00C47243" w:rsidRPr="00F97BC5">
        <w:rPr>
          <w:rFonts w:ascii="Calibri" w:eastAsia="Batang" w:hAnsi="Calibri" w:cs="Arial"/>
          <w:sz w:val="22"/>
          <w:szCs w:val="22"/>
        </w:rPr>
        <w:t xml:space="preserve"> (Certificate No. 14-5011)</w:t>
      </w:r>
    </w:p>
    <w:p w:rsidR="00ED7B59" w:rsidRPr="00854DDA" w:rsidRDefault="00EE10AE" w:rsidP="00F97BC5">
      <w:pPr>
        <w:pStyle w:val="ListParagraph"/>
        <w:numPr>
          <w:ilvl w:val="0"/>
          <w:numId w:val="6"/>
        </w:numPr>
        <w:autoSpaceDE w:val="0"/>
        <w:autoSpaceDN w:val="0"/>
        <w:adjustRightInd w:val="0"/>
        <w:spacing w:line="240" w:lineRule="auto"/>
        <w:ind w:left="180" w:hanging="180"/>
        <w:jc w:val="both"/>
        <w:rPr>
          <w:rFonts w:ascii="Calibri" w:hAnsi="Calibri" w:cs="Arial"/>
          <w:bCs/>
          <w:sz w:val="22"/>
          <w:szCs w:val="22"/>
        </w:rPr>
      </w:pPr>
      <w:r w:rsidRPr="00F97BC5">
        <w:rPr>
          <w:rFonts w:ascii="Calibri" w:eastAsia="Batang" w:hAnsi="Calibri" w:cs="Arial"/>
          <w:sz w:val="22"/>
          <w:szCs w:val="22"/>
        </w:rPr>
        <w:t xml:space="preserve">48 Hours OSH </w:t>
      </w:r>
      <w:r w:rsidR="006A590A" w:rsidRPr="00F97BC5">
        <w:rPr>
          <w:rFonts w:ascii="Calibri" w:eastAsia="Batang" w:hAnsi="Calibri" w:cs="Arial"/>
          <w:sz w:val="22"/>
          <w:szCs w:val="22"/>
        </w:rPr>
        <w:t>(Occupational Safety &amp; Health) Manager</w:t>
      </w:r>
      <w:r w:rsidR="00D511DF" w:rsidRPr="00F97BC5">
        <w:rPr>
          <w:rFonts w:ascii="Calibri" w:eastAsia="Batang" w:hAnsi="Calibri" w:cs="Arial"/>
          <w:sz w:val="22"/>
          <w:szCs w:val="22"/>
        </w:rPr>
        <w:t xml:space="preserve">’s </w:t>
      </w:r>
      <w:r w:rsidR="00C37A65">
        <w:rPr>
          <w:rFonts w:ascii="Calibri" w:eastAsia="Batang" w:hAnsi="Calibri" w:cs="Arial"/>
          <w:sz w:val="22"/>
          <w:szCs w:val="22"/>
        </w:rPr>
        <w:t>Course</w:t>
      </w:r>
      <w:r w:rsidR="00B81992" w:rsidRPr="00F97BC5">
        <w:rPr>
          <w:rFonts w:ascii="Calibri" w:eastAsia="Batang" w:hAnsi="Calibri" w:cs="Arial"/>
          <w:sz w:val="22"/>
          <w:szCs w:val="22"/>
        </w:rPr>
        <w:t>-</w:t>
      </w:r>
      <w:r w:rsidR="006A590A" w:rsidRPr="00F97BC5">
        <w:rPr>
          <w:rFonts w:ascii="Calibri" w:eastAsia="Batang" w:hAnsi="Calibri" w:cs="Arial"/>
          <w:sz w:val="22"/>
          <w:szCs w:val="22"/>
        </w:rPr>
        <w:t>OSHA</w:t>
      </w:r>
      <w:r w:rsidR="00BE0C47" w:rsidRPr="00F97BC5">
        <w:rPr>
          <w:rFonts w:ascii="Calibri" w:eastAsia="Batang" w:hAnsi="Calibri" w:cs="Arial"/>
          <w:sz w:val="22"/>
          <w:szCs w:val="22"/>
        </w:rPr>
        <w:t xml:space="preserve"> </w:t>
      </w:r>
      <w:r w:rsidR="00B81992" w:rsidRPr="00F97BC5">
        <w:rPr>
          <w:rFonts w:ascii="Calibri" w:eastAsia="Batang" w:hAnsi="Calibri" w:cs="Arial"/>
          <w:sz w:val="22"/>
          <w:szCs w:val="22"/>
        </w:rPr>
        <w:t>-</w:t>
      </w:r>
      <w:r w:rsidR="00BE0C47" w:rsidRPr="00F97BC5">
        <w:rPr>
          <w:rFonts w:ascii="Calibri" w:eastAsia="Batang" w:hAnsi="Calibri" w:cs="Arial"/>
          <w:sz w:val="22"/>
          <w:szCs w:val="22"/>
        </w:rPr>
        <w:t xml:space="preserve"> </w:t>
      </w:r>
      <w:r w:rsidR="00836E89" w:rsidRPr="00F97BC5">
        <w:rPr>
          <w:rFonts w:ascii="Calibri" w:eastAsia="Batang" w:hAnsi="Calibri" w:cs="Arial"/>
          <w:sz w:val="22"/>
          <w:szCs w:val="22"/>
        </w:rPr>
        <w:t>(</w:t>
      </w:r>
      <w:r w:rsidR="00BE0C47" w:rsidRPr="00F97BC5">
        <w:rPr>
          <w:rFonts w:ascii="Calibri" w:eastAsia="Batang" w:hAnsi="Calibri" w:cs="Arial"/>
          <w:sz w:val="22"/>
          <w:szCs w:val="22"/>
        </w:rPr>
        <w:t xml:space="preserve">Cert. </w:t>
      </w:r>
      <w:r w:rsidR="00B81992" w:rsidRPr="00F97BC5">
        <w:rPr>
          <w:rFonts w:ascii="Calibri" w:eastAsia="Batang" w:hAnsi="Calibri" w:cs="Arial"/>
          <w:sz w:val="22"/>
          <w:szCs w:val="22"/>
        </w:rPr>
        <w:t xml:space="preserve">No. </w:t>
      </w:r>
      <w:r w:rsidR="00BE0C47" w:rsidRPr="00F97BC5">
        <w:rPr>
          <w:rFonts w:ascii="Calibri" w:eastAsia="Batang" w:hAnsi="Calibri" w:cs="Arial"/>
          <w:sz w:val="22"/>
          <w:szCs w:val="22"/>
        </w:rPr>
        <w:t>CET 28362/CSHM 1203</w:t>
      </w:r>
      <w:r w:rsidR="00836E89" w:rsidRPr="00F97BC5">
        <w:rPr>
          <w:rFonts w:ascii="Calibri" w:eastAsia="Batang" w:hAnsi="Calibri" w:cs="Arial"/>
          <w:sz w:val="22"/>
          <w:szCs w:val="22"/>
        </w:rPr>
        <w:t>)</w:t>
      </w:r>
    </w:p>
    <w:p w:rsidR="00F76E7D" w:rsidRPr="00F76E7D" w:rsidRDefault="00F76E7D" w:rsidP="00F76E7D">
      <w:pPr>
        <w:pStyle w:val="ListParagraph"/>
        <w:numPr>
          <w:ilvl w:val="0"/>
          <w:numId w:val="6"/>
        </w:numPr>
        <w:autoSpaceDE w:val="0"/>
        <w:autoSpaceDN w:val="0"/>
        <w:adjustRightInd w:val="0"/>
        <w:spacing w:line="240" w:lineRule="auto"/>
        <w:ind w:left="180" w:hanging="180"/>
        <w:jc w:val="both"/>
        <w:rPr>
          <w:rFonts w:ascii="Calibri" w:hAnsi="Calibri" w:cs="Arial"/>
          <w:bCs/>
          <w:sz w:val="22"/>
          <w:szCs w:val="22"/>
        </w:rPr>
      </w:pPr>
      <w:r>
        <w:rPr>
          <w:rFonts w:ascii="Calibri" w:eastAsia="Batang" w:hAnsi="Calibri" w:cs="Arial"/>
          <w:sz w:val="22"/>
          <w:szCs w:val="22"/>
        </w:rPr>
        <w:t xml:space="preserve">Approved OSH </w:t>
      </w:r>
      <w:r w:rsidR="00854DDA">
        <w:rPr>
          <w:rFonts w:ascii="Calibri" w:eastAsia="Batang" w:hAnsi="Calibri" w:cs="Arial"/>
          <w:sz w:val="22"/>
          <w:szCs w:val="22"/>
        </w:rPr>
        <w:t xml:space="preserve">Safety </w:t>
      </w:r>
      <w:proofErr w:type="spellStart"/>
      <w:r w:rsidR="00854DDA">
        <w:rPr>
          <w:rFonts w:ascii="Calibri" w:eastAsia="Batang" w:hAnsi="Calibri" w:cs="Arial"/>
          <w:sz w:val="22"/>
          <w:szCs w:val="22"/>
        </w:rPr>
        <w:t>Practic</w:t>
      </w:r>
      <w:r>
        <w:rPr>
          <w:rFonts w:ascii="Calibri" w:eastAsia="Batang" w:hAnsi="Calibri" w:cs="Arial"/>
          <w:sz w:val="22"/>
          <w:szCs w:val="22"/>
        </w:rPr>
        <w:t>tioner</w:t>
      </w:r>
      <w:proofErr w:type="spellEnd"/>
      <w:r>
        <w:rPr>
          <w:rFonts w:ascii="Calibri" w:eastAsia="Batang" w:hAnsi="Calibri" w:cs="Arial"/>
          <w:sz w:val="22"/>
          <w:szCs w:val="22"/>
        </w:rPr>
        <w:t xml:space="preserve"> </w:t>
      </w:r>
      <w:r w:rsidR="00854DDA">
        <w:rPr>
          <w:rFonts w:ascii="Calibri" w:eastAsia="Batang" w:hAnsi="Calibri" w:cs="Arial"/>
          <w:sz w:val="22"/>
          <w:szCs w:val="22"/>
        </w:rPr>
        <w:t>- OSHAD/ADVETI (Abu Dhabi UAE)</w:t>
      </w:r>
    </w:p>
    <w:p w:rsidR="00E44FD7" w:rsidRPr="00E44FD7" w:rsidRDefault="00F76E7D" w:rsidP="00E44FD7">
      <w:pPr>
        <w:pStyle w:val="ListParagraph"/>
        <w:numPr>
          <w:ilvl w:val="0"/>
          <w:numId w:val="6"/>
        </w:numPr>
        <w:autoSpaceDE w:val="0"/>
        <w:autoSpaceDN w:val="0"/>
        <w:adjustRightInd w:val="0"/>
        <w:spacing w:line="240" w:lineRule="auto"/>
        <w:ind w:left="180" w:hanging="180"/>
        <w:jc w:val="both"/>
        <w:rPr>
          <w:rFonts w:ascii="Calibri" w:hAnsi="Calibri" w:cs="Arial"/>
          <w:bCs/>
          <w:sz w:val="22"/>
          <w:szCs w:val="22"/>
        </w:rPr>
      </w:pPr>
      <w:r>
        <w:rPr>
          <w:rFonts w:ascii="Calibri" w:eastAsia="Batang" w:hAnsi="Calibri" w:cs="Arial"/>
          <w:sz w:val="22"/>
          <w:szCs w:val="22"/>
        </w:rPr>
        <w:t xml:space="preserve">Approved </w:t>
      </w:r>
      <w:r w:rsidRPr="00F76E7D">
        <w:rPr>
          <w:rFonts w:ascii="Calibri" w:eastAsia="Batang" w:hAnsi="Calibri" w:cs="Arial"/>
          <w:sz w:val="22"/>
          <w:szCs w:val="22"/>
        </w:rPr>
        <w:t>Safety Ad</w:t>
      </w:r>
      <w:r>
        <w:rPr>
          <w:rFonts w:ascii="Calibri" w:eastAsia="Batang" w:hAnsi="Calibri" w:cs="Arial"/>
          <w:sz w:val="22"/>
          <w:szCs w:val="22"/>
        </w:rPr>
        <w:t xml:space="preserve">visor for </w:t>
      </w:r>
      <w:r w:rsidRPr="00F76E7D">
        <w:rPr>
          <w:rFonts w:ascii="Calibri" w:eastAsia="Batang" w:hAnsi="Calibri" w:cs="Arial"/>
          <w:sz w:val="22"/>
          <w:szCs w:val="22"/>
        </w:rPr>
        <w:t xml:space="preserve">TRANSCO, Abu Dhabi </w:t>
      </w:r>
      <w:r w:rsidR="00E44FD7">
        <w:rPr>
          <w:rFonts w:ascii="Calibri" w:eastAsia="Batang" w:hAnsi="Calibri" w:cs="Arial"/>
          <w:sz w:val="22"/>
          <w:szCs w:val="22"/>
        </w:rPr>
        <w:t>–</w:t>
      </w:r>
      <w:r w:rsidRPr="00F76E7D">
        <w:rPr>
          <w:rFonts w:ascii="Calibri" w:eastAsia="Batang" w:hAnsi="Calibri" w:cs="Arial"/>
          <w:sz w:val="22"/>
          <w:szCs w:val="22"/>
        </w:rPr>
        <w:t xml:space="preserve"> UAE</w:t>
      </w:r>
    </w:p>
    <w:p w:rsidR="00E44FD7" w:rsidRPr="00E44FD7" w:rsidRDefault="00E44FD7" w:rsidP="00E44FD7">
      <w:pPr>
        <w:pStyle w:val="ListParagraph"/>
        <w:numPr>
          <w:ilvl w:val="0"/>
          <w:numId w:val="6"/>
        </w:numPr>
        <w:autoSpaceDE w:val="0"/>
        <w:autoSpaceDN w:val="0"/>
        <w:adjustRightInd w:val="0"/>
        <w:spacing w:line="240" w:lineRule="auto"/>
        <w:ind w:left="180" w:hanging="180"/>
        <w:jc w:val="both"/>
        <w:rPr>
          <w:rFonts w:ascii="Calibri" w:hAnsi="Calibri" w:cs="Arial"/>
          <w:bCs/>
          <w:sz w:val="22"/>
          <w:szCs w:val="22"/>
        </w:rPr>
      </w:pPr>
      <w:r w:rsidRPr="00E44FD7">
        <w:rPr>
          <w:rFonts w:ascii="Calibri" w:eastAsia="Batang" w:hAnsi="Calibri" w:cs="Arial"/>
          <w:sz w:val="22"/>
          <w:szCs w:val="22"/>
        </w:rPr>
        <w:t>Safety Advisors Registration Scheme (SARS) - DP World, Dubai - UAE</w:t>
      </w:r>
    </w:p>
    <w:p w:rsidR="00F97BC5" w:rsidRPr="00F97BC5" w:rsidRDefault="00F97BC5" w:rsidP="00F97BC5">
      <w:pPr>
        <w:pStyle w:val="ListParagraph"/>
        <w:autoSpaceDE w:val="0"/>
        <w:autoSpaceDN w:val="0"/>
        <w:adjustRightInd w:val="0"/>
        <w:spacing w:line="240" w:lineRule="auto"/>
        <w:ind w:left="180"/>
        <w:jc w:val="both"/>
        <w:rPr>
          <w:rFonts w:ascii="Calibri" w:hAnsi="Calibri" w:cs="Arial"/>
          <w:bCs/>
          <w:sz w:val="16"/>
          <w:szCs w:val="16"/>
        </w:rPr>
      </w:pPr>
    </w:p>
    <w:p w:rsidR="00ED7B59" w:rsidRPr="00F97BC5" w:rsidRDefault="00ED7B59" w:rsidP="00F97BC5">
      <w:pPr>
        <w:pStyle w:val="ListParagraph"/>
        <w:autoSpaceDE w:val="0"/>
        <w:autoSpaceDN w:val="0"/>
        <w:adjustRightInd w:val="0"/>
        <w:spacing w:line="240" w:lineRule="auto"/>
        <w:ind w:left="0"/>
        <w:jc w:val="both"/>
        <w:rPr>
          <w:rFonts w:ascii="Calibri" w:hAnsi="Calibri" w:cs="Arial"/>
          <w:bCs/>
          <w:sz w:val="22"/>
          <w:szCs w:val="22"/>
        </w:rPr>
      </w:pPr>
      <w:r w:rsidRPr="00F97BC5">
        <w:rPr>
          <w:rFonts w:ascii="Calibri" w:eastAsia="Batang" w:hAnsi="Calibri" w:cs="Arial"/>
          <w:b/>
          <w:color w:val="000000"/>
          <w:sz w:val="22"/>
          <w:szCs w:val="22"/>
        </w:rPr>
        <w:t>PROFESSIONAL HSE AFFILIATIONS / ORGANIZATIONS</w:t>
      </w:r>
      <w:r w:rsidR="00F97BC5" w:rsidRPr="00F97BC5">
        <w:rPr>
          <w:rFonts w:ascii="Calibri" w:eastAsia="Batang" w:hAnsi="Calibri" w:cs="Arial"/>
          <w:b/>
          <w:color w:val="000000"/>
          <w:sz w:val="22"/>
          <w:szCs w:val="22"/>
        </w:rPr>
        <w:t>:</w:t>
      </w:r>
    </w:p>
    <w:p w:rsidR="006D4C5E" w:rsidRPr="00F97BC5" w:rsidRDefault="006D4C5E" w:rsidP="00F97BC5">
      <w:pPr>
        <w:jc w:val="both"/>
        <w:rPr>
          <w:rFonts w:ascii="Calibri" w:eastAsia="Batang" w:hAnsi="Calibri" w:cs="Arial"/>
          <w:sz w:val="22"/>
          <w:szCs w:val="22"/>
        </w:rPr>
      </w:pPr>
      <w:r w:rsidRPr="00F97BC5">
        <w:rPr>
          <w:rFonts w:ascii="Calibri" w:eastAsia="Batang" w:hAnsi="Calibri" w:cs="Arial"/>
          <w:sz w:val="22"/>
          <w:szCs w:val="22"/>
        </w:rPr>
        <w:t xml:space="preserve">Affiliate Member of IOSH </w:t>
      </w:r>
      <w:r w:rsidR="00382928" w:rsidRPr="00F97BC5">
        <w:rPr>
          <w:rFonts w:ascii="Calibri" w:eastAsia="Batang" w:hAnsi="Calibri" w:cs="Arial"/>
          <w:sz w:val="22"/>
          <w:szCs w:val="22"/>
        </w:rPr>
        <w:t xml:space="preserve">(Institute of Occupational Safety &amp; Health) - </w:t>
      </w:r>
    </w:p>
    <w:p w:rsidR="00EF64D4" w:rsidRPr="00F97BC5" w:rsidRDefault="00382928" w:rsidP="00F97BC5">
      <w:pPr>
        <w:jc w:val="both"/>
        <w:rPr>
          <w:rFonts w:ascii="Calibri" w:eastAsia="Batang" w:hAnsi="Calibri" w:cs="Arial"/>
          <w:sz w:val="22"/>
          <w:szCs w:val="22"/>
        </w:rPr>
      </w:pPr>
      <w:r w:rsidRPr="00F97BC5">
        <w:rPr>
          <w:rFonts w:ascii="Calibri" w:eastAsia="Batang" w:hAnsi="Calibri" w:cs="Arial"/>
          <w:sz w:val="22"/>
          <w:szCs w:val="22"/>
        </w:rPr>
        <w:t>Affiliate Member of WSO (</w:t>
      </w:r>
      <w:r w:rsidR="006D4C5E" w:rsidRPr="00F97BC5">
        <w:rPr>
          <w:rFonts w:ascii="Calibri" w:eastAsia="Batang" w:hAnsi="Calibri" w:cs="Arial"/>
          <w:sz w:val="22"/>
          <w:szCs w:val="22"/>
        </w:rPr>
        <w:t>World Safety Organization</w:t>
      </w:r>
      <w:r w:rsidRPr="00F97BC5">
        <w:rPr>
          <w:rFonts w:ascii="Calibri" w:eastAsia="Batang" w:hAnsi="Calibri" w:cs="Arial"/>
          <w:sz w:val="22"/>
          <w:szCs w:val="22"/>
        </w:rPr>
        <w:t xml:space="preserve">) - </w:t>
      </w:r>
    </w:p>
    <w:p w:rsidR="00606998" w:rsidRDefault="00606998" w:rsidP="00F97BC5">
      <w:pPr>
        <w:jc w:val="both"/>
        <w:rPr>
          <w:rFonts w:ascii="Calibri" w:eastAsia="Batang" w:hAnsi="Calibri" w:cs="Arial"/>
          <w:sz w:val="22"/>
          <w:szCs w:val="22"/>
        </w:rPr>
      </w:pPr>
      <w:r w:rsidRPr="00F97BC5">
        <w:rPr>
          <w:rFonts w:ascii="Calibri" w:eastAsia="Batang" w:hAnsi="Calibri" w:cs="Arial"/>
          <w:sz w:val="22"/>
          <w:szCs w:val="22"/>
        </w:rPr>
        <w:t>Affiliate Member of Institute of Safety Management Specialist (ISMS)</w:t>
      </w:r>
    </w:p>
    <w:p w:rsidR="00F97BC5" w:rsidRPr="00F97BC5" w:rsidRDefault="00F97BC5" w:rsidP="00F97BC5">
      <w:pPr>
        <w:jc w:val="both"/>
        <w:rPr>
          <w:rFonts w:ascii="Calibri" w:eastAsia="Batang" w:hAnsi="Calibri" w:cs="Arial"/>
          <w:sz w:val="16"/>
          <w:szCs w:val="16"/>
        </w:rPr>
      </w:pPr>
    </w:p>
    <w:p w:rsidR="002515EC" w:rsidRPr="00F97BC5" w:rsidRDefault="00F97BC5" w:rsidP="002515EC">
      <w:pPr>
        <w:pStyle w:val="ListParagraph"/>
        <w:autoSpaceDE w:val="0"/>
        <w:autoSpaceDN w:val="0"/>
        <w:adjustRightInd w:val="0"/>
        <w:spacing w:line="240" w:lineRule="auto"/>
        <w:ind w:left="0"/>
        <w:jc w:val="both"/>
        <w:rPr>
          <w:rFonts w:ascii="Calibri" w:hAnsi="Calibri" w:cs="Arial"/>
          <w:bCs/>
          <w:sz w:val="22"/>
          <w:szCs w:val="22"/>
        </w:rPr>
      </w:pPr>
      <w:r w:rsidRPr="00F97BC5">
        <w:rPr>
          <w:rFonts w:ascii="Calibri" w:eastAsia="Batang" w:hAnsi="Calibri" w:cs="Arial"/>
          <w:b/>
          <w:color w:val="000000"/>
          <w:sz w:val="22"/>
          <w:szCs w:val="22"/>
        </w:rPr>
        <w:t>E-LEARNING HSE CONTINUING TRAINING (OSHACADEMY, PORTLAND OREGON-USA)</w:t>
      </w:r>
    </w:p>
    <w:p w:rsidR="006D4C5E" w:rsidRPr="00F97BC5" w:rsidRDefault="006D4C5E" w:rsidP="00EC15E4">
      <w:pPr>
        <w:tabs>
          <w:tab w:val="left" w:pos="4770"/>
        </w:tabs>
        <w:jc w:val="both"/>
        <w:rPr>
          <w:rFonts w:ascii="Calibri" w:eastAsia="Batang" w:hAnsi="Calibri" w:cs="Arial"/>
          <w:color w:val="000000"/>
          <w:sz w:val="22"/>
          <w:szCs w:val="22"/>
        </w:rPr>
      </w:pPr>
      <w:r w:rsidRPr="00F97BC5">
        <w:rPr>
          <w:rFonts w:ascii="Calibri" w:eastAsia="Batang" w:hAnsi="Calibri" w:cs="Arial"/>
          <w:color w:val="000000"/>
          <w:sz w:val="22"/>
          <w:szCs w:val="22"/>
        </w:rPr>
        <w:t>700  Introduction to Safety Management</w:t>
      </w:r>
    </w:p>
    <w:p w:rsidR="006D4C5E" w:rsidRPr="00F97BC5" w:rsidRDefault="006D4C5E" w:rsidP="00EC15E4">
      <w:pPr>
        <w:tabs>
          <w:tab w:val="left" w:pos="4770"/>
        </w:tabs>
        <w:jc w:val="both"/>
        <w:rPr>
          <w:rFonts w:ascii="Calibri" w:eastAsia="Batang" w:hAnsi="Calibri" w:cs="Arial"/>
          <w:color w:val="000000"/>
          <w:sz w:val="22"/>
          <w:szCs w:val="22"/>
        </w:rPr>
      </w:pPr>
      <w:r w:rsidRPr="00F97BC5">
        <w:rPr>
          <w:rFonts w:ascii="Calibri" w:eastAsia="Batang" w:hAnsi="Calibri" w:cs="Arial"/>
          <w:color w:val="000000"/>
          <w:sz w:val="22"/>
          <w:szCs w:val="22"/>
        </w:rPr>
        <w:t>701  Effective Safety Committees</w:t>
      </w:r>
      <w:r w:rsidR="00F97BC5" w:rsidRPr="00F97BC5">
        <w:rPr>
          <w:rFonts w:ascii="Calibri" w:eastAsia="Batang" w:hAnsi="Calibri" w:cs="Arial"/>
          <w:color w:val="000000"/>
          <w:sz w:val="22"/>
          <w:szCs w:val="22"/>
        </w:rPr>
        <w:t xml:space="preserve"> </w:t>
      </w:r>
    </w:p>
    <w:p w:rsidR="006D4C5E" w:rsidRPr="00F97BC5" w:rsidRDefault="006D4C5E" w:rsidP="00EC15E4">
      <w:pPr>
        <w:tabs>
          <w:tab w:val="left" w:pos="4770"/>
        </w:tabs>
        <w:jc w:val="both"/>
        <w:rPr>
          <w:rFonts w:ascii="Calibri" w:eastAsia="Batang" w:hAnsi="Calibri" w:cs="Arial"/>
          <w:color w:val="000000"/>
          <w:sz w:val="22"/>
          <w:szCs w:val="22"/>
        </w:rPr>
      </w:pPr>
      <w:r w:rsidRPr="00F97BC5">
        <w:rPr>
          <w:rFonts w:ascii="Calibri" w:eastAsia="Batang" w:hAnsi="Calibri" w:cs="Arial"/>
          <w:color w:val="000000"/>
          <w:sz w:val="22"/>
          <w:szCs w:val="22"/>
        </w:rPr>
        <w:t>702  Effective Accident Investigation</w:t>
      </w:r>
      <w:r w:rsidR="00F97BC5" w:rsidRPr="00F97BC5">
        <w:rPr>
          <w:rFonts w:ascii="Calibri" w:eastAsia="Batang" w:hAnsi="Calibri" w:cs="Arial"/>
          <w:color w:val="000000"/>
          <w:sz w:val="22"/>
          <w:szCs w:val="22"/>
        </w:rPr>
        <w:t xml:space="preserve"> </w:t>
      </w:r>
    </w:p>
    <w:p w:rsidR="006D4C5E" w:rsidRPr="00F97BC5" w:rsidRDefault="00836E89" w:rsidP="00EC15E4">
      <w:pPr>
        <w:tabs>
          <w:tab w:val="left" w:pos="4770"/>
        </w:tabs>
        <w:jc w:val="both"/>
        <w:rPr>
          <w:rFonts w:ascii="Calibri" w:eastAsia="Batang" w:hAnsi="Calibri" w:cs="Arial"/>
          <w:color w:val="000000"/>
          <w:sz w:val="22"/>
          <w:szCs w:val="22"/>
        </w:rPr>
      </w:pPr>
      <w:r w:rsidRPr="00F97BC5">
        <w:rPr>
          <w:rFonts w:ascii="Calibri" w:eastAsia="Batang" w:hAnsi="Calibri" w:cs="Arial"/>
          <w:color w:val="000000"/>
          <w:sz w:val="22"/>
          <w:szCs w:val="22"/>
        </w:rPr>
        <w:t>703  Introduction</w:t>
      </w:r>
      <w:r w:rsidR="006D4C5E" w:rsidRPr="00F97BC5">
        <w:rPr>
          <w:rFonts w:ascii="Calibri" w:eastAsia="Batang" w:hAnsi="Calibri" w:cs="Arial"/>
          <w:color w:val="000000"/>
          <w:sz w:val="22"/>
          <w:szCs w:val="22"/>
        </w:rPr>
        <w:t xml:space="preserve"> </w:t>
      </w:r>
      <w:r w:rsidRPr="00F97BC5">
        <w:rPr>
          <w:rFonts w:ascii="Calibri" w:eastAsia="Batang" w:hAnsi="Calibri" w:cs="Arial"/>
          <w:color w:val="000000"/>
          <w:sz w:val="22"/>
          <w:szCs w:val="22"/>
        </w:rPr>
        <w:t xml:space="preserve">to Occupational Safety &amp; </w:t>
      </w:r>
      <w:r w:rsidR="006D4C5E" w:rsidRPr="00F97BC5">
        <w:rPr>
          <w:rFonts w:ascii="Calibri" w:eastAsia="Batang" w:hAnsi="Calibri" w:cs="Arial"/>
          <w:color w:val="000000"/>
          <w:sz w:val="22"/>
          <w:szCs w:val="22"/>
        </w:rPr>
        <w:t>H</w:t>
      </w:r>
      <w:r w:rsidRPr="00F97BC5">
        <w:rPr>
          <w:rFonts w:ascii="Calibri" w:eastAsia="Batang" w:hAnsi="Calibri" w:cs="Arial"/>
          <w:color w:val="000000"/>
          <w:sz w:val="22"/>
          <w:szCs w:val="22"/>
        </w:rPr>
        <w:t xml:space="preserve">ealth </w:t>
      </w:r>
      <w:r w:rsidR="006D4C5E" w:rsidRPr="00F97BC5">
        <w:rPr>
          <w:rFonts w:ascii="Calibri" w:eastAsia="Batang" w:hAnsi="Calibri" w:cs="Arial"/>
          <w:color w:val="000000"/>
          <w:sz w:val="22"/>
          <w:szCs w:val="22"/>
        </w:rPr>
        <w:t>Training</w:t>
      </w:r>
      <w:r w:rsidR="00F97BC5" w:rsidRPr="00F97BC5">
        <w:rPr>
          <w:rFonts w:ascii="Calibri" w:eastAsia="Batang" w:hAnsi="Calibri" w:cs="Arial"/>
          <w:color w:val="000000"/>
          <w:sz w:val="22"/>
          <w:szCs w:val="22"/>
        </w:rPr>
        <w:t xml:space="preserve"> </w:t>
      </w:r>
    </w:p>
    <w:p w:rsidR="006D4C5E" w:rsidRPr="00F97BC5" w:rsidRDefault="006D4C5E" w:rsidP="00EC15E4">
      <w:pPr>
        <w:tabs>
          <w:tab w:val="left" w:pos="4770"/>
        </w:tabs>
        <w:jc w:val="both"/>
        <w:rPr>
          <w:rFonts w:ascii="Calibri" w:eastAsia="Batang" w:hAnsi="Calibri" w:cs="Arial"/>
          <w:color w:val="000000"/>
          <w:sz w:val="22"/>
          <w:szCs w:val="22"/>
        </w:rPr>
      </w:pPr>
      <w:r w:rsidRPr="00F97BC5">
        <w:rPr>
          <w:rFonts w:ascii="Calibri" w:eastAsia="Batang" w:hAnsi="Calibri" w:cs="Arial"/>
          <w:color w:val="000000"/>
          <w:sz w:val="22"/>
          <w:szCs w:val="22"/>
        </w:rPr>
        <w:t>704  Hazard Analysis and Control</w:t>
      </w:r>
      <w:r w:rsidR="00F97BC5" w:rsidRPr="00F97BC5">
        <w:rPr>
          <w:rFonts w:ascii="Calibri" w:eastAsia="Batang" w:hAnsi="Calibri" w:cs="Arial"/>
          <w:color w:val="000000"/>
          <w:sz w:val="22"/>
          <w:szCs w:val="22"/>
        </w:rPr>
        <w:t xml:space="preserve"> </w:t>
      </w:r>
    </w:p>
    <w:p w:rsidR="006D4C5E" w:rsidRPr="00F97BC5" w:rsidRDefault="006D4C5E" w:rsidP="00EC15E4">
      <w:pPr>
        <w:tabs>
          <w:tab w:val="left" w:pos="4770"/>
        </w:tabs>
        <w:jc w:val="both"/>
        <w:rPr>
          <w:rFonts w:ascii="Calibri" w:eastAsia="Batang" w:hAnsi="Calibri" w:cs="Arial"/>
          <w:color w:val="000000"/>
          <w:sz w:val="22"/>
          <w:szCs w:val="22"/>
        </w:rPr>
      </w:pPr>
      <w:r w:rsidRPr="00F97BC5">
        <w:rPr>
          <w:rFonts w:ascii="Calibri" w:eastAsia="Batang" w:hAnsi="Calibri" w:cs="Arial"/>
          <w:color w:val="000000"/>
          <w:sz w:val="22"/>
          <w:szCs w:val="22"/>
        </w:rPr>
        <w:t>705  Hazard Communication Program</w:t>
      </w:r>
      <w:r w:rsidR="00F97BC5" w:rsidRPr="00F97BC5">
        <w:rPr>
          <w:rFonts w:ascii="Calibri" w:eastAsia="Batang" w:hAnsi="Calibri" w:cs="Arial"/>
          <w:color w:val="000000"/>
          <w:sz w:val="22"/>
          <w:szCs w:val="22"/>
        </w:rPr>
        <w:t xml:space="preserve"> </w:t>
      </w:r>
    </w:p>
    <w:p w:rsidR="006D4C5E" w:rsidRPr="00F97BC5" w:rsidRDefault="00A36F73" w:rsidP="00EC15E4">
      <w:pPr>
        <w:tabs>
          <w:tab w:val="left" w:pos="4770"/>
        </w:tabs>
        <w:jc w:val="both"/>
        <w:rPr>
          <w:rFonts w:ascii="Calibri" w:eastAsia="Batang" w:hAnsi="Calibri" w:cs="Arial"/>
          <w:color w:val="000000"/>
          <w:sz w:val="22"/>
          <w:szCs w:val="22"/>
        </w:rPr>
      </w:pPr>
      <w:r w:rsidRPr="00F97BC5">
        <w:rPr>
          <w:rFonts w:ascii="Calibri" w:eastAsia="Batang" w:hAnsi="Calibri" w:cs="Arial"/>
          <w:color w:val="000000"/>
          <w:sz w:val="22"/>
          <w:szCs w:val="22"/>
        </w:rPr>
        <w:t>706  Conducting a</w:t>
      </w:r>
      <w:r w:rsidR="00F97BC5" w:rsidRPr="00F97BC5">
        <w:rPr>
          <w:rFonts w:ascii="Calibri" w:eastAsia="Batang" w:hAnsi="Calibri" w:cs="Arial"/>
          <w:color w:val="000000"/>
          <w:sz w:val="22"/>
          <w:szCs w:val="22"/>
        </w:rPr>
        <w:t xml:space="preserve"> JHA-Job Hazard Analysis </w:t>
      </w:r>
    </w:p>
    <w:p w:rsidR="006A53EF" w:rsidRPr="00F97BC5" w:rsidRDefault="006D4C5E" w:rsidP="00EC15E4">
      <w:pPr>
        <w:tabs>
          <w:tab w:val="left" w:pos="4770"/>
        </w:tabs>
        <w:jc w:val="both"/>
        <w:rPr>
          <w:rFonts w:ascii="Calibri" w:eastAsia="Batang" w:hAnsi="Calibri" w:cs="Arial"/>
          <w:color w:val="000000"/>
          <w:sz w:val="22"/>
          <w:szCs w:val="22"/>
        </w:rPr>
      </w:pPr>
      <w:r w:rsidRPr="00F97BC5">
        <w:rPr>
          <w:rFonts w:ascii="Calibri" w:eastAsia="Batang" w:hAnsi="Calibri" w:cs="Arial"/>
          <w:color w:val="000000"/>
          <w:sz w:val="22"/>
          <w:szCs w:val="22"/>
        </w:rPr>
        <w:t>712  Safety Supervision and Leadership</w:t>
      </w:r>
      <w:r w:rsidR="00F97BC5" w:rsidRPr="00F97BC5">
        <w:rPr>
          <w:rFonts w:ascii="Calibri" w:eastAsia="Batang" w:hAnsi="Calibri" w:cs="Arial"/>
          <w:color w:val="000000"/>
          <w:sz w:val="22"/>
          <w:szCs w:val="22"/>
        </w:rPr>
        <w:t xml:space="preserve"> </w:t>
      </w:r>
    </w:p>
    <w:p w:rsidR="0037673B" w:rsidRPr="00F97BC5" w:rsidRDefault="0037673B" w:rsidP="00EC15E4">
      <w:pPr>
        <w:tabs>
          <w:tab w:val="left" w:pos="4770"/>
        </w:tabs>
        <w:jc w:val="both"/>
        <w:rPr>
          <w:rFonts w:ascii="Calibri" w:eastAsia="Batang" w:hAnsi="Calibri" w:cs="Arial"/>
          <w:color w:val="000000"/>
          <w:sz w:val="22"/>
          <w:szCs w:val="22"/>
        </w:rPr>
      </w:pPr>
      <w:r w:rsidRPr="00F97BC5">
        <w:rPr>
          <w:rFonts w:ascii="Calibri" w:eastAsia="Batang" w:hAnsi="Calibri" w:cs="Arial"/>
          <w:color w:val="000000"/>
          <w:sz w:val="22"/>
          <w:szCs w:val="22"/>
        </w:rPr>
        <w:t>716  Safety Management System Evaluation</w:t>
      </w:r>
      <w:r w:rsidR="00F97BC5" w:rsidRPr="00F97BC5">
        <w:rPr>
          <w:rFonts w:ascii="Calibri" w:eastAsia="Batang" w:hAnsi="Calibri" w:cs="Arial"/>
          <w:color w:val="000000"/>
          <w:sz w:val="22"/>
          <w:szCs w:val="22"/>
        </w:rPr>
        <w:t xml:space="preserve"> </w:t>
      </w:r>
    </w:p>
    <w:p w:rsidR="0037673B" w:rsidRPr="00F97BC5" w:rsidRDefault="0037673B" w:rsidP="00EC15E4">
      <w:pPr>
        <w:tabs>
          <w:tab w:val="left" w:pos="4770"/>
        </w:tabs>
        <w:jc w:val="both"/>
        <w:rPr>
          <w:rFonts w:ascii="Calibri" w:eastAsia="Batang" w:hAnsi="Calibri" w:cs="Arial"/>
          <w:color w:val="000000"/>
          <w:sz w:val="22"/>
          <w:szCs w:val="22"/>
        </w:rPr>
      </w:pPr>
      <w:r w:rsidRPr="00F97BC5">
        <w:rPr>
          <w:rFonts w:ascii="Calibri" w:eastAsia="Batang" w:hAnsi="Calibri" w:cs="Arial"/>
          <w:color w:val="000000"/>
          <w:sz w:val="22"/>
          <w:szCs w:val="22"/>
        </w:rPr>
        <w:t>717  EAP (Emergency Action Plans)</w:t>
      </w:r>
      <w:r w:rsidR="00F97BC5" w:rsidRPr="00F97BC5">
        <w:rPr>
          <w:rFonts w:ascii="Calibri" w:eastAsia="Batang" w:hAnsi="Calibri" w:cs="Arial"/>
          <w:color w:val="000000"/>
          <w:sz w:val="22"/>
          <w:szCs w:val="22"/>
        </w:rPr>
        <w:t xml:space="preserve"> </w:t>
      </w:r>
    </w:p>
    <w:p w:rsidR="0037673B" w:rsidRPr="00F97BC5" w:rsidRDefault="0037673B" w:rsidP="00EC15E4">
      <w:pPr>
        <w:tabs>
          <w:tab w:val="left" w:pos="4770"/>
        </w:tabs>
        <w:jc w:val="both"/>
        <w:rPr>
          <w:rFonts w:ascii="Calibri" w:eastAsia="Batang" w:hAnsi="Calibri" w:cs="Arial"/>
          <w:color w:val="000000"/>
          <w:sz w:val="22"/>
          <w:szCs w:val="22"/>
        </w:rPr>
      </w:pPr>
      <w:r w:rsidRPr="00F97BC5">
        <w:rPr>
          <w:rFonts w:ascii="Calibri" w:eastAsia="Batang" w:hAnsi="Calibri" w:cs="Arial"/>
          <w:color w:val="000000"/>
          <w:sz w:val="22"/>
          <w:szCs w:val="22"/>
        </w:rPr>
        <w:t>718  Introductio</w:t>
      </w:r>
      <w:r w:rsidR="00F97BC5" w:rsidRPr="00F97BC5">
        <w:rPr>
          <w:rFonts w:ascii="Calibri" w:eastAsia="Batang" w:hAnsi="Calibri" w:cs="Arial"/>
          <w:color w:val="000000"/>
          <w:sz w:val="22"/>
          <w:szCs w:val="22"/>
        </w:rPr>
        <w:t>n to FPP (Fire Prevention Plan)</w:t>
      </w:r>
    </w:p>
    <w:p w:rsidR="0037673B" w:rsidRPr="00F97BC5" w:rsidRDefault="0037673B" w:rsidP="00EC15E4">
      <w:pPr>
        <w:tabs>
          <w:tab w:val="left" w:pos="4770"/>
        </w:tabs>
        <w:jc w:val="both"/>
        <w:rPr>
          <w:rFonts w:ascii="Calibri" w:eastAsia="Batang" w:hAnsi="Calibri" w:cs="Arial"/>
          <w:color w:val="000000"/>
          <w:sz w:val="22"/>
          <w:szCs w:val="22"/>
        </w:rPr>
      </w:pPr>
      <w:r w:rsidRPr="00F97BC5">
        <w:rPr>
          <w:rFonts w:ascii="Calibri" w:eastAsia="Batang" w:hAnsi="Calibri" w:cs="Arial"/>
          <w:color w:val="000000"/>
          <w:sz w:val="22"/>
          <w:szCs w:val="22"/>
        </w:rPr>
        <w:t>719  Fleet Safety Management</w:t>
      </w:r>
      <w:r w:rsidR="00F97BC5" w:rsidRPr="00F97BC5">
        <w:rPr>
          <w:rFonts w:ascii="Calibri" w:eastAsia="Batang" w:hAnsi="Calibri" w:cs="Arial"/>
          <w:color w:val="000000"/>
          <w:sz w:val="22"/>
          <w:szCs w:val="22"/>
        </w:rPr>
        <w:t xml:space="preserve"> </w:t>
      </w:r>
    </w:p>
    <w:p w:rsidR="0037673B" w:rsidRPr="00F97BC5" w:rsidRDefault="0037673B" w:rsidP="00EC15E4">
      <w:pPr>
        <w:tabs>
          <w:tab w:val="left" w:pos="4770"/>
        </w:tabs>
        <w:jc w:val="both"/>
        <w:rPr>
          <w:rFonts w:ascii="Calibri" w:eastAsia="Batang" w:hAnsi="Calibri" w:cs="Arial"/>
          <w:color w:val="000000"/>
          <w:sz w:val="22"/>
          <w:szCs w:val="22"/>
        </w:rPr>
      </w:pPr>
      <w:r w:rsidRPr="00F97BC5">
        <w:rPr>
          <w:rFonts w:ascii="Calibri" w:eastAsia="Batang" w:hAnsi="Calibri" w:cs="Arial"/>
          <w:color w:val="000000"/>
          <w:sz w:val="22"/>
          <w:szCs w:val="22"/>
        </w:rPr>
        <w:t>720  Violence Prevention Program</w:t>
      </w:r>
    </w:p>
    <w:p w:rsidR="0037673B" w:rsidRPr="00F97BC5" w:rsidRDefault="0037673B" w:rsidP="00EC15E4">
      <w:pPr>
        <w:tabs>
          <w:tab w:val="left" w:pos="4770"/>
        </w:tabs>
        <w:jc w:val="both"/>
        <w:rPr>
          <w:rFonts w:ascii="Calibri" w:eastAsia="Batang" w:hAnsi="Calibri" w:cs="Arial"/>
          <w:color w:val="000000"/>
          <w:sz w:val="22"/>
          <w:szCs w:val="22"/>
        </w:rPr>
      </w:pPr>
      <w:r w:rsidRPr="00F97BC5">
        <w:rPr>
          <w:rFonts w:ascii="Calibri" w:eastAsia="Batang" w:hAnsi="Calibri" w:cs="Arial"/>
          <w:color w:val="000000"/>
          <w:sz w:val="22"/>
          <w:szCs w:val="22"/>
        </w:rPr>
        <w:t>721  Developing OSH (Occupational Safety and Health) Training</w:t>
      </w:r>
      <w:r w:rsidR="00F97BC5" w:rsidRPr="00F97BC5">
        <w:rPr>
          <w:rFonts w:ascii="Calibri" w:eastAsia="Batang" w:hAnsi="Calibri" w:cs="Arial"/>
          <w:color w:val="000000"/>
          <w:sz w:val="22"/>
          <w:szCs w:val="22"/>
        </w:rPr>
        <w:t xml:space="preserve"> </w:t>
      </w:r>
    </w:p>
    <w:p w:rsidR="00BA033D" w:rsidRPr="00F97BC5" w:rsidRDefault="00BA033D" w:rsidP="00EC15E4">
      <w:pPr>
        <w:spacing w:line="220" w:lineRule="exact"/>
        <w:jc w:val="both"/>
        <w:rPr>
          <w:rFonts w:ascii="Calibri" w:eastAsia="Batang" w:hAnsi="Calibri" w:cs="Arial"/>
          <w:sz w:val="16"/>
          <w:szCs w:val="16"/>
        </w:rPr>
      </w:pPr>
    </w:p>
    <w:p w:rsidR="00F97BC5" w:rsidRPr="00F97BC5" w:rsidRDefault="00F97BC5" w:rsidP="00EC15E4">
      <w:pPr>
        <w:spacing w:line="220" w:lineRule="exact"/>
        <w:jc w:val="both"/>
        <w:rPr>
          <w:rFonts w:ascii="Calibri" w:eastAsia="Batang" w:hAnsi="Calibri" w:cs="Arial"/>
          <w:b/>
          <w:sz w:val="22"/>
          <w:szCs w:val="22"/>
        </w:rPr>
      </w:pPr>
      <w:r w:rsidRPr="00F97BC5">
        <w:rPr>
          <w:rFonts w:ascii="Calibri" w:eastAsia="Batang" w:hAnsi="Calibri" w:cs="Arial"/>
          <w:b/>
          <w:sz w:val="22"/>
          <w:szCs w:val="22"/>
        </w:rPr>
        <w:t>HSE CONTINUING TRAININGS AND SEMINARS ATTENDED:</w:t>
      </w:r>
    </w:p>
    <w:p w:rsidR="00AB1668" w:rsidRPr="00F97BC5" w:rsidRDefault="00AB1668" w:rsidP="00EC15E4">
      <w:pPr>
        <w:jc w:val="both"/>
        <w:rPr>
          <w:rFonts w:ascii="Calibri" w:eastAsia="Batang" w:hAnsi="Calibri" w:cs="Arial"/>
          <w:sz w:val="22"/>
          <w:szCs w:val="22"/>
        </w:rPr>
      </w:pPr>
      <w:r w:rsidRPr="00F97BC5">
        <w:rPr>
          <w:rFonts w:ascii="Calibri" w:eastAsia="Batang" w:hAnsi="Calibri" w:cs="Arial"/>
          <w:sz w:val="22"/>
          <w:szCs w:val="22"/>
        </w:rPr>
        <w:t>Industrial Hygience - TTC Safety, Dubai UAE</w:t>
      </w:r>
    </w:p>
    <w:p w:rsidR="00AB1668" w:rsidRPr="00F97BC5" w:rsidRDefault="00AB1668" w:rsidP="00EC15E4">
      <w:pPr>
        <w:jc w:val="both"/>
        <w:rPr>
          <w:rFonts w:ascii="Calibri" w:eastAsia="Batang" w:hAnsi="Calibri" w:cs="Arial"/>
          <w:sz w:val="22"/>
          <w:szCs w:val="22"/>
        </w:rPr>
      </w:pPr>
      <w:r w:rsidRPr="00F97BC5">
        <w:rPr>
          <w:rFonts w:ascii="Calibri" w:eastAsia="Batang" w:hAnsi="Calibri" w:cs="Arial"/>
          <w:sz w:val="22"/>
          <w:szCs w:val="22"/>
        </w:rPr>
        <w:t>Environmental Management Course - TTC Safety, Dubai UAE</w:t>
      </w:r>
    </w:p>
    <w:p w:rsidR="00142419" w:rsidRPr="00F97BC5" w:rsidRDefault="00142419" w:rsidP="00EC15E4">
      <w:pPr>
        <w:jc w:val="both"/>
        <w:rPr>
          <w:rFonts w:ascii="Calibri" w:eastAsia="Batang" w:hAnsi="Calibri" w:cs="Arial"/>
          <w:sz w:val="22"/>
          <w:szCs w:val="22"/>
        </w:rPr>
      </w:pPr>
      <w:r w:rsidRPr="00F97BC5">
        <w:rPr>
          <w:rFonts w:ascii="Calibri" w:eastAsia="Batang" w:hAnsi="Calibri" w:cs="Arial"/>
          <w:sz w:val="22"/>
          <w:szCs w:val="22"/>
        </w:rPr>
        <w:t>Basic First Aid - Emirates Technical and Safety Development Center, Abu Dhabi</w:t>
      </w:r>
      <w:r w:rsidR="002F35E1" w:rsidRPr="00F97BC5">
        <w:rPr>
          <w:rFonts w:ascii="Calibri" w:eastAsia="Batang" w:hAnsi="Calibri" w:cs="Arial"/>
          <w:sz w:val="22"/>
          <w:szCs w:val="22"/>
        </w:rPr>
        <w:t xml:space="preserve"> - UAE</w:t>
      </w:r>
    </w:p>
    <w:p w:rsidR="00142419" w:rsidRPr="00F97BC5" w:rsidRDefault="00142419" w:rsidP="00EC15E4">
      <w:pPr>
        <w:jc w:val="both"/>
        <w:rPr>
          <w:rFonts w:ascii="Calibri" w:eastAsia="Batang" w:hAnsi="Calibri" w:cs="Arial"/>
          <w:sz w:val="22"/>
          <w:szCs w:val="22"/>
        </w:rPr>
      </w:pPr>
      <w:r w:rsidRPr="00F97BC5">
        <w:rPr>
          <w:rFonts w:ascii="Calibri" w:eastAsia="Batang" w:hAnsi="Calibri" w:cs="Arial"/>
          <w:sz w:val="22"/>
          <w:szCs w:val="22"/>
        </w:rPr>
        <w:t>Basic Fire Fighting - Emirates Technical and Safety Development Center, Abu Dhabi</w:t>
      </w:r>
      <w:r w:rsidR="002F35E1" w:rsidRPr="00F97BC5">
        <w:rPr>
          <w:rFonts w:ascii="Calibri" w:eastAsia="Batang" w:hAnsi="Calibri" w:cs="Arial"/>
          <w:sz w:val="22"/>
          <w:szCs w:val="22"/>
        </w:rPr>
        <w:t xml:space="preserve"> - UAE</w:t>
      </w:r>
    </w:p>
    <w:p w:rsidR="00142419" w:rsidRPr="00F97BC5" w:rsidRDefault="00142419" w:rsidP="00EC15E4">
      <w:pPr>
        <w:jc w:val="both"/>
        <w:rPr>
          <w:rFonts w:ascii="Calibri" w:eastAsia="Batang" w:hAnsi="Calibri" w:cs="Arial"/>
          <w:sz w:val="22"/>
          <w:szCs w:val="22"/>
        </w:rPr>
      </w:pPr>
      <w:r w:rsidRPr="00F97BC5">
        <w:rPr>
          <w:rFonts w:ascii="Calibri" w:eastAsia="Batang" w:hAnsi="Calibri" w:cs="Arial"/>
          <w:sz w:val="22"/>
          <w:szCs w:val="22"/>
        </w:rPr>
        <w:t>Scaffold</w:t>
      </w:r>
      <w:r w:rsidR="00F83ADF" w:rsidRPr="00F97BC5">
        <w:rPr>
          <w:rFonts w:ascii="Calibri" w:eastAsia="Batang" w:hAnsi="Calibri" w:cs="Arial"/>
          <w:sz w:val="22"/>
          <w:szCs w:val="22"/>
        </w:rPr>
        <w:t>ing Inspector - Technical Inspection Bureau</w:t>
      </w:r>
      <w:r w:rsidRPr="00F97BC5">
        <w:rPr>
          <w:rFonts w:ascii="Calibri" w:eastAsia="Batang" w:hAnsi="Calibri" w:cs="Arial"/>
          <w:sz w:val="22"/>
          <w:szCs w:val="22"/>
        </w:rPr>
        <w:t>, Abu Dhabi</w:t>
      </w:r>
      <w:r w:rsidR="00F83ADF" w:rsidRPr="00F97BC5">
        <w:rPr>
          <w:rFonts w:ascii="Calibri" w:eastAsia="Batang" w:hAnsi="Calibri" w:cs="Arial"/>
          <w:sz w:val="22"/>
          <w:szCs w:val="22"/>
        </w:rPr>
        <w:t xml:space="preserve"> - UAE</w:t>
      </w:r>
    </w:p>
    <w:p w:rsidR="00290AAD" w:rsidRPr="00F97BC5" w:rsidRDefault="00290AAD" w:rsidP="00EC15E4">
      <w:pPr>
        <w:jc w:val="both"/>
        <w:rPr>
          <w:rFonts w:ascii="Calibri" w:eastAsia="Batang" w:hAnsi="Calibri" w:cs="Arial"/>
          <w:sz w:val="22"/>
          <w:szCs w:val="22"/>
        </w:rPr>
      </w:pPr>
      <w:r w:rsidRPr="00F97BC5">
        <w:rPr>
          <w:rFonts w:ascii="Calibri" w:eastAsia="Batang" w:hAnsi="Calibri" w:cs="Arial"/>
          <w:sz w:val="22"/>
          <w:szCs w:val="22"/>
        </w:rPr>
        <w:t>First Aid</w:t>
      </w:r>
      <w:r w:rsidR="002F35E1" w:rsidRPr="00F97BC5">
        <w:rPr>
          <w:rFonts w:ascii="Calibri" w:eastAsia="Batang" w:hAnsi="Calibri" w:cs="Arial"/>
          <w:sz w:val="22"/>
          <w:szCs w:val="22"/>
        </w:rPr>
        <w:t xml:space="preserve"> at Work - St. John Ambulance</w:t>
      </w:r>
      <w:r w:rsidR="00BA0451" w:rsidRPr="00F97BC5">
        <w:rPr>
          <w:rFonts w:ascii="Calibri" w:eastAsia="Batang" w:hAnsi="Calibri" w:cs="Arial"/>
          <w:sz w:val="22"/>
          <w:szCs w:val="22"/>
        </w:rPr>
        <w:t xml:space="preserve"> by Britam Defence Limited, Dubai - UAE</w:t>
      </w:r>
    </w:p>
    <w:p w:rsidR="00290AAD" w:rsidRPr="00F97BC5" w:rsidRDefault="00290AAD" w:rsidP="00EC15E4">
      <w:pPr>
        <w:jc w:val="both"/>
        <w:rPr>
          <w:rFonts w:ascii="Calibri" w:eastAsia="Batang" w:hAnsi="Calibri" w:cs="Arial"/>
          <w:sz w:val="22"/>
          <w:szCs w:val="22"/>
        </w:rPr>
      </w:pPr>
      <w:r w:rsidRPr="00F97BC5">
        <w:rPr>
          <w:rFonts w:ascii="Calibri" w:eastAsia="Batang" w:hAnsi="Calibri" w:cs="Arial"/>
          <w:sz w:val="22"/>
          <w:szCs w:val="22"/>
        </w:rPr>
        <w:t>Realizing Your Potential - America’s RYP (PB University)</w:t>
      </w:r>
    </w:p>
    <w:p w:rsidR="00290AAD" w:rsidRPr="00F97BC5" w:rsidRDefault="00290AAD" w:rsidP="00EC15E4">
      <w:pPr>
        <w:jc w:val="both"/>
        <w:rPr>
          <w:rFonts w:ascii="Calibri" w:eastAsia="Batang" w:hAnsi="Calibri" w:cs="Arial"/>
          <w:sz w:val="22"/>
          <w:szCs w:val="22"/>
        </w:rPr>
      </w:pPr>
      <w:r w:rsidRPr="00F97BC5">
        <w:rPr>
          <w:rFonts w:ascii="Calibri" w:eastAsia="Batang" w:hAnsi="Calibri" w:cs="Arial"/>
          <w:sz w:val="22"/>
          <w:szCs w:val="22"/>
        </w:rPr>
        <w:t xml:space="preserve">Minimizing Risk of Fires </w:t>
      </w:r>
      <w:r w:rsidR="00EF5A7A" w:rsidRPr="00F97BC5">
        <w:rPr>
          <w:rFonts w:ascii="Calibri" w:eastAsia="Batang" w:hAnsi="Calibri" w:cs="Arial"/>
          <w:sz w:val="22"/>
          <w:szCs w:val="22"/>
        </w:rPr>
        <w:t>during</w:t>
      </w:r>
      <w:r w:rsidRPr="00F97BC5">
        <w:rPr>
          <w:rFonts w:ascii="Calibri" w:eastAsia="Batang" w:hAnsi="Calibri" w:cs="Arial"/>
          <w:sz w:val="22"/>
          <w:szCs w:val="22"/>
        </w:rPr>
        <w:t xml:space="preserve"> Construction - DP World, Dubai</w:t>
      </w:r>
      <w:r w:rsidR="002F35E1" w:rsidRPr="00F97BC5">
        <w:rPr>
          <w:rFonts w:ascii="Calibri" w:eastAsia="Batang" w:hAnsi="Calibri" w:cs="Arial"/>
          <w:sz w:val="22"/>
          <w:szCs w:val="22"/>
        </w:rPr>
        <w:t xml:space="preserve"> </w:t>
      </w:r>
      <w:r w:rsidRPr="00F97BC5">
        <w:rPr>
          <w:rFonts w:ascii="Calibri" w:eastAsia="Batang" w:hAnsi="Calibri" w:cs="Arial"/>
          <w:sz w:val="22"/>
          <w:szCs w:val="22"/>
        </w:rPr>
        <w:t>-</w:t>
      </w:r>
      <w:r w:rsidR="002F35E1" w:rsidRPr="00F97BC5">
        <w:rPr>
          <w:rFonts w:ascii="Calibri" w:eastAsia="Batang" w:hAnsi="Calibri" w:cs="Arial"/>
          <w:sz w:val="22"/>
          <w:szCs w:val="22"/>
        </w:rPr>
        <w:t xml:space="preserve"> </w:t>
      </w:r>
      <w:r w:rsidRPr="00F97BC5">
        <w:rPr>
          <w:rFonts w:ascii="Calibri" w:eastAsia="Batang" w:hAnsi="Calibri" w:cs="Arial"/>
          <w:sz w:val="22"/>
          <w:szCs w:val="22"/>
        </w:rPr>
        <w:t>UAE</w:t>
      </w:r>
    </w:p>
    <w:p w:rsidR="00290AAD" w:rsidRPr="00F97BC5" w:rsidRDefault="00290AAD" w:rsidP="00EC15E4">
      <w:pPr>
        <w:jc w:val="both"/>
        <w:rPr>
          <w:rFonts w:ascii="Calibri" w:eastAsia="Batang" w:hAnsi="Calibri" w:cs="Arial"/>
          <w:sz w:val="22"/>
          <w:szCs w:val="22"/>
        </w:rPr>
      </w:pPr>
      <w:r w:rsidRPr="00F97BC5">
        <w:rPr>
          <w:rFonts w:ascii="Calibri" w:eastAsia="Batang" w:hAnsi="Calibri" w:cs="Arial"/>
          <w:sz w:val="22"/>
          <w:szCs w:val="22"/>
        </w:rPr>
        <w:t>First Aid Fire Fighting Training - DP World, Dubai-UAE</w:t>
      </w:r>
    </w:p>
    <w:p w:rsidR="00290AAD" w:rsidRPr="00F97BC5" w:rsidRDefault="00290AAD" w:rsidP="00EC15E4">
      <w:pPr>
        <w:jc w:val="both"/>
        <w:rPr>
          <w:rFonts w:ascii="Calibri" w:eastAsia="Batang" w:hAnsi="Calibri" w:cs="Arial"/>
          <w:sz w:val="22"/>
          <w:szCs w:val="22"/>
        </w:rPr>
      </w:pPr>
      <w:r w:rsidRPr="00F97BC5">
        <w:rPr>
          <w:rFonts w:ascii="Calibri" w:eastAsia="Batang" w:hAnsi="Calibri" w:cs="Arial"/>
          <w:sz w:val="22"/>
          <w:szCs w:val="22"/>
        </w:rPr>
        <w:t>Basic Fire Fighting - NTC (National Training Center) Abu Dhabi</w:t>
      </w:r>
      <w:r w:rsidR="002F35E1" w:rsidRPr="00F97BC5">
        <w:rPr>
          <w:rFonts w:ascii="Calibri" w:eastAsia="Batang" w:hAnsi="Calibri" w:cs="Arial"/>
          <w:sz w:val="22"/>
          <w:szCs w:val="22"/>
        </w:rPr>
        <w:t xml:space="preserve"> </w:t>
      </w:r>
      <w:r w:rsidRPr="00F97BC5">
        <w:rPr>
          <w:rFonts w:ascii="Calibri" w:eastAsia="Batang" w:hAnsi="Calibri" w:cs="Arial"/>
          <w:sz w:val="22"/>
          <w:szCs w:val="22"/>
        </w:rPr>
        <w:t>-</w:t>
      </w:r>
      <w:r w:rsidR="002F35E1" w:rsidRPr="00F97BC5">
        <w:rPr>
          <w:rFonts w:ascii="Calibri" w:eastAsia="Batang" w:hAnsi="Calibri" w:cs="Arial"/>
          <w:sz w:val="22"/>
          <w:szCs w:val="22"/>
        </w:rPr>
        <w:t xml:space="preserve"> </w:t>
      </w:r>
      <w:r w:rsidRPr="00F97BC5">
        <w:rPr>
          <w:rFonts w:ascii="Calibri" w:eastAsia="Batang" w:hAnsi="Calibri" w:cs="Arial"/>
          <w:sz w:val="22"/>
          <w:szCs w:val="22"/>
        </w:rPr>
        <w:t>UAE</w:t>
      </w:r>
    </w:p>
    <w:p w:rsidR="00290AAD" w:rsidRPr="00F97BC5" w:rsidRDefault="00290AAD" w:rsidP="00EC15E4">
      <w:pPr>
        <w:jc w:val="both"/>
        <w:rPr>
          <w:rFonts w:ascii="Calibri" w:eastAsia="Batang" w:hAnsi="Calibri" w:cs="Arial"/>
          <w:sz w:val="22"/>
          <w:szCs w:val="22"/>
        </w:rPr>
      </w:pPr>
      <w:r w:rsidRPr="00F97BC5">
        <w:rPr>
          <w:rFonts w:ascii="Calibri" w:eastAsia="Batang" w:hAnsi="Calibri" w:cs="Arial"/>
          <w:sz w:val="22"/>
          <w:szCs w:val="22"/>
        </w:rPr>
        <w:t>H2S Awareness - NTC (National Training Center) Abu Dhabi</w:t>
      </w:r>
      <w:r w:rsidR="002F35E1" w:rsidRPr="00F97BC5">
        <w:rPr>
          <w:rFonts w:ascii="Calibri" w:eastAsia="Batang" w:hAnsi="Calibri" w:cs="Arial"/>
          <w:sz w:val="22"/>
          <w:szCs w:val="22"/>
        </w:rPr>
        <w:t xml:space="preserve"> </w:t>
      </w:r>
      <w:r w:rsidRPr="00F97BC5">
        <w:rPr>
          <w:rFonts w:ascii="Calibri" w:eastAsia="Batang" w:hAnsi="Calibri" w:cs="Arial"/>
          <w:sz w:val="22"/>
          <w:szCs w:val="22"/>
        </w:rPr>
        <w:t>-</w:t>
      </w:r>
      <w:r w:rsidR="002F35E1" w:rsidRPr="00F97BC5">
        <w:rPr>
          <w:rFonts w:ascii="Calibri" w:eastAsia="Batang" w:hAnsi="Calibri" w:cs="Arial"/>
          <w:sz w:val="22"/>
          <w:szCs w:val="22"/>
        </w:rPr>
        <w:t xml:space="preserve"> </w:t>
      </w:r>
      <w:r w:rsidRPr="00F97BC5">
        <w:rPr>
          <w:rFonts w:ascii="Calibri" w:eastAsia="Batang" w:hAnsi="Calibri" w:cs="Arial"/>
          <w:sz w:val="22"/>
          <w:szCs w:val="22"/>
        </w:rPr>
        <w:t>UAE</w:t>
      </w:r>
    </w:p>
    <w:p w:rsidR="00290AAD" w:rsidRPr="00F97BC5" w:rsidRDefault="00290AAD" w:rsidP="00EC15E4">
      <w:pPr>
        <w:jc w:val="both"/>
        <w:rPr>
          <w:rFonts w:ascii="Calibri" w:eastAsia="Batang" w:hAnsi="Calibri" w:cs="Arial"/>
          <w:sz w:val="22"/>
          <w:szCs w:val="22"/>
        </w:rPr>
      </w:pPr>
      <w:r w:rsidRPr="00F97BC5">
        <w:rPr>
          <w:rFonts w:ascii="Calibri" w:eastAsia="Batang" w:hAnsi="Calibri" w:cs="Arial"/>
          <w:sz w:val="22"/>
          <w:szCs w:val="22"/>
        </w:rPr>
        <w:t>Maritime Leadership &amp; Behavior Development - UC, Cebu</w:t>
      </w:r>
      <w:r w:rsidR="002F35E1" w:rsidRPr="00F97BC5">
        <w:rPr>
          <w:rFonts w:ascii="Calibri" w:eastAsia="Batang" w:hAnsi="Calibri" w:cs="Arial"/>
          <w:sz w:val="22"/>
          <w:szCs w:val="22"/>
        </w:rPr>
        <w:t xml:space="preserve"> </w:t>
      </w:r>
      <w:r w:rsidRPr="00F97BC5">
        <w:rPr>
          <w:rFonts w:ascii="Calibri" w:eastAsia="Batang" w:hAnsi="Calibri" w:cs="Arial"/>
          <w:sz w:val="22"/>
          <w:szCs w:val="22"/>
        </w:rPr>
        <w:t>-</w:t>
      </w:r>
      <w:r w:rsidR="002F35E1" w:rsidRPr="00F97BC5">
        <w:rPr>
          <w:rFonts w:ascii="Calibri" w:eastAsia="Batang" w:hAnsi="Calibri" w:cs="Arial"/>
          <w:sz w:val="22"/>
          <w:szCs w:val="22"/>
        </w:rPr>
        <w:t xml:space="preserve"> </w:t>
      </w:r>
      <w:r w:rsidRPr="00F97BC5">
        <w:rPr>
          <w:rFonts w:ascii="Calibri" w:eastAsia="Batang" w:hAnsi="Calibri" w:cs="Arial"/>
          <w:sz w:val="22"/>
          <w:szCs w:val="22"/>
        </w:rPr>
        <w:t>Philippines</w:t>
      </w:r>
    </w:p>
    <w:p w:rsidR="00290AAD" w:rsidRPr="00F97BC5" w:rsidRDefault="00D1081E" w:rsidP="00EC15E4">
      <w:pPr>
        <w:jc w:val="both"/>
        <w:rPr>
          <w:rFonts w:ascii="Calibri" w:eastAsia="Batang" w:hAnsi="Calibri" w:cs="Arial"/>
          <w:sz w:val="22"/>
          <w:szCs w:val="22"/>
        </w:rPr>
      </w:pPr>
      <w:r w:rsidRPr="00F97BC5">
        <w:rPr>
          <w:rFonts w:ascii="Calibri" w:eastAsia="Batang" w:hAnsi="Calibri" w:cs="Arial"/>
          <w:sz w:val="22"/>
          <w:szCs w:val="22"/>
        </w:rPr>
        <w:t xml:space="preserve">Fire Fighting, Fire Prevention, </w:t>
      </w:r>
      <w:r w:rsidR="00290AAD" w:rsidRPr="00F97BC5">
        <w:rPr>
          <w:rFonts w:ascii="Calibri" w:eastAsia="Batang" w:hAnsi="Calibri" w:cs="Arial"/>
          <w:sz w:val="22"/>
          <w:szCs w:val="22"/>
        </w:rPr>
        <w:t>Survival at S</w:t>
      </w:r>
      <w:r w:rsidR="0037673B" w:rsidRPr="00F97BC5">
        <w:rPr>
          <w:rFonts w:ascii="Calibri" w:eastAsia="Batang" w:hAnsi="Calibri" w:cs="Arial"/>
          <w:sz w:val="22"/>
          <w:szCs w:val="22"/>
        </w:rPr>
        <w:t xml:space="preserve">ea, Survival Craft Handling </w:t>
      </w:r>
      <w:r w:rsidR="005E602D" w:rsidRPr="00F97BC5">
        <w:rPr>
          <w:rFonts w:ascii="Calibri" w:eastAsia="Batang" w:hAnsi="Calibri" w:cs="Arial"/>
          <w:sz w:val="22"/>
          <w:szCs w:val="22"/>
        </w:rPr>
        <w:t xml:space="preserve">&amp; First Aid at Sea </w:t>
      </w:r>
      <w:r w:rsidRPr="00F97BC5">
        <w:rPr>
          <w:rFonts w:ascii="Calibri" w:eastAsia="Batang" w:hAnsi="Calibri" w:cs="Arial"/>
          <w:sz w:val="22"/>
          <w:szCs w:val="22"/>
        </w:rPr>
        <w:t>- Cebu, Philippines</w:t>
      </w:r>
    </w:p>
    <w:p w:rsidR="00E716B7" w:rsidRPr="00F97BC5" w:rsidRDefault="00E716B7" w:rsidP="00EC15E4">
      <w:pPr>
        <w:jc w:val="both"/>
        <w:rPr>
          <w:rFonts w:ascii="Calibri" w:eastAsia="Batang" w:hAnsi="Calibri" w:cs="Arial"/>
          <w:sz w:val="16"/>
          <w:szCs w:val="16"/>
        </w:rPr>
      </w:pPr>
    </w:p>
    <w:p w:rsidR="00F97BC5" w:rsidRPr="00F97BC5" w:rsidRDefault="00F97BC5" w:rsidP="00EC15E4">
      <w:pPr>
        <w:jc w:val="both"/>
        <w:rPr>
          <w:rFonts w:ascii="Calibri" w:eastAsia="Batang" w:hAnsi="Calibri" w:cs="Arial"/>
          <w:b/>
          <w:sz w:val="22"/>
          <w:szCs w:val="22"/>
        </w:rPr>
      </w:pPr>
      <w:r w:rsidRPr="00F97BC5">
        <w:rPr>
          <w:rFonts w:ascii="Calibri" w:eastAsia="Batang" w:hAnsi="Calibri" w:cs="Arial"/>
          <w:b/>
          <w:sz w:val="22"/>
          <w:szCs w:val="22"/>
        </w:rPr>
        <w:t>IN-HOUSE TRAININGS ATTENDED: (0CCUPATIONAL SAFETY &amp; HEALTH ADMINISTRATION)</w:t>
      </w:r>
    </w:p>
    <w:p w:rsidR="002F35E1" w:rsidRPr="00F97BC5" w:rsidRDefault="00AB1668" w:rsidP="00EC15E4">
      <w:pPr>
        <w:jc w:val="both"/>
        <w:rPr>
          <w:rFonts w:ascii="Calibri" w:hAnsi="Calibri" w:cs="Arial"/>
          <w:color w:val="000000"/>
          <w:sz w:val="22"/>
          <w:szCs w:val="22"/>
        </w:rPr>
      </w:pPr>
      <w:r w:rsidRPr="00F97BC5">
        <w:rPr>
          <w:rFonts w:ascii="Calibri" w:hAnsi="Calibri" w:cs="Arial"/>
          <w:color w:val="000000"/>
          <w:sz w:val="22"/>
          <w:szCs w:val="22"/>
        </w:rPr>
        <w:t xml:space="preserve">Back Safety, Confined Space, </w:t>
      </w:r>
      <w:r w:rsidR="002F35E1" w:rsidRPr="00F97BC5">
        <w:rPr>
          <w:rFonts w:ascii="Calibri" w:hAnsi="Calibri" w:cs="Arial"/>
          <w:color w:val="000000"/>
          <w:sz w:val="22"/>
          <w:szCs w:val="22"/>
        </w:rPr>
        <w:t xml:space="preserve">Electrical </w:t>
      </w:r>
      <w:r w:rsidRPr="00F97BC5">
        <w:rPr>
          <w:rFonts w:ascii="Calibri" w:hAnsi="Calibri" w:cs="Arial"/>
          <w:color w:val="000000"/>
          <w:sz w:val="22"/>
          <w:szCs w:val="22"/>
        </w:rPr>
        <w:t xml:space="preserve">Safety, </w:t>
      </w:r>
      <w:r w:rsidR="002F35E1" w:rsidRPr="00F97BC5">
        <w:rPr>
          <w:rFonts w:ascii="Calibri" w:hAnsi="Calibri" w:cs="Arial"/>
          <w:color w:val="000000"/>
          <w:sz w:val="22"/>
          <w:szCs w:val="22"/>
        </w:rPr>
        <w:t>Hazard Comm</w:t>
      </w:r>
      <w:r w:rsidRPr="00F97BC5">
        <w:rPr>
          <w:rFonts w:ascii="Calibri" w:hAnsi="Calibri" w:cs="Arial"/>
          <w:color w:val="000000"/>
          <w:sz w:val="22"/>
          <w:szCs w:val="22"/>
        </w:rPr>
        <w:t xml:space="preserve">unication Safety, </w:t>
      </w:r>
      <w:r w:rsidR="002F35E1" w:rsidRPr="00F97BC5">
        <w:rPr>
          <w:rFonts w:ascii="Calibri" w:hAnsi="Calibri" w:cs="Arial"/>
          <w:color w:val="000000"/>
          <w:sz w:val="22"/>
          <w:szCs w:val="22"/>
        </w:rPr>
        <w:t xml:space="preserve">Lock Out </w:t>
      </w:r>
      <w:r w:rsidRPr="00F97BC5">
        <w:rPr>
          <w:rFonts w:ascii="Calibri" w:hAnsi="Calibri" w:cs="Arial"/>
          <w:color w:val="000000"/>
          <w:sz w:val="22"/>
          <w:szCs w:val="22"/>
        </w:rPr>
        <w:t xml:space="preserve">&amp; Tag-Out Safety, Office Safety, </w:t>
      </w:r>
      <w:r w:rsidR="002F35E1" w:rsidRPr="00F97BC5">
        <w:rPr>
          <w:rFonts w:ascii="Calibri" w:hAnsi="Calibri" w:cs="Arial"/>
          <w:color w:val="000000"/>
          <w:sz w:val="22"/>
          <w:szCs w:val="22"/>
        </w:rPr>
        <w:t>P.P.E (Personal Prote</w:t>
      </w:r>
      <w:r w:rsidRPr="00F97BC5">
        <w:rPr>
          <w:rFonts w:ascii="Calibri" w:hAnsi="Calibri" w:cs="Arial"/>
          <w:color w:val="000000"/>
          <w:sz w:val="22"/>
          <w:szCs w:val="22"/>
        </w:rPr>
        <w:t xml:space="preserve">ctive Equipment), </w:t>
      </w:r>
      <w:r w:rsidR="002F35E1" w:rsidRPr="00F97BC5">
        <w:rPr>
          <w:rFonts w:ascii="Calibri" w:hAnsi="Calibri" w:cs="Arial"/>
          <w:color w:val="000000"/>
          <w:sz w:val="22"/>
          <w:szCs w:val="22"/>
        </w:rPr>
        <w:t>Personal Fall P</w:t>
      </w:r>
      <w:r w:rsidRPr="00F97BC5">
        <w:rPr>
          <w:rFonts w:ascii="Calibri" w:hAnsi="Calibri" w:cs="Arial"/>
          <w:color w:val="000000"/>
          <w:sz w:val="22"/>
          <w:szCs w:val="22"/>
        </w:rPr>
        <w:t xml:space="preserve">rotection Safety, </w:t>
      </w:r>
      <w:r w:rsidR="002F35E1" w:rsidRPr="00F97BC5">
        <w:rPr>
          <w:rFonts w:ascii="Calibri" w:hAnsi="Calibri" w:cs="Arial"/>
          <w:color w:val="000000"/>
          <w:sz w:val="22"/>
          <w:szCs w:val="22"/>
        </w:rPr>
        <w:t>Scaffolding Saf</w:t>
      </w:r>
      <w:r w:rsidRPr="00F97BC5">
        <w:rPr>
          <w:rFonts w:ascii="Calibri" w:hAnsi="Calibri" w:cs="Arial"/>
          <w:color w:val="000000"/>
          <w:sz w:val="22"/>
          <w:szCs w:val="22"/>
        </w:rPr>
        <w:t xml:space="preserve">ety, </w:t>
      </w:r>
      <w:r w:rsidR="002F35E1" w:rsidRPr="00F97BC5">
        <w:rPr>
          <w:rFonts w:ascii="Calibri" w:hAnsi="Calibri" w:cs="Arial"/>
          <w:color w:val="000000"/>
          <w:sz w:val="22"/>
          <w:szCs w:val="22"/>
        </w:rPr>
        <w:t>Stairways a</w:t>
      </w:r>
      <w:r w:rsidRPr="00F97BC5">
        <w:rPr>
          <w:rFonts w:ascii="Calibri" w:hAnsi="Calibri" w:cs="Arial"/>
          <w:color w:val="000000"/>
          <w:sz w:val="22"/>
          <w:szCs w:val="22"/>
        </w:rPr>
        <w:t xml:space="preserve">nd Ladder Safety, </w:t>
      </w:r>
      <w:r w:rsidR="002F35E1" w:rsidRPr="00F97BC5">
        <w:rPr>
          <w:rFonts w:ascii="Calibri" w:hAnsi="Calibri" w:cs="Arial"/>
          <w:color w:val="000000"/>
          <w:sz w:val="22"/>
          <w:szCs w:val="22"/>
        </w:rPr>
        <w:t>Targe</w:t>
      </w:r>
      <w:r w:rsidRPr="00F97BC5">
        <w:rPr>
          <w:rFonts w:ascii="Calibri" w:hAnsi="Calibri" w:cs="Arial"/>
          <w:color w:val="000000"/>
          <w:sz w:val="22"/>
          <w:szCs w:val="22"/>
        </w:rPr>
        <w:t xml:space="preserve">t Zero Tolerance, </w:t>
      </w:r>
      <w:r w:rsidR="002F35E1" w:rsidRPr="00F97BC5">
        <w:rPr>
          <w:rFonts w:ascii="Calibri" w:hAnsi="Calibri" w:cs="Arial"/>
          <w:color w:val="000000"/>
          <w:sz w:val="22"/>
          <w:szCs w:val="22"/>
        </w:rPr>
        <w:t>HSE Error</w:t>
      </w:r>
      <w:r w:rsidRPr="00F97BC5">
        <w:rPr>
          <w:rFonts w:ascii="Calibri" w:hAnsi="Calibri" w:cs="Arial"/>
          <w:color w:val="000000"/>
          <w:sz w:val="22"/>
          <w:szCs w:val="22"/>
        </w:rPr>
        <w:t xml:space="preserve">s and Violations and </w:t>
      </w:r>
      <w:r w:rsidR="002F35E1" w:rsidRPr="00F97BC5">
        <w:rPr>
          <w:rFonts w:ascii="Calibri" w:hAnsi="Calibri" w:cs="Arial"/>
          <w:color w:val="000000"/>
          <w:sz w:val="22"/>
          <w:szCs w:val="22"/>
        </w:rPr>
        <w:t>Human Behavior and Tripod Animation</w:t>
      </w:r>
    </w:p>
    <w:p w:rsidR="002F35E1" w:rsidRDefault="002F35E1" w:rsidP="00EC15E4">
      <w:pPr>
        <w:jc w:val="both"/>
        <w:rPr>
          <w:rFonts w:ascii="Calibri" w:eastAsia="Batang" w:hAnsi="Calibri" w:cs="Arial"/>
          <w:sz w:val="22"/>
          <w:szCs w:val="22"/>
        </w:rPr>
      </w:pPr>
    </w:p>
    <w:p w:rsidR="00B01085" w:rsidRDefault="00B01085" w:rsidP="00EC15E4">
      <w:pPr>
        <w:jc w:val="both"/>
        <w:rPr>
          <w:rFonts w:ascii="Calibri" w:eastAsia="Batang" w:hAnsi="Calibri" w:cs="Arial"/>
          <w:sz w:val="22"/>
          <w:szCs w:val="22"/>
        </w:rPr>
      </w:pPr>
    </w:p>
    <w:p w:rsidR="00B01085" w:rsidRDefault="00B01085" w:rsidP="00EC15E4">
      <w:pPr>
        <w:jc w:val="both"/>
        <w:rPr>
          <w:rFonts w:ascii="Calibri" w:eastAsia="Batang" w:hAnsi="Calibri" w:cs="Arial"/>
          <w:sz w:val="22"/>
          <w:szCs w:val="22"/>
        </w:rPr>
      </w:pPr>
    </w:p>
    <w:p w:rsidR="00466C8E" w:rsidRPr="00B01085" w:rsidRDefault="00B01085" w:rsidP="00B01085">
      <w:pPr>
        <w:jc w:val="both"/>
        <w:rPr>
          <w:rFonts w:ascii="Calibri" w:eastAsia="Batang" w:hAnsi="Calibri" w:cs="Arial"/>
          <w:b/>
          <w:sz w:val="22"/>
          <w:szCs w:val="22"/>
        </w:rPr>
      </w:pPr>
      <w:r w:rsidRPr="00B01085">
        <w:rPr>
          <w:rFonts w:ascii="Calibri" w:eastAsia="Batang" w:hAnsi="Calibri" w:cs="Arial"/>
          <w:b/>
          <w:sz w:val="22"/>
          <w:szCs w:val="22"/>
        </w:rPr>
        <w:t>SUPERVISING CONSULTANT: (ABU DHABI, UAE)</w:t>
      </w:r>
    </w:p>
    <w:p w:rsidR="00904B8C" w:rsidRPr="00B01085" w:rsidRDefault="00904B8C" w:rsidP="00863F2A">
      <w:pPr>
        <w:tabs>
          <w:tab w:val="center" w:pos="1260"/>
        </w:tabs>
        <w:jc w:val="both"/>
        <w:rPr>
          <w:rFonts w:ascii="Calibri" w:eastAsia="Batang" w:hAnsi="Calibri" w:cs="Arial"/>
          <w:sz w:val="22"/>
          <w:szCs w:val="22"/>
        </w:rPr>
      </w:pPr>
      <w:r w:rsidRPr="00B01085">
        <w:rPr>
          <w:rFonts w:ascii="Calibri" w:eastAsia="Batang" w:hAnsi="Calibri" w:cs="Arial"/>
          <w:sz w:val="22"/>
          <w:szCs w:val="22"/>
        </w:rPr>
        <w:t>Company</w:t>
      </w:r>
      <w:r w:rsidR="004063D7" w:rsidRPr="00B01085">
        <w:rPr>
          <w:rFonts w:ascii="Calibri" w:eastAsia="Batang" w:hAnsi="Calibri" w:cs="Arial"/>
          <w:sz w:val="22"/>
          <w:szCs w:val="22"/>
        </w:rPr>
        <w:t xml:space="preserve">   </w:t>
      </w:r>
      <w:r w:rsidRPr="00B01085">
        <w:rPr>
          <w:rFonts w:ascii="Calibri" w:eastAsia="Batang" w:hAnsi="Calibri" w:cs="Arial"/>
          <w:sz w:val="22"/>
          <w:szCs w:val="22"/>
        </w:rPr>
        <w:t>-  Buro Happold Consulting Engineer</w:t>
      </w:r>
    </w:p>
    <w:p w:rsidR="00904B8C" w:rsidRPr="00B01085" w:rsidRDefault="00904B8C" w:rsidP="00863F2A">
      <w:pPr>
        <w:jc w:val="both"/>
        <w:rPr>
          <w:rFonts w:ascii="Calibri" w:eastAsia="Batang" w:hAnsi="Calibri" w:cs="Arial"/>
          <w:sz w:val="22"/>
          <w:szCs w:val="22"/>
        </w:rPr>
      </w:pPr>
      <w:r w:rsidRPr="00B01085">
        <w:rPr>
          <w:rFonts w:ascii="Calibri" w:eastAsia="Batang" w:hAnsi="Calibri" w:cs="Arial"/>
          <w:sz w:val="22"/>
          <w:szCs w:val="22"/>
        </w:rPr>
        <w:t>Address</w:t>
      </w:r>
      <w:r w:rsidR="004063D7" w:rsidRPr="00B01085">
        <w:rPr>
          <w:rFonts w:ascii="Calibri" w:eastAsia="Batang" w:hAnsi="Calibri" w:cs="Arial"/>
          <w:sz w:val="22"/>
          <w:szCs w:val="22"/>
        </w:rPr>
        <w:t xml:space="preserve">     </w:t>
      </w:r>
      <w:r w:rsidRPr="00B01085">
        <w:rPr>
          <w:rFonts w:ascii="Calibri" w:eastAsia="Batang" w:hAnsi="Calibri" w:cs="Arial"/>
          <w:sz w:val="22"/>
          <w:szCs w:val="22"/>
        </w:rPr>
        <w:t>-  P.O. Box 117291, Dubai, UAE</w:t>
      </w:r>
    </w:p>
    <w:p w:rsidR="00904B8C" w:rsidRPr="00B01085" w:rsidRDefault="00904B8C" w:rsidP="00863F2A">
      <w:pPr>
        <w:tabs>
          <w:tab w:val="left" w:pos="1440"/>
        </w:tabs>
        <w:jc w:val="both"/>
        <w:rPr>
          <w:rFonts w:ascii="Calibri" w:eastAsia="Batang" w:hAnsi="Calibri" w:cs="Arial"/>
          <w:sz w:val="22"/>
          <w:szCs w:val="22"/>
        </w:rPr>
      </w:pPr>
      <w:r w:rsidRPr="00B01085">
        <w:rPr>
          <w:rFonts w:ascii="Calibri" w:eastAsia="Batang" w:hAnsi="Calibri" w:cs="Arial"/>
          <w:sz w:val="22"/>
          <w:szCs w:val="22"/>
        </w:rPr>
        <w:t>Position</w:t>
      </w:r>
      <w:r w:rsidR="004063D7" w:rsidRPr="00B01085">
        <w:rPr>
          <w:rFonts w:ascii="Calibri" w:eastAsia="Batang" w:hAnsi="Calibri" w:cs="Arial"/>
          <w:sz w:val="22"/>
          <w:szCs w:val="22"/>
        </w:rPr>
        <w:t xml:space="preserve">     </w:t>
      </w:r>
      <w:r w:rsidR="00E250BD" w:rsidRPr="00B01085">
        <w:rPr>
          <w:rFonts w:ascii="Calibri" w:eastAsia="Batang" w:hAnsi="Calibri" w:cs="Arial"/>
          <w:sz w:val="22"/>
          <w:szCs w:val="22"/>
        </w:rPr>
        <w:t xml:space="preserve">-  </w:t>
      </w:r>
      <w:r w:rsidR="002D73C8">
        <w:rPr>
          <w:rFonts w:ascii="Calibri" w:eastAsia="Batang" w:hAnsi="Calibri" w:cs="Arial"/>
          <w:sz w:val="22"/>
          <w:szCs w:val="22"/>
        </w:rPr>
        <w:t>Lead Health and Safety</w:t>
      </w:r>
    </w:p>
    <w:p w:rsidR="00904B8C" w:rsidRPr="00B01085" w:rsidRDefault="00904B8C" w:rsidP="00863F2A">
      <w:pPr>
        <w:tabs>
          <w:tab w:val="left" w:pos="1170"/>
          <w:tab w:val="left" w:pos="1260"/>
          <w:tab w:val="left" w:pos="1440"/>
        </w:tabs>
        <w:jc w:val="both"/>
        <w:rPr>
          <w:rFonts w:ascii="Calibri" w:eastAsia="Batang" w:hAnsi="Calibri" w:cs="Arial"/>
          <w:sz w:val="22"/>
          <w:szCs w:val="22"/>
        </w:rPr>
      </w:pPr>
      <w:r w:rsidRPr="00B01085">
        <w:rPr>
          <w:rFonts w:ascii="Calibri" w:eastAsia="Batang" w:hAnsi="Calibri" w:cs="Arial"/>
          <w:sz w:val="22"/>
          <w:szCs w:val="22"/>
        </w:rPr>
        <w:t>Date</w:t>
      </w:r>
      <w:r w:rsidR="004063D7" w:rsidRPr="00B01085">
        <w:rPr>
          <w:rFonts w:ascii="Calibri" w:eastAsia="Batang" w:hAnsi="Calibri" w:cs="Arial"/>
          <w:sz w:val="22"/>
          <w:szCs w:val="22"/>
        </w:rPr>
        <w:t xml:space="preserve">          </w:t>
      </w:r>
      <w:r w:rsidR="00F65B01" w:rsidRPr="00B01085">
        <w:rPr>
          <w:rFonts w:ascii="Calibri" w:eastAsia="Batang" w:hAnsi="Calibri" w:cs="Arial"/>
          <w:sz w:val="22"/>
          <w:szCs w:val="22"/>
        </w:rPr>
        <w:t xml:space="preserve"> </w:t>
      </w:r>
      <w:r w:rsidRPr="00B01085">
        <w:rPr>
          <w:rFonts w:ascii="Calibri" w:eastAsia="Batang" w:hAnsi="Calibri" w:cs="Arial"/>
          <w:sz w:val="22"/>
          <w:szCs w:val="22"/>
        </w:rPr>
        <w:t>-  August 1, 2013 to present.</w:t>
      </w:r>
    </w:p>
    <w:p w:rsidR="00904B8C" w:rsidRPr="00B01085" w:rsidRDefault="00904B8C" w:rsidP="00863F2A">
      <w:pPr>
        <w:jc w:val="both"/>
        <w:rPr>
          <w:rFonts w:ascii="Calibri" w:eastAsia="Batang" w:hAnsi="Calibri" w:cs="Arial"/>
          <w:sz w:val="22"/>
          <w:szCs w:val="22"/>
        </w:rPr>
      </w:pPr>
      <w:r w:rsidRPr="00B01085">
        <w:rPr>
          <w:rFonts w:ascii="Calibri" w:eastAsia="Batang" w:hAnsi="Calibri" w:cs="Arial"/>
          <w:sz w:val="22"/>
          <w:szCs w:val="22"/>
        </w:rPr>
        <w:t xml:space="preserve">Project      - </w:t>
      </w:r>
      <w:r w:rsidR="00BD1F5F" w:rsidRPr="00B01085">
        <w:rPr>
          <w:rFonts w:ascii="Calibri" w:eastAsia="Batang" w:hAnsi="Calibri" w:cs="Arial"/>
          <w:sz w:val="22"/>
          <w:szCs w:val="22"/>
        </w:rPr>
        <w:t xml:space="preserve"> </w:t>
      </w:r>
      <w:r w:rsidRPr="00B01085">
        <w:rPr>
          <w:rFonts w:ascii="Calibri" w:eastAsia="Batang" w:hAnsi="Calibri" w:cs="Arial"/>
          <w:sz w:val="22"/>
          <w:szCs w:val="22"/>
        </w:rPr>
        <w:t>Louvre Museum</w:t>
      </w:r>
      <w:r w:rsidR="00244C88" w:rsidRPr="00B01085">
        <w:rPr>
          <w:rFonts w:ascii="Calibri" w:eastAsia="Batang" w:hAnsi="Calibri" w:cs="Arial"/>
          <w:sz w:val="22"/>
          <w:szCs w:val="22"/>
        </w:rPr>
        <w:t xml:space="preserve"> </w:t>
      </w:r>
      <w:r w:rsidR="004063D7" w:rsidRPr="00B01085">
        <w:rPr>
          <w:rFonts w:ascii="Calibri" w:eastAsia="Batang" w:hAnsi="Calibri" w:cs="Arial"/>
          <w:sz w:val="22"/>
          <w:szCs w:val="22"/>
        </w:rPr>
        <w:t>(</w:t>
      </w:r>
      <w:r w:rsidR="00AA2251" w:rsidRPr="00B01085">
        <w:rPr>
          <w:rFonts w:ascii="Calibri" w:eastAsia="Batang" w:hAnsi="Calibri" w:cs="Arial"/>
          <w:sz w:val="22"/>
          <w:szCs w:val="22"/>
        </w:rPr>
        <w:t xml:space="preserve">Civil and </w:t>
      </w:r>
      <w:r w:rsidR="004063D7" w:rsidRPr="00B01085">
        <w:rPr>
          <w:rFonts w:ascii="Calibri" w:eastAsia="Batang" w:hAnsi="Calibri" w:cs="Arial"/>
          <w:sz w:val="22"/>
          <w:szCs w:val="22"/>
        </w:rPr>
        <w:t xml:space="preserve">Offshore Marine Construction Works) </w:t>
      </w:r>
      <w:r w:rsidR="00244C88" w:rsidRPr="00B01085">
        <w:rPr>
          <w:rFonts w:ascii="Calibri" w:eastAsia="Batang" w:hAnsi="Calibri" w:cs="Arial"/>
          <w:sz w:val="22"/>
          <w:szCs w:val="22"/>
        </w:rPr>
        <w:t>- Abu Dhabi, UAE</w:t>
      </w:r>
    </w:p>
    <w:p w:rsidR="00863F2A" w:rsidRPr="00B01085" w:rsidRDefault="00904B8C" w:rsidP="00863F2A">
      <w:pPr>
        <w:jc w:val="both"/>
        <w:rPr>
          <w:rFonts w:ascii="Calibri" w:eastAsia="Batang" w:hAnsi="Calibri" w:cs="Arial"/>
          <w:sz w:val="22"/>
          <w:szCs w:val="22"/>
        </w:rPr>
      </w:pPr>
      <w:r w:rsidRPr="00B01085">
        <w:rPr>
          <w:rFonts w:ascii="Calibri" w:eastAsia="Batang" w:hAnsi="Calibri" w:cs="Arial"/>
          <w:sz w:val="22"/>
          <w:szCs w:val="22"/>
        </w:rPr>
        <w:lastRenderedPageBreak/>
        <w:t xml:space="preserve">Client        </w:t>
      </w:r>
      <w:r w:rsidR="00F65B01" w:rsidRPr="00B01085">
        <w:rPr>
          <w:rFonts w:ascii="Calibri" w:eastAsia="Batang" w:hAnsi="Calibri" w:cs="Arial"/>
          <w:sz w:val="22"/>
          <w:szCs w:val="22"/>
        </w:rPr>
        <w:t xml:space="preserve"> </w:t>
      </w:r>
      <w:r w:rsidRPr="00B01085">
        <w:rPr>
          <w:rFonts w:ascii="Calibri" w:eastAsia="Batang" w:hAnsi="Calibri" w:cs="Arial"/>
          <w:sz w:val="22"/>
          <w:szCs w:val="22"/>
        </w:rPr>
        <w:t xml:space="preserve">-  TDIC </w:t>
      </w:r>
      <w:r w:rsidR="00C10689" w:rsidRPr="00B01085">
        <w:rPr>
          <w:rFonts w:ascii="Calibri" w:eastAsia="Batang" w:hAnsi="Calibri" w:cs="Arial"/>
          <w:sz w:val="22"/>
          <w:szCs w:val="22"/>
        </w:rPr>
        <w:t xml:space="preserve">(Tourism Development and Investment </w:t>
      </w:r>
      <w:r w:rsidR="002625F3" w:rsidRPr="00B01085">
        <w:rPr>
          <w:rFonts w:ascii="Calibri" w:eastAsia="Batang" w:hAnsi="Calibri" w:cs="Arial"/>
          <w:sz w:val="22"/>
          <w:szCs w:val="22"/>
        </w:rPr>
        <w:t>Company)</w:t>
      </w:r>
      <w:r w:rsidR="00A432A9" w:rsidRPr="00B01085">
        <w:rPr>
          <w:rFonts w:ascii="Calibri" w:eastAsia="Batang" w:hAnsi="Calibri" w:cs="Arial"/>
          <w:sz w:val="22"/>
          <w:szCs w:val="22"/>
        </w:rPr>
        <w:t xml:space="preserve"> </w:t>
      </w:r>
    </w:p>
    <w:p w:rsidR="00863F2A" w:rsidRPr="00B01085" w:rsidRDefault="00B064BE" w:rsidP="00863F2A">
      <w:pPr>
        <w:jc w:val="both"/>
        <w:rPr>
          <w:rFonts w:ascii="Calibri" w:eastAsia="Batang" w:hAnsi="Calibri" w:cs="Arial"/>
          <w:b/>
          <w:sz w:val="22"/>
          <w:szCs w:val="22"/>
          <w:u w:val="single"/>
        </w:rPr>
      </w:pPr>
      <w:r w:rsidRPr="00B01085">
        <w:rPr>
          <w:rFonts w:ascii="Calibri" w:eastAsia="Batang" w:hAnsi="Calibri" w:cs="Arial"/>
          <w:b/>
          <w:sz w:val="22"/>
          <w:szCs w:val="22"/>
          <w:u w:val="single"/>
        </w:rPr>
        <w:t>Project Overview / Roles:</w:t>
      </w:r>
    </w:p>
    <w:p w:rsidR="00AC3647" w:rsidRPr="00B01085" w:rsidRDefault="00AC3647" w:rsidP="00B01085">
      <w:pPr>
        <w:pStyle w:val="ListParagraph"/>
        <w:numPr>
          <w:ilvl w:val="0"/>
          <w:numId w:val="6"/>
        </w:numPr>
        <w:ind w:left="180" w:hanging="180"/>
        <w:jc w:val="both"/>
        <w:rPr>
          <w:rFonts w:ascii="Calibri" w:eastAsia="Batang" w:hAnsi="Calibri" w:cs="Arial"/>
          <w:b/>
          <w:sz w:val="22"/>
          <w:szCs w:val="22"/>
          <w:u w:val="single"/>
        </w:rPr>
      </w:pPr>
      <w:r w:rsidRPr="00B01085">
        <w:rPr>
          <w:rFonts w:ascii="Calibri" w:eastAsia="Batang" w:hAnsi="Calibri" w:cs="Arial"/>
          <w:sz w:val="22"/>
          <w:szCs w:val="22"/>
        </w:rPr>
        <w:t>Consultant Site Health &amp;</w:t>
      </w:r>
      <w:r w:rsidR="00231299">
        <w:rPr>
          <w:rFonts w:ascii="Calibri" w:eastAsia="Batang" w:hAnsi="Calibri" w:cs="Arial"/>
          <w:sz w:val="22"/>
          <w:szCs w:val="22"/>
        </w:rPr>
        <w:t xml:space="preserve"> Safety Manager </w:t>
      </w:r>
      <w:r w:rsidRPr="00B01085">
        <w:rPr>
          <w:rFonts w:ascii="Calibri" w:eastAsia="Batang" w:hAnsi="Calibri" w:cs="Arial"/>
          <w:sz w:val="22"/>
          <w:szCs w:val="22"/>
        </w:rPr>
        <w:t xml:space="preserve">on the Iconic Louvre Museum &amp; Art Gallery project in Abu Dhabi UAE; a </w:t>
      </w:r>
      <w:r w:rsidR="00C94C3C" w:rsidRPr="00B01085">
        <w:rPr>
          <w:rFonts w:ascii="Calibri" w:eastAsia="Batang" w:hAnsi="Calibri" w:cs="Arial"/>
          <w:color w:val="0000CC"/>
          <w:sz w:val="22"/>
          <w:szCs w:val="22"/>
          <w:u w:val="single"/>
        </w:rPr>
        <w:t xml:space="preserve">2.4 Billion </w:t>
      </w:r>
      <w:r w:rsidRPr="00B01085">
        <w:rPr>
          <w:rFonts w:ascii="Calibri" w:eastAsia="Batang" w:hAnsi="Calibri" w:cs="Arial"/>
          <w:color w:val="0000CC"/>
          <w:sz w:val="22"/>
          <w:szCs w:val="22"/>
          <w:u w:val="single"/>
        </w:rPr>
        <w:t>AED construction for TDIC on Saadiyat Island</w:t>
      </w:r>
      <w:r w:rsidRPr="00B01085">
        <w:rPr>
          <w:rFonts w:ascii="Calibri" w:eastAsia="Batang" w:hAnsi="Calibri" w:cs="Arial"/>
          <w:sz w:val="22"/>
          <w:szCs w:val="22"/>
        </w:rPr>
        <w:t xml:space="preserve">. The role is to represent the client and consultant organisations leading H&amp;S Management at night of a multiple contractor construction environment. The final facility will include a specialist architectural dome roof and multiple-floor semi-submerged occupied structures. Built on reclaimed land and excavated below sea level, the project incorporates unusual H&amp;S challenges in construction delivery and planning for operational phases. </w:t>
      </w:r>
    </w:p>
    <w:p w:rsidR="00AC3647" w:rsidRPr="00B01085" w:rsidRDefault="00AC3647" w:rsidP="00B01085">
      <w:pPr>
        <w:pStyle w:val="ListParagraph"/>
        <w:numPr>
          <w:ilvl w:val="0"/>
          <w:numId w:val="6"/>
        </w:numPr>
        <w:ind w:left="180" w:hanging="180"/>
        <w:jc w:val="both"/>
        <w:rPr>
          <w:rFonts w:ascii="Calibri" w:eastAsia="Batang" w:hAnsi="Calibri" w:cs="Arial"/>
          <w:b/>
          <w:sz w:val="22"/>
          <w:szCs w:val="22"/>
          <w:u w:val="single"/>
        </w:rPr>
      </w:pPr>
      <w:r w:rsidRPr="00B01085">
        <w:rPr>
          <w:rFonts w:ascii="Calibri" w:eastAsia="Batang" w:hAnsi="Calibri" w:cs="Arial"/>
          <w:sz w:val="22"/>
          <w:szCs w:val="22"/>
        </w:rPr>
        <w:t xml:space="preserve">The role also requires liaison with local enforcement bodies and enabling regular high profile visitors and media to </w:t>
      </w:r>
      <w:r w:rsidR="002D73C8">
        <w:rPr>
          <w:rFonts w:ascii="Calibri" w:eastAsia="Batang" w:hAnsi="Calibri" w:cs="Arial"/>
          <w:sz w:val="22"/>
          <w:szCs w:val="22"/>
        </w:rPr>
        <w:t>access the ongoing construction</w:t>
      </w:r>
      <w:r w:rsidRPr="00B01085">
        <w:rPr>
          <w:rFonts w:ascii="Calibri" w:eastAsia="Batang" w:hAnsi="Calibri" w:cs="Arial"/>
          <w:sz w:val="22"/>
          <w:szCs w:val="22"/>
        </w:rPr>
        <w:t>.</w:t>
      </w:r>
    </w:p>
    <w:p w:rsidR="00AC3647" w:rsidRPr="00B01085" w:rsidRDefault="00863F2A" w:rsidP="00B01085">
      <w:pPr>
        <w:pStyle w:val="ListParagraph"/>
        <w:numPr>
          <w:ilvl w:val="0"/>
          <w:numId w:val="6"/>
        </w:numPr>
        <w:ind w:left="180" w:hanging="180"/>
        <w:jc w:val="both"/>
        <w:rPr>
          <w:rFonts w:ascii="Calibri" w:eastAsia="Batang" w:hAnsi="Calibri" w:cs="Arial"/>
          <w:b/>
          <w:sz w:val="22"/>
          <w:szCs w:val="22"/>
          <w:u w:val="single"/>
        </w:rPr>
      </w:pPr>
      <w:r w:rsidRPr="00B01085">
        <w:rPr>
          <w:rFonts w:ascii="Calibri" w:eastAsia="Batang" w:hAnsi="Calibri" w:cs="Arial"/>
          <w:sz w:val="22"/>
          <w:szCs w:val="22"/>
        </w:rPr>
        <w:t>R</w:t>
      </w:r>
      <w:r w:rsidR="00AC3647" w:rsidRPr="00B01085">
        <w:rPr>
          <w:rFonts w:ascii="Calibri" w:eastAsia="Batang" w:hAnsi="Calibri" w:cs="Arial"/>
          <w:sz w:val="22"/>
          <w:szCs w:val="22"/>
        </w:rPr>
        <w:t>esponsible in supervising and managing JV Contractors named ASO (Arabtech, San Jose and Oger) an</w:t>
      </w:r>
      <w:r w:rsidR="002D73C8">
        <w:rPr>
          <w:rFonts w:ascii="Calibri" w:eastAsia="Batang" w:hAnsi="Calibri" w:cs="Arial"/>
          <w:sz w:val="22"/>
          <w:szCs w:val="22"/>
        </w:rPr>
        <w:t xml:space="preserve">d subcontractors' with around 30 </w:t>
      </w:r>
      <w:r w:rsidR="00AC3647" w:rsidRPr="00B01085">
        <w:rPr>
          <w:rFonts w:ascii="Calibri" w:eastAsia="Batang" w:hAnsi="Calibri" w:cs="Arial"/>
          <w:sz w:val="22"/>
          <w:szCs w:val="22"/>
        </w:rPr>
        <w:t>plus Sa</w:t>
      </w:r>
      <w:r w:rsidR="002D73C8">
        <w:rPr>
          <w:rFonts w:ascii="Calibri" w:eastAsia="Batang" w:hAnsi="Calibri" w:cs="Arial"/>
          <w:sz w:val="22"/>
          <w:szCs w:val="22"/>
        </w:rPr>
        <w:t xml:space="preserve">fety Officers from both day and </w:t>
      </w:r>
      <w:r w:rsidR="00AC3647" w:rsidRPr="00B01085">
        <w:rPr>
          <w:rFonts w:ascii="Calibri" w:eastAsia="Batang" w:hAnsi="Calibri" w:cs="Arial"/>
          <w:sz w:val="22"/>
          <w:szCs w:val="22"/>
        </w:rPr>
        <w:t xml:space="preserve">night shift. </w:t>
      </w:r>
    </w:p>
    <w:p w:rsidR="00C87A5E" w:rsidRPr="00502B56" w:rsidRDefault="00466C8E" w:rsidP="00B01085">
      <w:pPr>
        <w:pStyle w:val="ListParagraph"/>
        <w:numPr>
          <w:ilvl w:val="0"/>
          <w:numId w:val="6"/>
        </w:numPr>
        <w:ind w:left="180" w:hanging="180"/>
        <w:jc w:val="both"/>
        <w:rPr>
          <w:rFonts w:ascii="Calibri" w:eastAsia="Batang" w:hAnsi="Calibri" w:cs="Arial"/>
          <w:b/>
          <w:sz w:val="22"/>
          <w:szCs w:val="22"/>
          <w:u w:val="single"/>
        </w:rPr>
      </w:pPr>
      <w:r w:rsidRPr="00B01085">
        <w:rPr>
          <w:rFonts w:ascii="Calibri" w:hAnsi="Calibri" w:cs="Arial"/>
          <w:sz w:val="22"/>
          <w:szCs w:val="22"/>
        </w:rPr>
        <w:t>Manage</w:t>
      </w:r>
      <w:r w:rsidR="00502B56">
        <w:rPr>
          <w:rFonts w:ascii="Calibri" w:hAnsi="Calibri" w:cs="Arial"/>
          <w:sz w:val="22"/>
          <w:szCs w:val="22"/>
        </w:rPr>
        <w:t>d</w:t>
      </w:r>
      <w:r w:rsidRPr="00B01085">
        <w:rPr>
          <w:rFonts w:ascii="Calibri" w:hAnsi="Calibri" w:cs="Arial"/>
          <w:sz w:val="22"/>
          <w:szCs w:val="22"/>
        </w:rPr>
        <w:t xml:space="preserve"> and administer the overall implementation of client (TDIC) and ADM Health, Safety and Environment (HSE) program on the development and construction of Louvre Project during night shift.</w:t>
      </w:r>
    </w:p>
    <w:p w:rsidR="00502B56" w:rsidRPr="00B01085" w:rsidRDefault="00502B56" w:rsidP="00B01085">
      <w:pPr>
        <w:pStyle w:val="ListParagraph"/>
        <w:numPr>
          <w:ilvl w:val="0"/>
          <w:numId w:val="6"/>
        </w:numPr>
        <w:ind w:left="180" w:hanging="180"/>
        <w:jc w:val="both"/>
        <w:rPr>
          <w:rFonts w:ascii="Calibri" w:eastAsia="Batang" w:hAnsi="Calibri" w:cs="Arial"/>
          <w:b/>
          <w:sz w:val="22"/>
          <w:szCs w:val="22"/>
          <w:u w:val="single"/>
        </w:rPr>
      </w:pPr>
      <w:r>
        <w:rPr>
          <w:rFonts w:ascii="Calibri" w:hAnsi="Calibri" w:cs="Arial"/>
          <w:sz w:val="22"/>
          <w:szCs w:val="22"/>
        </w:rPr>
        <w:t>Managed/Supervised Two (2) Sr. HSE Engineers working under me on 24/7 shift.</w:t>
      </w:r>
    </w:p>
    <w:p w:rsidR="004063D7" w:rsidRPr="00B01085" w:rsidRDefault="004063D7" w:rsidP="00B01085">
      <w:pPr>
        <w:pStyle w:val="ListParagraph"/>
        <w:numPr>
          <w:ilvl w:val="0"/>
          <w:numId w:val="6"/>
        </w:numPr>
        <w:ind w:left="180" w:hanging="180"/>
        <w:jc w:val="both"/>
        <w:rPr>
          <w:rFonts w:ascii="Calibri" w:eastAsia="Batang" w:hAnsi="Calibri" w:cs="Arial"/>
          <w:b/>
          <w:sz w:val="22"/>
          <w:szCs w:val="22"/>
          <w:u w:val="single"/>
        </w:rPr>
      </w:pPr>
      <w:r w:rsidRPr="00B01085">
        <w:rPr>
          <w:rFonts w:ascii="Calibri" w:hAnsi="Calibri" w:cs="Arial"/>
          <w:sz w:val="22"/>
          <w:szCs w:val="22"/>
        </w:rPr>
        <w:t>Monitor HSE compliance and deviation of the Mai</w:t>
      </w:r>
      <w:r w:rsidR="00C47243" w:rsidRPr="00B01085">
        <w:rPr>
          <w:rFonts w:ascii="Calibri" w:hAnsi="Calibri" w:cs="Arial"/>
          <w:sz w:val="22"/>
          <w:szCs w:val="22"/>
        </w:rPr>
        <w:t xml:space="preserve">n Contractor and subcontractor and </w:t>
      </w:r>
      <w:r w:rsidRPr="00B01085">
        <w:rPr>
          <w:rFonts w:ascii="Calibri" w:hAnsi="Calibri" w:cs="Arial"/>
          <w:sz w:val="22"/>
          <w:szCs w:val="22"/>
        </w:rPr>
        <w:t>recommend preventive measure.</w:t>
      </w:r>
    </w:p>
    <w:p w:rsidR="004063D7" w:rsidRPr="00B01085" w:rsidRDefault="00863F2A" w:rsidP="00B01085">
      <w:pPr>
        <w:pStyle w:val="ListParagraph"/>
        <w:numPr>
          <w:ilvl w:val="0"/>
          <w:numId w:val="6"/>
        </w:numPr>
        <w:ind w:left="180" w:hanging="180"/>
        <w:jc w:val="both"/>
        <w:rPr>
          <w:rFonts w:ascii="Calibri" w:eastAsia="Batang" w:hAnsi="Calibri" w:cs="Arial"/>
          <w:b/>
          <w:sz w:val="22"/>
          <w:szCs w:val="22"/>
          <w:u w:val="single"/>
        </w:rPr>
      </w:pPr>
      <w:r w:rsidRPr="00B01085">
        <w:rPr>
          <w:rFonts w:ascii="Calibri" w:hAnsi="Calibri" w:cs="Arial"/>
          <w:sz w:val="22"/>
          <w:szCs w:val="22"/>
        </w:rPr>
        <w:t xml:space="preserve">Administer daily </w:t>
      </w:r>
      <w:r w:rsidR="004063D7" w:rsidRPr="00B01085">
        <w:rPr>
          <w:rFonts w:ascii="Calibri" w:hAnsi="Calibri" w:cs="Arial"/>
          <w:sz w:val="22"/>
          <w:szCs w:val="22"/>
        </w:rPr>
        <w:t>site inspection and directed contractor for the mitigation of HSE deviation and improvement of HSE Program.</w:t>
      </w:r>
    </w:p>
    <w:p w:rsidR="00C87A5E" w:rsidRPr="00B01085" w:rsidRDefault="00C87A5E" w:rsidP="00B01085">
      <w:pPr>
        <w:pStyle w:val="ListParagraph"/>
        <w:numPr>
          <w:ilvl w:val="0"/>
          <w:numId w:val="6"/>
        </w:numPr>
        <w:ind w:left="180" w:hanging="180"/>
        <w:jc w:val="both"/>
        <w:rPr>
          <w:rFonts w:ascii="Calibri" w:eastAsia="Batang" w:hAnsi="Calibri" w:cs="Arial"/>
          <w:b/>
          <w:sz w:val="22"/>
          <w:szCs w:val="22"/>
          <w:u w:val="single"/>
        </w:rPr>
      </w:pPr>
      <w:r w:rsidRPr="00B01085">
        <w:rPr>
          <w:rFonts w:ascii="Calibri" w:hAnsi="Calibri" w:cs="Arial"/>
          <w:sz w:val="22"/>
          <w:szCs w:val="22"/>
        </w:rPr>
        <w:t xml:space="preserve">Inspect various site facilities observing operations and activities, investigating health and safety complaints and ensuring </w:t>
      </w:r>
      <w:r w:rsidR="00DA6BA4" w:rsidRPr="00B01085">
        <w:rPr>
          <w:rFonts w:ascii="Calibri" w:hAnsi="Calibri" w:cs="Arial"/>
          <w:sz w:val="22"/>
          <w:szCs w:val="22"/>
        </w:rPr>
        <w:t xml:space="preserve">that all work areas </w:t>
      </w:r>
      <w:r w:rsidRPr="00B01085">
        <w:rPr>
          <w:rFonts w:ascii="Calibri" w:hAnsi="Calibri" w:cs="Arial"/>
          <w:sz w:val="22"/>
          <w:szCs w:val="22"/>
        </w:rPr>
        <w:t>are in compliance with safety legislations.</w:t>
      </w:r>
    </w:p>
    <w:p w:rsidR="004063D7" w:rsidRPr="00B01085" w:rsidRDefault="004063D7" w:rsidP="00B01085">
      <w:pPr>
        <w:pStyle w:val="ListParagraph"/>
        <w:numPr>
          <w:ilvl w:val="0"/>
          <w:numId w:val="6"/>
        </w:numPr>
        <w:ind w:left="180" w:hanging="180"/>
        <w:jc w:val="both"/>
        <w:rPr>
          <w:rFonts w:ascii="Calibri" w:eastAsia="Batang" w:hAnsi="Calibri" w:cs="Arial"/>
          <w:b/>
          <w:sz w:val="22"/>
          <w:szCs w:val="22"/>
          <w:u w:val="single"/>
        </w:rPr>
      </w:pPr>
      <w:r w:rsidRPr="00B01085">
        <w:rPr>
          <w:rFonts w:ascii="Calibri" w:eastAsia="Batang" w:hAnsi="Calibri" w:cs="Arial"/>
          <w:sz w:val="22"/>
          <w:szCs w:val="22"/>
        </w:rPr>
        <w:t>Coordinate with the contractor on the best practice and H&amp;S program developments.</w:t>
      </w:r>
    </w:p>
    <w:p w:rsidR="00863F2A" w:rsidRPr="00B01085" w:rsidRDefault="00904B8C" w:rsidP="00B01085">
      <w:pPr>
        <w:pStyle w:val="ListParagraph"/>
        <w:numPr>
          <w:ilvl w:val="0"/>
          <w:numId w:val="6"/>
        </w:numPr>
        <w:ind w:left="180" w:hanging="180"/>
        <w:jc w:val="both"/>
        <w:rPr>
          <w:rFonts w:ascii="Calibri" w:eastAsia="Batang" w:hAnsi="Calibri" w:cs="Arial"/>
          <w:b/>
          <w:sz w:val="22"/>
          <w:szCs w:val="22"/>
          <w:u w:val="single"/>
        </w:rPr>
      </w:pPr>
      <w:r w:rsidRPr="00B01085">
        <w:rPr>
          <w:rFonts w:ascii="Calibri" w:eastAsia="Batang" w:hAnsi="Calibri" w:cs="Arial"/>
          <w:sz w:val="22"/>
          <w:szCs w:val="22"/>
        </w:rPr>
        <w:t xml:space="preserve">Conducting regular field </w:t>
      </w:r>
      <w:r w:rsidR="00C47243" w:rsidRPr="00B01085">
        <w:rPr>
          <w:rFonts w:ascii="Calibri" w:eastAsia="Batang" w:hAnsi="Calibri" w:cs="Arial"/>
          <w:sz w:val="22"/>
          <w:szCs w:val="22"/>
        </w:rPr>
        <w:t>inspection and audits of constr</w:t>
      </w:r>
      <w:r w:rsidRPr="00B01085">
        <w:rPr>
          <w:rFonts w:ascii="Calibri" w:eastAsia="Batang" w:hAnsi="Calibri" w:cs="Arial"/>
          <w:sz w:val="22"/>
          <w:szCs w:val="22"/>
        </w:rPr>
        <w:t>u</w:t>
      </w:r>
      <w:r w:rsidR="00C47243" w:rsidRPr="00B01085">
        <w:rPr>
          <w:rFonts w:ascii="Calibri" w:eastAsia="Batang" w:hAnsi="Calibri" w:cs="Arial"/>
          <w:sz w:val="22"/>
          <w:szCs w:val="22"/>
        </w:rPr>
        <w:t>c</w:t>
      </w:r>
      <w:r w:rsidRPr="00B01085">
        <w:rPr>
          <w:rFonts w:ascii="Calibri" w:eastAsia="Batang" w:hAnsi="Calibri" w:cs="Arial"/>
          <w:sz w:val="22"/>
          <w:szCs w:val="22"/>
        </w:rPr>
        <w:t>tion activities for compliance with existing permits, approvals and all applicable H</w:t>
      </w:r>
      <w:r w:rsidR="003C77FA" w:rsidRPr="00B01085">
        <w:rPr>
          <w:rFonts w:ascii="Calibri" w:eastAsia="Batang" w:hAnsi="Calibri" w:cs="Arial"/>
          <w:sz w:val="22"/>
          <w:szCs w:val="22"/>
        </w:rPr>
        <w:t>&amp;</w:t>
      </w:r>
      <w:r w:rsidRPr="00B01085">
        <w:rPr>
          <w:rFonts w:ascii="Calibri" w:eastAsia="Batang" w:hAnsi="Calibri" w:cs="Arial"/>
          <w:sz w:val="22"/>
          <w:szCs w:val="22"/>
        </w:rPr>
        <w:t>S</w:t>
      </w:r>
      <w:r w:rsidR="003C77FA" w:rsidRPr="00B01085">
        <w:rPr>
          <w:rFonts w:ascii="Calibri" w:eastAsia="Batang" w:hAnsi="Calibri" w:cs="Arial"/>
          <w:sz w:val="22"/>
          <w:szCs w:val="22"/>
        </w:rPr>
        <w:t xml:space="preserve"> </w:t>
      </w:r>
      <w:r w:rsidRPr="00B01085">
        <w:rPr>
          <w:rFonts w:ascii="Calibri" w:eastAsia="Batang" w:hAnsi="Calibri" w:cs="Arial"/>
          <w:sz w:val="22"/>
          <w:szCs w:val="22"/>
        </w:rPr>
        <w:t>regulation</w:t>
      </w:r>
      <w:r w:rsidR="00863F2A" w:rsidRPr="00B01085">
        <w:rPr>
          <w:rFonts w:ascii="Calibri" w:eastAsia="Batang" w:hAnsi="Calibri" w:cs="Arial"/>
          <w:sz w:val="22"/>
          <w:szCs w:val="22"/>
        </w:rPr>
        <w:t>s.</w:t>
      </w:r>
    </w:p>
    <w:p w:rsidR="002F01CD" w:rsidRPr="00B01085" w:rsidRDefault="00D83946" w:rsidP="00B01085">
      <w:pPr>
        <w:pStyle w:val="ListParagraph"/>
        <w:numPr>
          <w:ilvl w:val="0"/>
          <w:numId w:val="6"/>
        </w:numPr>
        <w:ind w:left="180" w:hanging="180"/>
        <w:jc w:val="both"/>
        <w:rPr>
          <w:rFonts w:ascii="Calibri" w:eastAsia="Batang" w:hAnsi="Calibri" w:cs="Arial"/>
          <w:b/>
          <w:sz w:val="22"/>
          <w:szCs w:val="22"/>
          <w:u w:val="single"/>
        </w:rPr>
      </w:pPr>
      <w:r w:rsidRPr="00B01085">
        <w:rPr>
          <w:rFonts w:ascii="Calibri" w:hAnsi="Calibri" w:cs="Arial"/>
          <w:color w:val="000000"/>
          <w:sz w:val="22"/>
          <w:szCs w:val="22"/>
        </w:rPr>
        <w:t xml:space="preserve">Review </w:t>
      </w:r>
      <w:r w:rsidR="00B50D8D">
        <w:rPr>
          <w:rFonts w:ascii="Calibri" w:hAnsi="Calibri" w:cs="Arial"/>
          <w:color w:val="000000"/>
          <w:sz w:val="22"/>
          <w:szCs w:val="22"/>
        </w:rPr>
        <w:t xml:space="preserve">Method Statements &amp; </w:t>
      </w:r>
      <w:r w:rsidR="00324F0E" w:rsidRPr="00B01085">
        <w:rPr>
          <w:rFonts w:ascii="Calibri" w:hAnsi="Calibri" w:cs="Arial"/>
          <w:color w:val="000000"/>
          <w:sz w:val="22"/>
          <w:szCs w:val="22"/>
        </w:rPr>
        <w:t>Risk Assessments submitted, especially for critica</w:t>
      </w:r>
      <w:r w:rsidR="00C47243" w:rsidRPr="00B01085">
        <w:rPr>
          <w:rFonts w:ascii="Calibri" w:hAnsi="Calibri" w:cs="Arial"/>
          <w:color w:val="000000"/>
          <w:sz w:val="22"/>
          <w:szCs w:val="22"/>
        </w:rPr>
        <w:t>l activities pertaining to HSE.</w:t>
      </w:r>
    </w:p>
    <w:p w:rsidR="004063D7" w:rsidRPr="00B01085" w:rsidRDefault="002F01CD" w:rsidP="00B01085">
      <w:pPr>
        <w:pStyle w:val="ListParagraph"/>
        <w:numPr>
          <w:ilvl w:val="0"/>
          <w:numId w:val="6"/>
        </w:numPr>
        <w:ind w:left="180" w:hanging="180"/>
        <w:jc w:val="both"/>
        <w:rPr>
          <w:rFonts w:ascii="Calibri" w:eastAsia="Batang" w:hAnsi="Calibri" w:cs="Arial"/>
          <w:b/>
          <w:sz w:val="22"/>
          <w:szCs w:val="22"/>
          <w:u w:val="single"/>
        </w:rPr>
      </w:pPr>
      <w:r w:rsidRPr="00B01085">
        <w:rPr>
          <w:rFonts w:ascii="Calibri" w:hAnsi="Calibri" w:cs="Arial"/>
          <w:sz w:val="22"/>
          <w:szCs w:val="22"/>
        </w:rPr>
        <w:t>Developed HSSE training, conduct high profile induction and training</w:t>
      </w:r>
      <w:r w:rsidR="00681D1B" w:rsidRPr="00B01085">
        <w:rPr>
          <w:rFonts w:ascii="Calibri" w:hAnsi="Calibri" w:cs="Arial"/>
          <w:sz w:val="22"/>
          <w:szCs w:val="22"/>
        </w:rPr>
        <w:t xml:space="preserve"> including classroom lectures, demonstration and hands-on instructions.</w:t>
      </w:r>
    </w:p>
    <w:p w:rsidR="004063D7" w:rsidRPr="00B01085" w:rsidRDefault="004063D7" w:rsidP="00B01085">
      <w:pPr>
        <w:pStyle w:val="ListParagraph"/>
        <w:numPr>
          <w:ilvl w:val="0"/>
          <w:numId w:val="6"/>
        </w:numPr>
        <w:ind w:left="180" w:hanging="180"/>
        <w:jc w:val="both"/>
        <w:rPr>
          <w:rFonts w:ascii="Calibri" w:eastAsia="Batang" w:hAnsi="Calibri" w:cs="Arial"/>
          <w:b/>
          <w:sz w:val="22"/>
          <w:szCs w:val="22"/>
          <w:u w:val="single"/>
        </w:rPr>
      </w:pPr>
      <w:r w:rsidRPr="00B01085">
        <w:rPr>
          <w:rFonts w:ascii="Calibri" w:hAnsi="Calibri" w:cs="Arial"/>
          <w:sz w:val="22"/>
          <w:szCs w:val="22"/>
        </w:rPr>
        <w:t>Perform Safety Leadership Training (SLT) to HSE Department of Contractor and Supervision</w:t>
      </w:r>
      <w:r w:rsidR="00C87A5E" w:rsidRPr="00B01085">
        <w:rPr>
          <w:rFonts w:ascii="Calibri" w:hAnsi="Calibri" w:cs="Arial"/>
          <w:sz w:val="22"/>
          <w:szCs w:val="22"/>
        </w:rPr>
        <w:t>.</w:t>
      </w:r>
    </w:p>
    <w:p w:rsidR="00466C8E" w:rsidRPr="00B01085" w:rsidRDefault="00324F0E" w:rsidP="00B01085">
      <w:pPr>
        <w:pStyle w:val="ListParagraph"/>
        <w:numPr>
          <w:ilvl w:val="0"/>
          <w:numId w:val="6"/>
        </w:numPr>
        <w:ind w:left="180" w:hanging="180"/>
        <w:jc w:val="both"/>
        <w:rPr>
          <w:rFonts w:ascii="Calibri" w:eastAsia="Batang" w:hAnsi="Calibri" w:cs="Arial"/>
          <w:b/>
          <w:sz w:val="22"/>
          <w:szCs w:val="22"/>
          <w:u w:val="single"/>
        </w:rPr>
      </w:pPr>
      <w:r w:rsidRPr="00B01085">
        <w:rPr>
          <w:rFonts w:ascii="Calibri" w:hAnsi="Calibri" w:cs="Arial"/>
          <w:color w:val="000000"/>
          <w:sz w:val="22"/>
          <w:szCs w:val="22"/>
        </w:rPr>
        <w:t>Actively participate in all HSE activities (HSE Inductions, H</w:t>
      </w:r>
      <w:r w:rsidR="0039614C">
        <w:rPr>
          <w:rFonts w:ascii="Calibri" w:hAnsi="Calibri" w:cs="Arial"/>
          <w:color w:val="000000"/>
          <w:sz w:val="22"/>
          <w:szCs w:val="22"/>
        </w:rPr>
        <w:t>SE training &amp; awareness program</w:t>
      </w:r>
      <w:r w:rsidRPr="00B01085">
        <w:rPr>
          <w:rFonts w:ascii="Calibri" w:hAnsi="Calibri" w:cs="Arial"/>
          <w:color w:val="000000"/>
          <w:sz w:val="22"/>
          <w:szCs w:val="22"/>
        </w:rPr>
        <w:t>s, HSE promotional activities, Tool Box talks, Safety Committee Meetings</w:t>
      </w:r>
      <w:r w:rsidR="00D83946" w:rsidRPr="00B01085">
        <w:rPr>
          <w:rFonts w:ascii="Calibri" w:hAnsi="Calibri" w:cs="Arial"/>
          <w:color w:val="000000"/>
          <w:sz w:val="22"/>
          <w:szCs w:val="22"/>
        </w:rPr>
        <w:t>)</w:t>
      </w:r>
      <w:r w:rsidRPr="00B01085">
        <w:rPr>
          <w:rFonts w:ascii="Calibri" w:hAnsi="Calibri" w:cs="Arial"/>
          <w:color w:val="000000"/>
          <w:sz w:val="22"/>
          <w:szCs w:val="22"/>
        </w:rPr>
        <w:t>.</w:t>
      </w:r>
    </w:p>
    <w:p w:rsidR="00D83946" w:rsidRPr="00B01085" w:rsidRDefault="00D83946" w:rsidP="00B01085">
      <w:pPr>
        <w:pStyle w:val="ListParagraph"/>
        <w:numPr>
          <w:ilvl w:val="0"/>
          <w:numId w:val="6"/>
        </w:numPr>
        <w:ind w:left="180" w:hanging="180"/>
        <w:jc w:val="both"/>
        <w:rPr>
          <w:rFonts w:ascii="Calibri" w:eastAsia="Batang" w:hAnsi="Calibri" w:cs="Arial"/>
          <w:b/>
          <w:sz w:val="22"/>
          <w:szCs w:val="22"/>
          <w:u w:val="single"/>
        </w:rPr>
      </w:pPr>
      <w:r w:rsidRPr="00B01085">
        <w:rPr>
          <w:rFonts w:ascii="Calibri" w:hAnsi="Calibri" w:cs="Arial"/>
          <w:sz w:val="22"/>
          <w:szCs w:val="22"/>
        </w:rPr>
        <w:t>Assist contractor on the implementation of People Base Safety (PB</w:t>
      </w:r>
      <w:r w:rsidR="00B50D8D">
        <w:rPr>
          <w:rFonts w:ascii="Calibri" w:hAnsi="Calibri" w:cs="Arial"/>
          <w:sz w:val="22"/>
          <w:szCs w:val="22"/>
        </w:rPr>
        <w:t xml:space="preserve">S) collate/evaluate the </w:t>
      </w:r>
      <w:r w:rsidRPr="00B01085">
        <w:rPr>
          <w:rFonts w:ascii="Calibri" w:hAnsi="Calibri" w:cs="Arial"/>
          <w:sz w:val="22"/>
          <w:szCs w:val="22"/>
        </w:rPr>
        <w:t>result of PBS.</w:t>
      </w:r>
    </w:p>
    <w:p w:rsidR="00C47243" w:rsidRPr="00B01085" w:rsidRDefault="00C47243" w:rsidP="00B01085">
      <w:pPr>
        <w:pStyle w:val="ListParagraph"/>
        <w:numPr>
          <w:ilvl w:val="0"/>
          <w:numId w:val="6"/>
        </w:numPr>
        <w:ind w:left="180" w:hanging="180"/>
        <w:jc w:val="both"/>
        <w:rPr>
          <w:rFonts w:ascii="Calibri" w:eastAsia="Batang" w:hAnsi="Calibri" w:cs="Arial"/>
          <w:b/>
          <w:sz w:val="22"/>
          <w:szCs w:val="22"/>
          <w:u w:val="single"/>
        </w:rPr>
      </w:pPr>
      <w:r w:rsidRPr="00B01085">
        <w:rPr>
          <w:rFonts w:ascii="Calibri" w:hAnsi="Calibri" w:cs="Arial"/>
          <w:color w:val="000000"/>
          <w:sz w:val="22"/>
          <w:szCs w:val="22"/>
        </w:rPr>
        <w:t>Stops work in dangerous situations or conditions having imminent adverse H&amp;S impact.</w:t>
      </w:r>
    </w:p>
    <w:p w:rsidR="00B01085" w:rsidRPr="00B01085" w:rsidRDefault="00B01085" w:rsidP="00B01085">
      <w:pPr>
        <w:jc w:val="both"/>
        <w:rPr>
          <w:rFonts w:ascii="Calibri" w:eastAsia="Batang" w:hAnsi="Calibri" w:cs="Arial"/>
          <w:b/>
          <w:sz w:val="16"/>
          <w:szCs w:val="16"/>
          <w:u w:val="single"/>
        </w:rPr>
      </w:pPr>
    </w:p>
    <w:p w:rsidR="00B01085" w:rsidRPr="00B01085" w:rsidRDefault="00B01085" w:rsidP="00B01085">
      <w:pPr>
        <w:jc w:val="both"/>
        <w:rPr>
          <w:rFonts w:ascii="Calibri" w:eastAsia="Batang" w:hAnsi="Calibri" w:cs="Arial"/>
          <w:b/>
          <w:sz w:val="22"/>
          <w:szCs w:val="22"/>
          <w:u w:val="single"/>
        </w:rPr>
      </w:pPr>
      <w:r w:rsidRPr="00B01085">
        <w:rPr>
          <w:rFonts w:ascii="Calibri" w:eastAsia="Batang" w:hAnsi="Calibri" w:cs="Arial"/>
          <w:b/>
          <w:sz w:val="22"/>
          <w:szCs w:val="22"/>
        </w:rPr>
        <w:t>CONTRACTOR: (DUBAI, UAE</w:t>
      </w:r>
      <w:r>
        <w:rPr>
          <w:rFonts w:ascii="Calibri" w:eastAsia="Batang" w:hAnsi="Calibri" w:cs="Arial"/>
          <w:b/>
          <w:sz w:val="22"/>
          <w:szCs w:val="22"/>
          <w:u w:val="single"/>
        </w:rPr>
        <w:t>)</w:t>
      </w:r>
    </w:p>
    <w:p w:rsidR="00323E4E" w:rsidRPr="00B01085" w:rsidRDefault="00323E4E" w:rsidP="00EC15E4">
      <w:pPr>
        <w:jc w:val="both"/>
        <w:rPr>
          <w:rFonts w:ascii="Calibri" w:eastAsia="Batang" w:hAnsi="Calibri" w:cs="Arial"/>
          <w:sz w:val="22"/>
          <w:szCs w:val="22"/>
        </w:rPr>
      </w:pPr>
      <w:r w:rsidRPr="00B01085">
        <w:rPr>
          <w:rFonts w:ascii="Calibri" w:eastAsia="Batang" w:hAnsi="Calibri" w:cs="Arial"/>
          <w:sz w:val="22"/>
          <w:szCs w:val="22"/>
        </w:rPr>
        <w:t>Company</w:t>
      </w:r>
      <w:r w:rsidR="00BC2B10" w:rsidRPr="00B01085">
        <w:rPr>
          <w:rFonts w:ascii="Calibri" w:eastAsia="Batang" w:hAnsi="Calibri" w:cs="Arial"/>
          <w:sz w:val="22"/>
          <w:szCs w:val="22"/>
        </w:rPr>
        <w:t xml:space="preserve">   </w:t>
      </w:r>
      <w:r w:rsidRPr="00B01085">
        <w:rPr>
          <w:rFonts w:ascii="Calibri" w:eastAsia="Batang" w:hAnsi="Calibri" w:cs="Arial"/>
          <w:sz w:val="22"/>
          <w:szCs w:val="22"/>
        </w:rPr>
        <w:t>-  Konecranes Middle East</w:t>
      </w:r>
    </w:p>
    <w:p w:rsidR="00323E4E" w:rsidRPr="00B01085" w:rsidRDefault="00323E4E" w:rsidP="00EC15E4">
      <w:pPr>
        <w:jc w:val="both"/>
        <w:rPr>
          <w:rFonts w:ascii="Calibri" w:eastAsia="Batang" w:hAnsi="Calibri" w:cs="Arial"/>
          <w:sz w:val="22"/>
          <w:szCs w:val="22"/>
        </w:rPr>
      </w:pPr>
      <w:r w:rsidRPr="00B01085">
        <w:rPr>
          <w:rFonts w:ascii="Calibri" w:eastAsia="Batang" w:hAnsi="Calibri" w:cs="Arial"/>
          <w:sz w:val="22"/>
          <w:szCs w:val="22"/>
        </w:rPr>
        <w:t>Address     -  P.O. Box 61351, Dubai, UAE</w:t>
      </w:r>
    </w:p>
    <w:p w:rsidR="00323E4E" w:rsidRPr="00B01085" w:rsidRDefault="00323E4E" w:rsidP="00EC15E4">
      <w:pPr>
        <w:tabs>
          <w:tab w:val="left" w:pos="1440"/>
        </w:tabs>
        <w:jc w:val="both"/>
        <w:rPr>
          <w:rFonts w:ascii="Calibri" w:eastAsia="Batang" w:hAnsi="Calibri" w:cs="Arial"/>
          <w:sz w:val="22"/>
          <w:szCs w:val="22"/>
        </w:rPr>
      </w:pPr>
      <w:r w:rsidRPr="00B01085">
        <w:rPr>
          <w:rFonts w:ascii="Calibri" w:eastAsia="Batang" w:hAnsi="Calibri" w:cs="Arial"/>
          <w:sz w:val="22"/>
          <w:szCs w:val="22"/>
        </w:rPr>
        <w:t xml:space="preserve">Position     </w:t>
      </w:r>
      <w:r w:rsidR="00745566" w:rsidRPr="00B01085">
        <w:rPr>
          <w:rFonts w:ascii="Calibri" w:eastAsia="Batang" w:hAnsi="Calibri" w:cs="Arial"/>
          <w:sz w:val="22"/>
          <w:szCs w:val="22"/>
        </w:rPr>
        <w:t xml:space="preserve">-  Health, </w:t>
      </w:r>
      <w:r w:rsidRPr="00B01085">
        <w:rPr>
          <w:rFonts w:ascii="Calibri" w:eastAsia="Batang" w:hAnsi="Calibri" w:cs="Arial"/>
          <w:sz w:val="22"/>
          <w:szCs w:val="22"/>
        </w:rPr>
        <w:t xml:space="preserve">Safety </w:t>
      </w:r>
      <w:r w:rsidR="00745566" w:rsidRPr="00B01085">
        <w:rPr>
          <w:rFonts w:ascii="Calibri" w:eastAsia="Batang" w:hAnsi="Calibri" w:cs="Arial"/>
          <w:sz w:val="22"/>
          <w:szCs w:val="22"/>
        </w:rPr>
        <w:t xml:space="preserve">and Environment </w:t>
      </w:r>
      <w:r w:rsidRPr="00B01085">
        <w:rPr>
          <w:rFonts w:ascii="Calibri" w:eastAsia="Batang" w:hAnsi="Calibri" w:cs="Arial"/>
          <w:sz w:val="22"/>
          <w:szCs w:val="22"/>
        </w:rPr>
        <w:t>Manager</w:t>
      </w:r>
    </w:p>
    <w:p w:rsidR="00323E4E" w:rsidRPr="00B01085" w:rsidRDefault="00323E4E" w:rsidP="00EC15E4">
      <w:pPr>
        <w:tabs>
          <w:tab w:val="left" w:pos="1170"/>
          <w:tab w:val="left" w:pos="1260"/>
          <w:tab w:val="left" w:pos="1440"/>
        </w:tabs>
        <w:jc w:val="both"/>
        <w:rPr>
          <w:rFonts w:ascii="Calibri" w:eastAsia="Batang" w:hAnsi="Calibri" w:cs="Arial"/>
          <w:sz w:val="22"/>
          <w:szCs w:val="22"/>
        </w:rPr>
      </w:pPr>
      <w:r w:rsidRPr="00B01085">
        <w:rPr>
          <w:rFonts w:ascii="Calibri" w:eastAsia="Batang" w:hAnsi="Calibri" w:cs="Arial"/>
          <w:sz w:val="22"/>
          <w:szCs w:val="22"/>
        </w:rPr>
        <w:t xml:space="preserve">Date </w:t>
      </w:r>
      <w:r w:rsidR="00CB5D51" w:rsidRPr="00B01085">
        <w:rPr>
          <w:rFonts w:ascii="Calibri" w:eastAsia="Batang" w:hAnsi="Calibri" w:cs="Arial"/>
          <w:sz w:val="22"/>
          <w:szCs w:val="22"/>
        </w:rPr>
        <w:t xml:space="preserve">         </w:t>
      </w:r>
      <w:r w:rsidR="005B6419" w:rsidRPr="00B01085">
        <w:rPr>
          <w:rFonts w:ascii="Calibri" w:eastAsia="Batang" w:hAnsi="Calibri" w:cs="Arial"/>
          <w:sz w:val="22"/>
          <w:szCs w:val="22"/>
        </w:rPr>
        <w:t xml:space="preserve"> </w:t>
      </w:r>
      <w:r w:rsidRPr="00B01085">
        <w:rPr>
          <w:rFonts w:ascii="Calibri" w:eastAsia="Batang" w:hAnsi="Calibri" w:cs="Arial"/>
          <w:sz w:val="22"/>
          <w:szCs w:val="22"/>
        </w:rPr>
        <w:t>-  June 12, 2011</w:t>
      </w:r>
      <w:r w:rsidR="00904B8C" w:rsidRPr="00B01085">
        <w:rPr>
          <w:rFonts w:ascii="Calibri" w:eastAsia="Batang" w:hAnsi="Calibri" w:cs="Arial"/>
          <w:sz w:val="22"/>
          <w:szCs w:val="22"/>
        </w:rPr>
        <w:t xml:space="preserve"> to July 31, 2013</w:t>
      </w:r>
    </w:p>
    <w:p w:rsidR="00323E4E" w:rsidRPr="00B01085" w:rsidRDefault="00323E4E" w:rsidP="00EC15E4">
      <w:pPr>
        <w:jc w:val="both"/>
        <w:rPr>
          <w:rFonts w:ascii="Calibri" w:eastAsia="Batang" w:hAnsi="Calibri" w:cs="Arial"/>
          <w:sz w:val="22"/>
          <w:szCs w:val="22"/>
        </w:rPr>
      </w:pPr>
      <w:r w:rsidRPr="00B01085">
        <w:rPr>
          <w:rFonts w:ascii="Calibri" w:eastAsia="Batang" w:hAnsi="Calibri" w:cs="Arial"/>
          <w:sz w:val="22"/>
          <w:szCs w:val="22"/>
        </w:rPr>
        <w:t xml:space="preserve">Project   </w:t>
      </w:r>
      <w:r w:rsidR="00C87A5E" w:rsidRPr="00B01085">
        <w:rPr>
          <w:rFonts w:ascii="Calibri" w:eastAsia="Batang" w:hAnsi="Calibri" w:cs="Arial"/>
          <w:sz w:val="22"/>
          <w:szCs w:val="22"/>
        </w:rPr>
        <w:t xml:space="preserve">   </w:t>
      </w:r>
      <w:r w:rsidRPr="00B01085">
        <w:rPr>
          <w:rFonts w:ascii="Calibri" w:eastAsia="Batang" w:hAnsi="Calibri" w:cs="Arial"/>
          <w:sz w:val="22"/>
          <w:szCs w:val="22"/>
        </w:rPr>
        <w:t xml:space="preserve">- </w:t>
      </w:r>
      <w:r w:rsidR="00BD1F5F" w:rsidRPr="00B01085">
        <w:rPr>
          <w:rFonts w:ascii="Calibri" w:eastAsia="Batang" w:hAnsi="Calibri" w:cs="Arial"/>
          <w:sz w:val="22"/>
          <w:szCs w:val="22"/>
        </w:rPr>
        <w:t xml:space="preserve"> </w:t>
      </w:r>
      <w:r w:rsidRPr="00B01085">
        <w:rPr>
          <w:rFonts w:ascii="Calibri" w:eastAsia="Batang" w:hAnsi="Calibri" w:cs="Arial"/>
          <w:sz w:val="22"/>
          <w:szCs w:val="22"/>
        </w:rPr>
        <w:t>Supply, Installation &amp; Commissioning of Container Handl</w:t>
      </w:r>
      <w:r w:rsidR="00C87A5E" w:rsidRPr="00B01085">
        <w:rPr>
          <w:rFonts w:ascii="Calibri" w:eastAsia="Batang" w:hAnsi="Calibri" w:cs="Arial"/>
          <w:sz w:val="22"/>
          <w:szCs w:val="22"/>
        </w:rPr>
        <w:t>ing Equipments</w:t>
      </w:r>
    </w:p>
    <w:p w:rsidR="00681D1B" w:rsidRPr="00B01085" w:rsidRDefault="00323E4E" w:rsidP="00EC15E4">
      <w:pPr>
        <w:jc w:val="both"/>
        <w:rPr>
          <w:rFonts w:ascii="Calibri" w:eastAsia="Batang" w:hAnsi="Calibri" w:cs="Arial"/>
          <w:sz w:val="22"/>
          <w:szCs w:val="22"/>
        </w:rPr>
      </w:pPr>
      <w:r w:rsidRPr="00B01085">
        <w:rPr>
          <w:rFonts w:ascii="Calibri" w:eastAsia="Batang" w:hAnsi="Calibri" w:cs="Arial"/>
          <w:sz w:val="22"/>
          <w:szCs w:val="22"/>
        </w:rPr>
        <w:t xml:space="preserve">Client       </w:t>
      </w:r>
      <w:r w:rsidR="00C87A5E" w:rsidRPr="00B01085">
        <w:rPr>
          <w:rFonts w:ascii="Calibri" w:eastAsia="Batang" w:hAnsi="Calibri" w:cs="Arial"/>
          <w:sz w:val="22"/>
          <w:szCs w:val="22"/>
        </w:rPr>
        <w:t xml:space="preserve"> </w:t>
      </w:r>
      <w:r w:rsidR="005B6419" w:rsidRPr="00B01085">
        <w:rPr>
          <w:rFonts w:ascii="Calibri" w:eastAsia="Batang" w:hAnsi="Calibri" w:cs="Arial"/>
          <w:sz w:val="22"/>
          <w:szCs w:val="22"/>
        </w:rPr>
        <w:t xml:space="preserve"> </w:t>
      </w:r>
      <w:r w:rsidRPr="00B01085">
        <w:rPr>
          <w:rFonts w:ascii="Calibri" w:eastAsia="Batang" w:hAnsi="Calibri" w:cs="Arial"/>
          <w:sz w:val="22"/>
          <w:szCs w:val="22"/>
        </w:rPr>
        <w:t>-  ADPC Abu Dhabi Ports Company  - (Government Project)</w:t>
      </w:r>
    </w:p>
    <w:p w:rsidR="00B064BE" w:rsidRPr="00B01085" w:rsidRDefault="00863F2A" w:rsidP="00EC15E4">
      <w:pPr>
        <w:jc w:val="both"/>
        <w:rPr>
          <w:rFonts w:ascii="Calibri" w:eastAsia="Batang" w:hAnsi="Calibri" w:cs="Arial"/>
          <w:b/>
          <w:sz w:val="22"/>
          <w:szCs w:val="22"/>
          <w:u w:val="single"/>
        </w:rPr>
      </w:pPr>
      <w:r w:rsidRPr="00B01085">
        <w:rPr>
          <w:rFonts w:ascii="Calibri" w:eastAsia="Batang" w:hAnsi="Calibri" w:cs="Arial"/>
          <w:b/>
          <w:sz w:val="22"/>
          <w:szCs w:val="22"/>
          <w:u w:val="single"/>
        </w:rPr>
        <w:t>Project Overview / Roles</w:t>
      </w:r>
      <w:r w:rsidR="00B064BE" w:rsidRPr="00B01085">
        <w:rPr>
          <w:rFonts w:ascii="Calibri" w:eastAsia="Batang" w:hAnsi="Calibri" w:cs="Arial"/>
          <w:b/>
          <w:sz w:val="22"/>
          <w:szCs w:val="22"/>
          <w:u w:val="single"/>
        </w:rPr>
        <w:t>:</w:t>
      </w:r>
      <w:r w:rsidRPr="00B01085">
        <w:rPr>
          <w:rFonts w:ascii="Calibri" w:eastAsia="Batang" w:hAnsi="Calibri" w:cs="Arial"/>
          <w:b/>
          <w:sz w:val="22"/>
          <w:szCs w:val="22"/>
          <w:u w:val="single"/>
        </w:rPr>
        <w:t xml:space="preserve"> </w:t>
      </w:r>
    </w:p>
    <w:p w:rsidR="00B064BE" w:rsidRPr="00B01085" w:rsidRDefault="00B064BE" w:rsidP="00B01085">
      <w:pPr>
        <w:pStyle w:val="ListParagraph"/>
        <w:numPr>
          <w:ilvl w:val="0"/>
          <w:numId w:val="9"/>
        </w:numPr>
        <w:ind w:left="180" w:hanging="180"/>
        <w:jc w:val="both"/>
        <w:rPr>
          <w:rFonts w:ascii="Calibri" w:eastAsia="Batang" w:hAnsi="Calibri" w:cs="Arial"/>
          <w:b/>
          <w:sz w:val="22"/>
          <w:szCs w:val="22"/>
          <w:u w:val="single"/>
        </w:rPr>
      </w:pPr>
      <w:r w:rsidRPr="00B01085">
        <w:rPr>
          <w:rFonts w:ascii="Calibri" w:eastAsia="Batang" w:hAnsi="Calibri" w:cs="Arial"/>
          <w:sz w:val="22"/>
          <w:szCs w:val="22"/>
        </w:rPr>
        <w:t xml:space="preserve">Worked as HSE Manager with Konecranes ME and part of the prestigious project inside KPIZ - Khalifa Port Industrial Zone and the first of its kind in the Middle East. </w:t>
      </w:r>
      <w:r w:rsidR="00F327E7" w:rsidRPr="00B01085">
        <w:rPr>
          <w:rFonts w:ascii="Calibri" w:eastAsia="Batang" w:hAnsi="Calibri" w:cs="Arial"/>
          <w:sz w:val="22"/>
          <w:szCs w:val="22"/>
        </w:rPr>
        <w:t>Scopes of works are</w:t>
      </w:r>
      <w:r w:rsidRPr="00B01085">
        <w:rPr>
          <w:rFonts w:ascii="Calibri" w:eastAsia="Batang" w:hAnsi="Calibri" w:cs="Arial"/>
          <w:sz w:val="22"/>
          <w:szCs w:val="22"/>
        </w:rPr>
        <w:t xml:space="preserve"> to supply, install and commissioned 32 nos. of ASC - Automated Stack Cranes. Client is ADPC - Abu Dhabi Ports Company.</w:t>
      </w:r>
    </w:p>
    <w:p w:rsidR="00B064BE" w:rsidRPr="00B01085" w:rsidRDefault="00B064BE" w:rsidP="00B01085">
      <w:pPr>
        <w:pStyle w:val="ListParagraph"/>
        <w:numPr>
          <w:ilvl w:val="0"/>
          <w:numId w:val="9"/>
        </w:numPr>
        <w:ind w:left="180" w:hanging="180"/>
        <w:jc w:val="both"/>
        <w:rPr>
          <w:rFonts w:ascii="Calibri" w:eastAsia="Batang" w:hAnsi="Calibri" w:cs="Arial"/>
          <w:b/>
          <w:sz w:val="22"/>
          <w:szCs w:val="22"/>
          <w:u w:val="single"/>
        </w:rPr>
      </w:pPr>
      <w:r w:rsidRPr="00B01085">
        <w:rPr>
          <w:rFonts w:ascii="Calibri" w:eastAsia="Batang" w:hAnsi="Calibri" w:cs="Arial"/>
          <w:color w:val="0000CC"/>
          <w:sz w:val="22"/>
          <w:szCs w:val="22"/>
          <w:u w:val="single"/>
        </w:rPr>
        <w:t>Awarded by ADPC as Incident Free Site / ZERO LTI during my term.</w:t>
      </w:r>
    </w:p>
    <w:p w:rsidR="00323E4E" w:rsidRPr="00B01085" w:rsidRDefault="00D05B3A" w:rsidP="00B01085">
      <w:pPr>
        <w:pStyle w:val="ListParagraph"/>
        <w:numPr>
          <w:ilvl w:val="0"/>
          <w:numId w:val="9"/>
        </w:numPr>
        <w:ind w:left="180" w:hanging="180"/>
        <w:jc w:val="both"/>
        <w:rPr>
          <w:rFonts w:ascii="Calibri" w:eastAsia="Batang" w:hAnsi="Calibri" w:cs="Arial"/>
          <w:b/>
          <w:sz w:val="22"/>
          <w:szCs w:val="22"/>
          <w:u w:val="single"/>
        </w:rPr>
      </w:pPr>
      <w:r w:rsidRPr="00B01085">
        <w:rPr>
          <w:rFonts w:ascii="Calibri" w:eastAsia="Batang" w:hAnsi="Calibri" w:cs="Arial"/>
          <w:color w:val="000000"/>
          <w:sz w:val="22"/>
          <w:szCs w:val="22"/>
        </w:rPr>
        <w:t>Represent the Project on H</w:t>
      </w:r>
      <w:r w:rsidR="00323E4E" w:rsidRPr="00B01085">
        <w:rPr>
          <w:rFonts w:ascii="Calibri" w:eastAsia="Batang" w:hAnsi="Calibri" w:cs="Arial"/>
          <w:color w:val="000000"/>
          <w:sz w:val="22"/>
          <w:szCs w:val="22"/>
        </w:rPr>
        <w:t>S</w:t>
      </w:r>
      <w:r w:rsidRPr="00B01085">
        <w:rPr>
          <w:rFonts w:ascii="Calibri" w:eastAsia="Batang" w:hAnsi="Calibri" w:cs="Arial"/>
          <w:color w:val="000000"/>
          <w:sz w:val="22"/>
          <w:szCs w:val="22"/>
        </w:rPr>
        <w:t>E</w:t>
      </w:r>
      <w:r w:rsidR="00323E4E" w:rsidRPr="00B01085">
        <w:rPr>
          <w:rFonts w:ascii="Calibri" w:eastAsia="Batang" w:hAnsi="Calibri" w:cs="Arial"/>
          <w:color w:val="000000"/>
          <w:sz w:val="22"/>
          <w:szCs w:val="22"/>
        </w:rPr>
        <w:t xml:space="preserve"> matters in dealings with the Client.</w:t>
      </w:r>
    </w:p>
    <w:p w:rsidR="00B01085" w:rsidRPr="00B01085" w:rsidRDefault="00850378" w:rsidP="00B01085">
      <w:pPr>
        <w:pStyle w:val="ListParagraph"/>
        <w:numPr>
          <w:ilvl w:val="0"/>
          <w:numId w:val="9"/>
        </w:numPr>
        <w:ind w:left="180" w:hanging="180"/>
        <w:jc w:val="both"/>
        <w:rPr>
          <w:rFonts w:ascii="Calibri" w:eastAsia="Batang" w:hAnsi="Calibri" w:cs="Arial"/>
          <w:b/>
          <w:sz w:val="22"/>
          <w:szCs w:val="22"/>
          <w:u w:val="single"/>
        </w:rPr>
      </w:pPr>
      <w:r w:rsidRPr="00B01085">
        <w:rPr>
          <w:rFonts w:ascii="Calibri" w:hAnsi="Calibri" w:cs="Arial"/>
          <w:color w:val="000000" w:themeColor="text1"/>
          <w:sz w:val="22"/>
          <w:szCs w:val="22"/>
          <w:lang/>
        </w:rPr>
        <w:t>Developed a positive Health and Safety culture within the Company and to promote awareness of injury prevention and damage control to all levels of office and site personnel</w:t>
      </w:r>
      <w:r w:rsidR="00B01085">
        <w:rPr>
          <w:rFonts w:ascii="Calibri" w:hAnsi="Calibri" w:cs="Arial"/>
          <w:color w:val="000000" w:themeColor="text1"/>
          <w:sz w:val="22"/>
          <w:szCs w:val="22"/>
          <w:lang/>
        </w:rPr>
        <w:t>.</w:t>
      </w:r>
    </w:p>
    <w:p w:rsidR="00303CC8" w:rsidRPr="00B01085" w:rsidRDefault="00323E4E" w:rsidP="00B01085">
      <w:pPr>
        <w:pStyle w:val="ListParagraph"/>
        <w:numPr>
          <w:ilvl w:val="0"/>
          <w:numId w:val="9"/>
        </w:numPr>
        <w:ind w:left="180" w:hanging="180"/>
        <w:jc w:val="both"/>
        <w:rPr>
          <w:rFonts w:ascii="Calibri" w:eastAsia="Batang" w:hAnsi="Calibri" w:cs="Arial"/>
          <w:b/>
          <w:sz w:val="22"/>
          <w:szCs w:val="22"/>
          <w:u w:val="single"/>
        </w:rPr>
      </w:pPr>
      <w:r w:rsidRPr="00B01085">
        <w:rPr>
          <w:rFonts w:ascii="Calibri" w:hAnsi="Calibri" w:cs="Arial"/>
          <w:color w:val="000000"/>
          <w:sz w:val="22"/>
          <w:szCs w:val="22"/>
        </w:rPr>
        <w:t>Stops work in dangerous situations or conditio</w:t>
      </w:r>
      <w:r w:rsidR="00D05B3A" w:rsidRPr="00B01085">
        <w:rPr>
          <w:rFonts w:ascii="Calibri" w:hAnsi="Calibri" w:cs="Arial"/>
          <w:color w:val="000000"/>
          <w:sz w:val="22"/>
          <w:szCs w:val="22"/>
        </w:rPr>
        <w:t>ns having imminent adverse H</w:t>
      </w:r>
      <w:r w:rsidR="008F4E45" w:rsidRPr="00B01085">
        <w:rPr>
          <w:rFonts w:ascii="Calibri" w:hAnsi="Calibri" w:cs="Arial"/>
          <w:color w:val="000000"/>
          <w:sz w:val="22"/>
          <w:szCs w:val="22"/>
        </w:rPr>
        <w:t>S</w:t>
      </w:r>
      <w:r w:rsidR="00D05B3A" w:rsidRPr="00B01085">
        <w:rPr>
          <w:rFonts w:ascii="Calibri" w:hAnsi="Calibri" w:cs="Arial"/>
          <w:color w:val="000000"/>
          <w:sz w:val="22"/>
          <w:szCs w:val="22"/>
        </w:rPr>
        <w:t>E</w:t>
      </w:r>
      <w:r w:rsidR="008F4E45" w:rsidRPr="00B01085">
        <w:rPr>
          <w:rFonts w:ascii="Calibri" w:hAnsi="Calibri" w:cs="Arial"/>
          <w:color w:val="000000"/>
          <w:sz w:val="22"/>
          <w:szCs w:val="22"/>
        </w:rPr>
        <w:t xml:space="preserve"> </w:t>
      </w:r>
      <w:r w:rsidRPr="00B01085">
        <w:rPr>
          <w:rFonts w:ascii="Calibri" w:hAnsi="Calibri" w:cs="Arial"/>
          <w:color w:val="000000"/>
          <w:sz w:val="22"/>
          <w:szCs w:val="22"/>
        </w:rPr>
        <w:t>impact.</w:t>
      </w:r>
    </w:p>
    <w:p w:rsidR="00323E4E" w:rsidRPr="00B01085" w:rsidRDefault="00323E4E" w:rsidP="00B01085">
      <w:pPr>
        <w:pStyle w:val="ListParagraph"/>
        <w:numPr>
          <w:ilvl w:val="0"/>
          <w:numId w:val="9"/>
        </w:numPr>
        <w:ind w:left="180" w:hanging="180"/>
        <w:jc w:val="both"/>
        <w:rPr>
          <w:rFonts w:ascii="Calibri" w:eastAsia="Batang" w:hAnsi="Calibri" w:cs="Arial"/>
          <w:b/>
          <w:sz w:val="22"/>
          <w:szCs w:val="22"/>
          <w:u w:val="single"/>
        </w:rPr>
      </w:pPr>
      <w:r w:rsidRPr="00B01085">
        <w:rPr>
          <w:rFonts w:ascii="Calibri" w:hAnsi="Calibri" w:cs="Arial"/>
          <w:color w:val="000000"/>
          <w:sz w:val="22"/>
          <w:szCs w:val="22"/>
        </w:rPr>
        <w:t>Stipulates acceptable work practices that are to be implemented before the work can be resumed.</w:t>
      </w:r>
    </w:p>
    <w:p w:rsidR="00323E4E" w:rsidRPr="00B01085" w:rsidRDefault="00323E4E" w:rsidP="00B01085">
      <w:pPr>
        <w:pStyle w:val="ListParagraph"/>
        <w:numPr>
          <w:ilvl w:val="0"/>
          <w:numId w:val="9"/>
        </w:numPr>
        <w:ind w:left="180" w:hanging="180"/>
        <w:jc w:val="both"/>
        <w:rPr>
          <w:rFonts w:ascii="Calibri" w:eastAsia="Batang" w:hAnsi="Calibri" w:cs="Arial"/>
          <w:b/>
          <w:sz w:val="22"/>
          <w:szCs w:val="22"/>
          <w:u w:val="single"/>
        </w:rPr>
      </w:pPr>
      <w:r w:rsidRPr="00B01085">
        <w:rPr>
          <w:rFonts w:ascii="Calibri" w:eastAsia="Batang" w:hAnsi="Calibri" w:cs="Arial"/>
          <w:sz w:val="22"/>
          <w:szCs w:val="22"/>
        </w:rPr>
        <w:t xml:space="preserve">Coordinate with </w:t>
      </w:r>
      <w:r w:rsidR="00683F64" w:rsidRPr="00B01085">
        <w:rPr>
          <w:rFonts w:ascii="Calibri" w:eastAsia="Batang" w:hAnsi="Calibri" w:cs="Arial"/>
          <w:sz w:val="22"/>
          <w:szCs w:val="22"/>
        </w:rPr>
        <w:t xml:space="preserve">other </w:t>
      </w:r>
      <w:r w:rsidRPr="00B01085">
        <w:rPr>
          <w:rFonts w:ascii="Calibri" w:eastAsia="Batang" w:hAnsi="Calibri" w:cs="Arial"/>
          <w:sz w:val="22"/>
          <w:szCs w:val="22"/>
        </w:rPr>
        <w:t>contrac</w:t>
      </w:r>
      <w:r w:rsidR="00D05B3A" w:rsidRPr="00B01085">
        <w:rPr>
          <w:rFonts w:ascii="Calibri" w:eastAsia="Batang" w:hAnsi="Calibri" w:cs="Arial"/>
          <w:sz w:val="22"/>
          <w:szCs w:val="22"/>
        </w:rPr>
        <w:t>tor on the best practice and HS</w:t>
      </w:r>
      <w:r w:rsidRPr="00B01085">
        <w:rPr>
          <w:rFonts w:ascii="Calibri" w:eastAsia="Batang" w:hAnsi="Calibri" w:cs="Arial"/>
          <w:sz w:val="22"/>
          <w:szCs w:val="22"/>
        </w:rPr>
        <w:t>E program developments.</w:t>
      </w:r>
    </w:p>
    <w:p w:rsidR="00B01085" w:rsidRPr="00B01085" w:rsidRDefault="00D05B3A" w:rsidP="00B01085">
      <w:pPr>
        <w:pStyle w:val="ListParagraph"/>
        <w:numPr>
          <w:ilvl w:val="0"/>
          <w:numId w:val="9"/>
        </w:numPr>
        <w:ind w:left="180" w:hanging="180"/>
        <w:jc w:val="both"/>
        <w:rPr>
          <w:rFonts w:ascii="Calibri" w:eastAsia="Batang" w:hAnsi="Calibri" w:cs="Arial"/>
          <w:b/>
          <w:sz w:val="22"/>
          <w:szCs w:val="22"/>
          <w:u w:val="single"/>
        </w:rPr>
      </w:pPr>
      <w:r w:rsidRPr="00B01085">
        <w:rPr>
          <w:rFonts w:ascii="Calibri" w:eastAsia="Batang" w:hAnsi="Calibri" w:cs="Arial"/>
          <w:sz w:val="22"/>
          <w:szCs w:val="22"/>
        </w:rPr>
        <w:t>Promote H</w:t>
      </w:r>
      <w:r w:rsidR="008F4E45" w:rsidRPr="00B01085">
        <w:rPr>
          <w:rFonts w:ascii="Calibri" w:eastAsia="Batang" w:hAnsi="Calibri" w:cs="Arial"/>
          <w:sz w:val="22"/>
          <w:szCs w:val="22"/>
        </w:rPr>
        <w:t>S</w:t>
      </w:r>
      <w:r w:rsidRPr="00B01085">
        <w:rPr>
          <w:rFonts w:ascii="Calibri" w:eastAsia="Batang" w:hAnsi="Calibri" w:cs="Arial"/>
          <w:sz w:val="22"/>
          <w:szCs w:val="22"/>
        </w:rPr>
        <w:t>E</w:t>
      </w:r>
      <w:r w:rsidR="00323E4E" w:rsidRPr="00B01085">
        <w:rPr>
          <w:rFonts w:ascii="Calibri" w:eastAsia="Batang" w:hAnsi="Calibri" w:cs="Arial"/>
          <w:sz w:val="22"/>
          <w:szCs w:val="22"/>
        </w:rPr>
        <w:t xml:space="preserve"> performance expectations to the entire project team.</w:t>
      </w:r>
    </w:p>
    <w:p w:rsidR="00B064BE" w:rsidRPr="00B01085" w:rsidRDefault="00323E4E" w:rsidP="00B01085">
      <w:pPr>
        <w:pStyle w:val="ListParagraph"/>
        <w:numPr>
          <w:ilvl w:val="0"/>
          <w:numId w:val="9"/>
        </w:numPr>
        <w:ind w:left="180" w:hanging="180"/>
        <w:jc w:val="both"/>
        <w:rPr>
          <w:rFonts w:ascii="Calibri" w:eastAsia="Batang" w:hAnsi="Calibri" w:cs="Arial"/>
          <w:b/>
          <w:sz w:val="22"/>
          <w:szCs w:val="22"/>
          <w:u w:val="single"/>
        </w:rPr>
      </w:pPr>
      <w:r w:rsidRPr="00B01085">
        <w:rPr>
          <w:rFonts w:ascii="Calibri" w:eastAsia="Batang" w:hAnsi="Calibri" w:cs="Arial"/>
          <w:sz w:val="22"/>
          <w:szCs w:val="22"/>
        </w:rPr>
        <w:t>Developing, updating a</w:t>
      </w:r>
      <w:r w:rsidR="00D05B3A" w:rsidRPr="00B01085">
        <w:rPr>
          <w:rFonts w:ascii="Calibri" w:eastAsia="Batang" w:hAnsi="Calibri" w:cs="Arial"/>
          <w:sz w:val="22"/>
          <w:szCs w:val="22"/>
        </w:rPr>
        <w:t>nd maintaining the Project H</w:t>
      </w:r>
      <w:r w:rsidR="008F4E45" w:rsidRPr="00B01085">
        <w:rPr>
          <w:rFonts w:ascii="Calibri" w:eastAsia="Batang" w:hAnsi="Calibri" w:cs="Arial"/>
          <w:sz w:val="22"/>
          <w:szCs w:val="22"/>
        </w:rPr>
        <w:t>S</w:t>
      </w:r>
      <w:r w:rsidR="00D05B3A" w:rsidRPr="00B01085">
        <w:rPr>
          <w:rFonts w:ascii="Calibri" w:eastAsia="Batang" w:hAnsi="Calibri" w:cs="Arial"/>
          <w:sz w:val="22"/>
          <w:szCs w:val="22"/>
        </w:rPr>
        <w:t>E</w:t>
      </w:r>
      <w:r w:rsidR="008F4E45" w:rsidRPr="00B01085">
        <w:rPr>
          <w:rFonts w:ascii="Calibri" w:eastAsia="Batang" w:hAnsi="Calibri" w:cs="Arial"/>
          <w:sz w:val="22"/>
          <w:szCs w:val="22"/>
        </w:rPr>
        <w:t xml:space="preserve"> </w:t>
      </w:r>
      <w:r w:rsidR="001144C3" w:rsidRPr="00B01085">
        <w:rPr>
          <w:rFonts w:ascii="Calibri" w:eastAsia="Batang" w:hAnsi="Calibri" w:cs="Arial"/>
          <w:sz w:val="22"/>
          <w:szCs w:val="22"/>
        </w:rPr>
        <w:t>Plans and Procedures and implement.</w:t>
      </w:r>
    </w:p>
    <w:p w:rsidR="00B01085" w:rsidRPr="00B01085" w:rsidRDefault="00D05B3A" w:rsidP="00B01085">
      <w:pPr>
        <w:pStyle w:val="ListParagraph"/>
        <w:numPr>
          <w:ilvl w:val="0"/>
          <w:numId w:val="9"/>
        </w:numPr>
        <w:ind w:left="180" w:hanging="180"/>
        <w:jc w:val="both"/>
        <w:rPr>
          <w:rFonts w:ascii="Calibri" w:eastAsia="Batang" w:hAnsi="Calibri" w:cs="Arial"/>
          <w:b/>
          <w:sz w:val="22"/>
          <w:szCs w:val="22"/>
          <w:u w:val="single"/>
        </w:rPr>
      </w:pPr>
      <w:r w:rsidRPr="00B01085">
        <w:rPr>
          <w:rFonts w:ascii="Calibri" w:eastAsia="Batang" w:hAnsi="Calibri" w:cs="Arial"/>
          <w:sz w:val="22"/>
          <w:szCs w:val="22"/>
        </w:rPr>
        <w:t>Conducting H</w:t>
      </w:r>
      <w:r w:rsidR="008F4E45" w:rsidRPr="00B01085">
        <w:rPr>
          <w:rFonts w:ascii="Calibri" w:eastAsia="Batang" w:hAnsi="Calibri" w:cs="Arial"/>
          <w:sz w:val="22"/>
          <w:szCs w:val="22"/>
        </w:rPr>
        <w:t>S</w:t>
      </w:r>
      <w:r w:rsidRPr="00B01085">
        <w:rPr>
          <w:rFonts w:ascii="Calibri" w:eastAsia="Batang" w:hAnsi="Calibri" w:cs="Arial"/>
          <w:sz w:val="22"/>
          <w:szCs w:val="22"/>
        </w:rPr>
        <w:t>E</w:t>
      </w:r>
      <w:r w:rsidR="008F4E45" w:rsidRPr="00B01085">
        <w:rPr>
          <w:rFonts w:ascii="Calibri" w:eastAsia="Batang" w:hAnsi="Calibri" w:cs="Arial"/>
          <w:sz w:val="22"/>
          <w:szCs w:val="22"/>
        </w:rPr>
        <w:t xml:space="preserve"> </w:t>
      </w:r>
      <w:r w:rsidR="00323E4E" w:rsidRPr="00B01085">
        <w:rPr>
          <w:rFonts w:ascii="Calibri" w:eastAsia="Batang" w:hAnsi="Calibri" w:cs="Arial"/>
          <w:sz w:val="22"/>
          <w:szCs w:val="22"/>
        </w:rPr>
        <w:t xml:space="preserve">awareness training for project personnel and preparing training materials </w:t>
      </w:r>
      <w:r w:rsidR="00110B5B">
        <w:rPr>
          <w:rFonts w:ascii="Calibri" w:eastAsia="Batang" w:hAnsi="Calibri" w:cs="Arial"/>
          <w:sz w:val="22"/>
          <w:szCs w:val="22"/>
        </w:rPr>
        <w:t>and guidelines sheets to facili</w:t>
      </w:r>
      <w:r w:rsidR="00323E4E" w:rsidRPr="00B01085">
        <w:rPr>
          <w:rFonts w:ascii="Calibri" w:eastAsia="Batang" w:hAnsi="Calibri" w:cs="Arial"/>
          <w:sz w:val="22"/>
          <w:szCs w:val="22"/>
        </w:rPr>
        <w:t>tate and communication.</w:t>
      </w:r>
    </w:p>
    <w:p w:rsidR="00323E4E" w:rsidRPr="00B01085" w:rsidRDefault="008F4E45" w:rsidP="00B01085">
      <w:pPr>
        <w:pStyle w:val="ListParagraph"/>
        <w:numPr>
          <w:ilvl w:val="0"/>
          <w:numId w:val="9"/>
        </w:numPr>
        <w:ind w:left="180" w:hanging="180"/>
        <w:jc w:val="both"/>
        <w:rPr>
          <w:rFonts w:ascii="Calibri" w:eastAsia="Batang" w:hAnsi="Calibri" w:cs="Arial"/>
          <w:b/>
          <w:sz w:val="22"/>
          <w:szCs w:val="22"/>
          <w:u w:val="single"/>
        </w:rPr>
      </w:pPr>
      <w:r w:rsidRPr="00B01085">
        <w:rPr>
          <w:rFonts w:ascii="Calibri" w:eastAsia="Batang" w:hAnsi="Calibri" w:cs="Arial"/>
          <w:sz w:val="22"/>
          <w:szCs w:val="22"/>
        </w:rPr>
        <w:t xml:space="preserve">Ensuring that project personnel </w:t>
      </w:r>
      <w:r w:rsidR="00323E4E" w:rsidRPr="00B01085">
        <w:rPr>
          <w:rFonts w:ascii="Calibri" w:eastAsia="Batang" w:hAnsi="Calibri" w:cs="Arial"/>
          <w:sz w:val="22"/>
          <w:szCs w:val="22"/>
        </w:rPr>
        <w:t>are</w:t>
      </w:r>
      <w:r w:rsidR="00D05B3A" w:rsidRPr="00B01085">
        <w:rPr>
          <w:rFonts w:ascii="Calibri" w:eastAsia="Batang" w:hAnsi="Calibri" w:cs="Arial"/>
          <w:sz w:val="22"/>
          <w:szCs w:val="22"/>
        </w:rPr>
        <w:t xml:space="preserve"> informed of the potential H</w:t>
      </w:r>
      <w:r w:rsidRPr="00B01085">
        <w:rPr>
          <w:rFonts w:ascii="Calibri" w:eastAsia="Batang" w:hAnsi="Calibri" w:cs="Arial"/>
          <w:sz w:val="22"/>
          <w:szCs w:val="22"/>
        </w:rPr>
        <w:t>S</w:t>
      </w:r>
      <w:r w:rsidR="00D05B3A" w:rsidRPr="00B01085">
        <w:rPr>
          <w:rFonts w:ascii="Calibri" w:eastAsia="Batang" w:hAnsi="Calibri" w:cs="Arial"/>
          <w:sz w:val="22"/>
          <w:szCs w:val="22"/>
        </w:rPr>
        <w:t>E</w:t>
      </w:r>
      <w:r w:rsidRPr="00B01085">
        <w:rPr>
          <w:rFonts w:ascii="Calibri" w:eastAsia="Batang" w:hAnsi="Calibri" w:cs="Arial"/>
          <w:sz w:val="22"/>
          <w:szCs w:val="22"/>
        </w:rPr>
        <w:t xml:space="preserve"> </w:t>
      </w:r>
      <w:r w:rsidR="00323E4E" w:rsidRPr="00B01085">
        <w:rPr>
          <w:rFonts w:ascii="Calibri" w:eastAsia="Batang" w:hAnsi="Calibri" w:cs="Arial"/>
          <w:sz w:val="22"/>
          <w:szCs w:val="22"/>
        </w:rPr>
        <w:t>risks and impacts of planned activities and mitigation measure/actions necessary to maintain compliance with the project permits and legislative requirements.</w:t>
      </w:r>
    </w:p>
    <w:p w:rsidR="00323E4E" w:rsidRPr="00B01085" w:rsidRDefault="00323E4E" w:rsidP="00B01085">
      <w:pPr>
        <w:pStyle w:val="ListParagraph"/>
        <w:numPr>
          <w:ilvl w:val="0"/>
          <w:numId w:val="9"/>
        </w:numPr>
        <w:ind w:left="180" w:hanging="180"/>
        <w:jc w:val="both"/>
        <w:rPr>
          <w:rFonts w:ascii="Calibri" w:eastAsia="Batang" w:hAnsi="Calibri" w:cs="Arial"/>
          <w:b/>
          <w:sz w:val="22"/>
          <w:szCs w:val="22"/>
          <w:u w:val="single"/>
        </w:rPr>
      </w:pPr>
      <w:r w:rsidRPr="00B01085">
        <w:rPr>
          <w:rFonts w:ascii="Calibri" w:eastAsia="Batang" w:hAnsi="Calibri" w:cs="Arial"/>
          <w:sz w:val="22"/>
          <w:szCs w:val="22"/>
        </w:rPr>
        <w:lastRenderedPageBreak/>
        <w:t>Helping to ensure that all field engineering activities are planned and conducted in accordance wi</w:t>
      </w:r>
      <w:r w:rsidR="00D05B3A" w:rsidRPr="00B01085">
        <w:rPr>
          <w:rFonts w:ascii="Calibri" w:eastAsia="Batang" w:hAnsi="Calibri" w:cs="Arial"/>
          <w:sz w:val="22"/>
          <w:szCs w:val="22"/>
        </w:rPr>
        <w:t>th applicable H</w:t>
      </w:r>
      <w:r w:rsidR="008F4E45" w:rsidRPr="00B01085">
        <w:rPr>
          <w:rFonts w:ascii="Calibri" w:eastAsia="Batang" w:hAnsi="Calibri" w:cs="Arial"/>
          <w:sz w:val="22"/>
          <w:szCs w:val="22"/>
        </w:rPr>
        <w:t>S</w:t>
      </w:r>
      <w:r w:rsidR="00D05B3A" w:rsidRPr="00B01085">
        <w:rPr>
          <w:rFonts w:ascii="Calibri" w:eastAsia="Batang" w:hAnsi="Calibri" w:cs="Arial"/>
          <w:sz w:val="22"/>
          <w:szCs w:val="22"/>
        </w:rPr>
        <w:t>E</w:t>
      </w:r>
      <w:r w:rsidR="008F4E45" w:rsidRPr="00B01085">
        <w:rPr>
          <w:rFonts w:ascii="Calibri" w:eastAsia="Batang" w:hAnsi="Calibri" w:cs="Arial"/>
          <w:sz w:val="22"/>
          <w:szCs w:val="22"/>
        </w:rPr>
        <w:t xml:space="preserve"> </w:t>
      </w:r>
      <w:r w:rsidRPr="00B01085">
        <w:rPr>
          <w:rFonts w:ascii="Calibri" w:eastAsia="Batang" w:hAnsi="Calibri" w:cs="Arial"/>
          <w:sz w:val="22"/>
          <w:szCs w:val="22"/>
        </w:rPr>
        <w:t>regulations and site-specific requirements.</w:t>
      </w:r>
    </w:p>
    <w:p w:rsidR="00AB587E" w:rsidRPr="00B01085" w:rsidRDefault="00323E4E" w:rsidP="00B01085">
      <w:pPr>
        <w:pStyle w:val="ListParagraph"/>
        <w:numPr>
          <w:ilvl w:val="0"/>
          <w:numId w:val="9"/>
        </w:numPr>
        <w:ind w:left="180" w:hanging="180"/>
        <w:jc w:val="both"/>
        <w:rPr>
          <w:rFonts w:ascii="Calibri" w:eastAsia="Batang" w:hAnsi="Calibri" w:cs="Arial"/>
          <w:b/>
          <w:sz w:val="22"/>
          <w:szCs w:val="22"/>
          <w:u w:val="single"/>
        </w:rPr>
      </w:pPr>
      <w:r w:rsidRPr="00B01085">
        <w:rPr>
          <w:rFonts w:ascii="Calibri" w:eastAsia="Batang" w:hAnsi="Calibri" w:cs="Arial"/>
          <w:sz w:val="22"/>
          <w:szCs w:val="22"/>
        </w:rPr>
        <w:t>Managed to deliver health and safety training course as per project requirements.</w:t>
      </w:r>
    </w:p>
    <w:p w:rsidR="000D12CC" w:rsidRPr="00B01085" w:rsidRDefault="001C4AAB" w:rsidP="00B01085">
      <w:pPr>
        <w:pStyle w:val="ListParagraph"/>
        <w:numPr>
          <w:ilvl w:val="0"/>
          <w:numId w:val="9"/>
        </w:numPr>
        <w:ind w:left="180" w:hanging="180"/>
        <w:jc w:val="both"/>
        <w:rPr>
          <w:rFonts w:ascii="Calibri" w:eastAsia="Batang" w:hAnsi="Calibri" w:cs="Arial"/>
          <w:b/>
          <w:sz w:val="22"/>
          <w:szCs w:val="22"/>
          <w:u w:val="single"/>
        </w:rPr>
      </w:pPr>
      <w:r w:rsidRPr="00B01085">
        <w:rPr>
          <w:rFonts w:ascii="Calibri" w:hAnsi="Calibri" w:cs="Arial"/>
          <w:sz w:val="22"/>
          <w:szCs w:val="22"/>
        </w:rPr>
        <w:t>Reviewing risk assessment and met</w:t>
      </w:r>
      <w:r w:rsidR="00B15E98" w:rsidRPr="00B01085">
        <w:rPr>
          <w:rFonts w:ascii="Calibri" w:hAnsi="Calibri" w:cs="Arial"/>
          <w:sz w:val="22"/>
          <w:szCs w:val="22"/>
        </w:rPr>
        <w:t>hod statement of the Subcontactor.</w:t>
      </w:r>
    </w:p>
    <w:p w:rsidR="000D12CC" w:rsidRPr="00B01085" w:rsidRDefault="000D12CC" w:rsidP="00B01085">
      <w:pPr>
        <w:pStyle w:val="ListParagraph"/>
        <w:numPr>
          <w:ilvl w:val="0"/>
          <w:numId w:val="9"/>
        </w:numPr>
        <w:ind w:left="180" w:hanging="180"/>
        <w:jc w:val="both"/>
        <w:rPr>
          <w:rFonts w:ascii="Calibri" w:eastAsia="Batang" w:hAnsi="Calibri" w:cs="Arial"/>
          <w:b/>
          <w:sz w:val="22"/>
          <w:szCs w:val="22"/>
          <w:u w:val="single"/>
        </w:rPr>
      </w:pPr>
      <w:r w:rsidRPr="00B01085">
        <w:rPr>
          <w:rFonts w:ascii="Calibri" w:hAnsi="Calibri" w:cs="Arial"/>
          <w:sz w:val="22"/>
          <w:szCs w:val="22"/>
        </w:rPr>
        <w:t>Developed Risk Assessment and monitor the implementation.</w:t>
      </w:r>
    </w:p>
    <w:p w:rsidR="000D12CC" w:rsidRPr="00B01085" w:rsidRDefault="000D12CC" w:rsidP="00B01085">
      <w:pPr>
        <w:pStyle w:val="ListParagraph"/>
        <w:numPr>
          <w:ilvl w:val="0"/>
          <w:numId w:val="9"/>
        </w:numPr>
        <w:ind w:left="180" w:hanging="180"/>
        <w:jc w:val="both"/>
        <w:rPr>
          <w:rFonts w:ascii="Calibri" w:eastAsia="Batang" w:hAnsi="Calibri" w:cs="Arial"/>
          <w:b/>
          <w:sz w:val="22"/>
          <w:szCs w:val="22"/>
          <w:u w:val="single"/>
        </w:rPr>
      </w:pPr>
      <w:r w:rsidRPr="00B01085">
        <w:rPr>
          <w:rFonts w:ascii="Calibri" w:hAnsi="Calibri" w:cs="Arial"/>
          <w:sz w:val="22"/>
          <w:szCs w:val="22"/>
        </w:rPr>
        <w:t>Coordinate with the production for safety action plan.</w:t>
      </w:r>
    </w:p>
    <w:p w:rsidR="00B01085" w:rsidRPr="00B01085" w:rsidRDefault="000D12CC" w:rsidP="00B01085">
      <w:pPr>
        <w:pStyle w:val="ListParagraph"/>
        <w:numPr>
          <w:ilvl w:val="0"/>
          <w:numId w:val="9"/>
        </w:numPr>
        <w:ind w:left="180" w:hanging="180"/>
        <w:jc w:val="both"/>
        <w:rPr>
          <w:rFonts w:ascii="Calibri" w:eastAsia="Batang" w:hAnsi="Calibri" w:cs="Arial"/>
          <w:b/>
          <w:sz w:val="22"/>
          <w:szCs w:val="22"/>
          <w:u w:val="single"/>
        </w:rPr>
      </w:pPr>
      <w:r w:rsidRPr="00B01085">
        <w:rPr>
          <w:rFonts w:ascii="Calibri" w:hAnsi="Calibri" w:cs="Arial"/>
          <w:sz w:val="22"/>
          <w:szCs w:val="22"/>
        </w:rPr>
        <w:t>Developed HSSE training, conduct high</w:t>
      </w:r>
      <w:r w:rsidR="00B01085">
        <w:rPr>
          <w:rFonts w:ascii="Calibri" w:hAnsi="Calibri" w:cs="Arial"/>
          <w:sz w:val="22"/>
          <w:szCs w:val="22"/>
        </w:rPr>
        <w:t xml:space="preserve"> profile induction and training</w:t>
      </w:r>
    </w:p>
    <w:p w:rsidR="008D2FC1" w:rsidRPr="00B01085" w:rsidRDefault="000D12CC" w:rsidP="00B01085">
      <w:pPr>
        <w:pStyle w:val="ListParagraph"/>
        <w:numPr>
          <w:ilvl w:val="0"/>
          <w:numId w:val="9"/>
        </w:numPr>
        <w:ind w:left="180" w:hanging="180"/>
        <w:jc w:val="both"/>
        <w:rPr>
          <w:rFonts w:ascii="Calibri" w:eastAsia="Batang" w:hAnsi="Calibri" w:cs="Arial"/>
          <w:b/>
          <w:sz w:val="22"/>
          <w:szCs w:val="22"/>
          <w:u w:val="single"/>
        </w:rPr>
      </w:pPr>
      <w:r w:rsidRPr="00B01085">
        <w:rPr>
          <w:rFonts w:ascii="Calibri" w:hAnsi="Calibri" w:cs="Arial"/>
          <w:sz w:val="22"/>
          <w:szCs w:val="22"/>
        </w:rPr>
        <w:t>Attend HSSE committee meeting and progress meeting.</w:t>
      </w:r>
    </w:p>
    <w:p w:rsidR="008D2FC1" w:rsidRPr="00B01085" w:rsidRDefault="008D2FC1" w:rsidP="00EC15E4">
      <w:pPr>
        <w:spacing w:line="240" w:lineRule="auto"/>
        <w:jc w:val="both"/>
        <w:rPr>
          <w:rFonts w:ascii="Calibri" w:eastAsia="Batang" w:hAnsi="Calibri" w:cs="Arial"/>
          <w:color w:val="000000"/>
          <w:sz w:val="16"/>
          <w:szCs w:val="16"/>
        </w:rPr>
      </w:pPr>
    </w:p>
    <w:p w:rsidR="00B01085" w:rsidRPr="000014DF" w:rsidRDefault="00B01085" w:rsidP="000014DF">
      <w:pPr>
        <w:spacing w:line="240" w:lineRule="auto"/>
        <w:jc w:val="both"/>
        <w:rPr>
          <w:rFonts w:ascii="Calibri" w:eastAsia="Batang" w:hAnsi="Calibri" w:cs="Arial"/>
          <w:b/>
          <w:color w:val="000000"/>
          <w:sz w:val="22"/>
          <w:szCs w:val="22"/>
        </w:rPr>
      </w:pPr>
      <w:r w:rsidRPr="000014DF">
        <w:rPr>
          <w:rFonts w:ascii="Calibri" w:eastAsia="Batang" w:hAnsi="Calibri" w:cs="Arial"/>
          <w:b/>
          <w:color w:val="000000"/>
          <w:sz w:val="22"/>
          <w:szCs w:val="22"/>
        </w:rPr>
        <w:t>CONSULTANT: (ABU DHABI, UAE)</w:t>
      </w:r>
    </w:p>
    <w:p w:rsidR="0037673B" w:rsidRPr="000014DF" w:rsidRDefault="0037673B" w:rsidP="000014DF">
      <w:pPr>
        <w:jc w:val="both"/>
        <w:rPr>
          <w:rFonts w:ascii="Calibri" w:eastAsia="Batang" w:hAnsi="Calibri" w:cs="Arial"/>
          <w:sz w:val="22"/>
          <w:szCs w:val="22"/>
        </w:rPr>
      </w:pPr>
      <w:r w:rsidRPr="000014DF">
        <w:rPr>
          <w:rFonts w:ascii="Calibri" w:eastAsia="Batang" w:hAnsi="Calibri" w:cs="Arial"/>
          <w:sz w:val="22"/>
          <w:szCs w:val="22"/>
        </w:rPr>
        <w:t>Company</w:t>
      </w:r>
      <w:r w:rsidR="00681D1B" w:rsidRPr="000014DF">
        <w:rPr>
          <w:rFonts w:ascii="Calibri" w:eastAsia="Batang" w:hAnsi="Calibri" w:cs="Arial"/>
          <w:sz w:val="22"/>
          <w:szCs w:val="22"/>
        </w:rPr>
        <w:t xml:space="preserve">   </w:t>
      </w:r>
      <w:r w:rsidRPr="000014DF">
        <w:rPr>
          <w:rFonts w:ascii="Calibri" w:eastAsia="Batang" w:hAnsi="Calibri" w:cs="Arial"/>
          <w:sz w:val="22"/>
          <w:szCs w:val="22"/>
        </w:rPr>
        <w:t>-  ShanklandCox LLC</w:t>
      </w:r>
      <w:r w:rsidR="00EF7137" w:rsidRPr="000014DF">
        <w:rPr>
          <w:rFonts w:ascii="Calibri" w:eastAsia="Batang" w:hAnsi="Calibri" w:cs="Arial"/>
          <w:sz w:val="22"/>
          <w:szCs w:val="22"/>
        </w:rPr>
        <w:t xml:space="preserve"> / CAP Joint Venture</w:t>
      </w:r>
    </w:p>
    <w:p w:rsidR="0037673B" w:rsidRPr="000014DF" w:rsidRDefault="0037673B" w:rsidP="000014DF">
      <w:pPr>
        <w:jc w:val="both"/>
        <w:rPr>
          <w:rFonts w:ascii="Calibri" w:eastAsia="Batang" w:hAnsi="Calibri" w:cs="Arial"/>
          <w:sz w:val="22"/>
          <w:szCs w:val="22"/>
        </w:rPr>
      </w:pPr>
      <w:r w:rsidRPr="000014DF">
        <w:rPr>
          <w:rFonts w:ascii="Calibri" w:eastAsia="Batang" w:hAnsi="Calibri" w:cs="Arial"/>
          <w:sz w:val="22"/>
          <w:szCs w:val="22"/>
        </w:rPr>
        <w:t xml:space="preserve">Address     </w:t>
      </w:r>
      <w:r w:rsidR="00886D6F" w:rsidRPr="000014DF">
        <w:rPr>
          <w:rFonts w:ascii="Calibri" w:eastAsia="Batang" w:hAnsi="Calibri" w:cs="Arial"/>
          <w:sz w:val="22"/>
          <w:szCs w:val="22"/>
        </w:rPr>
        <w:t>-  P.O. Box 80670</w:t>
      </w:r>
      <w:r w:rsidR="00036D7D" w:rsidRPr="000014DF">
        <w:rPr>
          <w:rFonts w:ascii="Calibri" w:eastAsia="Batang" w:hAnsi="Calibri" w:cs="Arial"/>
          <w:sz w:val="22"/>
          <w:szCs w:val="22"/>
        </w:rPr>
        <w:t>, Al Ain</w:t>
      </w:r>
      <w:r w:rsidRPr="000014DF">
        <w:rPr>
          <w:rFonts w:ascii="Calibri" w:eastAsia="Batang" w:hAnsi="Calibri" w:cs="Arial"/>
          <w:sz w:val="22"/>
          <w:szCs w:val="22"/>
        </w:rPr>
        <w:t>-UAE</w:t>
      </w:r>
    </w:p>
    <w:p w:rsidR="0037673B" w:rsidRPr="000014DF" w:rsidRDefault="0037673B" w:rsidP="000014DF">
      <w:pPr>
        <w:tabs>
          <w:tab w:val="left" w:pos="1440"/>
        </w:tabs>
        <w:jc w:val="both"/>
        <w:rPr>
          <w:rFonts w:ascii="Calibri" w:eastAsia="Batang" w:hAnsi="Calibri" w:cs="Arial"/>
          <w:sz w:val="22"/>
          <w:szCs w:val="22"/>
        </w:rPr>
      </w:pPr>
      <w:r w:rsidRPr="000014DF">
        <w:rPr>
          <w:rFonts w:ascii="Calibri" w:eastAsia="Batang" w:hAnsi="Calibri" w:cs="Arial"/>
          <w:sz w:val="22"/>
          <w:szCs w:val="22"/>
        </w:rPr>
        <w:t xml:space="preserve">Position     </w:t>
      </w:r>
      <w:r w:rsidR="00886D6F" w:rsidRPr="000014DF">
        <w:rPr>
          <w:rFonts w:ascii="Calibri" w:eastAsia="Batang" w:hAnsi="Calibri" w:cs="Arial"/>
          <w:sz w:val="22"/>
          <w:szCs w:val="22"/>
        </w:rPr>
        <w:t xml:space="preserve">-  Health, Safety and Environment </w:t>
      </w:r>
      <w:r w:rsidRPr="000014DF">
        <w:rPr>
          <w:rFonts w:ascii="Calibri" w:eastAsia="Batang" w:hAnsi="Calibri" w:cs="Arial"/>
          <w:sz w:val="22"/>
          <w:szCs w:val="22"/>
        </w:rPr>
        <w:t>Manager</w:t>
      </w:r>
    </w:p>
    <w:p w:rsidR="0037673B" w:rsidRPr="000014DF" w:rsidRDefault="009150CA" w:rsidP="000014DF">
      <w:pPr>
        <w:tabs>
          <w:tab w:val="left" w:pos="1170"/>
          <w:tab w:val="left" w:pos="1260"/>
          <w:tab w:val="left" w:pos="1440"/>
        </w:tabs>
        <w:jc w:val="both"/>
        <w:rPr>
          <w:rFonts w:ascii="Calibri" w:eastAsia="Batang" w:hAnsi="Calibri" w:cs="Arial"/>
          <w:sz w:val="22"/>
          <w:szCs w:val="22"/>
        </w:rPr>
      </w:pPr>
      <w:r w:rsidRPr="000014DF">
        <w:rPr>
          <w:rFonts w:ascii="Calibri" w:eastAsia="Batang" w:hAnsi="Calibri" w:cs="Arial"/>
          <w:sz w:val="22"/>
          <w:szCs w:val="22"/>
        </w:rPr>
        <w:t xml:space="preserve">Date </w:t>
      </w:r>
      <w:r w:rsidR="00CB5D51" w:rsidRPr="000014DF">
        <w:rPr>
          <w:rFonts w:ascii="Calibri" w:eastAsia="Batang" w:hAnsi="Calibri" w:cs="Arial"/>
          <w:sz w:val="22"/>
          <w:szCs w:val="22"/>
        </w:rPr>
        <w:t xml:space="preserve">         </w:t>
      </w:r>
      <w:r w:rsidR="00DC0E4E" w:rsidRPr="000014DF">
        <w:rPr>
          <w:rFonts w:ascii="Calibri" w:eastAsia="Batang" w:hAnsi="Calibri" w:cs="Arial"/>
          <w:sz w:val="22"/>
          <w:szCs w:val="22"/>
        </w:rPr>
        <w:t xml:space="preserve"> </w:t>
      </w:r>
      <w:r w:rsidR="0037673B" w:rsidRPr="000014DF">
        <w:rPr>
          <w:rFonts w:ascii="Calibri" w:eastAsia="Batang" w:hAnsi="Calibri" w:cs="Arial"/>
          <w:sz w:val="22"/>
          <w:szCs w:val="22"/>
        </w:rPr>
        <w:t xml:space="preserve">-  </w:t>
      </w:r>
      <w:r w:rsidR="00A36F73" w:rsidRPr="000014DF">
        <w:rPr>
          <w:rFonts w:ascii="Calibri" w:eastAsia="Batang" w:hAnsi="Calibri" w:cs="Arial"/>
          <w:sz w:val="22"/>
          <w:szCs w:val="22"/>
        </w:rPr>
        <w:t>August 8 2010</w:t>
      </w:r>
      <w:r w:rsidR="00323E4E" w:rsidRPr="000014DF">
        <w:rPr>
          <w:rFonts w:ascii="Calibri" w:eastAsia="Batang" w:hAnsi="Calibri" w:cs="Arial"/>
          <w:sz w:val="22"/>
          <w:szCs w:val="22"/>
        </w:rPr>
        <w:t xml:space="preserve"> to June 9, 2011</w:t>
      </w:r>
    </w:p>
    <w:p w:rsidR="0037673B" w:rsidRPr="000014DF" w:rsidRDefault="0037673B" w:rsidP="000014DF">
      <w:pPr>
        <w:jc w:val="both"/>
        <w:rPr>
          <w:rFonts w:ascii="Calibri" w:eastAsia="Batang" w:hAnsi="Calibri" w:cs="Arial"/>
          <w:sz w:val="22"/>
          <w:szCs w:val="22"/>
        </w:rPr>
      </w:pPr>
      <w:r w:rsidRPr="000014DF">
        <w:rPr>
          <w:rFonts w:ascii="Calibri" w:eastAsia="Batang" w:hAnsi="Calibri" w:cs="Arial"/>
          <w:sz w:val="22"/>
          <w:szCs w:val="22"/>
        </w:rPr>
        <w:t>Project</w:t>
      </w:r>
      <w:r w:rsidR="00681D1B" w:rsidRPr="000014DF">
        <w:rPr>
          <w:rFonts w:ascii="Calibri" w:eastAsia="Batang" w:hAnsi="Calibri" w:cs="Arial"/>
          <w:sz w:val="22"/>
          <w:szCs w:val="22"/>
        </w:rPr>
        <w:t xml:space="preserve">     </w:t>
      </w:r>
      <w:r w:rsidRPr="000014DF">
        <w:rPr>
          <w:rFonts w:ascii="Calibri" w:eastAsia="Batang" w:hAnsi="Calibri" w:cs="Arial"/>
          <w:sz w:val="22"/>
          <w:szCs w:val="22"/>
        </w:rPr>
        <w:t xml:space="preserve"> -  </w:t>
      </w:r>
      <w:r w:rsidR="00886D6F" w:rsidRPr="000014DF">
        <w:rPr>
          <w:rFonts w:ascii="Calibri" w:eastAsia="Batang" w:hAnsi="Calibri" w:cs="Arial"/>
          <w:sz w:val="22"/>
          <w:szCs w:val="22"/>
        </w:rPr>
        <w:t>Sheikh Zayed Desert Learning Centre &amp; UAE World Desert</w:t>
      </w:r>
    </w:p>
    <w:p w:rsidR="00B064BE" w:rsidRPr="000014DF" w:rsidRDefault="0037673B" w:rsidP="000014DF">
      <w:pPr>
        <w:jc w:val="both"/>
        <w:rPr>
          <w:rFonts w:ascii="Calibri" w:eastAsia="Batang" w:hAnsi="Calibri" w:cs="Arial"/>
          <w:sz w:val="22"/>
          <w:szCs w:val="22"/>
        </w:rPr>
      </w:pPr>
      <w:r w:rsidRPr="000014DF">
        <w:rPr>
          <w:rFonts w:ascii="Calibri" w:eastAsia="Batang" w:hAnsi="Calibri" w:cs="Arial"/>
          <w:sz w:val="22"/>
          <w:szCs w:val="22"/>
        </w:rPr>
        <w:t xml:space="preserve">Client        </w:t>
      </w:r>
      <w:r w:rsidR="00DC0E4E" w:rsidRPr="000014DF">
        <w:rPr>
          <w:rFonts w:ascii="Calibri" w:eastAsia="Batang" w:hAnsi="Calibri" w:cs="Arial"/>
          <w:sz w:val="22"/>
          <w:szCs w:val="22"/>
        </w:rPr>
        <w:t xml:space="preserve"> </w:t>
      </w:r>
      <w:r w:rsidRPr="000014DF">
        <w:rPr>
          <w:rFonts w:ascii="Calibri" w:eastAsia="Batang" w:hAnsi="Calibri" w:cs="Arial"/>
          <w:sz w:val="22"/>
          <w:szCs w:val="22"/>
        </w:rPr>
        <w:t xml:space="preserve">-  </w:t>
      </w:r>
      <w:r w:rsidR="00886D6F" w:rsidRPr="000014DF">
        <w:rPr>
          <w:rFonts w:ascii="Calibri" w:eastAsia="Batang" w:hAnsi="Calibri" w:cs="Arial"/>
          <w:sz w:val="22"/>
          <w:szCs w:val="22"/>
        </w:rPr>
        <w:t>AWPR</w:t>
      </w:r>
      <w:r w:rsidRPr="000014DF">
        <w:rPr>
          <w:rFonts w:ascii="Calibri" w:eastAsia="Batang" w:hAnsi="Calibri" w:cs="Arial"/>
          <w:sz w:val="22"/>
          <w:szCs w:val="22"/>
        </w:rPr>
        <w:t xml:space="preserve">, </w:t>
      </w:r>
      <w:r w:rsidR="00886D6F" w:rsidRPr="000014DF">
        <w:rPr>
          <w:rFonts w:ascii="Calibri" w:eastAsia="Batang" w:hAnsi="Calibri" w:cs="Arial"/>
          <w:sz w:val="22"/>
          <w:szCs w:val="22"/>
        </w:rPr>
        <w:t>Al Ain Wild Park and Resort Project</w:t>
      </w:r>
      <w:r w:rsidRPr="000014DF">
        <w:rPr>
          <w:rFonts w:ascii="Calibri" w:eastAsia="Batang" w:hAnsi="Calibri" w:cs="Arial"/>
          <w:sz w:val="22"/>
          <w:szCs w:val="22"/>
        </w:rPr>
        <w:t xml:space="preserve"> - (Government Project)</w:t>
      </w:r>
    </w:p>
    <w:p w:rsidR="00B064BE" w:rsidRPr="000014DF" w:rsidRDefault="00B064BE" w:rsidP="000014DF">
      <w:pPr>
        <w:jc w:val="both"/>
        <w:rPr>
          <w:rFonts w:ascii="Calibri" w:eastAsia="Batang" w:hAnsi="Calibri" w:cs="Arial"/>
          <w:b/>
          <w:sz w:val="22"/>
          <w:szCs w:val="22"/>
          <w:u w:val="single"/>
        </w:rPr>
      </w:pPr>
      <w:r w:rsidRPr="000014DF">
        <w:rPr>
          <w:rFonts w:ascii="Calibri" w:eastAsia="Batang" w:hAnsi="Calibri" w:cs="Arial"/>
          <w:b/>
          <w:sz w:val="22"/>
          <w:szCs w:val="22"/>
          <w:u w:val="single"/>
        </w:rPr>
        <w:t xml:space="preserve">Project Overview / Roles </w:t>
      </w:r>
    </w:p>
    <w:p w:rsidR="00B064BE" w:rsidRPr="000014DF" w:rsidRDefault="00B064BE" w:rsidP="000014DF">
      <w:pPr>
        <w:pStyle w:val="ListParagraph"/>
        <w:numPr>
          <w:ilvl w:val="0"/>
          <w:numId w:val="10"/>
        </w:numPr>
        <w:ind w:left="180" w:hanging="180"/>
        <w:jc w:val="both"/>
        <w:rPr>
          <w:rFonts w:ascii="Calibri" w:eastAsia="Batang" w:hAnsi="Calibri" w:cs="Arial"/>
          <w:b/>
          <w:sz w:val="22"/>
          <w:szCs w:val="22"/>
          <w:u w:val="single"/>
        </w:rPr>
      </w:pPr>
      <w:r w:rsidRPr="000014DF">
        <w:rPr>
          <w:rFonts w:ascii="Calibri" w:eastAsia="Batang" w:hAnsi="Calibri" w:cs="Arial"/>
          <w:sz w:val="22"/>
          <w:szCs w:val="22"/>
        </w:rPr>
        <w:t>Worked as HSE Manager with Shanklandcox LLC as the Consultant to AWPR (Al Ain Wild Park Rehabilitation) Project, a goverment organization in Al Ain UAE.</w:t>
      </w:r>
    </w:p>
    <w:p w:rsidR="00B064BE" w:rsidRPr="000014DF" w:rsidRDefault="00B064BE" w:rsidP="000014DF">
      <w:pPr>
        <w:pStyle w:val="ListParagraph"/>
        <w:numPr>
          <w:ilvl w:val="0"/>
          <w:numId w:val="10"/>
        </w:numPr>
        <w:ind w:left="180" w:hanging="180"/>
        <w:jc w:val="both"/>
        <w:rPr>
          <w:rFonts w:ascii="Calibri" w:eastAsia="Batang" w:hAnsi="Calibri" w:cs="Arial"/>
          <w:b/>
          <w:sz w:val="22"/>
          <w:szCs w:val="22"/>
          <w:u w:val="single"/>
        </w:rPr>
      </w:pPr>
      <w:r w:rsidRPr="000014DF">
        <w:rPr>
          <w:rFonts w:ascii="Calibri" w:eastAsia="Batang" w:hAnsi="Calibri" w:cs="Arial"/>
          <w:sz w:val="22"/>
          <w:szCs w:val="22"/>
        </w:rPr>
        <w:t xml:space="preserve">Was responsible in ensuring that Contractor </w:t>
      </w:r>
      <w:r w:rsidR="00233A9C" w:rsidRPr="000014DF">
        <w:rPr>
          <w:rFonts w:ascii="Calibri" w:eastAsia="Batang" w:hAnsi="Calibri" w:cs="Arial"/>
          <w:sz w:val="22"/>
          <w:szCs w:val="22"/>
        </w:rPr>
        <w:t>is</w:t>
      </w:r>
      <w:r w:rsidRPr="000014DF">
        <w:rPr>
          <w:rFonts w:ascii="Calibri" w:eastAsia="Batang" w:hAnsi="Calibri" w:cs="Arial"/>
          <w:sz w:val="22"/>
          <w:szCs w:val="22"/>
        </w:rPr>
        <w:t xml:space="preserve"> implementing the health and safety procedures or guidelines set by both local and international standards. </w:t>
      </w:r>
    </w:p>
    <w:p w:rsidR="001144C3" w:rsidRPr="000014DF" w:rsidRDefault="00233A9C" w:rsidP="000014DF">
      <w:pPr>
        <w:pStyle w:val="ListParagraph"/>
        <w:numPr>
          <w:ilvl w:val="0"/>
          <w:numId w:val="10"/>
        </w:numPr>
        <w:ind w:left="180" w:hanging="180"/>
        <w:jc w:val="both"/>
        <w:rPr>
          <w:rFonts w:ascii="Calibri" w:eastAsia="Batang" w:hAnsi="Calibri" w:cs="Arial"/>
          <w:b/>
          <w:sz w:val="22"/>
          <w:szCs w:val="22"/>
          <w:u w:val="single"/>
        </w:rPr>
      </w:pPr>
      <w:r w:rsidRPr="000014DF">
        <w:rPr>
          <w:rFonts w:ascii="Calibri" w:eastAsia="Batang" w:hAnsi="Calibri" w:cs="Arial"/>
          <w:sz w:val="22"/>
          <w:szCs w:val="22"/>
        </w:rPr>
        <w:t>R</w:t>
      </w:r>
      <w:r w:rsidR="00B064BE" w:rsidRPr="000014DF">
        <w:rPr>
          <w:rFonts w:ascii="Calibri" w:eastAsia="Batang" w:hAnsi="Calibri" w:cs="Arial"/>
          <w:sz w:val="22"/>
          <w:szCs w:val="22"/>
        </w:rPr>
        <w:t>esponsible in supervising and managing Contractors' and Subcontractors' safety officers - with approximately one (1) thousand plus staff and workers at site.</w:t>
      </w:r>
    </w:p>
    <w:p w:rsidR="0037673B" w:rsidRPr="000014DF" w:rsidRDefault="009150CA" w:rsidP="000014DF">
      <w:pPr>
        <w:pStyle w:val="ListParagraph"/>
        <w:numPr>
          <w:ilvl w:val="0"/>
          <w:numId w:val="10"/>
        </w:numPr>
        <w:ind w:left="180" w:hanging="180"/>
        <w:jc w:val="both"/>
        <w:rPr>
          <w:rFonts w:ascii="Calibri" w:eastAsia="Batang" w:hAnsi="Calibri" w:cs="Arial"/>
          <w:b/>
          <w:sz w:val="22"/>
          <w:szCs w:val="22"/>
          <w:u w:val="single"/>
        </w:rPr>
      </w:pPr>
      <w:r w:rsidRPr="000014DF">
        <w:rPr>
          <w:rFonts w:ascii="Calibri" w:eastAsia="Batang" w:hAnsi="Calibri" w:cs="Arial"/>
          <w:sz w:val="22"/>
          <w:szCs w:val="22"/>
        </w:rPr>
        <w:t>Promote HSSE performance expectations to the entire Consultant Team.</w:t>
      </w:r>
    </w:p>
    <w:p w:rsidR="00EF7137" w:rsidRPr="000014DF" w:rsidRDefault="00510465" w:rsidP="000014DF">
      <w:pPr>
        <w:pStyle w:val="ListParagraph"/>
        <w:numPr>
          <w:ilvl w:val="0"/>
          <w:numId w:val="10"/>
        </w:numPr>
        <w:ind w:left="180" w:hanging="180"/>
        <w:jc w:val="both"/>
        <w:rPr>
          <w:rFonts w:ascii="Calibri" w:eastAsia="Batang" w:hAnsi="Calibri" w:cs="Arial"/>
          <w:b/>
          <w:sz w:val="22"/>
          <w:szCs w:val="22"/>
          <w:u w:val="single"/>
        </w:rPr>
      </w:pPr>
      <w:r w:rsidRPr="000014DF">
        <w:rPr>
          <w:rFonts w:ascii="Calibri" w:hAnsi="Calibri" w:cs="Arial"/>
          <w:color w:val="000000"/>
          <w:sz w:val="22"/>
          <w:szCs w:val="22"/>
        </w:rPr>
        <w:t>Stops work in dangerous situations or conditions having imminent adverse ES&amp;H impact.  Stipulates acceptable work practices that are to be implemented before the work can be resumed</w:t>
      </w:r>
    </w:p>
    <w:p w:rsidR="0037673B" w:rsidRPr="000014DF" w:rsidRDefault="00EF7137" w:rsidP="000014DF">
      <w:pPr>
        <w:pStyle w:val="ListParagraph"/>
        <w:numPr>
          <w:ilvl w:val="0"/>
          <w:numId w:val="10"/>
        </w:numPr>
        <w:ind w:left="180" w:hanging="180"/>
        <w:jc w:val="both"/>
        <w:rPr>
          <w:rFonts w:ascii="Calibri" w:eastAsia="Batang" w:hAnsi="Calibri" w:cs="Arial"/>
          <w:b/>
          <w:sz w:val="22"/>
          <w:szCs w:val="22"/>
          <w:u w:val="single"/>
        </w:rPr>
      </w:pPr>
      <w:r w:rsidRPr="000014DF">
        <w:rPr>
          <w:rFonts w:ascii="Calibri" w:eastAsia="Batang" w:hAnsi="Calibri" w:cs="Arial"/>
          <w:sz w:val="22"/>
          <w:szCs w:val="22"/>
        </w:rPr>
        <w:t>Conducting HS&amp;E awareness training for project personnel and preparing training materials and guidelines sheets to faciliatate and communication.</w:t>
      </w:r>
    </w:p>
    <w:p w:rsidR="00EF7137" w:rsidRPr="000014DF" w:rsidRDefault="00EF7137" w:rsidP="000014DF">
      <w:pPr>
        <w:pStyle w:val="ListParagraph"/>
        <w:numPr>
          <w:ilvl w:val="0"/>
          <w:numId w:val="10"/>
        </w:numPr>
        <w:ind w:left="180" w:hanging="180"/>
        <w:jc w:val="both"/>
        <w:rPr>
          <w:rFonts w:ascii="Calibri" w:eastAsia="Batang" w:hAnsi="Calibri" w:cs="Arial"/>
          <w:b/>
          <w:sz w:val="22"/>
          <w:szCs w:val="22"/>
          <w:u w:val="single"/>
        </w:rPr>
      </w:pPr>
      <w:r w:rsidRPr="000014DF">
        <w:rPr>
          <w:rFonts w:ascii="Calibri" w:eastAsia="Batang" w:hAnsi="Calibri" w:cs="Arial"/>
          <w:color w:val="000000"/>
          <w:sz w:val="22"/>
          <w:szCs w:val="22"/>
        </w:rPr>
        <w:t>Ensuring that HSSE risks for Project activities are identified, assessed and controlled.</w:t>
      </w:r>
    </w:p>
    <w:p w:rsidR="0037673B" w:rsidRPr="000014DF" w:rsidRDefault="00EF7137" w:rsidP="000014DF">
      <w:pPr>
        <w:pStyle w:val="ListParagraph"/>
        <w:numPr>
          <w:ilvl w:val="0"/>
          <w:numId w:val="10"/>
        </w:numPr>
        <w:ind w:left="180" w:hanging="180"/>
        <w:jc w:val="both"/>
        <w:rPr>
          <w:rFonts w:ascii="Calibri" w:eastAsia="Batang" w:hAnsi="Calibri" w:cs="Arial"/>
          <w:b/>
          <w:sz w:val="22"/>
          <w:szCs w:val="22"/>
          <w:u w:val="single"/>
        </w:rPr>
      </w:pPr>
      <w:r w:rsidRPr="000014DF">
        <w:rPr>
          <w:rFonts w:ascii="Calibri" w:eastAsia="Batang" w:hAnsi="Calibri" w:cs="Arial"/>
          <w:sz w:val="22"/>
          <w:szCs w:val="22"/>
        </w:rPr>
        <w:t>Ensuring that SLC/CAP as well as other project personnel, are informed of the potential HS&amp;E risks and impacts of planned activities and mitigation measure/actions necessary to maintain compliance with the project permits and legislative requirements.</w:t>
      </w:r>
    </w:p>
    <w:p w:rsidR="00EF7137" w:rsidRPr="000014DF" w:rsidRDefault="00EF7137" w:rsidP="000014DF">
      <w:pPr>
        <w:pStyle w:val="ListParagraph"/>
        <w:numPr>
          <w:ilvl w:val="0"/>
          <w:numId w:val="10"/>
        </w:numPr>
        <w:ind w:left="180" w:hanging="180"/>
        <w:jc w:val="both"/>
        <w:rPr>
          <w:rFonts w:ascii="Calibri" w:eastAsia="Batang" w:hAnsi="Calibri" w:cs="Arial"/>
          <w:b/>
          <w:sz w:val="22"/>
          <w:szCs w:val="22"/>
          <w:u w:val="single"/>
        </w:rPr>
      </w:pPr>
      <w:r w:rsidRPr="000014DF">
        <w:rPr>
          <w:rFonts w:ascii="Calibri" w:eastAsia="Batang" w:hAnsi="Calibri" w:cs="Arial"/>
          <w:sz w:val="22"/>
          <w:szCs w:val="22"/>
        </w:rPr>
        <w:t>Conducting regular field inspection and audits of constru</w:t>
      </w:r>
      <w:r w:rsidR="00A36F73" w:rsidRPr="000014DF">
        <w:rPr>
          <w:rFonts w:ascii="Calibri" w:eastAsia="Batang" w:hAnsi="Calibri" w:cs="Arial"/>
          <w:sz w:val="22"/>
          <w:szCs w:val="22"/>
        </w:rPr>
        <w:t>c</w:t>
      </w:r>
      <w:r w:rsidRPr="000014DF">
        <w:rPr>
          <w:rFonts w:ascii="Calibri" w:eastAsia="Batang" w:hAnsi="Calibri" w:cs="Arial"/>
          <w:sz w:val="22"/>
          <w:szCs w:val="22"/>
        </w:rPr>
        <w:t>tion activities for compliance with existing permits, approvals and all applicable HS&amp;E regulations.</w:t>
      </w:r>
    </w:p>
    <w:p w:rsidR="00EF7137" w:rsidRPr="000014DF" w:rsidRDefault="00EF7137" w:rsidP="000014DF">
      <w:pPr>
        <w:pStyle w:val="ListParagraph"/>
        <w:numPr>
          <w:ilvl w:val="0"/>
          <w:numId w:val="10"/>
        </w:numPr>
        <w:ind w:left="180" w:hanging="180"/>
        <w:jc w:val="both"/>
        <w:rPr>
          <w:rFonts w:ascii="Calibri" w:eastAsia="Batang" w:hAnsi="Calibri" w:cs="Arial"/>
          <w:b/>
          <w:sz w:val="22"/>
          <w:szCs w:val="22"/>
          <w:u w:val="single"/>
        </w:rPr>
      </w:pPr>
      <w:r w:rsidRPr="000014DF">
        <w:rPr>
          <w:rFonts w:ascii="Calibri" w:eastAsia="Batang" w:hAnsi="Calibri" w:cs="Arial"/>
          <w:sz w:val="22"/>
          <w:szCs w:val="22"/>
        </w:rPr>
        <w:t>Evaluating trends in HS&amp;E compliance among contractors/sub-contractors and work sites and communicating to the project team.</w:t>
      </w:r>
    </w:p>
    <w:p w:rsidR="00EF7137" w:rsidRPr="000014DF" w:rsidRDefault="000014DF" w:rsidP="000014DF">
      <w:pPr>
        <w:pStyle w:val="ListParagraph"/>
        <w:numPr>
          <w:ilvl w:val="0"/>
          <w:numId w:val="10"/>
        </w:numPr>
        <w:ind w:left="180" w:hanging="180"/>
        <w:jc w:val="both"/>
        <w:rPr>
          <w:rFonts w:ascii="Calibri" w:eastAsia="Batang" w:hAnsi="Calibri" w:cs="Arial"/>
          <w:b/>
          <w:sz w:val="22"/>
          <w:szCs w:val="22"/>
          <w:u w:val="single"/>
        </w:rPr>
      </w:pPr>
      <w:r w:rsidRPr="000014DF">
        <w:rPr>
          <w:rFonts w:ascii="Calibri" w:eastAsia="Batang" w:hAnsi="Calibri" w:cs="Arial"/>
          <w:color w:val="000000"/>
          <w:sz w:val="22"/>
          <w:szCs w:val="22"/>
        </w:rPr>
        <w:t>Ensuring all HS</w:t>
      </w:r>
      <w:r w:rsidR="00EF7137" w:rsidRPr="000014DF">
        <w:rPr>
          <w:rFonts w:ascii="Calibri" w:eastAsia="Batang" w:hAnsi="Calibri" w:cs="Arial"/>
          <w:color w:val="000000"/>
          <w:sz w:val="22"/>
          <w:szCs w:val="22"/>
        </w:rPr>
        <w:t>E Reviews are carried out and that contractor’s actions are closed out in a timely manner.</w:t>
      </w:r>
    </w:p>
    <w:p w:rsidR="001144C3" w:rsidRPr="000014DF" w:rsidRDefault="001144C3" w:rsidP="000014DF">
      <w:pPr>
        <w:pStyle w:val="ListParagraph"/>
        <w:numPr>
          <w:ilvl w:val="0"/>
          <w:numId w:val="10"/>
        </w:numPr>
        <w:ind w:left="180" w:hanging="180"/>
        <w:jc w:val="both"/>
        <w:rPr>
          <w:rFonts w:ascii="Calibri" w:eastAsia="Batang" w:hAnsi="Calibri" w:cs="Arial"/>
          <w:b/>
          <w:sz w:val="22"/>
          <w:szCs w:val="22"/>
          <w:u w:val="single"/>
        </w:rPr>
      </w:pPr>
      <w:r w:rsidRPr="000014DF">
        <w:rPr>
          <w:rFonts w:ascii="Calibri" w:hAnsi="Calibri" w:cs="Arial"/>
          <w:sz w:val="22"/>
          <w:szCs w:val="22"/>
        </w:rPr>
        <w:t>Reviewing risk assessment and method statement of the Contractor.</w:t>
      </w:r>
    </w:p>
    <w:p w:rsidR="001144C3" w:rsidRPr="000E0FA8" w:rsidRDefault="001144C3" w:rsidP="000E0FA8">
      <w:pPr>
        <w:pStyle w:val="ListParagraph"/>
        <w:numPr>
          <w:ilvl w:val="0"/>
          <w:numId w:val="10"/>
        </w:numPr>
        <w:ind w:left="180" w:hanging="180"/>
        <w:jc w:val="both"/>
        <w:rPr>
          <w:rFonts w:ascii="Calibri" w:eastAsia="Batang" w:hAnsi="Calibri" w:cs="Arial"/>
          <w:b/>
          <w:sz w:val="22"/>
          <w:szCs w:val="22"/>
          <w:u w:val="single"/>
        </w:rPr>
      </w:pPr>
      <w:r w:rsidRPr="000014DF">
        <w:rPr>
          <w:rFonts w:ascii="Calibri" w:eastAsia="Batang" w:hAnsi="Calibri" w:cs="Arial"/>
          <w:sz w:val="22"/>
          <w:szCs w:val="22"/>
        </w:rPr>
        <w:t>Advise contractor on the best practice and HSSE program developments.</w:t>
      </w:r>
    </w:p>
    <w:p w:rsidR="000E0FA8" w:rsidRPr="000E0FA8" w:rsidRDefault="001144C3" w:rsidP="000014DF">
      <w:pPr>
        <w:pStyle w:val="ListParagraph"/>
        <w:numPr>
          <w:ilvl w:val="0"/>
          <w:numId w:val="10"/>
        </w:numPr>
        <w:ind w:left="180" w:hanging="180"/>
        <w:jc w:val="both"/>
        <w:rPr>
          <w:rFonts w:ascii="Calibri" w:eastAsia="Batang" w:hAnsi="Calibri" w:cs="Arial"/>
          <w:b/>
          <w:sz w:val="22"/>
          <w:szCs w:val="22"/>
          <w:u w:val="single"/>
        </w:rPr>
      </w:pPr>
      <w:r w:rsidRPr="000014DF">
        <w:rPr>
          <w:rFonts w:ascii="Calibri" w:hAnsi="Calibri" w:cs="Arial"/>
          <w:sz w:val="22"/>
          <w:szCs w:val="22"/>
        </w:rPr>
        <w:t>Developed Job Safety Analysis.</w:t>
      </w:r>
      <w:r w:rsidR="00B064BE" w:rsidRPr="000014DF">
        <w:rPr>
          <w:rFonts w:ascii="Calibri" w:hAnsi="Calibri" w:cs="Arial"/>
          <w:sz w:val="22"/>
          <w:szCs w:val="22"/>
        </w:rPr>
        <w:t xml:space="preserve"> </w:t>
      </w:r>
    </w:p>
    <w:p w:rsidR="001144C3" w:rsidRPr="000014DF" w:rsidRDefault="001144C3" w:rsidP="000014DF">
      <w:pPr>
        <w:pStyle w:val="ListParagraph"/>
        <w:numPr>
          <w:ilvl w:val="0"/>
          <w:numId w:val="10"/>
        </w:numPr>
        <w:ind w:left="180" w:hanging="180"/>
        <w:jc w:val="both"/>
        <w:rPr>
          <w:rFonts w:ascii="Calibri" w:eastAsia="Batang" w:hAnsi="Calibri" w:cs="Arial"/>
          <w:b/>
          <w:sz w:val="22"/>
          <w:szCs w:val="22"/>
          <w:u w:val="single"/>
        </w:rPr>
      </w:pPr>
      <w:r w:rsidRPr="000014DF">
        <w:rPr>
          <w:rFonts w:ascii="Calibri" w:hAnsi="Calibri" w:cs="Arial"/>
          <w:sz w:val="22"/>
          <w:szCs w:val="22"/>
        </w:rPr>
        <w:t>Developed HSSE training, conduct high profile induction and training.</w:t>
      </w:r>
    </w:p>
    <w:p w:rsidR="00C94C3C" w:rsidRPr="00BD7C0C" w:rsidRDefault="00C94C3C" w:rsidP="000014DF">
      <w:pPr>
        <w:jc w:val="both"/>
        <w:rPr>
          <w:rFonts w:ascii="Calibri" w:eastAsia="Batang" w:hAnsi="Calibri" w:cs="Arial"/>
          <w:sz w:val="16"/>
          <w:szCs w:val="16"/>
        </w:rPr>
      </w:pPr>
    </w:p>
    <w:p w:rsidR="00C94C3C" w:rsidRPr="00BD7C0C" w:rsidRDefault="004E0E24" w:rsidP="000014DF">
      <w:pPr>
        <w:jc w:val="both"/>
        <w:rPr>
          <w:rFonts w:ascii="Calibri" w:eastAsia="Batang" w:hAnsi="Calibri" w:cs="Arial"/>
          <w:b/>
          <w:sz w:val="22"/>
          <w:szCs w:val="22"/>
        </w:rPr>
      </w:pPr>
      <w:r w:rsidRPr="00BD7C0C">
        <w:rPr>
          <w:rFonts w:ascii="Calibri" w:eastAsia="Batang" w:hAnsi="Calibri" w:cs="Arial"/>
          <w:b/>
          <w:sz w:val="22"/>
          <w:szCs w:val="22"/>
        </w:rPr>
        <w:t>PROJECT MANAGEMENT CONSULTANT: (ABU DHABI, UAE)</w:t>
      </w:r>
    </w:p>
    <w:p w:rsidR="00AB587E" w:rsidRPr="00B01085" w:rsidRDefault="00D873AC" w:rsidP="00EC15E4">
      <w:pPr>
        <w:jc w:val="both"/>
        <w:rPr>
          <w:rFonts w:ascii="Calibri" w:eastAsia="Batang" w:hAnsi="Calibri" w:cs="Arial"/>
          <w:sz w:val="22"/>
          <w:szCs w:val="22"/>
        </w:rPr>
      </w:pPr>
      <w:r w:rsidRPr="00B01085">
        <w:rPr>
          <w:rFonts w:ascii="Calibri" w:eastAsia="Batang" w:hAnsi="Calibri" w:cs="Arial"/>
          <w:sz w:val="22"/>
          <w:szCs w:val="22"/>
        </w:rPr>
        <w:t>Company</w:t>
      </w:r>
      <w:r w:rsidR="00BC2B10" w:rsidRPr="00B01085">
        <w:rPr>
          <w:rFonts w:ascii="Calibri" w:eastAsia="Batang" w:hAnsi="Calibri" w:cs="Arial"/>
          <w:sz w:val="22"/>
          <w:szCs w:val="22"/>
        </w:rPr>
        <w:t xml:space="preserve">   </w:t>
      </w:r>
      <w:r w:rsidR="00AB587E" w:rsidRPr="00B01085">
        <w:rPr>
          <w:rFonts w:ascii="Calibri" w:eastAsia="Batang" w:hAnsi="Calibri" w:cs="Arial"/>
          <w:sz w:val="22"/>
          <w:szCs w:val="22"/>
        </w:rPr>
        <w:t>-  PB (Parsons Bri</w:t>
      </w:r>
      <w:r w:rsidR="00EF7137" w:rsidRPr="00B01085">
        <w:rPr>
          <w:rFonts w:ascii="Calibri" w:eastAsia="Batang" w:hAnsi="Calibri" w:cs="Arial"/>
          <w:sz w:val="22"/>
          <w:szCs w:val="22"/>
        </w:rPr>
        <w:t>nckerhoff)</w:t>
      </w:r>
    </w:p>
    <w:p w:rsidR="00AB587E" w:rsidRPr="00B01085" w:rsidRDefault="00AB587E" w:rsidP="00EC15E4">
      <w:pPr>
        <w:jc w:val="both"/>
        <w:rPr>
          <w:rFonts w:ascii="Calibri" w:eastAsia="Batang" w:hAnsi="Calibri" w:cs="Arial"/>
          <w:sz w:val="22"/>
          <w:szCs w:val="22"/>
        </w:rPr>
      </w:pPr>
      <w:r w:rsidRPr="00B01085">
        <w:rPr>
          <w:rFonts w:ascii="Calibri" w:eastAsia="Batang" w:hAnsi="Calibri" w:cs="Arial"/>
          <w:sz w:val="22"/>
          <w:szCs w:val="22"/>
        </w:rPr>
        <w:t>Address     -  P.O. Box 47445, Abu Dhabi-UAE</w:t>
      </w:r>
    </w:p>
    <w:p w:rsidR="00AB587E" w:rsidRPr="00B01085" w:rsidRDefault="00D873AC" w:rsidP="00EC15E4">
      <w:pPr>
        <w:tabs>
          <w:tab w:val="left" w:pos="1440"/>
        </w:tabs>
        <w:jc w:val="both"/>
        <w:rPr>
          <w:rFonts w:ascii="Calibri" w:eastAsia="Batang" w:hAnsi="Calibri" w:cs="Arial"/>
          <w:sz w:val="22"/>
          <w:szCs w:val="22"/>
        </w:rPr>
      </w:pPr>
      <w:r w:rsidRPr="00B01085">
        <w:rPr>
          <w:rFonts w:ascii="Calibri" w:eastAsia="Batang" w:hAnsi="Calibri" w:cs="Arial"/>
          <w:sz w:val="22"/>
          <w:szCs w:val="22"/>
        </w:rPr>
        <w:t xml:space="preserve">Position     </w:t>
      </w:r>
      <w:r w:rsidR="009E3D0F" w:rsidRPr="00B01085">
        <w:rPr>
          <w:rFonts w:ascii="Calibri" w:eastAsia="Batang" w:hAnsi="Calibri" w:cs="Arial"/>
          <w:sz w:val="22"/>
          <w:szCs w:val="22"/>
        </w:rPr>
        <w:t xml:space="preserve">-  Project </w:t>
      </w:r>
      <w:r w:rsidR="00AB587E" w:rsidRPr="00B01085">
        <w:rPr>
          <w:rFonts w:ascii="Calibri" w:eastAsia="Batang" w:hAnsi="Calibri" w:cs="Arial"/>
          <w:sz w:val="22"/>
          <w:szCs w:val="22"/>
        </w:rPr>
        <w:t>HSSE Manager</w:t>
      </w:r>
    </w:p>
    <w:p w:rsidR="00AB587E" w:rsidRPr="00B01085" w:rsidRDefault="009150CA" w:rsidP="00EC15E4">
      <w:pPr>
        <w:tabs>
          <w:tab w:val="left" w:pos="1170"/>
          <w:tab w:val="left" w:pos="1260"/>
          <w:tab w:val="left" w:pos="1440"/>
        </w:tabs>
        <w:jc w:val="both"/>
        <w:rPr>
          <w:rFonts w:ascii="Calibri" w:eastAsia="Batang" w:hAnsi="Calibri" w:cs="Arial"/>
          <w:sz w:val="22"/>
          <w:szCs w:val="22"/>
        </w:rPr>
      </w:pPr>
      <w:r w:rsidRPr="00B01085">
        <w:rPr>
          <w:rFonts w:ascii="Calibri" w:eastAsia="Batang" w:hAnsi="Calibri" w:cs="Arial"/>
          <w:sz w:val="22"/>
          <w:szCs w:val="22"/>
        </w:rPr>
        <w:t xml:space="preserve">Date </w:t>
      </w:r>
      <w:r w:rsidR="00CB5D51" w:rsidRPr="00B01085">
        <w:rPr>
          <w:rFonts w:ascii="Calibri" w:eastAsia="Batang" w:hAnsi="Calibri" w:cs="Arial"/>
          <w:sz w:val="22"/>
          <w:szCs w:val="22"/>
        </w:rPr>
        <w:t xml:space="preserve">         </w:t>
      </w:r>
      <w:r w:rsidR="00CB5B6B" w:rsidRPr="00B01085">
        <w:rPr>
          <w:rFonts w:ascii="Calibri" w:eastAsia="Batang" w:hAnsi="Calibri" w:cs="Arial"/>
          <w:sz w:val="22"/>
          <w:szCs w:val="22"/>
        </w:rPr>
        <w:t xml:space="preserve"> </w:t>
      </w:r>
      <w:r w:rsidR="00D873AC" w:rsidRPr="00B01085">
        <w:rPr>
          <w:rFonts w:ascii="Calibri" w:eastAsia="Batang" w:hAnsi="Calibri" w:cs="Arial"/>
          <w:sz w:val="22"/>
          <w:szCs w:val="22"/>
        </w:rPr>
        <w:t>-</w:t>
      </w:r>
      <w:r w:rsidR="00AB587E" w:rsidRPr="00B01085">
        <w:rPr>
          <w:rFonts w:ascii="Calibri" w:eastAsia="Batang" w:hAnsi="Calibri" w:cs="Arial"/>
          <w:sz w:val="22"/>
          <w:szCs w:val="22"/>
        </w:rPr>
        <w:t xml:space="preserve"> </w:t>
      </w:r>
      <w:r w:rsidR="000B2820" w:rsidRPr="00B01085">
        <w:rPr>
          <w:rFonts w:ascii="Calibri" w:eastAsia="Batang" w:hAnsi="Calibri" w:cs="Arial"/>
          <w:sz w:val="22"/>
          <w:szCs w:val="22"/>
        </w:rPr>
        <w:t xml:space="preserve"> </w:t>
      </w:r>
      <w:r w:rsidR="00A25F84">
        <w:rPr>
          <w:rFonts w:ascii="Calibri" w:eastAsia="Batang" w:hAnsi="Calibri" w:cs="Arial"/>
          <w:sz w:val="22"/>
          <w:szCs w:val="22"/>
        </w:rPr>
        <w:t>Novem</w:t>
      </w:r>
      <w:r w:rsidR="00C94C3C" w:rsidRPr="00B01085">
        <w:rPr>
          <w:rFonts w:ascii="Calibri" w:eastAsia="Batang" w:hAnsi="Calibri" w:cs="Arial"/>
          <w:sz w:val="22"/>
          <w:szCs w:val="22"/>
        </w:rPr>
        <w:t xml:space="preserve">ber 2007 </w:t>
      </w:r>
      <w:r w:rsidR="00EF7137" w:rsidRPr="00B01085">
        <w:rPr>
          <w:rFonts w:ascii="Calibri" w:eastAsia="Batang" w:hAnsi="Calibri" w:cs="Arial"/>
          <w:sz w:val="22"/>
          <w:szCs w:val="22"/>
        </w:rPr>
        <w:t>to August 4, 2010.</w:t>
      </w:r>
    </w:p>
    <w:p w:rsidR="00C94C3C" w:rsidRPr="00B01085" w:rsidRDefault="00C94C3C" w:rsidP="00EC15E4">
      <w:pPr>
        <w:jc w:val="both"/>
        <w:rPr>
          <w:rFonts w:ascii="Calibri" w:eastAsia="Batang" w:hAnsi="Calibri" w:cs="Arial"/>
          <w:sz w:val="22"/>
          <w:szCs w:val="22"/>
        </w:rPr>
      </w:pPr>
      <w:r w:rsidRPr="00B01085">
        <w:rPr>
          <w:rFonts w:ascii="Calibri" w:eastAsia="Batang" w:hAnsi="Calibri" w:cs="Arial"/>
          <w:sz w:val="22"/>
          <w:szCs w:val="22"/>
        </w:rPr>
        <w:t xml:space="preserve">Various </w:t>
      </w:r>
      <w:r w:rsidR="00490867" w:rsidRPr="00B01085">
        <w:rPr>
          <w:rFonts w:ascii="Calibri" w:eastAsia="Batang" w:hAnsi="Calibri" w:cs="Arial"/>
          <w:sz w:val="22"/>
          <w:szCs w:val="22"/>
        </w:rPr>
        <w:t>Project</w:t>
      </w:r>
      <w:r w:rsidR="00233A9C" w:rsidRPr="00B01085">
        <w:rPr>
          <w:rFonts w:ascii="Calibri" w:eastAsia="Batang" w:hAnsi="Calibri" w:cs="Arial"/>
          <w:sz w:val="22"/>
          <w:szCs w:val="22"/>
        </w:rPr>
        <w:t xml:space="preserve">s     </w:t>
      </w:r>
    </w:p>
    <w:p w:rsidR="00233A9C" w:rsidRPr="00B01085" w:rsidRDefault="00C94C3C" w:rsidP="00EC15E4">
      <w:pPr>
        <w:jc w:val="both"/>
        <w:rPr>
          <w:rFonts w:ascii="Calibri" w:eastAsia="Batang" w:hAnsi="Calibri" w:cs="Arial"/>
          <w:sz w:val="22"/>
          <w:szCs w:val="22"/>
        </w:rPr>
      </w:pPr>
      <w:r w:rsidRPr="00B01085">
        <w:rPr>
          <w:rFonts w:ascii="Calibri" w:eastAsia="Batang" w:hAnsi="Calibri" w:cs="Arial"/>
          <w:sz w:val="22"/>
          <w:szCs w:val="22"/>
        </w:rPr>
        <w:t xml:space="preserve">                </w:t>
      </w:r>
      <w:r w:rsidR="00BD7C0C">
        <w:rPr>
          <w:rFonts w:ascii="Calibri" w:eastAsia="Batang" w:hAnsi="Calibri" w:cs="Arial"/>
          <w:sz w:val="22"/>
          <w:szCs w:val="22"/>
        </w:rPr>
        <w:t xml:space="preserve">  </w:t>
      </w:r>
      <w:r w:rsidR="00490867" w:rsidRPr="00B01085">
        <w:rPr>
          <w:rFonts w:ascii="Calibri" w:eastAsia="Batang" w:hAnsi="Calibri" w:cs="Arial"/>
          <w:sz w:val="22"/>
          <w:szCs w:val="22"/>
        </w:rPr>
        <w:t xml:space="preserve">- </w:t>
      </w:r>
      <w:r w:rsidR="000B2820" w:rsidRPr="00B01085">
        <w:rPr>
          <w:rFonts w:ascii="Calibri" w:eastAsia="Batang" w:hAnsi="Calibri" w:cs="Arial"/>
          <w:sz w:val="22"/>
          <w:szCs w:val="22"/>
        </w:rPr>
        <w:t xml:space="preserve"> </w:t>
      </w:r>
      <w:r w:rsidR="00AB587E" w:rsidRPr="00B01085">
        <w:rPr>
          <w:rFonts w:ascii="Calibri" w:eastAsia="Batang" w:hAnsi="Calibri" w:cs="Arial"/>
          <w:sz w:val="22"/>
          <w:szCs w:val="22"/>
        </w:rPr>
        <w:t>Qasr Al Hosn Rehabilitation Project</w:t>
      </w:r>
      <w:r w:rsidR="001B0682" w:rsidRPr="00B01085">
        <w:rPr>
          <w:rFonts w:ascii="Calibri" w:eastAsia="Batang" w:hAnsi="Calibri" w:cs="Arial"/>
          <w:sz w:val="22"/>
          <w:szCs w:val="22"/>
        </w:rPr>
        <w:t xml:space="preserve"> &amp; </w:t>
      </w:r>
      <w:r w:rsidR="00157D86" w:rsidRPr="00B01085">
        <w:rPr>
          <w:rFonts w:ascii="Calibri" w:eastAsia="Batang" w:hAnsi="Calibri" w:cs="Arial"/>
          <w:sz w:val="22"/>
          <w:szCs w:val="22"/>
        </w:rPr>
        <w:t xml:space="preserve">4 </w:t>
      </w:r>
      <w:r w:rsidR="003057B4" w:rsidRPr="00B01085">
        <w:rPr>
          <w:rFonts w:ascii="Calibri" w:eastAsia="Batang" w:hAnsi="Calibri" w:cs="Arial"/>
          <w:sz w:val="22"/>
          <w:szCs w:val="22"/>
        </w:rPr>
        <w:t xml:space="preserve">Storey </w:t>
      </w:r>
      <w:r w:rsidR="001B0682" w:rsidRPr="00B01085">
        <w:rPr>
          <w:rFonts w:ascii="Calibri" w:eastAsia="Batang" w:hAnsi="Calibri" w:cs="Arial"/>
          <w:sz w:val="22"/>
          <w:szCs w:val="22"/>
        </w:rPr>
        <w:t xml:space="preserve">Underground </w:t>
      </w:r>
      <w:r w:rsidR="003057B4" w:rsidRPr="00B01085">
        <w:rPr>
          <w:rFonts w:ascii="Calibri" w:eastAsia="Batang" w:hAnsi="Calibri" w:cs="Arial"/>
          <w:sz w:val="22"/>
          <w:szCs w:val="22"/>
        </w:rPr>
        <w:t>Car Parking</w:t>
      </w:r>
      <w:r w:rsidR="00233A9C" w:rsidRPr="00B01085">
        <w:rPr>
          <w:rFonts w:ascii="Calibri" w:eastAsia="Batang" w:hAnsi="Calibri" w:cs="Arial"/>
          <w:sz w:val="22"/>
          <w:szCs w:val="22"/>
        </w:rPr>
        <w:t xml:space="preserve">, Masdar   </w:t>
      </w:r>
    </w:p>
    <w:p w:rsidR="00C94C3C" w:rsidRPr="00B01085" w:rsidRDefault="00C94C3C" w:rsidP="00EC15E4">
      <w:pPr>
        <w:jc w:val="both"/>
        <w:rPr>
          <w:rFonts w:ascii="Calibri" w:eastAsia="Batang" w:hAnsi="Calibri" w:cs="Arial"/>
          <w:sz w:val="22"/>
          <w:szCs w:val="22"/>
        </w:rPr>
      </w:pPr>
      <w:r w:rsidRPr="00B01085">
        <w:rPr>
          <w:rFonts w:ascii="Calibri" w:eastAsia="Batang" w:hAnsi="Calibri" w:cs="Arial"/>
          <w:sz w:val="22"/>
          <w:szCs w:val="22"/>
        </w:rPr>
        <w:t xml:space="preserve">                     </w:t>
      </w:r>
      <w:r w:rsidR="00233A9C" w:rsidRPr="00B01085">
        <w:rPr>
          <w:rFonts w:ascii="Calibri" w:eastAsia="Batang" w:hAnsi="Calibri" w:cs="Arial"/>
          <w:sz w:val="22"/>
          <w:szCs w:val="22"/>
        </w:rPr>
        <w:t>Institute of Science &amp; Technology - Worlds 1</w:t>
      </w:r>
      <w:r w:rsidR="00233A9C" w:rsidRPr="00B01085">
        <w:rPr>
          <w:rFonts w:ascii="Calibri" w:eastAsia="Batang" w:hAnsi="Calibri" w:cs="Arial"/>
          <w:sz w:val="22"/>
          <w:szCs w:val="22"/>
          <w:vertAlign w:val="superscript"/>
        </w:rPr>
        <w:t>st</w:t>
      </w:r>
      <w:r w:rsidR="00233A9C" w:rsidRPr="00B01085">
        <w:rPr>
          <w:rFonts w:ascii="Calibri" w:eastAsia="Batang" w:hAnsi="Calibri" w:cs="Arial"/>
          <w:sz w:val="22"/>
          <w:szCs w:val="22"/>
        </w:rPr>
        <w:t xml:space="preserve"> Zero Carbon &amp; Zero Waste City</w:t>
      </w:r>
      <w:r w:rsidRPr="00B01085">
        <w:rPr>
          <w:rFonts w:ascii="Calibri" w:eastAsia="Batang" w:hAnsi="Calibri" w:cs="Arial"/>
          <w:sz w:val="22"/>
          <w:szCs w:val="22"/>
        </w:rPr>
        <w:t xml:space="preserve">,  Nareel </w:t>
      </w:r>
    </w:p>
    <w:p w:rsidR="00233A9C" w:rsidRPr="00B01085" w:rsidRDefault="00C94C3C" w:rsidP="00EC15E4">
      <w:pPr>
        <w:jc w:val="both"/>
        <w:rPr>
          <w:rFonts w:ascii="Calibri" w:eastAsia="Batang" w:hAnsi="Calibri" w:cs="Arial"/>
          <w:sz w:val="22"/>
          <w:szCs w:val="22"/>
        </w:rPr>
      </w:pPr>
      <w:r w:rsidRPr="00B01085">
        <w:rPr>
          <w:rFonts w:ascii="Calibri" w:eastAsia="Batang" w:hAnsi="Calibri" w:cs="Arial"/>
          <w:sz w:val="22"/>
          <w:szCs w:val="22"/>
        </w:rPr>
        <w:t xml:space="preserve">                     Island Development Project and Universal Studios City-Dubai Land projects.</w:t>
      </w:r>
    </w:p>
    <w:p w:rsidR="00C94C3C" w:rsidRPr="00B01085" w:rsidRDefault="00490867" w:rsidP="00EC15E4">
      <w:pPr>
        <w:jc w:val="both"/>
        <w:rPr>
          <w:rFonts w:ascii="Calibri" w:eastAsia="Batang" w:hAnsi="Calibri" w:cs="Arial"/>
          <w:sz w:val="22"/>
          <w:szCs w:val="22"/>
        </w:rPr>
      </w:pPr>
      <w:r w:rsidRPr="00B01085">
        <w:rPr>
          <w:rFonts w:ascii="Calibri" w:eastAsia="Batang" w:hAnsi="Calibri" w:cs="Arial"/>
          <w:sz w:val="22"/>
          <w:szCs w:val="22"/>
        </w:rPr>
        <w:t xml:space="preserve">Client        </w:t>
      </w:r>
      <w:r w:rsidR="00CB5B6B" w:rsidRPr="00B01085">
        <w:rPr>
          <w:rFonts w:ascii="Calibri" w:eastAsia="Batang" w:hAnsi="Calibri" w:cs="Arial"/>
          <w:sz w:val="22"/>
          <w:szCs w:val="22"/>
        </w:rPr>
        <w:t xml:space="preserve"> </w:t>
      </w:r>
      <w:r w:rsidRPr="00B01085">
        <w:rPr>
          <w:rFonts w:ascii="Calibri" w:eastAsia="Batang" w:hAnsi="Calibri" w:cs="Arial"/>
          <w:sz w:val="22"/>
          <w:szCs w:val="22"/>
        </w:rPr>
        <w:t xml:space="preserve">- </w:t>
      </w:r>
      <w:r w:rsidR="00C94C3C" w:rsidRPr="00B01085">
        <w:rPr>
          <w:rFonts w:ascii="Calibri" w:eastAsia="Batang" w:hAnsi="Calibri" w:cs="Arial"/>
          <w:sz w:val="22"/>
          <w:szCs w:val="22"/>
        </w:rPr>
        <w:t xml:space="preserve"> </w:t>
      </w:r>
      <w:r w:rsidR="00DD6B63" w:rsidRPr="00B01085">
        <w:rPr>
          <w:rFonts w:ascii="Calibri" w:eastAsia="Batang" w:hAnsi="Calibri" w:cs="Arial"/>
          <w:sz w:val="22"/>
          <w:szCs w:val="22"/>
        </w:rPr>
        <w:t xml:space="preserve">ADACH, </w:t>
      </w:r>
      <w:r w:rsidR="00AB587E" w:rsidRPr="00B01085">
        <w:rPr>
          <w:rFonts w:ascii="Calibri" w:eastAsia="Batang" w:hAnsi="Calibri" w:cs="Arial"/>
          <w:sz w:val="22"/>
          <w:szCs w:val="22"/>
        </w:rPr>
        <w:t xml:space="preserve">Abu Dhabi </w:t>
      </w:r>
      <w:r w:rsidR="00DD6B63" w:rsidRPr="00B01085">
        <w:rPr>
          <w:rFonts w:ascii="Calibri" w:eastAsia="Batang" w:hAnsi="Calibri" w:cs="Arial"/>
          <w:sz w:val="22"/>
          <w:szCs w:val="22"/>
        </w:rPr>
        <w:t>Aut</w:t>
      </w:r>
      <w:r w:rsidR="00C94C3C" w:rsidRPr="00B01085">
        <w:rPr>
          <w:rFonts w:ascii="Calibri" w:eastAsia="Batang" w:hAnsi="Calibri" w:cs="Arial"/>
          <w:sz w:val="22"/>
          <w:szCs w:val="22"/>
        </w:rPr>
        <w:t xml:space="preserve">hority and Cultural Heritage, ADFEC, Abu Dhabi Future Energy   </w:t>
      </w:r>
    </w:p>
    <w:p w:rsidR="00C94C3C" w:rsidRPr="00B01085" w:rsidRDefault="00C94C3C" w:rsidP="00EC15E4">
      <w:pPr>
        <w:jc w:val="both"/>
        <w:rPr>
          <w:rFonts w:ascii="Calibri" w:eastAsia="Batang" w:hAnsi="Calibri" w:cs="Arial"/>
          <w:sz w:val="22"/>
          <w:szCs w:val="22"/>
        </w:rPr>
      </w:pPr>
      <w:r w:rsidRPr="00B01085">
        <w:rPr>
          <w:rFonts w:ascii="Calibri" w:eastAsia="Batang" w:hAnsi="Calibri" w:cs="Arial"/>
          <w:sz w:val="22"/>
          <w:szCs w:val="22"/>
        </w:rPr>
        <w:t xml:space="preserve">                      Company</w:t>
      </w:r>
      <w:r w:rsidR="00CB5B6B" w:rsidRPr="00B01085">
        <w:rPr>
          <w:rFonts w:ascii="Calibri" w:eastAsia="Batang" w:hAnsi="Calibri" w:cs="Arial"/>
          <w:sz w:val="22"/>
          <w:szCs w:val="22"/>
        </w:rPr>
        <w:t>, ALDAR Properties and Dubai Lands</w:t>
      </w:r>
    </w:p>
    <w:p w:rsidR="00DF246E" w:rsidRPr="00B01085" w:rsidRDefault="00C94C3C" w:rsidP="00EC15E4">
      <w:pPr>
        <w:jc w:val="both"/>
        <w:rPr>
          <w:rFonts w:ascii="Calibri" w:eastAsia="Batang" w:hAnsi="Calibri" w:cs="Arial"/>
          <w:b/>
          <w:sz w:val="22"/>
          <w:szCs w:val="22"/>
          <w:u w:val="single"/>
        </w:rPr>
      </w:pPr>
      <w:r w:rsidRPr="00B01085">
        <w:rPr>
          <w:rFonts w:ascii="Calibri" w:eastAsia="Batang" w:hAnsi="Calibri" w:cs="Arial"/>
          <w:b/>
          <w:sz w:val="22"/>
          <w:szCs w:val="22"/>
          <w:u w:val="single"/>
        </w:rPr>
        <w:t xml:space="preserve">Project Overview / Roles: </w:t>
      </w:r>
    </w:p>
    <w:p w:rsidR="00DF246E" w:rsidRPr="00BD7C0C" w:rsidRDefault="00DF246E" w:rsidP="00BD7C0C">
      <w:pPr>
        <w:pStyle w:val="BT"/>
        <w:numPr>
          <w:ilvl w:val="0"/>
          <w:numId w:val="1"/>
        </w:numPr>
        <w:tabs>
          <w:tab w:val="clear" w:pos="720"/>
        </w:tabs>
        <w:ind w:left="180" w:hanging="180"/>
        <w:jc w:val="both"/>
        <w:rPr>
          <w:rFonts w:ascii="Calibri" w:hAnsi="Calibri" w:cs="Arial"/>
          <w:b/>
          <w:color w:val="000000" w:themeColor="text1"/>
          <w:sz w:val="22"/>
          <w:szCs w:val="22"/>
          <w:lang w:val="en-GB"/>
        </w:rPr>
      </w:pPr>
      <w:r w:rsidRPr="00BD7C0C">
        <w:rPr>
          <w:rFonts w:ascii="Calibri" w:hAnsi="Calibri" w:cs="Arial"/>
          <w:color w:val="000000" w:themeColor="text1"/>
          <w:sz w:val="22"/>
          <w:szCs w:val="22"/>
        </w:rPr>
        <w:t>Manage</w:t>
      </w:r>
      <w:r w:rsidR="00A758A4">
        <w:rPr>
          <w:rFonts w:ascii="Calibri" w:hAnsi="Calibri" w:cs="Arial"/>
          <w:color w:val="000000" w:themeColor="text1"/>
          <w:sz w:val="22"/>
          <w:szCs w:val="22"/>
        </w:rPr>
        <w:t>d</w:t>
      </w:r>
      <w:r w:rsidRPr="00BD7C0C">
        <w:rPr>
          <w:rFonts w:ascii="Calibri" w:hAnsi="Calibri" w:cs="Arial"/>
          <w:color w:val="000000" w:themeColor="text1"/>
          <w:sz w:val="22"/>
          <w:szCs w:val="22"/>
        </w:rPr>
        <w:t xml:space="preserve"> and administer</w:t>
      </w:r>
      <w:r w:rsidR="00A758A4">
        <w:rPr>
          <w:rFonts w:ascii="Calibri" w:hAnsi="Calibri" w:cs="Arial"/>
          <w:color w:val="000000" w:themeColor="text1"/>
          <w:sz w:val="22"/>
          <w:szCs w:val="22"/>
        </w:rPr>
        <w:t>ed</w:t>
      </w:r>
      <w:r w:rsidRPr="00BD7C0C">
        <w:rPr>
          <w:rFonts w:ascii="Calibri" w:hAnsi="Calibri" w:cs="Arial"/>
          <w:color w:val="000000" w:themeColor="text1"/>
          <w:sz w:val="22"/>
          <w:szCs w:val="22"/>
        </w:rPr>
        <w:t xml:space="preserve"> the overall implementation of client Health, Safety and Environment (HSE) program on the development and construction of MASDAR INSTITUTE OF SCIENCE and TECHNOLOGY, Abu Dhabi UAE.</w:t>
      </w:r>
    </w:p>
    <w:p w:rsidR="00DF246E" w:rsidRPr="00BD7C0C" w:rsidRDefault="00DF246E" w:rsidP="00BD7C0C">
      <w:pPr>
        <w:pStyle w:val="BT"/>
        <w:numPr>
          <w:ilvl w:val="0"/>
          <w:numId w:val="1"/>
        </w:numPr>
        <w:tabs>
          <w:tab w:val="clear" w:pos="720"/>
        </w:tabs>
        <w:ind w:left="180" w:hanging="180"/>
        <w:jc w:val="both"/>
        <w:rPr>
          <w:rFonts w:ascii="Calibri" w:hAnsi="Calibri" w:cs="Arial"/>
          <w:b/>
          <w:color w:val="000000" w:themeColor="text1"/>
          <w:sz w:val="22"/>
          <w:szCs w:val="22"/>
          <w:lang w:val="en-GB"/>
        </w:rPr>
      </w:pPr>
      <w:r w:rsidRPr="00BD7C0C">
        <w:rPr>
          <w:rFonts w:ascii="Calibri" w:hAnsi="Calibri" w:cs="Arial"/>
          <w:color w:val="000000" w:themeColor="text1"/>
          <w:sz w:val="22"/>
          <w:szCs w:val="22"/>
        </w:rPr>
        <w:lastRenderedPageBreak/>
        <w:t>Manage</w:t>
      </w:r>
      <w:r w:rsidR="00A758A4">
        <w:rPr>
          <w:rFonts w:ascii="Calibri" w:hAnsi="Calibri" w:cs="Arial"/>
          <w:color w:val="000000" w:themeColor="text1"/>
          <w:sz w:val="22"/>
          <w:szCs w:val="22"/>
        </w:rPr>
        <w:t>d</w:t>
      </w:r>
      <w:r w:rsidRPr="00BD7C0C">
        <w:rPr>
          <w:rFonts w:ascii="Calibri" w:hAnsi="Calibri" w:cs="Arial"/>
          <w:color w:val="000000" w:themeColor="text1"/>
          <w:sz w:val="22"/>
          <w:szCs w:val="22"/>
        </w:rPr>
        <w:t xml:space="preserve"> and administer</w:t>
      </w:r>
      <w:r w:rsidR="00A758A4">
        <w:rPr>
          <w:rFonts w:ascii="Calibri" w:hAnsi="Calibri" w:cs="Arial"/>
          <w:color w:val="000000" w:themeColor="text1"/>
          <w:sz w:val="22"/>
          <w:szCs w:val="22"/>
        </w:rPr>
        <w:t>ed</w:t>
      </w:r>
      <w:r w:rsidRPr="00BD7C0C">
        <w:rPr>
          <w:rFonts w:ascii="Calibri" w:hAnsi="Calibri" w:cs="Arial"/>
          <w:color w:val="000000" w:themeColor="text1"/>
          <w:sz w:val="22"/>
          <w:szCs w:val="22"/>
        </w:rPr>
        <w:t xml:space="preserve"> the overall implementation of client Health, Safety and Environment (HSE) program on the development and construction of NAREEL ISLANG DEVELOPMENT AND QASAR AL HOSSAIN DEVELOPMENT PROJECTS, Abu Dhabi UAE.</w:t>
      </w:r>
    </w:p>
    <w:p w:rsidR="00DF246E" w:rsidRPr="00BD7C0C" w:rsidRDefault="00DF246E" w:rsidP="00BD7C0C">
      <w:pPr>
        <w:pStyle w:val="BT"/>
        <w:numPr>
          <w:ilvl w:val="0"/>
          <w:numId w:val="1"/>
        </w:numPr>
        <w:tabs>
          <w:tab w:val="clear" w:pos="720"/>
        </w:tabs>
        <w:ind w:left="180" w:hanging="180"/>
        <w:jc w:val="both"/>
        <w:rPr>
          <w:rFonts w:ascii="Calibri" w:hAnsi="Calibri" w:cs="Arial"/>
          <w:b/>
          <w:color w:val="000000" w:themeColor="text1"/>
          <w:sz w:val="22"/>
          <w:szCs w:val="22"/>
          <w:lang w:val="en-GB"/>
        </w:rPr>
      </w:pPr>
      <w:r w:rsidRPr="00BD7C0C">
        <w:rPr>
          <w:rFonts w:ascii="Calibri" w:hAnsi="Calibri" w:cs="Arial"/>
          <w:color w:val="000000" w:themeColor="text1"/>
          <w:sz w:val="22"/>
          <w:szCs w:val="22"/>
        </w:rPr>
        <w:t>Manage</w:t>
      </w:r>
      <w:r w:rsidR="006D6E43">
        <w:rPr>
          <w:rFonts w:ascii="Calibri" w:hAnsi="Calibri" w:cs="Arial"/>
          <w:color w:val="000000" w:themeColor="text1"/>
          <w:sz w:val="22"/>
          <w:szCs w:val="22"/>
        </w:rPr>
        <w:t>d</w:t>
      </w:r>
      <w:r w:rsidRPr="00BD7C0C">
        <w:rPr>
          <w:rFonts w:ascii="Calibri" w:hAnsi="Calibri" w:cs="Arial"/>
          <w:sz w:val="22"/>
          <w:szCs w:val="22"/>
        </w:rPr>
        <w:t xml:space="preserve"> and administer</w:t>
      </w:r>
      <w:r w:rsidR="006D6E43">
        <w:rPr>
          <w:rFonts w:ascii="Calibri" w:hAnsi="Calibri" w:cs="Arial"/>
          <w:sz w:val="22"/>
          <w:szCs w:val="22"/>
        </w:rPr>
        <w:t>ed</w:t>
      </w:r>
      <w:r w:rsidRPr="00BD7C0C">
        <w:rPr>
          <w:rFonts w:ascii="Calibri" w:hAnsi="Calibri" w:cs="Arial"/>
          <w:sz w:val="22"/>
          <w:szCs w:val="22"/>
        </w:rPr>
        <w:t xml:space="preserve"> the overall implementation of client Health, Safety and Environment(HSE) program on the development and construction of approximately Sixty Five (65) Hectares Universal Studios City-Dubai Land projects, which comprises the Theme Park, two 5-star hotels, two 4-star hotels, one 3-star hotel, a free-to-public retail, dining &amp; entertainment boulevard, and all associated project infrastructure.  Project Value: Universal Studios Theme Park </w:t>
      </w:r>
      <w:r w:rsidRPr="00BD7C0C">
        <w:rPr>
          <w:rFonts w:ascii="Calibri" w:hAnsi="Calibri" w:cs="Arial"/>
          <w:color w:val="0000CC"/>
          <w:sz w:val="22"/>
          <w:szCs w:val="22"/>
          <w:u w:val="single"/>
        </w:rPr>
        <w:t>AED 3.7 billion</w:t>
      </w:r>
      <w:r w:rsidRPr="00BD7C0C">
        <w:rPr>
          <w:rFonts w:ascii="Calibri" w:hAnsi="Calibri" w:cs="Arial"/>
          <w:sz w:val="22"/>
          <w:szCs w:val="22"/>
        </w:rPr>
        <w:t xml:space="preserve">; Universal City Hotels &amp; Boulevard </w:t>
      </w:r>
      <w:r w:rsidRPr="00BD7C0C">
        <w:rPr>
          <w:rFonts w:ascii="Calibri" w:hAnsi="Calibri" w:cs="Arial"/>
          <w:color w:val="0000CC"/>
          <w:sz w:val="22"/>
          <w:szCs w:val="22"/>
          <w:u w:val="single"/>
        </w:rPr>
        <w:t>AED 3.0 billion.</w:t>
      </w:r>
    </w:p>
    <w:p w:rsidR="00BD7C0C" w:rsidRPr="00BD7C0C" w:rsidRDefault="00DF246E" w:rsidP="00BD7C0C">
      <w:pPr>
        <w:pStyle w:val="BT"/>
        <w:numPr>
          <w:ilvl w:val="0"/>
          <w:numId w:val="1"/>
        </w:numPr>
        <w:tabs>
          <w:tab w:val="clear" w:pos="720"/>
        </w:tabs>
        <w:ind w:left="180" w:hanging="180"/>
        <w:jc w:val="both"/>
        <w:rPr>
          <w:rFonts w:ascii="Calibri" w:hAnsi="Calibri" w:cs="Arial"/>
          <w:b/>
          <w:color w:val="000000" w:themeColor="text1"/>
          <w:sz w:val="22"/>
          <w:szCs w:val="22"/>
          <w:lang w:val="en-GB"/>
        </w:rPr>
      </w:pPr>
      <w:r w:rsidRPr="00BD7C0C">
        <w:rPr>
          <w:rFonts w:ascii="Calibri" w:hAnsi="Calibri" w:cs="Arial"/>
          <w:sz w:val="22"/>
          <w:szCs w:val="22"/>
          <w:lang w:val="en-GB"/>
        </w:rPr>
        <w:t>The project Achieved a 300, 0000 safe man hours without Lost Time Incident. Manage and administer the day to day activities to ensure the compliance of Project management, supervising consultant, main contractor, work force and those sub contractors in client established HSE program in the execution of mega earthworks, 24/7 loading and unloading of materials, excavation of trench, lagoon and construction of infrastructure, complex construction of the ten (10) Meters elevation South and North berms that circumscribes the Theme park.</w:t>
      </w:r>
    </w:p>
    <w:p w:rsidR="00BD7C0C" w:rsidRPr="00BD7C0C" w:rsidRDefault="00DF246E" w:rsidP="00BD7C0C">
      <w:pPr>
        <w:pStyle w:val="BT"/>
        <w:numPr>
          <w:ilvl w:val="0"/>
          <w:numId w:val="1"/>
        </w:numPr>
        <w:tabs>
          <w:tab w:val="clear" w:pos="720"/>
        </w:tabs>
        <w:ind w:left="180" w:hanging="180"/>
        <w:jc w:val="both"/>
        <w:rPr>
          <w:rFonts w:ascii="Calibri" w:hAnsi="Calibri" w:cs="Arial"/>
          <w:b/>
          <w:color w:val="000000" w:themeColor="text1"/>
          <w:sz w:val="22"/>
          <w:szCs w:val="22"/>
          <w:lang w:val="en-GB"/>
        </w:rPr>
      </w:pPr>
      <w:r w:rsidRPr="00BD7C0C">
        <w:rPr>
          <w:rFonts w:ascii="Calibri" w:hAnsi="Calibri" w:cs="Arial"/>
          <w:sz w:val="22"/>
          <w:szCs w:val="22"/>
          <w:lang w:val="en-GB"/>
        </w:rPr>
        <w:t xml:space="preserve">Promote a high level of HSE awareness through new employee’s contractor/ subcontractor orientation. </w:t>
      </w:r>
    </w:p>
    <w:p w:rsidR="00DF246E" w:rsidRPr="00BD7C0C" w:rsidRDefault="00DF246E" w:rsidP="00BD7C0C">
      <w:pPr>
        <w:pStyle w:val="BT"/>
        <w:numPr>
          <w:ilvl w:val="0"/>
          <w:numId w:val="1"/>
        </w:numPr>
        <w:tabs>
          <w:tab w:val="clear" w:pos="720"/>
        </w:tabs>
        <w:ind w:left="180" w:hanging="180"/>
        <w:jc w:val="both"/>
        <w:rPr>
          <w:rFonts w:ascii="Calibri" w:hAnsi="Calibri" w:cs="Arial"/>
          <w:b/>
          <w:color w:val="000000" w:themeColor="text1"/>
          <w:sz w:val="22"/>
          <w:szCs w:val="22"/>
          <w:lang w:val="en-GB"/>
        </w:rPr>
      </w:pPr>
      <w:r w:rsidRPr="00BD7C0C">
        <w:rPr>
          <w:rFonts w:ascii="Calibri" w:hAnsi="Calibri" w:cs="Arial"/>
          <w:sz w:val="22"/>
          <w:szCs w:val="22"/>
          <w:lang w:val="en-GB"/>
        </w:rPr>
        <w:t>Developed trainings in accordance with the requirements of the project/construction management, supervision and work force on monthly basis for the enhancement of all staffs or employees. These trainings being carried out are aimed to equip our project Management, construction management, supervision and general work force of better understanding on how to achieve optimum performance on productivity, HSE and quality. Evaluate, check, verify and review the effectiveness of those trainings.</w:t>
      </w:r>
    </w:p>
    <w:p w:rsidR="00BD7C0C" w:rsidRPr="00BD7C0C" w:rsidRDefault="00DF246E" w:rsidP="00BD7C0C">
      <w:pPr>
        <w:pStyle w:val="BT"/>
        <w:numPr>
          <w:ilvl w:val="0"/>
          <w:numId w:val="1"/>
        </w:numPr>
        <w:tabs>
          <w:tab w:val="clear" w:pos="720"/>
        </w:tabs>
        <w:ind w:left="180" w:hanging="180"/>
        <w:jc w:val="both"/>
        <w:rPr>
          <w:rFonts w:ascii="Calibri" w:hAnsi="Calibri" w:cs="Arial"/>
          <w:b/>
          <w:color w:val="000000" w:themeColor="text1"/>
          <w:sz w:val="22"/>
          <w:szCs w:val="22"/>
          <w:lang w:val="en-GB"/>
        </w:rPr>
      </w:pPr>
      <w:r w:rsidRPr="00BD7C0C">
        <w:rPr>
          <w:rFonts w:ascii="Calibri" w:hAnsi="Calibri" w:cs="Arial"/>
          <w:sz w:val="22"/>
          <w:szCs w:val="22"/>
          <w:lang w:val="en-GB"/>
        </w:rPr>
        <w:t>Conduct and organize safety performance audit/inspection to the main contractors in order to Measure and review the effectiveness and efficiency of the HSE Program.</w:t>
      </w:r>
    </w:p>
    <w:p w:rsidR="00CB5D51" w:rsidRPr="00BD7C0C" w:rsidRDefault="00CB5D51" w:rsidP="00BD7C0C">
      <w:pPr>
        <w:pStyle w:val="BT"/>
        <w:numPr>
          <w:ilvl w:val="0"/>
          <w:numId w:val="1"/>
        </w:numPr>
        <w:tabs>
          <w:tab w:val="clear" w:pos="720"/>
        </w:tabs>
        <w:ind w:left="180" w:hanging="180"/>
        <w:jc w:val="both"/>
        <w:rPr>
          <w:rFonts w:ascii="Calibri" w:hAnsi="Calibri" w:cs="Arial"/>
          <w:b/>
          <w:color w:val="000000" w:themeColor="text1"/>
          <w:sz w:val="22"/>
          <w:szCs w:val="22"/>
          <w:lang w:val="en-GB"/>
        </w:rPr>
      </w:pPr>
      <w:r w:rsidRPr="00BD7C0C">
        <w:rPr>
          <w:rFonts w:ascii="Calibri" w:hAnsi="Calibri" w:cs="Arial"/>
          <w:color w:val="000000"/>
          <w:sz w:val="22"/>
          <w:szCs w:val="22"/>
        </w:rPr>
        <w:t>Supervised</w:t>
      </w:r>
      <w:r w:rsidR="00CB2FFA" w:rsidRPr="00BD7C0C">
        <w:rPr>
          <w:rFonts w:ascii="Calibri" w:hAnsi="Calibri" w:cs="Arial"/>
          <w:color w:val="000000"/>
          <w:sz w:val="22"/>
          <w:szCs w:val="22"/>
        </w:rPr>
        <w:t xml:space="preserve"> the implementation of the HSE P</w:t>
      </w:r>
      <w:r w:rsidRPr="00BD7C0C">
        <w:rPr>
          <w:rFonts w:ascii="Calibri" w:hAnsi="Calibri" w:cs="Arial"/>
          <w:color w:val="000000"/>
          <w:sz w:val="22"/>
          <w:szCs w:val="22"/>
        </w:rPr>
        <w:t>lan for a specific project or facility in accordance with established polices, systems, processes, procedures and methods, client and/or host country requirements and regulations</w:t>
      </w:r>
    </w:p>
    <w:p w:rsidR="008313C6" w:rsidRPr="00BD7C0C" w:rsidRDefault="00D47ACD" w:rsidP="00BD7C0C">
      <w:pPr>
        <w:pStyle w:val="BT"/>
        <w:numPr>
          <w:ilvl w:val="0"/>
          <w:numId w:val="1"/>
        </w:numPr>
        <w:tabs>
          <w:tab w:val="clear" w:pos="720"/>
        </w:tabs>
        <w:ind w:left="180" w:hanging="180"/>
        <w:jc w:val="both"/>
        <w:rPr>
          <w:rFonts w:ascii="Calibri" w:hAnsi="Calibri" w:cs="Arial"/>
          <w:b/>
          <w:color w:val="000000" w:themeColor="text1"/>
          <w:sz w:val="22"/>
          <w:szCs w:val="22"/>
          <w:lang w:val="en-GB"/>
        </w:rPr>
      </w:pPr>
      <w:r w:rsidRPr="00BD7C0C">
        <w:rPr>
          <w:rFonts w:ascii="Calibri" w:eastAsia="Batang" w:hAnsi="Calibri" w:cs="Arial"/>
          <w:sz w:val="22"/>
          <w:szCs w:val="22"/>
        </w:rPr>
        <w:t xml:space="preserve">Coordinate </w:t>
      </w:r>
      <w:r w:rsidR="00CB5D51" w:rsidRPr="00BD7C0C">
        <w:rPr>
          <w:rFonts w:ascii="Calibri" w:eastAsia="Batang" w:hAnsi="Calibri" w:cs="Arial"/>
          <w:sz w:val="22"/>
          <w:szCs w:val="22"/>
        </w:rPr>
        <w:t xml:space="preserve">with </w:t>
      </w:r>
      <w:r w:rsidR="006A53EF" w:rsidRPr="00BD7C0C">
        <w:rPr>
          <w:rFonts w:ascii="Calibri" w:eastAsia="Batang" w:hAnsi="Calibri" w:cs="Arial"/>
          <w:sz w:val="22"/>
          <w:szCs w:val="22"/>
        </w:rPr>
        <w:t>supervising</w:t>
      </w:r>
      <w:r w:rsidR="00CB2FFA" w:rsidRPr="00BD7C0C">
        <w:rPr>
          <w:rFonts w:ascii="Calibri" w:eastAsia="Batang" w:hAnsi="Calibri" w:cs="Arial"/>
          <w:sz w:val="22"/>
          <w:szCs w:val="22"/>
        </w:rPr>
        <w:t xml:space="preserve"> </w:t>
      </w:r>
      <w:r w:rsidR="00CB5D51" w:rsidRPr="00BD7C0C">
        <w:rPr>
          <w:rFonts w:ascii="Calibri" w:eastAsia="Batang" w:hAnsi="Calibri" w:cs="Arial"/>
          <w:sz w:val="22"/>
          <w:szCs w:val="22"/>
        </w:rPr>
        <w:t xml:space="preserve">consultants </w:t>
      </w:r>
      <w:r w:rsidR="00D873AC" w:rsidRPr="00BD7C0C">
        <w:rPr>
          <w:rFonts w:ascii="Calibri" w:eastAsia="Batang" w:hAnsi="Calibri" w:cs="Arial"/>
          <w:sz w:val="22"/>
          <w:szCs w:val="22"/>
        </w:rPr>
        <w:t xml:space="preserve">and </w:t>
      </w:r>
      <w:r w:rsidR="00B64A1D" w:rsidRPr="00BD7C0C">
        <w:rPr>
          <w:rFonts w:ascii="Calibri" w:eastAsia="Batang" w:hAnsi="Calibri" w:cs="Arial"/>
          <w:sz w:val="22"/>
          <w:szCs w:val="22"/>
        </w:rPr>
        <w:t xml:space="preserve">advise </w:t>
      </w:r>
      <w:r w:rsidR="00D873AC" w:rsidRPr="00BD7C0C">
        <w:rPr>
          <w:rFonts w:ascii="Calibri" w:eastAsia="Batang" w:hAnsi="Calibri" w:cs="Arial"/>
          <w:sz w:val="22"/>
          <w:szCs w:val="22"/>
        </w:rPr>
        <w:t xml:space="preserve">contractor </w:t>
      </w:r>
      <w:r w:rsidR="00313B94" w:rsidRPr="00BD7C0C">
        <w:rPr>
          <w:rFonts w:ascii="Calibri" w:eastAsia="Batang" w:hAnsi="Calibri" w:cs="Arial"/>
          <w:sz w:val="22"/>
          <w:szCs w:val="22"/>
        </w:rPr>
        <w:t>on the best practice and HS&amp;E program developments.</w:t>
      </w:r>
    </w:p>
    <w:p w:rsidR="008313C6" w:rsidRPr="00BD7C0C" w:rsidRDefault="00AE70C9" w:rsidP="00BD7C0C">
      <w:pPr>
        <w:pStyle w:val="BT"/>
        <w:numPr>
          <w:ilvl w:val="0"/>
          <w:numId w:val="1"/>
        </w:numPr>
        <w:tabs>
          <w:tab w:val="clear" w:pos="720"/>
        </w:tabs>
        <w:ind w:left="180" w:hanging="180"/>
        <w:jc w:val="both"/>
        <w:rPr>
          <w:rFonts w:ascii="Calibri" w:hAnsi="Calibri" w:cs="Arial"/>
          <w:b/>
          <w:color w:val="000000" w:themeColor="text1"/>
          <w:sz w:val="22"/>
          <w:szCs w:val="22"/>
          <w:lang w:val="en-GB"/>
        </w:rPr>
      </w:pPr>
      <w:r w:rsidRPr="00BD7C0C">
        <w:rPr>
          <w:rFonts w:ascii="Calibri" w:eastAsia="Batang" w:hAnsi="Calibri" w:cs="Arial"/>
          <w:sz w:val="22"/>
          <w:szCs w:val="22"/>
        </w:rPr>
        <w:t>Coordinating an annual HS&amp;E management review in accodance with the plan.</w:t>
      </w:r>
    </w:p>
    <w:p w:rsidR="00CB5D51" w:rsidRPr="00BD7C0C" w:rsidRDefault="00D47ACD" w:rsidP="00BD7C0C">
      <w:pPr>
        <w:pStyle w:val="BT"/>
        <w:numPr>
          <w:ilvl w:val="0"/>
          <w:numId w:val="1"/>
        </w:numPr>
        <w:tabs>
          <w:tab w:val="clear" w:pos="720"/>
        </w:tabs>
        <w:ind w:left="180" w:hanging="180"/>
        <w:jc w:val="both"/>
        <w:rPr>
          <w:rFonts w:ascii="Calibri" w:hAnsi="Calibri" w:cs="Arial"/>
          <w:b/>
          <w:color w:val="000000" w:themeColor="text1"/>
          <w:sz w:val="22"/>
          <w:szCs w:val="22"/>
          <w:lang w:val="en-GB"/>
        </w:rPr>
      </w:pPr>
      <w:r w:rsidRPr="00BD7C0C">
        <w:rPr>
          <w:rFonts w:ascii="Calibri" w:eastAsia="Batang" w:hAnsi="Calibri" w:cs="Arial"/>
          <w:sz w:val="22"/>
          <w:szCs w:val="22"/>
        </w:rPr>
        <w:t xml:space="preserve">Update and maintain </w:t>
      </w:r>
      <w:r w:rsidR="00AE70C9" w:rsidRPr="00BD7C0C">
        <w:rPr>
          <w:rFonts w:ascii="Calibri" w:eastAsia="Batang" w:hAnsi="Calibri" w:cs="Arial"/>
          <w:sz w:val="22"/>
          <w:szCs w:val="22"/>
        </w:rPr>
        <w:t>Project HS&amp;E Plans and Procedures</w:t>
      </w:r>
      <w:r w:rsidR="008F4E45" w:rsidRPr="00BD7C0C">
        <w:rPr>
          <w:rFonts w:ascii="Calibri" w:eastAsia="Batang" w:hAnsi="Calibri" w:cs="Arial"/>
          <w:sz w:val="22"/>
          <w:szCs w:val="22"/>
        </w:rPr>
        <w:t>.</w:t>
      </w:r>
    </w:p>
    <w:p w:rsidR="00CB2FFA" w:rsidRPr="00BD7C0C" w:rsidRDefault="006A53EF" w:rsidP="00BD7C0C">
      <w:pPr>
        <w:pStyle w:val="BT"/>
        <w:numPr>
          <w:ilvl w:val="0"/>
          <w:numId w:val="1"/>
        </w:numPr>
        <w:tabs>
          <w:tab w:val="clear" w:pos="720"/>
        </w:tabs>
        <w:ind w:left="180" w:hanging="180"/>
        <w:jc w:val="both"/>
        <w:rPr>
          <w:rFonts w:ascii="Calibri" w:hAnsi="Calibri" w:cs="Arial"/>
          <w:b/>
          <w:color w:val="000000" w:themeColor="text1"/>
          <w:sz w:val="22"/>
          <w:szCs w:val="22"/>
          <w:lang w:val="en-GB"/>
        </w:rPr>
      </w:pPr>
      <w:r w:rsidRPr="00BD7C0C">
        <w:rPr>
          <w:rFonts w:ascii="Calibri" w:hAnsi="Calibri" w:cs="Arial"/>
          <w:sz w:val="22"/>
          <w:szCs w:val="22"/>
        </w:rPr>
        <w:t>Reviewing risk assessment and method statement of the Contractor.</w:t>
      </w:r>
    </w:p>
    <w:p w:rsidR="00CB2FFA" w:rsidRPr="00BD7C0C" w:rsidRDefault="00CB2FFA" w:rsidP="00BD7C0C">
      <w:pPr>
        <w:pStyle w:val="BT"/>
        <w:numPr>
          <w:ilvl w:val="0"/>
          <w:numId w:val="1"/>
        </w:numPr>
        <w:tabs>
          <w:tab w:val="clear" w:pos="720"/>
        </w:tabs>
        <w:ind w:left="180" w:hanging="180"/>
        <w:jc w:val="both"/>
        <w:rPr>
          <w:rFonts w:ascii="Calibri" w:hAnsi="Calibri" w:cs="Arial"/>
          <w:b/>
          <w:color w:val="000000" w:themeColor="text1"/>
          <w:sz w:val="22"/>
          <w:szCs w:val="22"/>
          <w:lang w:val="en-GB"/>
        </w:rPr>
      </w:pPr>
      <w:r w:rsidRPr="00BD7C0C">
        <w:rPr>
          <w:rFonts w:ascii="Calibri" w:eastAsia="Batang" w:hAnsi="Calibri" w:cs="Arial"/>
          <w:sz w:val="22"/>
          <w:szCs w:val="22"/>
        </w:rPr>
        <w:t>Oversee team of Safety</w:t>
      </w:r>
      <w:r w:rsidR="006C3442" w:rsidRPr="00BD7C0C">
        <w:rPr>
          <w:rFonts w:ascii="Calibri" w:eastAsia="Batang" w:hAnsi="Calibri" w:cs="Arial"/>
          <w:sz w:val="22"/>
          <w:szCs w:val="22"/>
        </w:rPr>
        <w:t xml:space="preserve"> professionals from consultants/</w:t>
      </w:r>
      <w:r w:rsidRPr="00BD7C0C">
        <w:rPr>
          <w:rFonts w:ascii="Calibri" w:eastAsia="Batang" w:hAnsi="Calibri" w:cs="Arial"/>
          <w:sz w:val="22"/>
          <w:szCs w:val="22"/>
        </w:rPr>
        <w:t>contractors within the project site.</w:t>
      </w:r>
    </w:p>
    <w:p w:rsidR="00C94C3C" w:rsidRPr="00DB4F00" w:rsidRDefault="00C94C3C" w:rsidP="00EC15E4">
      <w:pPr>
        <w:spacing w:line="240" w:lineRule="auto"/>
        <w:jc w:val="both"/>
        <w:rPr>
          <w:rFonts w:ascii="Calibri" w:eastAsia="Batang" w:hAnsi="Calibri" w:cs="Arial"/>
          <w:color w:val="000000"/>
          <w:sz w:val="16"/>
          <w:szCs w:val="16"/>
        </w:rPr>
      </w:pPr>
    </w:p>
    <w:p w:rsidR="00BD7C0C" w:rsidRPr="00F57AA9" w:rsidRDefault="00BD7C0C" w:rsidP="00EC15E4">
      <w:pPr>
        <w:spacing w:line="240" w:lineRule="auto"/>
        <w:jc w:val="both"/>
        <w:rPr>
          <w:rFonts w:ascii="Calibri" w:eastAsia="Batang" w:hAnsi="Calibri" w:cs="Arial"/>
          <w:b/>
          <w:color w:val="000000"/>
          <w:sz w:val="22"/>
          <w:szCs w:val="22"/>
        </w:rPr>
      </w:pPr>
      <w:r w:rsidRPr="00F57AA9">
        <w:rPr>
          <w:rFonts w:ascii="Calibri" w:eastAsia="Batang" w:hAnsi="Calibri" w:cs="Arial"/>
          <w:b/>
          <w:color w:val="000000"/>
          <w:sz w:val="22"/>
          <w:szCs w:val="22"/>
        </w:rPr>
        <w:t>PRIVATE DEVELOPER / GOVERNMENT:</w:t>
      </w:r>
      <w:r w:rsidR="00F57AA9">
        <w:rPr>
          <w:rFonts w:ascii="Calibri" w:eastAsia="Batang" w:hAnsi="Calibri" w:cs="Arial"/>
          <w:b/>
          <w:color w:val="000000"/>
          <w:sz w:val="22"/>
          <w:szCs w:val="22"/>
        </w:rPr>
        <w:t xml:space="preserve"> DU</w:t>
      </w:r>
      <w:r w:rsidRPr="00F57AA9">
        <w:rPr>
          <w:rFonts w:ascii="Calibri" w:eastAsia="Batang" w:hAnsi="Calibri" w:cs="Arial"/>
          <w:b/>
          <w:color w:val="000000"/>
          <w:sz w:val="22"/>
          <w:szCs w:val="22"/>
        </w:rPr>
        <w:t>B</w:t>
      </w:r>
      <w:r w:rsidR="00F57AA9">
        <w:rPr>
          <w:rFonts w:ascii="Calibri" w:eastAsia="Batang" w:hAnsi="Calibri" w:cs="Arial"/>
          <w:b/>
          <w:color w:val="000000"/>
          <w:sz w:val="22"/>
          <w:szCs w:val="22"/>
        </w:rPr>
        <w:t>A</w:t>
      </w:r>
      <w:r w:rsidRPr="00F57AA9">
        <w:rPr>
          <w:rFonts w:ascii="Calibri" w:eastAsia="Batang" w:hAnsi="Calibri" w:cs="Arial"/>
          <w:b/>
          <w:color w:val="000000"/>
          <w:sz w:val="22"/>
          <w:szCs w:val="22"/>
        </w:rPr>
        <w:t>I, UAE)</w:t>
      </w:r>
    </w:p>
    <w:p w:rsidR="0016318B" w:rsidRPr="00B01085" w:rsidRDefault="003D2371" w:rsidP="00EC15E4">
      <w:pPr>
        <w:tabs>
          <w:tab w:val="left" w:pos="1080"/>
          <w:tab w:val="left" w:pos="1260"/>
        </w:tabs>
        <w:jc w:val="both"/>
        <w:rPr>
          <w:rFonts w:ascii="Calibri" w:eastAsia="Batang" w:hAnsi="Calibri" w:cs="Arial"/>
          <w:sz w:val="22"/>
          <w:szCs w:val="22"/>
        </w:rPr>
      </w:pPr>
      <w:r w:rsidRPr="00B01085">
        <w:rPr>
          <w:rFonts w:ascii="Calibri" w:eastAsia="Batang" w:hAnsi="Calibri" w:cs="Arial"/>
          <w:sz w:val="22"/>
          <w:szCs w:val="22"/>
        </w:rPr>
        <w:t>Company</w:t>
      </w:r>
      <w:r w:rsidR="00BC2B10" w:rsidRPr="00B01085">
        <w:rPr>
          <w:rFonts w:ascii="Calibri" w:eastAsia="Batang" w:hAnsi="Calibri" w:cs="Arial"/>
          <w:sz w:val="22"/>
          <w:szCs w:val="22"/>
        </w:rPr>
        <w:t xml:space="preserve">   </w:t>
      </w:r>
      <w:r w:rsidR="008351F1" w:rsidRPr="00B01085">
        <w:rPr>
          <w:rFonts w:ascii="Calibri" w:eastAsia="Batang" w:hAnsi="Calibri" w:cs="Arial"/>
          <w:sz w:val="22"/>
          <w:szCs w:val="22"/>
        </w:rPr>
        <w:t xml:space="preserve">-  </w:t>
      </w:r>
      <w:r w:rsidR="0059344F" w:rsidRPr="00B01085">
        <w:rPr>
          <w:rFonts w:ascii="Calibri" w:eastAsia="Batang" w:hAnsi="Calibri" w:cs="Arial"/>
          <w:sz w:val="22"/>
          <w:szCs w:val="22"/>
        </w:rPr>
        <w:t>Nakheel / DP World</w:t>
      </w:r>
    </w:p>
    <w:p w:rsidR="0016318B" w:rsidRPr="00B01085" w:rsidRDefault="0016318B" w:rsidP="00EC15E4">
      <w:pPr>
        <w:jc w:val="both"/>
        <w:rPr>
          <w:rFonts w:ascii="Calibri" w:eastAsia="Batang" w:hAnsi="Calibri" w:cs="Arial"/>
          <w:sz w:val="22"/>
          <w:szCs w:val="22"/>
        </w:rPr>
      </w:pPr>
      <w:r w:rsidRPr="00B01085">
        <w:rPr>
          <w:rFonts w:ascii="Calibri" w:eastAsia="Batang" w:hAnsi="Calibri" w:cs="Arial"/>
          <w:sz w:val="22"/>
          <w:szCs w:val="22"/>
        </w:rPr>
        <w:t>A</w:t>
      </w:r>
      <w:r w:rsidR="00D0706F" w:rsidRPr="00B01085">
        <w:rPr>
          <w:rFonts w:ascii="Calibri" w:eastAsia="Batang" w:hAnsi="Calibri" w:cs="Arial"/>
          <w:sz w:val="22"/>
          <w:szCs w:val="22"/>
        </w:rPr>
        <w:t xml:space="preserve">ddress     </w:t>
      </w:r>
      <w:r w:rsidR="008351F1" w:rsidRPr="00B01085">
        <w:rPr>
          <w:rFonts w:ascii="Calibri" w:eastAsia="Batang" w:hAnsi="Calibri" w:cs="Arial"/>
          <w:sz w:val="22"/>
          <w:szCs w:val="22"/>
        </w:rPr>
        <w:t xml:space="preserve">-  </w:t>
      </w:r>
      <w:r w:rsidRPr="00B01085">
        <w:rPr>
          <w:rFonts w:ascii="Calibri" w:eastAsia="Batang" w:hAnsi="Calibri" w:cs="Arial"/>
          <w:sz w:val="22"/>
          <w:szCs w:val="22"/>
        </w:rPr>
        <w:t>P.O. Box 17000, Dubai , UAE</w:t>
      </w:r>
    </w:p>
    <w:p w:rsidR="0016318B" w:rsidRPr="00B01085" w:rsidRDefault="003D2371" w:rsidP="00EC15E4">
      <w:pPr>
        <w:tabs>
          <w:tab w:val="left" w:pos="1440"/>
        </w:tabs>
        <w:jc w:val="both"/>
        <w:rPr>
          <w:rFonts w:ascii="Calibri" w:eastAsia="Batang" w:hAnsi="Calibri" w:cs="Arial"/>
          <w:sz w:val="22"/>
          <w:szCs w:val="22"/>
        </w:rPr>
      </w:pPr>
      <w:r w:rsidRPr="00B01085">
        <w:rPr>
          <w:rFonts w:ascii="Calibri" w:eastAsia="Batang" w:hAnsi="Calibri" w:cs="Arial"/>
          <w:sz w:val="22"/>
          <w:szCs w:val="22"/>
        </w:rPr>
        <w:t>Position</w:t>
      </w:r>
      <w:r w:rsidR="00BC2B10" w:rsidRPr="00B01085">
        <w:rPr>
          <w:rFonts w:ascii="Calibri" w:eastAsia="Batang" w:hAnsi="Calibri" w:cs="Arial"/>
          <w:sz w:val="22"/>
          <w:szCs w:val="22"/>
        </w:rPr>
        <w:t xml:space="preserve">    </w:t>
      </w:r>
      <w:r w:rsidRPr="00B01085">
        <w:rPr>
          <w:rFonts w:ascii="Calibri" w:eastAsia="Batang" w:hAnsi="Calibri" w:cs="Arial"/>
          <w:sz w:val="22"/>
          <w:szCs w:val="22"/>
        </w:rPr>
        <w:t xml:space="preserve"> </w:t>
      </w:r>
      <w:r w:rsidR="00D0706F" w:rsidRPr="00B01085">
        <w:rPr>
          <w:rFonts w:ascii="Calibri" w:eastAsia="Batang" w:hAnsi="Calibri" w:cs="Arial"/>
          <w:sz w:val="22"/>
          <w:szCs w:val="22"/>
        </w:rPr>
        <w:t>-</w:t>
      </w:r>
      <w:r w:rsidR="008351F1" w:rsidRPr="00B01085">
        <w:rPr>
          <w:rFonts w:ascii="Calibri" w:eastAsia="Batang" w:hAnsi="Calibri" w:cs="Arial"/>
          <w:sz w:val="22"/>
          <w:szCs w:val="22"/>
        </w:rPr>
        <w:t xml:space="preserve">  </w:t>
      </w:r>
      <w:r w:rsidR="00972AEC" w:rsidRPr="00B01085">
        <w:rPr>
          <w:rFonts w:ascii="Calibri" w:eastAsia="Batang" w:hAnsi="Calibri" w:cs="Arial"/>
          <w:sz w:val="22"/>
          <w:szCs w:val="22"/>
        </w:rPr>
        <w:t>Lead S</w:t>
      </w:r>
      <w:r w:rsidR="0016318B" w:rsidRPr="00B01085">
        <w:rPr>
          <w:rFonts w:ascii="Calibri" w:eastAsia="Batang" w:hAnsi="Calibri" w:cs="Arial"/>
          <w:sz w:val="22"/>
          <w:szCs w:val="22"/>
        </w:rPr>
        <w:t>r</w:t>
      </w:r>
      <w:r w:rsidR="00972AEC" w:rsidRPr="00B01085">
        <w:rPr>
          <w:rFonts w:ascii="Calibri" w:eastAsia="Batang" w:hAnsi="Calibri" w:cs="Arial"/>
          <w:sz w:val="22"/>
          <w:szCs w:val="22"/>
        </w:rPr>
        <w:t>.</w:t>
      </w:r>
      <w:r w:rsidR="0016318B" w:rsidRPr="00B01085">
        <w:rPr>
          <w:rFonts w:ascii="Calibri" w:eastAsia="Batang" w:hAnsi="Calibri" w:cs="Arial"/>
          <w:sz w:val="22"/>
          <w:szCs w:val="22"/>
        </w:rPr>
        <w:t xml:space="preserve"> Safety Engineer</w:t>
      </w:r>
    </w:p>
    <w:p w:rsidR="0016318B" w:rsidRPr="00B01085" w:rsidRDefault="0016318B" w:rsidP="00EC15E4">
      <w:pPr>
        <w:jc w:val="both"/>
        <w:rPr>
          <w:rFonts w:ascii="Calibri" w:eastAsia="Batang" w:hAnsi="Calibri" w:cs="Arial"/>
          <w:sz w:val="22"/>
          <w:szCs w:val="22"/>
        </w:rPr>
      </w:pPr>
      <w:r w:rsidRPr="00B01085">
        <w:rPr>
          <w:rFonts w:ascii="Calibri" w:eastAsia="Batang" w:hAnsi="Calibri" w:cs="Arial"/>
          <w:sz w:val="22"/>
          <w:szCs w:val="22"/>
        </w:rPr>
        <w:t>Date</w:t>
      </w:r>
      <w:r w:rsidR="00807B7B" w:rsidRPr="00B01085">
        <w:rPr>
          <w:rFonts w:ascii="Calibri" w:eastAsia="Batang" w:hAnsi="Calibri" w:cs="Arial"/>
          <w:sz w:val="22"/>
          <w:szCs w:val="22"/>
        </w:rPr>
        <w:t xml:space="preserve"> </w:t>
      </w:r>
      <w:r w:rsidR="00BC2B10" w:rsidRPr="00B01085">
        <w:rPr>
          <w:rFonts w:ascii="Calibri" w:eastAsia="Batang" w:hAnsi="Calibri" w:cs="Arial"/>
          <w:sz w:val="22"/>
          <w:szCs w:val="22"/>
        </w:rPr>
        <w:t xml:space="preserve">         </w:t>
      </w:r>
      <w:r w:rsidR="00DC0E4E" w:rsidRPr="00B01085">
        <w:rPr>
          <w:rFonts w:ascii="Calibri" w:eastAsia="Batang" w:hAnsi="Calibri" w:cs="Arial"/>
          <w:sz w:val="22"/>
          <w:szCs w:val="22"/>
        </w:rPr>
        <w:t xml:space="preserve"> </w:t>
      </w:r>
      <w:r w:rsidR="00D0706F" w:rsidRPr="00B01085">
        <w:rPr>
          <w:rFonts w:ascii="Calibri" w:eastAsia="Batang" w:hAnsi="Calibri" w:cs="Arial"/>
          <w:sz w:val="22"/>
          <w:szCs w:val="22"/>
        </w:rPr>
        <w:t xml:space="preserve">-  </w:t>
      </w:r>
      <w:r w:rsidRPr="00B01085">
        <w:rPr>
          <w:rFonts w:ascii="Calibri" w:eastAsia="Batang" w:hAnsi="Calibri" w:cs="Arial"/>
          <w:sz w:val="22"/>
          <w:szCs w:val="22"/>
        </w:rPr>
        <w:t>November 28, 2005  to October 30,  2007.</w:t>
      </w:r>
    </w:p>
    <w:p w:rsidR="00BC2B10" w:rsidRPr="00B01085" w:rsidRDefault="0016318B" w:rsidP="00EC15E4">
      <w:pPr>
        <w:jc w:val="both"/>
        <w:rPr>
          <w:rFonts w:ascii="Calibri" w:eastAsia="Batang" w:hAnsi="Calibri" w:cs="Arial"/>
          <w:sz w:val="22"/>
          <w:szCs w:val="22"/>
        </w:rPr>
      </w:pPr>
      <w:r w:rsidRPr="00B01085">
        <w:rPr>
          <w:rFonts w:ascii="Calibri" w:eastAsia="Batang" w:hAnsi="Calibri" w:cs="Arial"/>
          <w:sz w:val="22"/>
          <w:szCs w:val="22"/>
        </w:rPr>
        <w:t xml:space="preserve">Project  </w:t>
      </w:r>
      <w:r w:rsidR="008351F1" w:rsidRPr="00B01085">
        <w:rPr>
          <w:rFonts w:ascii="Calibri" w:eastAsia="Batang" w:hAnsi="Calibri" w:cs="Arial"/>
          <w:sz w:val="22"/>
          <w:szCs w:val="22"/>
        </w:rPr>
        <w:t xml:space="preserve"> </w:t>
      </w:r>
      <w:r w:rsidR="00BC2B10" w:rsidRPr="00B01085">
        <w:rPr>
          <w:rFonts w:ascii="Calibri" w:eastAsia="Batang" w:hAnsi="Calibri" w:cs="Arial"/>
          <w:sz w:val="22"/>
          <w:szCs w:val="22"/>
        </w:rPr>
        <w:t xml:space="preserve">   </w:t>
      </w:r>
      <w:r w:rsidR="000C4C6C" w:rsidRPr="00B01085">
        <w:rPr>
          <w:rFonts w:ascii="Calibri" w:eastAsia="Batang" w:hAnsi="Calibri" w:cs="Arial"/>
          <w:sz w:val="22"/>
          <w:szCs w:val="22"/>
        </w:rPr>
        <w:t xml:space="preserve">-  </w:t>
      </w:r>
      <w:r w:rsidR="00114CEC" w:rsidRPr="00B01085">
        <w:rPr>
          <w:rFonts w:ascii="Calibri" w:eastAsia="Batang" w:hAnsi="Calibri" w:cs="Arial"/>
          <w:sz w:val="22"/>
          <w:szCs w:val="22"/>
        </w:rPr>
        <w:t>Known as “</w:t>
      </w:r>
      <w:r w:rsidRPr="00B01085">
        <w:rPr>
          <w:rFonts w:ascii="Calibri" w:eastAsia="Batang" w:hAnsi="Calibri" w:cs="Arial"/>
          <w:sz w:val="22"/>
          <w:szCs w:val="22"/>
        </w:rPr>
        <w:t>8</w:t>
      </w:r>
      <w:r w:rsidR="00114CEC" w:rsidRPr="00B01085">
        <w:rPr>
          <w:rFonts w:ascii="Calibri" w:eastAsia="Batang" w:hAnsi="Calibri" w:cs="Arial"/>
          <w:sz w:val="22"/>
          <w:szCs w:val="22"/>
          <w:vertAlign w:val="superscript"/>
        </w:rPr>
        <w:t>th</w:t>
      </w:r>
      <w:r w:rsidR="00807B7B" w:rsidRPr="00B01085">
        <w:rPr>
          <w:rFonts w:ascii="Calibri" w:eastAsia="Batang" w:hAnsi="Calibri" w:cs="Arial"/>
          <w:sz w:val="22"/>
          <w:szCs w:val="22"/>
        </w:rPr>
        <w:t>” W</w:t>
      </w:r>
      <w:r w:rsidR="00114CEC" w:rsidRPr="00B01085">
        <w:rPr>
          <w:rFonts w:ascii="Calibri" w:eastAsia="Batang" w:hAnsi="Calibri" w:cs="Arial"/>
          <w:sz w:val="22"/>
          <w:szCs w:val="22"/>
        </w:rPr>
        <w:t>onders</w:t>
      </w:r>
      <w:r w:rsidR="00BC2B10" w:rsidRPr="00B01085">
        <w:rPr>
          <w:rFonts w:ascii="Calibri" w:eastAsia="Batang" w:hAnsi="Calibri" w:cs="Arial"/>
          <w:sz w:val="22"/>
          <w:szCs w:val="22"/>
        </w:rPr>
        <w:t xml:space="preserve"> of the world</w:t>
      </w:r>
      <w:r w:rsidRPr="00B01085">
        <w:rPr>
          <w:rFonts w:ascii="Calibri" w:eastAsia="Batang" w:hAnsi="Calibri" w:cs="Arial"/>
          <w:sz w:val="22"/>
          <w:szCs w:val="22"/>
        </w:rPr>
        <w:t xml:space="preserve">, </w:t>
      </w:r>
      <w:r w:rsidR="00D0706F" w:rsidRPr="00B01085">
        <w:rPr>
          <w:rFonts w:ascii="Calibri" w:eastAsia="Batang" w:hAnsi="Calibri" w:cs="Arial"/>
          <w:sz w:val="22"/>
          <w:szCs w:val="22"/>
        </w:rPr>
        <w:t xml:space="preserve">Palm </w:t>
      </w:r>
      <w:r w:rsidR="008F40B7" w:rsidRPr="00B01085">
        <w:rPr>
          <w:rFonts w:ascii="Calibri" w:eastAsia="Batang" w:hAnsi="Calibri" w:cs="Arial"/>
          <w:sz w:val="22"/>
          <w:szCs w:val="22"/>
        </w:rPr>
        <w:t xml:space="preserve">Jumeirah, Dubai Corniche, </w:t>
      </w:r>
      <w:r w:rsidRPr="00B01085">
        <w:rPr>
          <w:rFonts w:ascii="Calibri" w:eastAsia="Batang" w:hAnsi="Calibri" w:cs="Arial"/>
          <w:sz w:val="22"/>
          <w:szCs w:val="22"/>
        </w:rPr>
        <w:t xml:space="preserve">Palm </w:t>
      </w:r>
      <w:r w:rsidR="008F40B7" w:rsidRPr="00B01085">
        <w:rPr>
          <w:rFonts w:ascii="Calibri" w:eastAsia="Batang" w:hAnsi="Calibri" w:cs="Arial"/>
          <w:sz w:val="22"/>
          <w:szCs w:val="22"/>
        </w:rPr>
        <w:t>Deira</w:t>
      </w:r>
    </w:p>
    <w:p w:rsidR="0016318B" w:rsidRPr="00B01085" w:rsidRDefault="00114CEC" w:rsidP="00EC15E4">
      <w:pPr>
        <w:jc w:val="both"/>
        <w:rPr>
          <w:rFonts w:ascii="Calibri" w:eastAsia="Batang" w:hAnsi="Calibri" w:cs="Arial"/>
          <w:sz w:val="22"/>
          <w:szCs w:val="22"/>
        </w:rPr>
      </w:pPr>
      <w:r w:rsidRPr="00B01085">
        <w:rPr>
          <w:rFonts w:ascii="Calibri" w:eastAsia="Batang" w:hAnsi="Calibri" w:cs="Arial"/>
          <w:sz w:val="22"/>
          <w:szCs w:val="22"/>
        </w:rPr>
        <w:t xml:space="preserve">Dubai Waterfront, </w:t>
      </w:r>
      <w:r w:rsidR="0016318B" w:rsidRPr="00B01085">
        <w:rPr>
          <w:rFonts w:ascii="Calibri" w:eastAsia="Batang" w:hAnsi="Calibri" w:cs="Arial"/>
          <w:sz w:val="22"/>
          <w:szCs w:val="22"/>
        </w:rPr>
        <w:t xml:space="preserve">Jafza Projects </w:t>
      </w:r>
      <w:r w:rsidR="008F40B7" w:rsidRPr="00B01085">
        <w:rPr>
          <w:rFonts w:ascii="Calibri" w:eastAsia="Batang" w:hAnsi="Calibri" w:cs="Arial"/>
          <w:sz w:val="22"/>
          <w:szCs w:val="22"/>
        </w:rPr>
        <w:t xml:space="preserve">(Jebel Ali Free Zone Authority) </w:t>
      </w:r>
      <w:r w:rsidR="0016318B" w:rsidRPr="00B01085">
        <w:rPr>
          <w:rFonts w:ascii="Calibri" w:eastAsia="Batang" w:hAnsi="Calibri" w:cs="Arial"/>
          <w:sz w:val="22"/>
          <w:szCs w:val="22"/>
        </w:rPr>
        <w:t>and Techno Park.</w:t>
      </w:r>
    </w:p>
    <w:p w:rsidR="00D4411A" w:rsidRPr="00B01085" w:rsidRDefault="008351F1" w:rsidP="00EC15E4">
      <w:pPr>
        <w:jc w:val="both"/>
        <w:rPr>
          <w:rFonts w:ascii="Calibri" w:eastAsia="Batang" w:hAnsi="Calibri" w:cs="Arial"/>
          <w:sz w:val="22"/>
          <w:szCs w:val="22"/>
        </w:rPr>
      </w:pPr>
      <w:r w:rsidRPr="00B01085">
        <w:rPr>
          <w:rFonts w:ascii="Calibri" w:eastAsia="Batang" w:hAnsi="Calibri" w:cs="Arial"/>
          <w:sz w:val="22"/>
          <w:szCs w:val="22"/>
        </w:rPr>
        <w:t xml:space="preserve">Client        </w:t>
      </w:r>
      <w:r w:rsidR="00BD1F5F" w:rsidRPr="00B01085">
        <w:rPr>
          <w:rFonts w:ascii="Calibri" w:eastAsia="Batang" w:hAnsi="Calibri" w:cs="Arial"/>
          <w:sz w:val="22"/>
          <w:szCs w:val="22"/>
        </w:rPr>
        <w:t xml:space="preserve"> </w:t>
      </w:r>
      <w:r w:rsidR="009E46FB" w:rsidRPr="00B01085">
        <w:rPr>
          <w:rFonts w:ascii="Calibri" w:eastAsia="Batang" w:hAnsi="Calibri" w:cs="Arial"/>
          <w:sz w:val="22"/>
          <w:szCs w:val="22"/>
        </w:rPr>
        <w:t>-  DP World</w:t>
      </w:r>
      <w:r w:rsidR="002A015E" w:rsidRPr="00B01085">
        <w:rPr>
          <w:rFonts w:ascii="Calibri" w:eastAsia="Batang" w:hAnsi="Calibri" w:cs="Arial"/>
          <w:sz w:val="22"/>
          <w:szCs w:val="22"/>
        </w:rPr>
        <w:t xml:space="preserve"> / Nakheel  - Regulatory, </w:t>
      </w:r>
      <w:r w:rsidR="009E46FB" w:rsidRPr="00B01085">
        <w:rPr>
          <w:rFonts w:ascii="Calibri" w:eastAsia="Batang" w:hAnsi="Calibri" w:cs="Arial"/>
          <w:sz w:val="22"/>
          <w:szCs w:val="22"/>
        </w:rPr>
        <w:t>E</w:t>
      </w:r>
      <w:r w:rsidR="00752B7E" w:rsidRPr="00B01085">
        <w:rPr>
          <w:rFonts w:ascii="Calibri" w:eastAsia="Batang" w:hAnsi="Calibri" w:cs="Arial"/>
          <w:sz w:val="22"/>
          <w:szCs w:val="22"/>
        </w:rPr>
        <w:t>nvironment</w:t>
      </w:r>
      <w:r w:rsidR="0049484D" w:rsidRPr="00B01085">
        <w:rPr>
          <w:rFonts w:ascii="Calibri" w:eastAsia="Batang" w:hAnsi="Calibri" w:cs="Arial"/>
          <w:sz w:val="22"/>
          <w:szCs w:val="22"/>
        </w:rPr>
        <w:t xml:space="preserve">, Health &amp; Safety </w:t>
      </w:r>
      <w:r w:rsidR="009E46FB" w:rsidRPr="00B01085">
        <w:rPr>
          <w:rFonts w:ascii="Calibri" w:eastAsia="Batang" w:hAnsi="Calibri" w:cs="Arial"/>
          <w:sz w:val="22"/>
          <w:szCs w:val="22"/>
        </w:rPr>
        <w:t>Deparment</w:t>
      </w:r>
    </w:p>
    <w:p w:rsidR="006C3442" w:rsidRPr="00B01085" w:rsidRDefault="00F460C2" w:rsidP="00DF246E">
      <w:pPr>
        <w:jc w:val="both"/>
        <w:rPr>
          <w:rFonts w:ascii="Calibri" w:eastAsia="Batang" w:hAnsi="Calibri" w:cs="Arial"/>
          <w:b/>
          <w:sz w:val="22"/>
          <w:szCs w:val="22"/>
          <w:u w:val="single"/>
        </w:rPr>
      </w:pPr>
      <w:r w:rsidRPr="00B01085">
        <w:rPr>
          <w:rFonts w:ascii="Calibri" w:eastAsia="Batang" w:hAnsi="Calibri" w:cs="Arial"/>
          <w:b/>
          <w:sz w:val="22"/>
          <w:szCs w:val="22"/>
          <w:u w:val="single"/>
        </w:rPr>
        <w:t xml:space="preserve">Project Overview / Roles: </w:t>
      </w:r>
    </w:p>
    <w:p w:rsidR="00E716B7" w:rsidRDefault="00FF5303" w:rsidP="00DB4F00">
      <w:pPr>
        <w:pStyle w:val="BodyTextIndent3"/>
        <w:numPr>
          <w:ilvl w:val="0"/>
          <w:numId w:val="1"/>
        </w:numPr>
        <w:tabs>
          <w:tab w:val="clear" w:pos="720"/>
        </w:tabs>
        <w:spacing w:after="0" w:line="240" w:lineRule="auto"/>
        <w:ind w:left="180" w:hanging="180"/>
        <w:jc w:val="both"/>
        <w:rPr>
          <w:rFonts w:ascii="Calibri" w:hAnsi="Calibri" w:cs="Arial"/>
          <w:sz w:val="22"/>
          <w:szCs w:val="22"/>
        </w:rPr>
      </w:pPr>
      <w:r w:rsidRPr="00B01085">
        <w:rPr>
          <w:rFonts w:ascii="Calibri" w:hAnsi="Calibri" w:cs="Arial"/>
          <w:bCs/>
          <w:color w:val="0000CC"/>
          <w:sz w:val="22"/>
          <w:szCs w:val="22"/>
          <w:u w:val="single"/>
        </w:rPr>
        <w:t xml:space="preserve">Part </w:t>
      </w:r>
      <w:r w:rsidR="00E716B7" w:rsidRPr="00B01085">
        <w:rPr>
          <w:rFonts w:ascii="Calibri" w:hAnsi="Calibri" w:cs="Arial"/>
          <w:bCs/>
          <w:color w:val="0000CC"/>
          <w:sz w:val="22"/>
          <w:szCs w:val="22"/>
          <w:u w:val="single"/>
        </w:rPr>
        <w:t>of On/Offshore Marine construction of multibillion US Dollar Dubai Ports (DP) World projects</w:t>
      </w:r>
      <w:r w:rsidR="00E716B7" w:rsidRPr="00B01085">
        <w:rPr>
          <w:rFonts w:ascii="Calibri" w:hAnsi="Calibri" w:cs="Arial"/>
          <w:b/>
          <w:sz w:val="22"/>
          <w:szCs w:val="22"/>
        </w:rPr>
        <w:t xml:space="preserve"> </w:t>
      </w:r>
      <w:r w:rsidR="00E716B7" w:rsidRPr="00B01085">
        <w:rPr>
          <w:rFonts w:ascii="Calibri" w:hAnsi="Calibri" w:cs="Arial"/>
          <w:sz w:val="22"/>
          <w:szCs w:val="22"/>
        </w:rPr>
        <w:t>comprises the Palm Jumeirah, D</w:t>
      </w:r>
      <w:r w:rsidRPr="00B01085">
        <w:rPr>
          <w:rFonts w:ascii="Calibri" w:hAnsi="Calibri" w:cs="Arial"/>
          <w:sz w:val="22"/>
          <w:szCs w:val="22"/>
        </w:rPr>
        <w:t>ubai Corniche, Palm Diera, Dubai Waterfront, Jafza Project</w:t>
      </w:r>
      <w:r w:rsidR="00B56201" w:rsidRPr="00B01085">
        <w:rPr>
          <w:rFonts w:ascii="Calibri" w:hAnsi="Calibri" w:cs="Arial"/>
          <w:sz w:val="22"/>
          <w:szCs w:val="22"/>
        </w:rPr>
        <w:t>s (Southside)</w:t>
      </w:r>
      <w:r w:rsidRPr="00B01085">
        <w:rPr>
          <w:rFonts w:ascii="Calibri" w:hAnsi="Calibri" w:cs="Arial"/>
          <w:sz w:val="22"/>
          <w:szCs w:val="22"/>
        </w:rPr>
        <w:t xml:space="preserve"> and Techno Park.</w:t>
      </w:r>
    </w:p>
    <w:p w:rsidR="00E716B7" w:rsidRPr="00DB4F00" w:rsidRDefault="00E716B7" w:rsidP="00DB4F00">
      <w:pPr>
        <w:pStyle w:val="BodyTextIndent3"/>
        <w:numPr>
          <w:ilvl w:val="0"/>
          <w:numId w:val="1"/>
        </w:numPr>
        <w:tabs>
          <w:tab w:val="clear" w:pos="720"/>
        </w:tabs>
        <w:spacing w:after="0" w:line="240" w:lineRule="auto"/>
        <w:ind w:left="180" w:hanging="180"/>
        <w:jc w:val="both"/>
        <w:rPr>
          <w:rFonts w:ascii="Calibri" w:hAnsi="Calibri" w:cs="Arial"/>
          <w:sz w:val="22"/>
          <w:szCs w:val="22"/>
        </w:rPr>
      </w:pPr>
      <w:r w:rsidRPr="00DB4F00">
        <w:rPr>
          <w:rFonts w:ascii="Calibri" w:hAnsi="Calibri" w:cs="Arial"/>
          <w:sz w:val="22"/>
          <w:szCs w:val="22"/>
        </w:rPr>
        <w:t>Had contrib</w:t>
      </w:r>
      <w:r w:rsidRPr="00DB4F00">
        <w:rPr>
          <w:rFonts w:ascii="Calibri" w:hAnsi="Calibri" w:cs="Arial"/>
          <w:sz w:val="22"/>
          <w:szCs w:val="22"/>
          <w:lang w:val="en-GB"/>
        </w:rPr>
        <w:t>uted for the successful implementation in the various complex projects in the first eight (8) wonders of the world man made island project known as the Palm Jumierah.</w:t>
      </w:r>
    </w:p>
    <w:p w:rsidR="00E716B7" w:rsidRDefault="00E716B7" w:rsidP="00DB4F00">
      <w:pPr>
        <w:pStyle w:val="BodyTextIndent3"/>
        <w:numPr>
          <w:ilvl w:val="0"/>
          <w:numId w:val="1"/>
        </w:numPr>
        <w:tabs>
          <w:tab w:val="clear" w:pos="720"/>
        </w:tabs>
        <w:spacing w:after="0" w:line="240" w:lineRule="auto"/>
        <w:ind w:left="180" w:hanging="180"/>
        <w:jc w:val="both"/>
        <w:rPr>
          <w:rFonts w:ascii="Calibri" w:hAnsi="Calibri" w:cs="Arial"/>
          <w:sz w:val="22"/>
          <w:szCs w:val="22"/>
        </w:rPr>
      </w:pPr>
      <w:r w:rsidRPr="00DB4F00">
        <w:rPr>
          <w:rFonts w:ascii="Calibri" w:hAnsi="Calibri" w:cs="Arial"/>
          <w:sz w:val="22"/>
          <w:szCs w:val="22"/>
        </w:rPr>
        <w:t>Managed and administered the day to day implementation of Dubai Municipality code of construction practices/Jebel Ali Free Zone Authority regulations, international best practice and the spe</w:t>
      </w:r>
      <w:r w:rsidR="00CB5D51" w:rsidRPr="00DB4F00">
        <w:rPr>
          <w:rFonts w:ascii="Calibri" w:hAnsi="Calibri" w:cs="Arial"/>
          <w:sz w:val="22"/>
          <w:szCs w:val="22"/>
        </w:rPr>
        <w:t xml:space="preserve">cific HSE program of NAKHEEL during </w:t>
      </w:r>
      <w:r w:rsidRPr="00DB4F00">
        <w:rPr>
          <w:rFonts w:ascii="Calibri" w:hAnsi="Calibri" w:cs="Arial"/>
          <w:sz w:val="22"/>
          <w:szCs w:val="22"/>
        </w:rPr>
        <w:t xml:space="preserve">the </w:t>
      </w:r>
      <w:r w:rsidR="008F4537" w:rsidRPr="00DB4F00">
        <w:rPr>
          <w:rFonts w:ascii="Calibri" w:hAnsi="Calibri" w:cs="Arial"/>
          <w:sz w:val="22"/>
          <w:szCs w:val="22"/>
        </w:rPr>
        <w:t xml:space="preserve">massive </w:t>
      </w:r>
      <w:r w:rsidRPr="00DB4F00">
        <w:rPr>
          <w:rFonts w:ascii="Calibri" w:hAnsi="Calibri" w:cs="Arial"/>
          <w:sz w:val="22"/>
          <w:szCs w:val="22"/>
        </w:rPr>
        <w:t>cons</w:t>
      </w:r>
      <w:r w:rsidR="008F4537" w:rsidRPr="00DB4F00">
        <w:rPr>
          <w:rFonts w:ascii="Calibri" w:hAnsi="Calibri" w:cs="Arial"/>
          <w:sz w:val="22"/>
          <w:szCs w:val="22"/>
        </w:rPr>
        <w:t xml:space="preserve">truction </w:t>
      </w:r>
      <w:r w:rsidR="00FF5303" w:rsidRPr="00DB4F00">
        <w:rPr>
          <w:rFonts w:ascii="Calibri" w:hAnsi="Calibri" w:cs="Arial"/>
          <w:sz w:val="22"/>
          <w:szCs w:val="22"/>
        </w:rPr>
        <w:t xml:space="preserve">of </w:t>
      </w:r>
      <w:r w:rsidRPr="00DB4F00">
        <w:rPr>
          <w:rFonts w:ascii="Calibri" w:hAnsi="Calibri" w:cs="Arial"/>
          <w:sz w:val="22"/>
          <w:szCs w:val="22"/>
        </w:rPr>
        <w:t>Five star Atlantis Hotel in the cres</w:t>
      </w:r>
      <w:r w:rsidR="00FF5303" w:rsidRPr="00DB4F00">
        <w:rPr>
          <w:rFonts w:ascii="Calibri" w:hAnsi="Calibri" w:cs="Arial"/>
          <w:sz w:val="22"/>
          <w:szCs w:val="22"/>
        </w:rPr>
        <w:t xml:space="preserve">cent, </w:t>
      </w:r>
      <w:r w:rsidR="00B56201" w:rsidRPr="00DB4F00">
        <w:rPr>
          <w:rFonts w:ascii="Calibri" w:hAnsi="Calibri" w:cs="Arial"/>
          <w:sz w:val="22"/>
          <w:szCs w:val="22"/>
        </w:rPr>
        <w:t>45</w:t>
      </w:r>
      <w:r w:rsidRPr="00DB4F00">
        <w:rPr>
          <w:rFonts w:ascii="Calibri" w:hAnsi="Calibri" w:cs="Arial"/>
          <w:sz w:val="22"/>
          <w:szCs w:val="22"/>
        </w:rPr>
        <w:t xml:space="preserve"> </w:t>
      </w:r>
      <w:r w:rsidR="00FF5303" w:rsidRPr="00DB4F00">
        <w:rPr>
          <w:rFonts w:ascii="Calibri" w:hAnsi="Calibri" w:cs="Arial"/>
          <w:sz w:val="22"/>
          <w:szCs w:val="22"/>
        </w:rPr>
        <w:t>to 52 story</w:t>
      </w:r>
      <w:r w:rsidRPr="00DB4F00">
        <w:rPr>
          <w:rFonts w:ascii="Calibri" w:hAnsi="Calibri" w:cs="Arial"/>
          <w:sz w:val="22"/>
          <w:szCs w:val="22"/>
        </w:rPr>
        <w:t xml:space="preserve"> Residential</w:t>
      </w:r>
      <w:r w:rsidR="00FF5303" w:rsidRPr="00DB4F00">
        <w:rPr>
          <w:rFonts w:ascii="Calibri" w:hAnsi="Calibri" w:cs="Arial"/>
          <w:sz w:val="22"/>
          <w:szCs w:val="22"/>
        </w:rPr>
        <w:t xml:space="preserve"> Building in </w:t>
      </w:r>
      <w:r w:rsidR="008F4537" w:rsidRPr="00DB4F00">
        <w:rPr>
          <w:rFonts w:ascii="Calibri" w:hAnsi="Calibri" w:cs="Arial"/>
          <w:sz w:val="22"/>
          <w:szCs w:val="22"/>
        </w:rPr>
        <w:t>Jumeirah L</w:t>
      </w:r>
      <w:r w:rsidR="00FF5303" w:rsidRPr="00DB4F00">
        <w:rPr>
          <w:rFonts w:ascii="Calibri" w:hAnsi="Calibri" w:cs="Arial"/>
          <w:sz w:val="22"/>
          <w:szCs w:val="22"/>
        </w:rPr>
        <w:t>ake Towers</w:t>
      </w:r>
      <w:r w:rsidRPr="00DB4F00">
        <w:rPr>
          <w:rFonts w:ascii="Calibri" w:hAnsi="Calibri" w:cs="Arial"/>
          <w:sz w:val="22"/>
          <w:szCs w:val="22"/>
        </w:rPr>
        <w:t>, approximately 3,000 s</w:t>
      </w:r>
      <w:r w:rsidR="00FF5303" w:rsidRPr="00DB4F00">
        <w:rPr>
          <w:rFonts w:ascii="Calibri" w:hAnsi="Calibri" w:cs="Arial"/>
          <w:sz w:val="22"/>
          <w:szCs w:val="22"/>
        </w:rPr>
        <w:t>ignature villas in the fronds (</w:t>
      </w:r>
      <w:r w:rsidRPr="00DB4F00">
        <w:rPr>
          <w:rFonts w:ascii="Calibri" w:hAnsi="Calibri" w:cs="Arial"/>
          <w:sz w:val="22"/>
          <w:szCs w:val="22"/>
        </w:rPr>
        <w:t>Frond A to F</w:t>
      </w:r>
      <w:r w:rsidR="00FF5303" w:rsidRPr="00DB4F00">
        <w:rPr>
          <w:rFonts w:ascii="Calibri" w:hAnsi="Calibri" w:cs="Arial"/>
          <w:sz w:val="22"/>
          <w:szCs w:val="22"/>
        </w:rPr>
        <w:t>rond P)</w:t>
      </w:r>
      <w:r w:rsidRPr="00DB4F00">
        <w:rPr>
          <w:rFonts w:ascii="Calibri" w:hAnsi="Calibri" w:cs="Arial"/>
          <w:sz w:val="22"/>
          <w:szCs w:val="22"/>
        </w:rPr>
        <w:t>.</w:t>
      </w:r>
      <w:r w:rsidR="00FF5303" w:rsidRPr="00DB4F00">
        <w:rPr>
          <w:rFonts w:ascii="Calibri" w:hAnsi="Calibri" w:cs="Arial"/>
          <w:sz w:val="22"/>
          <w:szCs w:val="22"/>
        </w:rPr>
        <w:t xml:space="preserve"> </w:t>
      </w:r>
      <w:r w:rsidRPr="00DB4F00">
        <w:rPr>
          <w:rFonts w:ascii="Calibri" w:hAnsi="Calibri" w:cs="Arial"/>
          <w:sz w:val="22"/>
          <w:szCs w:val="22"/>
        </w:rPr>
        <w:t xml:space="preserve">Offshore/marine </w:t>
      </w:r>
      <w:r w:rsidR="00B56201" w:rsidRPr="00DB4F00">
        <w:rPr>
          <w:rFonts w:ascii="Calibri" w:hAnsi="Calibri" w:cs="Arial"/>
          <w:sz w:val="22"/>
          <w:szCs w:val="22"/>
        </w:rPr>
        <w:t xml:space="preserve">construction of monorail, </w:t>
      </w:r>
      <w:r w:rsidRPr="00DB4F00">
        <w:rPr>
          <w:rFonts w:ascii="Calibri" w:hAnsi="Calibri" w:cs="Arial"/>
          <w:sz w:val="22"/>
          <w:szCs w:val="22"/>
        </w:rPr>
        <w:t>cofferdam, reclamation, dredgin</w:t>
      </w:r>
      <w:r w:rsidR="00B56201" w:rsidRPr="00DB4F00">
        <w:rPr>
          <w:rFonts w:ascii="Calibri" w:hAnsi="Calibri" w:cs="Arial"/>
          <w:sz w:val="22"/>
          <w:szCs w:val="22"/>
        </w:rPr>
        <w:t xml:space="preserve">g and </w:t>
      </w:r>
      <w:r w:rsidRPr="00DB4F00">
        <w:rPr>
          <w:rFonts w:ascii="Calibri" w:hAnsi="Calibri" w:cs="Arial"/>
          <w:sz w:val="22"/>
          <w:szCs w:val="22"/>
        </w:rPr>
        <w:t>in</w:t>
      </w:r>
      <w:r w:rsidR="00B56201" w:rsidRPr="00DB4F00">
        <w:rPr>
          <w:rFonts w:ascii="Calibri" w:hAnsi="Calibri" w:cs="Arial"/>
          <w:sz w:val="22"/>
          <w:szCs w:val="22"/>
        </w:rPr>
        <w:t>frastructures at Palm Jumeirah.</w:t>
      </w:r>
    </w:p>
    <w:p w:rsidR="00BB4D94" w:rsidRDefault="00E716B7" w:rsidP="00DB4F00">
      <w:pPr>
        <w:pStyle w:val="BodyTextIndent3"/>
        <w:numPr>
          <w:ilvl w:val="0"/>
          <w:numId w:val="1"/>
        </w:numPr>
        <w:tabs>
          <w:tab w:val="clear" w:pos="720"/>
        </w:tabs>
        <w:spacing w:after="0" w:line="240" w:lineRule="auto"/>
        <w:ind w:left="180" w:hanging="180"/>
        <w:jc w:val="both"/>
        <w:rPr>
          <w:rFonts w:ascii="Calibri" w:hAnsi="Calibri" w:cs="Arial"/>
          <w:sz w:val="22"/>
          <w:szCs w:val="22"/>
        </w:rPr>
      </w:pPr>
      <w:r w:rsidRPr="00DB4F00">
        <w:rPr>
          <w:rFonts w:ascii="Calibri" w:hAnsi="Calibri" w:cs="Arial"/>
          <w:sz w:val="22"/>
          <w:szCs w:val="22"/>
        </w:rPr>
        <w:t>Oversee the daily implementation of HSE regulation in the massive construction works of substructures, superstructures, concreting works of foundation, pile d</w:t>
      </w:r>
      <w:r w:rsidR="00B56201" w:rsidRPr="00DB4F00">
        <w:rPr>
          <w:rFonts w:ascii="Calibri" w:hAnsi="Calibri" w:cs="Arial"/>
          <w:sz w:val="22"/>
          <w:szCs w:val="22"/>
        </w:rPr>
        <w:t>riving, reclamation, dredging ,</w:t>
      </w:r>
      <w:r w:rsidRPr="00DB4F00">
        <w:rPr>
          <w:rFonts w:ascii="Calibri" w:hAnsi="Calibri" w:cs="Arial"/>
          <w:sz w:val="22"/>
          <w:szCs w:val="22"/>
        </w:rPr>
        <w:t xml:space="preserve">micro tunneling, </w:t>
      </w:r>
      <w:r w:rsidRPr="00DB4F00">
        <w:rPr>
          <w:rFonts w:ascii="Calibri" w:hAnsi="Calibri" w:cs="Arial"/>
          <w:sz w:val="22"/>
          <w:szCs w:val="22"/>
        </w:rPr>
        <w:lastRenderedPageBreak/>
        <w:t>vehicular tunnel, slabs, beams, columns, installation of MEP and fit-ups works, plastering, water proofing’s, installation of loading bay, cable trays, fire fighting equipment, hoisting equipment, etc. of the (high rise) building. Evaluate the installation of adequate fire fighting equipment and adequate waste disposal equipment and the effectiveness of the emergency and waste management plan of on going construction of High rise building.</w:t>
      </w:r>
    </w:p>
    <w:p w:rsidR="00E716B7" w:rsidRDefault="00E716B7" w:rsidP="00DB4F00">
      <w:pPr>
        <w:pStyle w:val="BodyTextIndent3"/>
        <w:numPr>
          <w:ilvl w:val="0"/>
          <w:numId w:val="1"/>
        </w:numPr>
        <w:tabs>
          <w:tab w:val="clear" w:pos="720"/>
        </w:tabs>
        <w:spacing w:after="0" w:line="240" w:lineRule="auto"/>
        <w:ind w:left="180" w:hanging="180"/>
        <w:jc w:val="both"/>
        <w:rPr>
          <w:rFonts w:ascii="Calibri" w:hAnsi="Calibri" w:cs="Arial"/>
          <w:sz w:val="22"/>
          <w:szCs w:val="22"/>
        </w:rPr>
      </w:pPr>
      <w:r w:rsidRPr="00DB4F00">
        <w:rPr>
          <w:rFonts w:ascii="Calibri" w:hAnsi="Calibri" w:cs="Arial"/>
          <w:sz w:val="22"/>
          <w:szCs w:val="22"/>
        </w:rPr>
        <w:t>Conduct daily, weekly, monthly HSE audit/inspection in the building, marine/offshore activities for the purpose performance measure and to ensure the com</w:t>
      </w:r>
      <w:r w:rsidR="00071792" w:rsidRPr="00DB4F00">
        <w:rPr>
          <w:rFonts w:ascii="Calibri" w:hAnsi="Calibri" w:cs="Arial"/>
          <w:sz w:val="22"/>
          <w:szCs w:val="22"/>
        </w:rPr>
        <w:t xml:space="preserve">pliance of the HSE regulations </w:t>
      </w:r>
      <w:r w:rsidRPr="00DB4F00">
        <w:rPr>
          <w:rFonts w:ascii="Calibri" w:hAnsi="Calibri" w:cs="Arial"/>
          <w:sz w:val="22"/>
          <w:szCs w:val="22"/>
        </w:rPr>
        <w:t>and the International Off</w:t>
      </w:r>
      <w:r w:rsidR="00FF5303" w:rsidRPr="00DB4F00">
        <w:rPr>
          <w:rFonts w:ascii="Calibri" w:hAnsi="Calibri" w:cs="Arial"/>
          <w:sz w:val="22"/>
          <w:szCs w:val="22"/>
        </w:rPr>
        <w:t>shore regulation been complied.</w:t>
      </w:r>
    </w:p>
    <w:p w:rsidR="00E716B7" w:rsidRDefault="00E716B7" w:rsidP="00DB4F00">
      <w:pPr>
        <w:pStyle w:val="BodyTextIndent3"/>
        <w:numPr>
          <w:ilvl w:val="0"/>
          <w:numId w:val="1"/>
        </w:numPr>
        <w:tabs>
          <w:tab w:val="clear" w:pos="720"/>
        </w:tabs>
        <w:spacing w:after="0" w:line="240" w:lineRule="auto"/>
        <w:ind w:left="180" w:hanging="180"/>
        <w:jc w:val="both"/>
        <w:rPr>
          <w:rFonts w:ascii="Calibri" w:hAnsi="Calibri" w:cs="Arial"/>
          <w:sz w:val="22"/>
          <w:szCs w:val="22"/>
        </w:rPr>
      </w:pPr>
      <w:r w:rsidRPr="00DB4F00">
        <w:rPr>
          <w:rFonts w:ascii="Calibri" w:hAnsi="Calibri" w:cs="Arial"/>
          <w:sz w:val="22"/>
          <w:szCs w:val="22"/>
        </w:rPr>
        <w:t>Lead</w:t>
      </w:r>
      <w:r w:rsidR="00FF5303" w:rsidRPr="00DB4F00">
        <w:rPr>
          <w:rFonts w:ascii="Calibri" w:hAnsi="Calibri" w:cs="Arial"/>
          <w:sz w:val="22"/>
          <w:szCs w:val="22"/>
        </w:rPr>
        <w:t xml:space="preserve"> 5</w:t>
      </w:r>
      <w:r w:rsidRPr="00DB4F00">
        <w:rPr>
          <w:rFonts w:ascii="Calibri" w:hAnsi="Calibri" w:cs="Arial"/>
          <w:sz w:val="22"/>
          <w:szCs w:val="22"/>
        </w:rPr>
        <w:t xml:space="preserve"> Safety engineers in promoting high level of HSE in whole projects.</w:t>
      </w:r>
    </w:p>
    <w:p w:rsidR="00071792" w:rsidRPr="00DB4F00" w:rsidRDefault="00FF5303" w:rsidP="00DB4F00">
      <w:pPr>
        <w:pStyle w:val="BodyTextIndent3"/>
        <w:numPr>
          <w:ilvl w:val="0"/>
          <w:numId w:val="1"/>
        </w:numPr>
        <w:tabs>
          <w:tab w:val="clear" w:pos="720"/>
        </w:tabs>
        <w:spacing w:after="0" w:line="240" w:lineRule="auto"/>
        <w:ind w:left="180" w:hanging="180"/>
        <w:jc w:val="both"/>
        <w:rPr>
          <w:rFonts w:ascii="Calibri" w:hAnsi="Calibri" w:cs="Arial"/>
          <w:sz w:val="22"/>
          <w:szCs w:val="22"/>
        </w:rPr>
      </w:pPr>
      <w:r w:rsidRPr="00DB4F00">
        <w:rPr>
          <w:rFonts w:ascii="Calibri" w:hAnsi="Calibri" w:cs="Arial"/>
          <w:sz w:val="22"/>
          <w:szCs w:val="22"/>
        </w:rPr>
        <w:t xml:space="preserve">Implement </w:t>
      </w:r>
      <w:r w:rsidR="00E716B7" w:rsidRPr="00DB4F00">
        <w:rPr>
          <w:rFonts w:ascii="Calibri" w:hAnsi="Calibri" w:cs="Arial"/>
          <w:sz w:val="22"/>
          <w:szCs w:val="22"/>
        </w:rPr>
        <w:t>HSE procedures in construction of High rise building with reg</w:t>
      </w:r>
      <w:r w:rsidR="00C23C29">
        <w:rPr>
          <w:rFonts w:ascii="Calibri" w:hAnsi="Calibri" w:cs="Arial"/>
          <w:sz w:val="22"/>
          <w:szCs w:val="22"/>
        </w:rPr>
        <w:t>ards to legal Certificate of Conf</w:t>
      </w:r>
      <w:r w:rsidR="00E716B7" w:rsidRPr="00DB4F00">
        <w:rPr>
          <w:rFonts w:ascii="Calibri" w:hAnsi="Calibri" w:cs="Arial"/>
          <w:sz w:val="22"/>
          <w:szCs w:val="22"/>
        </w:rPr>
        <w:t>ormity  (COC 1,2,3) in the provision of Fire risk management, effective compliance in the hierarchy control in wor</w:t>
      </w:r>
      <w:r w:rsidR="00E13DEB">
        <w:rPr>
          <w:rFonts w:ascii="Calibri" w:hAnsi="Calibri" w:cs="Arial"/>
          <w:sz w:val="22"/>
          <w:szCs w:val="22"/>
        </w:rPr>
        <w:t>king at height, inspection of lifting equipment/appliances, static/</w:t>
      </w:r>
      <w:r w:rsidR="00E716B7" w:rsidRPr="00DB4F00">
        <w:rPr>
          <w:rFonts w:ascii="Calibri" w:hAnsi="Calibri" w:cs="Arial"/>
          <w:sz w:val="22"/>
          <w:szCs w:val="22"/>
        </w:rPr>
        <w:t>mobile plant/equipment, machineries, temporary electrical installation,etc.</w:t>
      </w:r>
      <w:r w:rsidR="00E13DEB">
        <w:rPr>
          <w:rFonts w:ascii="Calibri" w:hAnsi="Calibri" w:cs="Arial"/>
          <w:sz w:val="22"/>
          <w:szCs w:val="22"/>
        </w:rPr>
        <w:t xml:space="preserve"> </w:t>
      </w:r>
      <w:r w:rsidR="00E716B7" w:rsidRPr="00DB4F00">
        <w:rPr>
          <w:rFonts w:ascii="Calibri" w:hAnsi="Calibri" w:cs="Arial"/>
          <w:sz w:val="22"/>
          <w:szCs w:val="22"/>
        </w:rPr>
        <w:t>utilized in construction in high rise buildings.</w:t>
      </w:r>
    </w:p>
    <w:p w:rsidR="00071792" w:rsidRDefault="00071792" w:rsidP="00EC15E4">
      <w:pPr>
        <w:spacing w:line="240" w:lineRule="auto"/>
        <w:jc w:val="both"/>
        <w:rPr>
          <w:rFonts w:ascii="Calibri" w:eastAsia="Batang" w:hAnsi="Calibri" w:cs="Arial"/>
          <w:color w:val="000000"/>
          <w:sz w:val="16"/>
          <w:szCs w:val="16"/>
        </w:rPr>
      </w:pPr>
    </w:p>
    <w:p w:rsidR="00F57AA9" w:rsidRPr="00F57AA9" w:rsidRDefault="00F57AA9" w:rsidP="00EC15E4">
      <w:pPr>
        <w:spacing w:line="240" w:lineRule="auto"/>
        <w:jc w:val="both"/>
        <w:rPr>
          <w:rFonts w:ascii="Calibri" w:eastAsia="Batang" w:hAnsi="Calibri" w:cs="Arial"/>
          <w:b/>
          <w:color w:val="000000"/>
          <w:sz w:val="22"/>
          <w:szCs w:val="22"/>
        </w:rPr>
      </w:pPr>
      <w:r w:rsidRPr="00F57AA9">
        <w:rPr>
          <w:rFonts w:ascii="Calibri" w:eastAsia="Batang" w:hAnsi="Calibri" w:cs="Arial"/>
          <w:b/>
          <w:color w:val="000000"/>
          <w:sz w:val="22"/>
          <w:szCs w:val="22"/>
        </w:rPr>
        <w:t>CONTRACTOR: (DUBAI, UAE)</w:t>
      </w:r>
    </w:p>
    <w:p w:rsidR="0016318B" w:rsidRPr="00B01085" w:rsidRDefault="00263990" w:rsidP="00EC15E4">
      <w:pPr>
        <w:jc w:val="both"/>
        <w:rPr>
          <w:rFonts w:ascii="Calibri" w:eastAsia="Batang" w:hAnsi="Calibri" w:cs="Arial"/>
          <w:sz w:val="22"/>
          <w:szCs w:val="22"/>
        </w:rPr>
      </w:pPr>
      <w:r w:rsidRPr="00B01085">
        <w:rPr>
          <w:rFonts w:ascii="Calibri" w:eastAsia="Batang" w:hAnsi="Calibri" w:cs="Arial"/>
          <w:sz w:val="22"/>
          <w:szCs w:val="22"/>
        </w:rPr>
        <w:t>Company</w:t>
      </w:r>
      <w:r w:rsidR="00BC2B10" w:rsidRPr="00B01085">
        <w:rPr>
          <w:rFonts w:ascii="Calibri" w:eastAsia="Batang" w:hAnsi="Calibri" w:cs="Arial"/>
          <w:sz w:val="22"/>
          <w:szCs w:val="22"/>
        </w:rPr>
        <w:t xml:space="preserve">   </w:t>
      </w:r>
      <w:r w:rsidR="008C5A23" w:rsidRPr="00B01085">
        <w:rPr>
          <w:rFonts w:ascii="Calibri" w:eastAsia="Batang" w:hAnsi="Calibri" w:cs="Arial"/>
          <w:sz w:val="22"/>
          <w:szCs w:val="22"/>
        </w:rPr>
        <w:t xml:space="preserve">-  </w:t>
      </w:r>
      <w:r w:rsidR="0016318B" w:rsidRPr="00B01085">
        <w:rPr>
          <w:rFonts w:ascii="Calibri" w:eastAsia="Batang" w:hAnsi="Calibri" w:cs="Arial"/>
          <w:sz w:val="22"/>
          <w:szCs w:val="22"/>
        </w:rPr>
        <w:t>Taisei Corporation</w:t>
      </w:r>
    </w:p>
    <w:p w:rsidR="0016318B" w:rsidRPr="00B01085" w:rsidRDefault="00263990" w:rsidP="00EC15E4">
      <w:pPr>
        <w:jc w:val="both"/>
        <w:rPr>
          <w:rFonts w:ascii="Calibri" w:eastAsia="Batang" w:hAnsi="Calibri" w:cs="Arial"/>
          <w:sz w:val="22"/>
          <w:szCs w:val="22"/>
        </w:rPr>
      </w:pPr>
      <w:r w:rsidRPr="00B01085">
        <w:rPr>
          <w:rFonts w:ascii="Calibri" w:eastAsia="Batang" w:hAnsi="Calibri" w:cs="Arial"/>
          <w:sz w:val="22"/>
          <w:szCs w:val="22"/>
        </w:rPr>
        <w:t xml:space="preserve">Address   </w:t>
      </w:r>
      <w:r w:rsidR="00D0706F" w:rsidRPr="00B01085">
        <w:rPr>
          <w:rFonts w:ascii="Calibri" w:eastAsia="Batang" w:hAnsi="Calibri" w:cs="Arial"/>
          <w:sz w:val="22"/>
          <w:szCs w:val="22"/>
        </w:rPr>
        <w:t xml:space="preserve">  -  </w:t>
      </w:r>
      <w:r w:rsidR="0016318B" w:rsidRPr="00B01085">
        <w:rPr>
          <w:rFonts w:ascii="Calibri" w:eastAsia="Batang" w:hAnsi="Calibri" w:cs="Arial"/>
          <w:sz w:val="22"/>
          <w:szCs w:val="22"/>
        </w:rPr>
        <w:t>P.O. Box 30212 , Dubai , UAE</w:t>
      </w:r>
    </w:p>
    <w:p w:rsidR="0016318B" w:rsidRPr="00B01085" w:rsidRDefault="00263990" w:rsidP="00EC15E4">
      <w:pPr>
        <w:jc w:val="both"/>
        <w:rPr>
          <w:rFonts w:ascii="Calibri" w:eastAsia="Batang" w:hAnsi="Calibri" w:cs="Arial"/>
          <w:sz w:val="22"/>
          <w:szCs w:val="22"/>
        </w:rPr>
      </w:pPr>
      <w:r w:rsidRPr="00B01085">
        <w:rPr>
          <w:rFonts w:ascii="Calibri" w:eastAsia="Batang" w:hAnsi="Calibri" w:cs="Arial"/>
          <w:sz w:val="22"/>
          <w:szCs w:val="22"/>
        </w:rPr>
        <w:t xml:space="preserve">Position     </w:t>
      </w:r>
      <w:r w:rsidR="003A20DA" w:rsidRPr="00B01085">
        <w:rPr>
          <w:rFonts w:ascii="Calibri" w:eastAsia="Batang" w:hAnsi="Calibri" w:cs="Arial"/>
          <w:sz w:val="22"/>
          <w:szCs w:val="22"/>
        </w:rPr>
        <w:t xml:space="preserve">-  </w:t>
      </w:r>
      <w:r w:rsidR="00972AEC" w:rsidRPr="00B01085">
        <w:rPr>
          <w:rFonts w:ascii="Calibri" w:eastAsia="Batang" w:hAnsi="Calibri" w:cs="Arial"/>
          <w:sz w:val="22"/>
          <w:szCs w:val="22"/>
        </w:rPr>
        <w:t>S</w:t>
      </w:r>
      <w:r w:rsidR="0016318B" w:rsidRPr="00B01085">
        <w:rPr>
          <w:rFonts w:ascii="Calibri" w:eastAsia="Batang" w:hAnsi="Calibri" w:cs="Arial"/>
          <w:sz w:val="22"/>
          <w:szCs w:val="22"/>
        </w:rPr>
        <w:t>r</w:t>
      </w:r>
      <w:r w:rsidR="00972AEC" w:rsidRPr="00B01085">
        <w:rPr>
          <w:rFonts w:ascii="Calibri" w:eastAsia="Batang" w:hAnsi="Calibri" w:cs="Arial"/>
          <w:sz w:val="22"/>
          <w:szCs w:val="22"/>
        </w:rPr>
        <w:t>.</w:t>
      </w:r>
      <w:r w:rsidR="0016318B" w:rsidRPr="00B01085">
        <w:rPr>
          <w:rFonts w:ascii="Calibri" w:eastAsia="Batang" w:hAnsi="Calibri" w:cs="Arial"/>
          <w:sz w:val="22"/>
          <w:szCs w:val="22"/>
        </w:rPr>
        <w:t xml:space="preserve"> Safety Engineer - Acting Safety Manager</w:t>
      </w:r>
    </w:p>
    <w:p w:rsidR="0016318B" w:rsidRPr="00B01085" w:rsidRDefault="00351458" w:rsidP="00EC15E4">
      <w:pPr>
        <w:jc w:val="both"/>
        <w:rPr>
          <w:rFonts w:ascii="Calibri" w:eastAsia="Batang" w:hAnsi="Calibri" w:cs="Arial"/>
          <w:sz w:val="22"/>
          <w:szCs w:val="22"/>
        </w:rPr>
      </w:pPr>
      <w:r w:rsidRPr="00B01085">
        <w:rPr>
          <w:rFonts w:ascii="Calibri" w:eastAsia="Batang" w:hAnsi="Calibri" w:cs="Arial"/>
          <w:sz w:val="22"/>
          <w:szCs w:val="22"/>
        </w:rPr>
        <w:t xml:space="preserve">Date </w:t>
      </w:r>
      <w:r w:rsidR="00BC2B10" w:rsidRPr="00B01085">
        <w:rPr>
          <w:rFonts w:ascii="Calibri" w:eastAsia="Batang" w:hAnsi="Calibri" w:cs="Arial"/>
          <w:sz w:val="22"/>
          <w:szCs w:val="22"/>
        </w:rPr>
        <w:t xml:space="preserve">         </w:t>
      </w:r>
      <w:r w:rsidR="00DC0E4E" w:rsidRPr="00B01085">
        <w:rPr>
          <w:rFonts w:ascii="Calibri" w:eastAsia="Batang" w:hAnsi="Calibri" w:cs="Arial"/>
          <w:sz w:val="22"/>
          <w:szCs w:val="22"/>
        </w:rPr>
        <w:t xml:space="preserve"> </w:t>
      </w:r>
      <w:r w:rsidRPr="00B01085">
        <w:rPr>
          <w:rFonts w:ascii="Calibri" w:eastAsia="Batang" w:hAnsi="Calibri" w:cs="Arial"/>
          <w:sz w:val="22"/>
          <w:szCs w:val="22"/>
        </w:rPr>
        <w:t xml:space="preserve">-  </w:t>
      </w:r>
      <w:r w:rsidR="0016318B" w:rsidRPr="00B01085">
        <w:rPr>
          <w:rFonts w:ascii="Calibri" w:eastAsia="Batang" w:hAnsi="Calibri" w:cs="Arial"/>
          <w:sz w:val="22"/>
          <w:szCs w:val="22"/>
        </w:rPr>
        <w:t>December 2004 - November 2005</w:t>
      </w:r>
    </w:p>
    <w:p w:rsidR="0016318B" w:rsidRPr="00B01085" w:rsidRDefault="00263990" w:rsidP="00EC15E4">
      <w:pPr>
        <w:jc w:val="both"/>
        <w:rPr>
          <w:rFonts w:ascii="Calibri" w:eastAsia="Batang" w:hAnsi="Calibri" w:cs="Arial"/>
          <w:sz w:val="22"/>
          <w:szCs w:val="22"/>
        </w:rPr>
      </w:pPr>
      <w:r w:rsidRPr="00B01085">
        <w:rPr>
          <w:rFonts w:ascii="Calibri" w:eastAsia="Batang" w:hAnsi="Calibri" w:cs="Arial"/>
          <w:sz w:val="22"/>
          <w:szCs w:val="22"/>
        </w:rPr>
        <w:t>P</w:t>
      </w:r>
      <w:r w:rsidR="00351458" w:rsidRPr="00B01085">
        <w:rPr>
          <w:rFonts w:ascii="Calibri" w:eastAsia="Batang" w:hAnsi="Calibri" w:cs="Arial"/>
          <w:sz w:val="22"/>
          <w:szCs w:val="22"/>
        </w:rPr>
        <w:t xml:space="preserve">roject      -  </w:t>
      </w:r>
      <w:r w:rsidR="008553A9" w:rsidRPr="00B01085">
        <w:rPr>
          <w:rFonts w:ascii="Calibri" w:eastAsia="Batang" w:hAnsi="Calibri" w:cs="Arial"/>
          <w:sz w:val="22"/>
          <w:szCs w:val="22"/>
        </w:rPr>
        <w:t xml:space="preserve">Palm Jumeirah </w:t>
      </w:r>
      <w:r w:rsidR="00ED5005" w:rsidRPr="00B01085">
        <w:rPr>
          <w:rFonts w:ascii="Calibri" w:eastAsia="Batang" w:hAnsi="Calibri" w:cs="Arial"/>
          <w:sz w:val="22"/>
          <w:szCs w:val="22"/>
        </w:rPr>
        <w:t>Underwater Vehicular Tunnel</w:t>
      </w:r>
      <w:r w:rsidR="008553A9" w:rsidRPr="00B01085">
        <w:rPr>
          <w:rFonts w:ascii="Calibri" w:eastAsia="Batang" w:hAnsi="Calibri" w:cs="Arial"/>
          <w:sz w:val="22"/>
          <w:szCs w:val="22"/>
        </w:rPr>
        <w:t xml:space="preserve"> </w:t>
      </w:r>
      <w:r w:rsidR="000D0662" w:rsidRPr="00B01085">
        <w:rPr>
          <w:rFonts w:ascii="Calibri" w:eastAsia="Batang" w:hAnsi="Calibri" w:cs="Arial"/>
          <w:sz w:val="22"/>
          <w:szCs w:val="22"/>
        </w:rPr>
        <w:t>-</w:t>
      </w:r>
      <w:r w:rsidR="00122F67" w:rsidRPr="00B01085">
        <w:rPr>
          <w:rFonts w:ascii="Calibri" w:eastAsia="Batang" w:hAnsi="Calibri" w:cs="Arial"/>
          <w:sz w:val="22"/>
          <w:szCs w:val="22"/>
        </w:rPr>
        <w:t xml:space="preserve"> </w:t>
      </w:r>
      <w:r w:rsidR="008553A9" w:rsidRPr="00B01085">
        <w:rPr>
          <w:rFonts w:ascii="Calibri" w:eastAsia="Batang" w:hAnsi="Calibri" w:cs="Arial"/>
          <w:sz w:val="22"/>
          <w:szCs w:val="22"/>
        </w:rPr>
        <w:t>1.5 km. 6 Lanes from Trunk-</w:t>
      </w:r>
      <w:r w:rsidR="00122F67" w:rsidRPr="00B01085">
        <w:rPr>
          <w:rFonts w:ascii="Calibri" w:eastAsia="Batang" w:hAnsi="Calibri" w:cs="Arial"/>
          <w:sz w:val="22"/>
          <w:szCs w:val="22"/>
        </w:rPr>
        <w:t>Crescent</w:t>
      </w:r>
    </w:p>
    <w:p w:rsidR="0032079F" w:rsidRPr="00B01085" w:rsidRDefault="00263990" w:rsidP="00EC15E4">
      <w:pPr>
        <w:jc w:val="both"/>
        <w:rPr>
          <w:rFonts w:ascii="Calibri" w:eastAsia="Batang" w:hAnsi="Calibri" w:cs="Arial"/>
          <w:sz w:val="22"/>
          <w:szCs w:val="22"/>
        </w:rPr>
      </w:pPr>
      <w:r w:rsidRPr="00B01085">
        <w:rPr>
          <w:rFonts w:ascii="Calibri" w:eastAsia="Batang" w:hAnsi="Calibri" w:cs="Arial"/>
          <w:sz w:val="22"/>
          <w:szCs w:val="22"/>
        </w:rPr>
        <w:t xml:space="preserve">Client       </w:t>
      </w:r>
      <w:r w:rsidR="00DC0E4E" w:rsidRPr="00B01085">
        <w:rPr>
          <w:rFonts w:ascii="Calibri" w:eastAsia="Batang" w:hAnsi="Calibri" w:cs="Arial"/>
          <w:sz w:val="22"/>
          <w:szCs w:val="22"/>
        </w:rPr>
        <w:t xml:space="preserve"> </w:t>
      </w:r>
      <w:r w:rsidRPr="00B01085">
        <w:rPr>
          <w:rFonts w:ascii="Calibri" w:eastAsia="Batang" w:hAnsi="Calibri" w:cs="Arial"/>
          <w:sz w:val="22"/>
          <w:szCs w:val="22"/>
        </w:rPr>
        <w:t xml:space="preserve"> </w:t>
      </w:r>
      <w:r w:rsidR="00351458" w:rsidRPr="00B01085">
        <w:rPr>
          <w:rFonts w:ascii="Calibri" w:eastAsia="Batang" w:hAnsi="Calibri" w:cs="Arial"/>
          <w:sz w:val="22"/>
          <w:szCs w:val="22"/>
        </w:rPr>
        <w:t xml:space="preserve">-  </w:t>
      </w:r>
      <w:r w:rsidR="00A53C39" w:rsidRPr="00B01085">
        <w:rPr>
          <w:rFonts w:ascii="Calibri" w:eastAsia="Batang" w:hAnsi="Calibri" w:cs="Arial"/>
          <w:sz w:val="22"/>
          <w:szCs w:val="22"/>
        </w:rPr>
        <w:t>Nakheel Development (Private Developer)</w:t>
      </w:r>
    </w:p>
    <w:p w:rsidR="00071792" w:rsidRPr="00F57AA9" w:rsidRDefault="00071792" w:rsidP="00EC15E4">
      <w:pPr>
        <w:jc w:val="both"/>
        <w:rPr>
          <w:rFonts w:ascii="Calibri" w:eastAsia="Batang" w:hAnsi="Calibri" w:cs="Arial"/>
          <w:sz w:val="16"/>
          <w:szCs w:val="16"/>
        </w:rPr>
      </w:pPr>
    </w:p>
    <w:p w:rsidR="00F57AA9" w:rsidRPr="00F57AA9" w:rsidRDefault="00F57AA9" w:rsidP="00F57AA9">
      <w:pPr>
        <w:spacing w:line="240" w:lineRule="auto"/>
        <w:jc w:val="both"/>
        <w:rPr>
          <w:rFonts w:ascii="Calibri" w:eastAsia="Batang" w:hAnsi="Calibri" w:cs="Arial"/>
          <w:b/>
          <w:color w:val="000000"/>
          <w:sz w:val="22"/>
          <w:szCs w:val="22"/>
        </w:rPr>
      </w:pPr>
      <w:r w:rsidRPr="00F57AA9">
        <w:rPr>
          <w:rFonts w:ascii="Calibri" w:eastAsia="Batang" w:hAnsi="Calibri" w:cs="Arial"/>
          <w:b/>
          <w:color w:val="000000"/>
          <w:sz w:val="22"/>
          <w:szCs w:val="22"/>
        </w:rPr>
        <w:t>CONTRACTOR: (DUBAI, UAE)</w:t>
      </w:r>
    </w:p>
    <w:p w:rsidR="00D0706F" w:rsidRPr="00B01085" w:rsidRDefault="00BC13FF" w:rsidP="00EC15E4">
      <w:pPr>
        <w:jc w:val="both"/>
        <w:rPr>
          <w:rFonts w:ascii="Calibri" w:eastAsia="Batang" w:hAnsi="Calibri" w:cs="Arial"/>
          <w:sz w:val="22"/>
          <w:szCs w:val="22"/>
        </w:rPr>
      </w:pPr>
      <w:r w:rsidRPr="00B01085">
        <w:rPr>
          <w:rFonts w:ascii="Calibri" w:eastAsia="Batang" w:hAnsi="Calibri" w:cs="Arial"/>
          <w:sz w:val="22"/>
          <w:szCs w:val="22"/>
        </w:rPr>
        <w:t>Company</w:t>
      </w:r>
      <w:r w:rsidR="00BC2B10" w:rsidRPr="00B01085">
        <w:rPr>
          <w:rFonts w:ascii="Calibri" w:eastAsia="Batang" w:hAnsi="Calibri" w:cs="Arial"/>
          <w:sz w:val="22"/>
          <w:szCs w:val="22"/>
        </w:rPr>
        <w:t xml:space="preserve">   </w:t>
      </w:r>
      <w:r w:rsidR="00D25ED9" w:rsidRPr="00B01085">
        <w:rPr>
          <w:rFonts w:ascii="Calibri" w:eastAsia="Batang" w:hAnsi="Calibri" w:cs="Arial"/>
          <w:sz w:val="22"/>
          <w:szCs w:val="22"/>
        </w:rPr>
        <w:t xml:space="preserve">-  </w:t>
      </w:r>
      <w:r w:rsidR="00D0706F" w:rsidRPr="00B01085">
        <w:rPr>
          <w:rFonts w:ascii="Calibri" w:eastAsia="Batang" w:hAnsi="Calibri" w:cs="Arial"/>
          <w:sz w:val="22"/>
          <w:szCs w:val="22"/>
        </w:rPr>
        <w:t>Taisei Corporation</w:t>
      </w:r>
    </w:p>
    <w:p w:rsidR="00D0706F" w:rsidRPr="00B01085" w:rsidRDefault="00BC13FF" w:rsidP="00EC15E4">
      <w:pPr>
        <w:jc w:val="both"/>
        <w:rPr>
          <w:rFonts w:ascii="Calibri" w:eastAsia="Batang" w:hAnsi="Calibri" w:cs="Arial"/>
          <w:sz w:val="22"/>
          <w:szCs w:val="22"/>
        </w:rPr>
      </w:pPr>
      <w:r w:rsidRPr="00B01085">
        <w:rPr>
          <w:rFonts w:ascii="Calibri" w:eastAsia="Batang" w:hAnsi="Calibri" w:cs="Arial"/>
          <w:sz w:val="22"/>
          <w:szCs w:val="22"/>
        </w:rPr>
        <w:t xml:space="preserve">Address     </w:t>
      </w:r>
      <w:r w:rsidR="00D25ED9" w:rsidRPr="00B01085">
        <w:rPr>
          <w:rFonts w:ascii="Calibri" w:eastAsia="Batang" w:hAnsi="Calibri" w:cs="Arial"/>
          <w:sz w:val="22"/>
          <w:szCs w:val="22"/>
        </w:rPr>
        <w:t xml:space="preserve">-  </w:t>
      </w:r>
      <w:r w:rsidR="00D0706F" w:rsidRPr="00B01085">
        <w:rPr>
          <w:rFonts w:ascii="Calibri" w:eastAsia="Batang" w:hAnsi="Calibri" w:cs="Arial"/>
          <w:sz w:val="22"/>
          <w:szCs w:val="22"/>
        </w:rPr>
        <w:t>P.O. Box 30573 , Abu Dhabi , UAE</w:t>
      </w:r>
    </w:p>
    <w:p w:rsidR="00D0706F" w:rsidRPr="00B01085" w:rsidRDefault="00BC13FF" w:rsidP="00EC15E4">
      <w:pPr>
        <w:jc w:val="both"/>
        <w:rPr>
          <w:rFonts w:ascii="Calibri" w:eastAsia="Batang" w:hAnsi="Calibri" w:cs="Arial"/>
          <w:sz w:val="22"/>
          <w:szCs w:val="22"/>
        </w:rPr>
      </w:pPr>
      <w:r w:rsidRPr="00B01085">
        <w:rPr>
          <w:rFonts w:ascii="Calibri" w:eastAsia="Batang" w:hAnsi="Calibri" w:cs="Arial"/>
          <w:sz w:val="22"/>
          <w:szCs w:val="22"/>
        </w:rPr>
        <w:t xml:space="preserve">Position   </w:t>
      </w:r>
      <w:r w:rsidR="00D25ED9" w:rsidRPr="00B01085">
        <w:rPr>
          <w:rFonts w:ascii="Calibri" w:eastAsia="Batang" w:hAnsi="Calibri" w:cs="Arial"/>
          <w:sz w:val="22"/>
          <w:szCs w:val="22"/>
        </w:rPr>
        <w:t xml:space="preserve">  -  </w:t>
      </w:r>
      <w:r w:rsidR="00D0706F" w:rsidRPr="00B01085">
        <w:rPr>
          <w:rFonts w:ascii="Calibri" w:eastAsia="Batang" w:hAnsi="Calibri" w:cs="Arial"/>
          <w:sz w:val="22"/>
          <w:szCs w:val="22"/>
        </w:rPr>
        <w:t>Safety Engineer</w:t>
      </w:r>
    </w:p>
    <w:p w:rsidR="00D0706F" w:rsidRPr="00B01085" w:rsidRDefault="00223DFF" w:rsidP="00EC15E4">
      <w:pPr>
        <w:jc w:val="both"/>
        <w:rPr>
          <w:rFonts w:ascii="Calibri" w:eastAsia="Batang" w:hAnsi="Calibri" w:cs="Arial"/>
          <w:sz w:val="22"/>
          <w:szCs w:val="22"/>
        </w:rPr>
      </w:pPr>
      <w:r w:rsidRPr="00B01085">
        <w:rPr>
          <w:rFonts w:ascii="Calibri" w:eastAsia="Batang" w:hAnsi="Calibri" w:cs="Arial"/>
          <w:sz w:val="22"/>
          <w:szCs w:val="22"/>
        </w:rPr>
        <w:t>Date</w:t>
      </w:r>
      <w:r w:rsidR="00351458" w:rsidRPr="00B01085">
        <w:rPr>
          <w:rFonts w:ascii="Calibri" w:eastAsia="Batang" w:hAnsi="Calibri" w:cs="Arial"/>
          <w:sz w:val="22"/>
          <w:szCs w:val="22"/>
        </w:rPr>
        <w:t xml:space="preserve"> </w:t>
      </w:r>
      <w:r w:rsidR="00BC2B10" w:rsidRPr="00B01085">
        <w:rPr>
          <w:rFonts w:ascii="Calibri" w:eastAsia="Batang" w:hAnsi="Calibri" w:cs="Arial"/>
          <w:sz w:val="22"/>
          <w:szCs w:val="22"/>
        </w:rPr>
        <w:t xml:space="preserve">        </w:t>
      </w:r>
      <w:r w:rsidR="00DC0E4E" w:rsidRPr="00B01085">
        <w:rPr>
          <w:rFonts w:ascii="Calibri" w:eastAsia="Batang" w:hAnsi="Calibri" w:cs="Arial"/>
          <w:sz w:val="22"/>
          <w:szCs w:val="22"/>
        </w:rPr>
        <w:t xml:space="preserve"> </w:t>
      </w:r>
      <w:r w:rsidR="00BC2B10" w:rsidRPr="00B01085">
        <w:rPr>
          <w:rFonts w:ascii="Calibri" w:eastAsia="Batang" w:hAnsi="Calibri" w:cs="Arial"/>
          <w:sz w:val="22"/>
          <w:szCs w:val="22"/>
        </w:rPr>
        <w:t xml:space="preserve"> </w:t>
      </w:r>
      <w:r w:rsidRPr="00B01085">
        <w:rPr>
          <w:rFonts w:ascii="Calibri" w:eastAsia="Batang" w:hAnsi="Calibri" w:cs="Arial"/>
          <w:sz w:val="22"/>
          <w:szCs w:val="22"/>
        </w:rPr>
        <w:t>-</w:t>
      </w:r>
      <w:r w:rsidR="00351458" w:rsidRPr="00B01085">
        <w:rPr>
          <w:rFonts w:ascii="Calibri" w:eastAsia="Batang" w:hAnsi="Calibri" w:cs="Arial"/>
          <w:sz w:val="22"/>
          <w:szCs w:val="22"/>
        </w:rPr>
        <w:t xml:space="preserve">  </w:t>
      </w:r>
      <w:r w:rsidR="00D0706F" w:rsidRPr="00B01085">
        <w:rPr>
          <w:rFonts w:ascii="Calibri" w:eastAsia="Batang" w:hAnsi="Calibri" w:cs="Arial"/>
          <w:sz w:val="22"/>
          <w:szCs w:val="22"/>
        </w:rPr>
        <w:t>March  2003 - November 2004</w:t>
      </w:r>
    </w:p>
    <w:p w:rsidR="00D0706F" w:rsidRPr="00B01085" w:rsidRDefault="00BC13FF" w:rsidP="00EC15E4">
      <w:pPr>
        <w:jc w:val="both"/>
        <w:rPr>
          <w:rFonts w:ascii="Calibri" w:eastAsia="Batang" w:hAnsi="Calibri" w:cs="Arial"/>
          <w:sz w:val="22"/>
          <w:szCs w:val="22"/>
        </w:rPr>
      </w:pPr>
      <w:r w:rsidRPr="00B01085">
        <w:rPr>
          <w:rFonts w:ascii="Calibri" w:eastAsia="Batang" w:hAnsi="Calibri" w:cs="Arial"/>
          <w:sz w:val="22"/>
          <w:szCs w:val="22"/>
        </w:rPr>
        <w:t xml:space="preserve">Project      </w:t>
      </w:r>
      <w:r w:rsidR="00223DFF" w:rsidRPr="00B01085">
        <w:rPr>
          <w:rFonts w:ascii="Calibri" w:eastAsia="Batang" w:hAnsi="Calibri" w:cs="Arial"/>
          <w:sz w:val="22"/>
          <w:szCs w:val="22"/>
        </w:rPr>
        <w:t xml:space="preserve">-  </w:t>
      </w:r>
      <w:r w:rsidR="00D0706F" w:rsidRPr="00B01085">
        <w:rPr>
          <w:rFonts w:ascii="Calibri" w:eastAsia="Batang" w:hAnsi="Calibri" w:cs="Arial"/>
          <w:sz w:val="22"/>
          <w:szCs w:val="22"/>
        </w:rPr>
        <w:t>Shuweihat Water Transmission Scheme</w:t>
      </w:r>
      <w:r w:rsidR="002460CF" w:rsidRPr="00B01085">
        <w:rPr>
          <w:rFonts w:ascii="Calibri" w:eastAsia="Batang" w:hAnsi="Calibri" w:cs="Arial"/>
          <w:sz w:val="22"/>
          <w:szCs w:val="22"/>
        </w:rPr>
        <w:t xml:space="preserve"> - 250 km. twin pipeline @ 1200 dia.</w:t>
      </w:r>
    </w:p>
    <w:p w:rsidR="00711B73" w:rsidRDefault="00BC13FF" w:rsidP="00EC15E4">
      <w:pPr>
        <w:jc w:val="both"/>
        <w:rPr>
          <w:rFonts w:ascii="Calibri" w:eastAsia="Batang" w:hAnsi="Calibri" w:cs="Arial"/>
          <w:sz w:val="22"/>
          <w:szCs w:val="22"/>
        </w:rPr>
      </w:pPr>
      <w:r w:rsidRPr="00B01085">
        <w:rPr>
          <w:rFonts w:ascii="Calibri" w:eastAsia="Batang" w:hAnsi="Calibri" w:cs="Arial"/>
          <w:sz w:val="22"/>
          <w:szCs w:val="22"/>
        </w:rPr>
        <w:t xml:space="preserve">Client       </w:t>
      </w:r>
      <w:r w:rsidR="00DC0E4E" w:rsidRPr="00B01085">
        <w:rPr>
          <w:rFonts w:ascii="Calibri" w:eastAsia="Batang" w:hAnsi="Calibri" w:cs="Arial"/>
          <w:sz w:val="22"/>
          <w:szCs w:val="22"/>
        </w:rPr>
        <w:t xml:space="preserve"> </w:t>
      </w:r>
      <w:r w:rsidRPr="00B01085">
        <w:rPr>
          <w:rFonts w:ascii="Calibri" w:eastAsia="Batang" w:hAnsi="Calibri" w:cs="Arial"/>
          <w:sz w:val="22"/>
          <w:szCs w:val="22"/>
        </w:rPr>
        <w:t xml:space="preserve"> </w:t>
      </w:r>
      <w:r w:rsidR="00D25ED9" w:rsidRPr="00B01085">
        <w:rPr>
          <w:rFonts w:ascii="Calibri" w:eastAsia="Batang" w:hAnsi="Calibri" w:cs="Arial"/>
          <w:sz w:val="22"/>
          <w:szCs w:val="22"/>
        </w:rPr>
        <w:t xml:space="preserve">-  </w:t>
      </w:r>
      <w:r w:rsidR="00D0706F" w:rsidRPr="00B01085">
        <w:rPr>
          <w:rFonts w:ascii="Calibri" w:eastAsia="Batang" w:hAnsi="Calibri" w:cs="Arial"/>
          <w:sz w:val="22"/>
          <w:szCs w:val="22"/>
        </w:rPr>
        <w:t xml:space="preserve">ADWEA, Abu Dhabi Water and Electric </w:t>
      </w:r>
      <w:r w:rsidR="00D25ED9" w:rsidRPr="00B01085">
        <w:rPr>
          <w:rFonts w:ascii="Calibri" w:eastAsia="Batang" w:hAnsi="Calibri" w:cs="Arial"/>
          <w:sz w:val="22"/>
          <w:szCs w:val="22"/>
        </w:rPr>
        <w:t>Authori</w:t>
      </w:r>
      <w:r w:rsidR="00763BC6" w:rsidRPr="00B01085">
        <w:rPr>
          <w:rFonts w:ascii="Calibri" w:eastAsia="Batang" w:hAnsi="Calibri" w:cs="Arial"/>
          <w:sz w:val="22"/>
          <w:szCs w:val="22"/>
        </w:rPr>
        <w:t>ty (Government Project</w:t>
      </w:r>
      <w:r w:rsidR="00D25ED9" w:rsidRPr="00B01085">
        <w:rPr>
          <w:rFonts w:ascii="Calibri" w:eastAsia="Batang" w:hAnsi="Calibri" w:cs="Arial"/>
          <w:sz w:val="22"/>
          <w:szCs w:val="22"/>
        </w:rPr>
        <w:t>)</w:t>
      </w:r>
    </w:p>
    <w:p w:rsidR="00F57AA9" w:rsidRPr="00F57AA9" w:rsidRDefault="00F57AA9" w:rsidP="00EC15E4">
      <w:pPr>
        <w:jc w:val="both"/>
        <w:rPr>
          <w:rFonts w:ascii="Calibri" w:eastAsia="Batang" w:hAnsi="Calibri" w:cs="Arial"/>
          <w:sz w:val="16"/>
          <w:szCs w:val="16"/>
        </w:rPr>
      </w:pPr>
    </w:p>
    <w:p w:rsidR="00F57AA9" w:rsidRPr="00F57AA9" w:rsidRDefault="00F57AA9" w:rsidP="00F57AA9">
      <w:pPr>
        <w:spacing w:line="240" w:lineRule="auto"/>
        <w:jc w:val="both"/>
        <w:rPr>
          <w:rFonts w:ascii="Calibri" w:eastAsia="Batang" w:hAnsi="Calibri" w:cs="Arial"/>
          <w:b/>
          <w:color w:val="000000"/>
          <w:sz w:val="22"/>
          <w:szCs w:val="22"/>
        </w:rPr>
      </w:pPr>
      <w:r>
        <w:rPr>
          <w:rFonts w:ascii="Calibri" w:eastAsia="Batang" w:hAnsi="Calibri" w:cs="Arial"/>
          <w:b/>
          <w:color w:val="000000"/>
          <w:sz w:val="22"/>
          <w:szCs w:val="22"/>
        </w:rPr>
        <w:t>CONTRACTOR: (ABU DHABI</w:t>
      </w:r>
      <w:r w:rsidRPr="00F57AA9">
        <w:rPr>
          <w:rFonts w:ascii="Calibri" w:eastAsia="Batang" w:hAnsi="Calibri" w:cs="Arial"/>
          <w:b/>
          <w:color w:val="000000"/>
          <w:sz w:val="22"/>
          <w:szCs w:val="22"/>
        </w:rPr>
        <w:t>, UAE)</w:t>
      </w:r>
    </w:p>
    <w:p w:rsidR="00A47723" w:rsidRPr="00B01085" w:rsidRDefault="0048145D" w:rsidP="00EC15E4">
      <w:pPr>
        <w:jc w:val="both"/>
        <w:rPr>
          <w:rFonts w:ascii="Calibri" w:eastAsia="Batang" w:hAnsi="Calibri" w:cs="Arial"/>
          <w:sz w:val="22"/>
          <w:szCs w:val="22"/>
        </w:rPr>
      </w:pPr>
      <w:r w:rsidRPr="00B01085">
        <w:rPr>
          <w:rFonts w:ascii="Calibri" w:eastAsia="Batang" w:hAnsi="Calibri" w:cs="Arial"/>
          <w:sz w:val="22"/>
          <w:szCs w:val="22"/>
        </w:rPr>
        <w:t>Company</w:t>
      </w:r>
      <w:r w:rsidR="00BC2B10" w:rsidRPr="00B01085">
        <w:rPr>
          <w:rFonts w:ascii="Calibri" w:eastAsia="Batang" w:hAnsi="Calibri" w:cs="Arial"/>
          <w:sz w:val="22"/>
          <w:szCs w:val="22"/>
        </w:rPr>
        <w:t xml:space="preserve">    </w:t>
      </w:r>
      <w:r w:rsidR="00A47723" w:rsidRPr="00B01085">
        <w:rPr>
          <w:rFonts w:ascii="Calibri" w:eastAsia="Batang" w:hAnsi="Calibri" w:cs="Arial"/>
          <w:sz w:val="22"/>
          <w:szCs w:val="22"/>
        </w:rPr>
        <w:t>-  Tamas Brisbane Joint Venure</w:t>
      </w:r>
      <w:r w:rsidR="00520F8F" w:rsidRPr="00B01085">
        <w:rPr>
          <w:rFonts w:ascii="Calibri" w:eastAsia="Batang" w:hAnsi="Calibri" w:cs="Arial"/>
          <w:sz w:val="22"/>
          <w:szCs w:val="22"/>
        </w:rPr>
        <w:t xml:space="preserve"> - TVJV</w:t>
      </w:r>
    </w:p>
    <w:p w:rsidR="00A47723" w:rsidRPr="00B01085" w:rsidRDefault="00BC2B10" w:rsidP="00EC15E4">
      <w:pPr>
        <w:jc w:val="both"/>
        <w:rPr>
          <w:rFonts w:ascii="Calibri" w:eastAsia="Batang" w:hAnsi="Calibri" w:cs="Arial"/>
          <w:sz w:val="22"/>
          <w:szCs w:val="22"/>
        </w:rPr>
      </w:pPr>
      <w:r w:rsidRPr="00B01085">
        <w:rPr>
          <w:rFonts w:ascii="Calibri" w:eastAsia="Batang" w:hAnsi="Calibri" w:cs="Arial"/>
          <w:sz w:val="22"/>
          <w:szCs w:val="22"/>
        </w:rPr>
        <w:t xml:space="preserve">Address      </w:t>
      </w:r>
      <w:r w:rsidR="00A47723" w:rsidRPr="00B01085">
        <w:rPr>
          <w:rFonts w:ascii="Calibri" w:eastAsia="Batang" w:hAnsi="Calibri" w:cs="Arial"/>
          <w:sz w:val="22"/>
          <w:szCs w:val="22"/>
        </w:rPr>
        <w:t>-  P.O. Box 46447, Abu Dhabi , UAE</w:t>
      </w:r>
    </w:p>
    <w:p w:rsidR="00A47723" w:rsidRPr="00B01085" w:rsidRDefault="0048145D" w:rsidP="00EC15E4">
      <w:pPr>
        <w:jc w:val="both"/>
        <w:rPr>
          <w:rFonts w:ascii="Calibri" w:eastAsia="Batang" w:hAnsi="Calibri" w:cs="Arial"/>
          <w:sz w:val="22"/>
          <w:szCs w:val="22"/>
        </w:rPr>
      </w:pPr>
      <w:r w:rsidRPr="00B01085">
        <w:rPr>
          <w:rFonts w:ascii="Calibri" w:eastAsia="Batang" w:hAnsi="Calibri" w:cs="Arial"/>
          <w:sz w:val="22"/>
          <w:szCs w:val="22"/>
        </w:rPr>
        <w:t xml:space="preserve">Position      </w:t>
      </w:r>
      <w:r w:rsidR="00A47723" w:rsidRPr="00B01085">
        <w:rPr>
          <w:rFonts w:ascii="Calibri" w:eastAsia="Batang" w:hAnsi="Calibri" w:cs="Arial"/>
          <w:sz w:val="22"/>
          <w:szCs w:val="22"/>
        </w:rPr>
        <w:t>-  Safety Engineer</w:t>
      </w:r>
    </w:p>
    <w:p w:rsidR="00A47723" w:rsidRPr="00B01085" w:rsidRDefault="00351458" w:rsidP="00EC15E4">
      <w:pPr>
        <w:jc w:val="both"/>
        <w:rPr>
          <w:rFonts w:ascii="Calibri" w:eastAsia="Batang" w:hAnsi="Calibri" w:cs="Arial"/>
          <w:sz w:val="22"/>
          <w:szCs w:val="22"/>
        </w:rPr>
      </w:pPr>
      <w:r w:rsidRPr="00B01085">
        <w:rPr>
          <w:rFonts w:ascii="Calibri" w:eastAsia="Batang" w:hAnsi="Calibri" w:cs="Arial"/>
          <w:sz w:val="22"/>
          <w:szCs w:val="22"/>
        </w:rPr>
        <w:t xml:space="preserve">Date </w:t>
      </w:r>
      <w:r w:rsidR="00BC2B10" w:rsidRPr="00B01085">
        <w:rPr>
          <w:rFonts w:ascii="Calibri" w:eastAsia="Batang" w:hAnsi="Calibri" w:cs="Arial"/>
          <w:sz w:val="22"/>
          <w:szCs w:val="22"/>
        </w:rPr>
        <w:t xml:space="preserve">          </w:t>
      </w:r>
      <w:r w:rsidR="00DC0E4E" w:rsidRPr="00B01085">
        <w:rPr>
          <w:rFonts w:ascii="Calibri" w:eastAsia="Batang" w:hAnsi="Calibri" w:cs="Arial"/>
          <w:sz w:val="22"/>
          <w:szCs w:val="22"/>
        </w:rPr>
        <w:t xml:space="preserve"> </w:t>
      </w:r>
      <w:r w:rsidRPr="00B01085">
        <w:rPr>
          <w:rFonts w:ascii="Calibri" w:eastAsia="Batang" w:hAnsi="Calibri" w:cs="Arial"/>
          <w:sz w:val="22"/>
          <w:szCs w:val="22"/>
        </w:rPr>
        <w:t xml:space="preserve">-  </w:t>
      </w:r>
      <w:r w:rsidR="00A47723" w:rsidRPr="00B01085">
        <w:rPr>
          <w:rFonts w:ascii="Calibri" w:eastAsia="Batang" w:hAnsi="Calibri" w:cs="Arial"/>
          <w:sz w:val="22"/>
          <w:szCs w:val="22"/>
        </w:rPr>
        <w:t>April  2002 - February 2003</w:t>
      </w:r>
    </w:p>
    <w:p w:rsidR="00A47723" w:rsidRPr="00B01085" w:rsidRDefault="0048145D" w:rsidP="00EC15E4">
      <w:pPr>
        <w:jc w:val="both"/>
        <w:rPr>
          <w:rFonts w:ascii="Calibri" w:eastAsia="Batang" w:hAnsi="Calibri" w:cs="Arial"/>
          <w:color w:val="000000"/>
          <w:sz w:val="22"/>
          <w:szCs w:val="22"/>
        </w:rPr>
      </w:pPr>
      <w:r w:rsidRPr="00B01085">
        <w:rPr>
          <w:rFonts w:ascii="Calibri" w:eastAsia="Batang" w:hAnsi="Calibri" w:cs="Arial"/>
          <w:sz w:val="22"/>
          <w:szCs w:val="22"/>
        </w:rPr>
        <w:t xml:space="preserve">Project       </w:t>
      </w:r>
      <w:r w:rsidR="00A47723" w:rsidRPr="00B01085">
        <w:rPr>
          <w:rFonts w:ascii="Calibri" w:eastAsia="Batang" w:hAnsi="Calibri" w:cs="Arial"/>
          <w:sz w:val="22"/>
          <w:szCs w:val="22"/>
        </w:rPr>
        <w:t xml:space="preserve">-  </w:t>
      </w:r>
      <w:r w:rsidR="00A47723" w:rsidRPr="00B01085">
        <w:rPr>
          <w:rFonts w:ascii="Calibri" w:eastAsia="Batang" w:hAnsi="Calibri" w:cs="Arial"/>
          <w:color w:val="000000"/>
          <w:sz w:val="22"/>
          <w:szCs w:val="22"/>
        </w:rPr>
        <w:t>Abu Dhabi Mainland Sewage &amp; Drainage Pumping Station Operation &amp; Maintenance</w:t>
      </w:r>
    </w:p>
    <w:p w:rsidR="006A53EF" w:rsidRDefault="0048145D" w:rsidP="00F57AA9">
      <w:pPr>
        <w:jc w:val="both"/>
        <w:rPr>
          <w:rFonts w:ascii="Calibri" w:eastAsia="Batang" w:hAnsi="Calibri" w:cs="Arial"/>
          <w:sz w:val="22"/>
          <w:szCs w:val="22"/>
        </w:rPr>
      </w:pPr>
      <w:r w:rsidRPr="00B01085">
        <w:rPr>
          <w:rFonts w:ascii="Calibri" w:eastAsia="Batang" w:hAnsi="Calibri" w:cs="Arial"/>
          <w:sz w:val="22"/>
          <w:szCs w:val="22"/>
        </w:rPr>
        <w:t xml:space="preserve">Client         </w:t>
      </w:r>
      <w:r w:rsidR="00DC0E4E" w:rsidRPr="00B01085">
        <w:rPr>
          <w:rFonts w:ascii="Calibri" w:eastAsia="Batang" w:hAnsi="Calibri" w:cs="Arial"/>
          <w:sz w:val="22"/>
          <w:szCs w:val="22"/>
        </w:rPr>
        <w:t xml:space="preserve"> </w:t>
      </w:r>
      <w:r w:rsidR="00A47723" w:rsidRPr="00B01085">
        <w:rPr>
          <w:rFonts w:ascii="Calibri" w:eastAsia="Batang" w:hAnsi="Calibri" w:cs="Arial"/>
          <w:sz w:val="22"/>
          <w:szCs w:val="22"/>
        </w:rPr>
        <w:t>-  Abu Dhabi Municipality</w:t>
      </w:r>
      <w:r w:rsidR="00CE07DB" w:rsidRPr="00B01085">
        <w:rPr>
          <w:rFonts w:ascii="Calibri" w:eastAsia="Batang" w:hAnsi="Calibri" w:cs="Arial"/>
          <w:sz w:val="22"/>
          <w:szCs w:val="22"/>
        </w:rPr>
        <w:t xml:space="preserve"> (Government Project</w:t>
      </w:r>
      <w:r w:rsidR="00A47723" w:rsidRPr="00B01085">
        <w:rPr>
          <w:rFonts w:ascii="Calibri" w:eastAsia="Batang" w:hAnsi="Calibri" w:cs="Arial"/>
          <w:sz w:val="22"/>
          <w:szCs w:val="22"/>
        </w:rPr>
        <w:t>)</w:t>
      </w:r>
    </w:p>
    <w:p w:rsidR="00F57AA9" w:rsidRPr="00F57AA9" w:rsidRDefault="00F57AA9" w:rsidP="00F57AA9">
      <w:pPr>
        <w:jc w:val="both"/>
        <w:rPr>
          <w:rFonts w:ascii="Calibri" w:eastAsia="Batang" w:hAnsi="Calibri" w:cs="Arial"/>
          <w:sz w:val="16"/>
          <w:szCs w:val="16"/>
        </w:rPr>
      </w:pPr>
    </w:p>
    <w:p w:rsidR="00F57AA9" w:rsidRPr="00F57AA9" w:rsidRDefault="00F57AA9" w:rsidP="00EC15E4">
      <w:pPr>
        <w:spacing w:line="240" w:lineRule="auto"/>
        <w:jc w:val="both"/>
        <w:rPr>
          <w:rFonts w:ascii="Calibri" w:eastAsia="Batang" w:hAnsi="Calibri" w:cs="Arial"/>
          <w:b/>
          <w:color w:val="000000"/>
          <w:sz w:val="22"/>
          <w:szCs w:val="22"/>
        </w:rPr>
      </w:pPr>
      <w:r>
        <w:rPr>
          <w:rFonts w:ascii="Calibri" w:eastAsia="Batang" w:hAnsi="Calibri" w:cs="Arial"/>
          <w:b/>
          <w:color w:val="000000"/>
          <w:sz w:val="22"/>
          <w:szCs w:val="22"/>
        </w:rPr>
        <w:t>CONTRACTOR: (ABU DHABI</w:t>
      </w:r>
      <w:r w:rsidRPr="00F57AA9">
        <w:rPr>
          <w:rFonts w:ascii="Calibri" w:eastAsia="Batang" w:hAnsi="Calibri" w:cs="Arial"/>
          <w:b/>
          <w:color w:val="000000"/>
          <w:sz w:val="22"/>
          <w:szCs w:val="22"/>
        </w:rPr>
        <w:t>, UAE)</w:t>
      </w:r>
    </w:p>
    <w:p w:rsidR="00A47723" w:rsidRPr="00B01085" w:rsidRDefault="00572F88" w:rsidP="00EC15E4">
      <w:pPr>
        <w:jc w:val="both"/>
        <w:rPr>
          <w:rFonts w:ascii="Calibri" w:eastAsia="Batang" w:hAnsi="Calibri" w:cs="Arial"/>
          <w:sz w:val="22"/>
          <w:szCs w:val="22"/>
        </w:rPr>
      </w:pPr>
      <w:r w:rsidRPr="00B01085">
        <w:rPr>
          <w:rFonts w:ascii="Calibri" w:eastAsia="Batang" w:hAnsi="Calibri" w:cs="Arial"/>
          <w:sz w:val="22"/>
          <w:szCs w:val="22"/>
        </w:rPr>
        <w:t>Company</w:t>
      </w:r>
      <w:r w:rsidR="00BC2B10" w:rsidRPr="00B01085">
        <w:rPr>
          <w:rFonts w:ascii="Calibri" w:eastAsia="Batang" w:hAnsi="Calibri" w:cs="Arial"/>
          <w:sz w:val="22"/>
          <w:szCs w:val="22"/>
        </w:rPr>
        <w:t xml:space="preserve">   </w:t>
      </w:r>
      <w:r w:rsidR="00351458" w:rsidRPr="00B01085">
        <w:rPr>
          <w:rFonts w:ascii="Calibri" w:eastAsia="Batang" w:hAnsi="Calibri" w:cs="Arial"/>
          <w:sz w:val="22"/>
          <w:szCs w:val="22"/>
        </w:rPr>
        <w:t xml:space="preserve">-  </w:t>
      </w:r>
      <w:r w:rsidR="00A47723" w:rsidRPr="00B01085">
        <w:rPr>
          <w:rFonts w:ascii="Calibri" w:eastAsia="Batang" w:hAnsi="Calibri" w:cs="Arial"/>
          <w:sz w:val="22"/>
          <w:szCs w:val="22"/>
        </w:rPr>
        <w:t>Doosan Heavy Industries &amp; Construction Co</w:t>
      </w:r>
    </w:p>
    <w:p w:rsidR="00A47723" w:rsidRPr="00B01085" w:rsidRDefault="00BC2B10" w:rsidP="00EC15E4">
      <w:pPr>
        <w:jc w:val="both"/>
        <w:rPr>
          <w:rFonts w:ascii="Calibri" w:eastAsia="Batang" w:hAnsi="Calibri" w:cs="Arial"/>
          <w:sz w:val="22"/>
          <w:szCs w:val="22"/>
        </w:rPr>
      </w:pPr>
      <w:r w:rsidRPr="00B01085">
        <w:rPr>
          <w:rFonts w:ascii="Calibri" w:eastAsia="Batang" w:hAnsi="Calibri" w:cs="Arial"/>
          <w:sz w:val="22"/>
          <w:szCs w:val="22"/>
        </w:rPr>
        <w:t xml:space="preserve">Address   </w:t>
      </w:r>
      <w:r w:rsidR="00351458" w:rsidRPr="00B01085">
        <w:rPr>
          <w:rFonts w:ascii="Calibri" w:eastAsia="Batang" w:hAnsi="Calibri" w:cs="Arial"/>
          <w:sz w:val="22"/>
          <w:szCs w:val="22"/>
        </w:rPr>
        <w:t xml:space="preserve"> </w:t>
      </w:r>
      <w:r w:rsidRPr="00B01085">
        <w:rPr>
          <w:rFonts w:ascii="Calibri" w:eastAsia="Batang" w:hAnsi="Calibri" w:cs="Arial"/>
          <w:sz w:val="22"/>
          <w:szCs w:val="22"/>
        </w:rPr>
        <w:t xml:space="preserve"> </w:t>
      </w:r>
      <w:r w:rsidR="00A47723" w:rsidRPr="00B01085">
        <w:rPr>
          <w:rFonts w:ascii="Calibri" w:eastAsia="Batang" w:hAnsi="Calibri" w:cs="Arial"/>
          <w:sz w:val="22"/>
          <w:szCs w:val="22"/>
        </w:rPr>
        <w:t>-  P.O. Box 27767, Abu Dhabi , UAE</w:t>
      </w:r>
    </w:p>
    <w:p w:rsidR="00A47723" w:rsidRPr="00B01085" w:rsidRDefault="0073719F" w:rsidP="00EC15E4">
      <w:pPr>
        <w:jc w:val="both"/>
        <w:rPr>
          <w:rFonts w:ascii="Calibri" w:eastAsia="Batang" w:hAnsi="Calibri" w:cs="Arial"/>
          <w:sz w:val="22"/>
          <w:szCs w:val="22"/>
        </w:rPr>
      </w:pPr>
      <w:r w:rsidRPr="00B01085">
        <w:rPr>
          <w:rFonts w:ascii="Calibri" w:eastAsia="Batang" w:hAnsi="Calibri" w:cs="Arial"/>
          <w:sz w:val="22"/>
          <w:szCs w:val="22"/>
        </w:rPr>
        <w:t>Position</w:t>
      </w:r>
      <w:r w:rsidR="00572F88" w:rsidRPr="00B01085">
        <w:rPr>
          <w:rFonts w:ascii="Calibri" w:eastAsia="Batang" w:hAnsi="Calibri" w:cs="Arial"/>
          <w:sz w:val="22"/>
          <w:szCs w:val="22"/>
        </w:rPr>
        <w:t xml:space="preserve">     </w:t>
      </w:r>
      <w:r w:rsidR="00A47723" w:rsidRPr="00B01085">
        <w:rPr>
          <w:rFonts w:ascii="Calibri" w:eastAsia="Batang" w:hAnsi="Calibri" w:cs="Arial"/>
          <w:sz w:val="22"/>
          <w:szCs w:val="22"/>
        </w:rPr>
        <w:t>-  Safety Engineer</w:t>
      </w:r>
    </w:p>
    <w:p w:rsidR="00A47723" w:rsidRPr="00B01085" w:rsidRDefault="00351458" w:rsidP="00EC15E4">
      <w:pPr>
        <w:jc w:val="both"/>
        <w:rPr>
          <w:rFonts w:ascii="Calibri" w:eastAsia="Batang" w:hAnsi="Calibri" w:cs="Arial"/>
          <w:sz w:val="22"/>
          <w:szCs w:val="22"/>
        </w:rPr>
      </w:pPr>
      <w:r w:rsidRPr="00B01085">
        <w:rPr>
          <w:rFonts w:ascii="Calibri" w:eastAsia="Batang" w:hAnsi="Calibri" w:cs="Arial"/>
          <w:sz w:val="22"/>
          <w:szCs w:val="22"/>
        </w:rPr>
        <w:t xml:space="preserve">Date </w:t>
      </w:r>
      <w:r w:rsidR="00BC2B10" w:rsidRPr="00B01085">
        <w:rPr>
          <w:rFonts w:ascii="Calibri" w:eastAsia="Batang" w:hAnsi="Calibri" w:cs="Arial"/>
          <w:sz w:val="22"/>
          <w:szCs w:val="22"/>
        </w:rPr>
        <w:t xml:space="preserve">          </w:t>
      </w:r>
      <w:r w:rsidRPr="00B01085">
        <w:rPr>
          <w:rFonts w:ascii="Calibri" w:eastAsia="Batang" w:hAnsi="Calibri" w:cs="Arial"/>
          <w:sz w:val="22"/>
          <w:szCs w:val="22"/>
        </w:rPr>
        <w:t xml:space="preserve">-  </w:t>
      </w:r>
      <w:r w:rsidR="00A47723" w:rsidRPr="00B01085">
        <w:rPr>
          <w:rFonts w:ascii="Calibri" w:eastAsia="Batang" w:hAnsi="Calibri" w:cs="Arial"/>
          <w:sz w:val="22"/>
          <w:szCs w:val="22"/>
        </w:rPr>
        <w:t>December  2000 - January 2002</w:t>
      </w:r>
    </w:p>
    <w:p w:rsidR="00A47723" w:rsidRPr="00B01085" w:rsidRDefault="00A47723" w:rsidP="00EC15E4">
      <w:pPr>
        <w:jc w:val="both"/>
        <w:rPr>
          <w:rFonts w:ascii="Calibri" w:eastAsia="Batang" w:hAnsi="Calibri" w:cs="Arial"/>
          <w:color w:val="000000"/>
          <w:sz w:val="22"/>
          <w:szCs w:val="22"/>
        </w:rPr>
      </w:pPr>
      <w:r w:rsidRPr="00B01085">
        <w:rPr>
          <w:rFonts w:ascii="Calibri" w:eastAsia="Batang" w:hAnsi="Calibri" w:cs="Arial"/>
          <w:sz w:val="22"/>
          <w:szCs w:val="22"/>
        </w:rPr>
        <w:t xml:space="preserve">Project     </w:t>
      </w:r>
      <w:r w:rsidR="00572F88" w:rsidRPr="00B01085">
        <w:rPr>
          <w:rFonts w:ascii="Calibri" w:eastAsia="Batang" w:hAnsi="Calibri" w:cs="Arial"/>
          <w:sz w:val="22"/>
          <w:szCs w:val="22"/>
        </w:rPr>
        <w:t xml:space="preserve">  </w:t>
      </w:r>
      <w:r w:rsidRPr="00B01085">
        <w:rPr>
          <w:rFonts w:ascii="Calibri" w:eastAsia="Batang" w:hAnsi="Calibri" w:cs="Arial"/>
          <w:sz w:val="22"/>
          <w:szCs w:val="22"/>
        </w:rPr>
        <w:t xml:space="preserve">- </w:t>
      </w:r>
      <w:r w:rsidR="00351458" w:rsidRPr="00B01085">
        <w:rPr>
          <w:rFonts w:ascii="Calibri" w:eastAsia="Batang" w:hAnsi="Calibri" w:cs="Arial"/>
          <w:sz w:val="22"/>
          <w:szCs w:val="22"/>
        </w:rPr>
        <w:t xml:space="preserve"> </w:t>
      </w:r>
      <w:r w:rsidRPr="00B01085">
        <w:rPr>
          <w:rFonts w:ascii="Calibri" w:eastAsia="Batang" w:hAnsi="Calibri" w:cs="Arial"/>
          <w:color w:val="000000"/>
          <w:sz w:val="22"/>
          <w:szCs w:val="22"/>
        </w:rPr>
        <w:t xml:space="preserve">Umm Ul Nar </w:t>
      </w:r>
      <w:r w:rsidR="00562E16" w:rsidRPr="00B01085">
        <w:rPr>
          <w:rFonts w:ascii="Calibri" w:eastAsia="Batang" w:hAnsi="Calibri" w:cs="Arial"/>
          <w:color w:val="000000"/>
          <w:sz w:val="22"/>
          <w:szCs w:val="22"/>
        </w:rPr>
        <w:t xml:space="preserve">Combined Cycle of Power &amp; </w:t>
      </w:r>
      <w:r w:rsidRPr="00B01085">
        <w:rPr>
          <w:rFonts w:ascii="Calibri" w:eastAsia="Batang" w:hAnsi="Calibri" w:cs="Arial"/>
          <w:color w:val="000000"/>
          <w:sz w:val="22"/>
          <w:szCs w:val="22"/>
        </w:rPr>
        <w:t>Desalination Plant Station B”</w:t>
      </w:r>
    </w:p>
    <w:p w:rsidR="00A47723" w:rsidRPr="00B01085" w:rsidRDefault="00572F88" w:rsidP="00EC15E4">
      <w:pPr>
        <w:jc w:val="both"/>
        <w:rPr>
          <w:rFonts w:ascii="Calibri" w:eastAsia="Batang" w:hAnsi="Calibri" w:cs="Arial"/>
          <w:sz w:val="22"/>
          <w:szCs w:val="22"/>
        </w:rPr>
      </w:pPr>
      <w:r w:rsidRPr="00B01085">
        <w:rPr>
          <w:rFonts w:ascii="Calibri" w:eastAsia="Batang" w:hAnsi="Calibri" w:cs="Arial"/>
          <w:sz w:val="22"/>
          <w:szCs w:val="22"/>
        </w:rPr>
        <w:t xml:space="preserve">Client         </w:t>
      </w:r>
      <w:r w:rsidR="00A47723" w:rsidRPr="00B01085">
        <w:rPr>
          <w:rFonts w:ascii="Calibri" w:eastAsia="Batang" w:hAnsi="Calibri" w:cs="Arial"/>
          <w:sz w:val="22"/>
          <w:szCs w:val="22"/>
        </w:rPr>
        <w:t>-  ADWEA, Abu Dhabi Water and Electric A</w:t>
      </w:r>
      <w:r w:rsidR="008730C5" w:rsidRPr="00B01085">
        <w:rPr>
          <w:rFonts w:ascii="Calibri" w:eastAsia="Batang" w:hAnsi="Calibri" w:cs="Arial"/>
          <w:sz w:val="22"/>
          <w:szCs w:val="22"/>
        </w:rPr>
        <w:t>uthority (Government Project</w:t>
      </w:r>
      <w:r w:rsidR="00A47723" w:rsidRPr="00B01085">
        <w:rPr>
          <w:rFonts w:ascii="Calibri" w:eastAsia="Batang" w:hAnsi="Calibri" w:cs="Arial"/>
          <w:sz w:val="22"/>
          <w:szCs w:val="22"/>
        </w:rPr>
        <w:t>)</w:t>
      </w:r>
    </w:p>
    <w:p w:rsidR="00A3259D" w:rsidRPr="00F57AA9" w:rsidRDefault="00A3259D" w:rsidP="00EC15E4">
      <w:pPr>
        <w:spacing w:line="240" w:lineRule="auto"/>
        <w:jc w:val="both"/>
        <w:rPr>
          <w:rFonts w:ascii="Calibri" w:eastAsia="Batang" w:hAnsi="Calibri" w:cs="Arial"/>
          <w:color w:val="000000"/>
          <w:sz w:val="16"/>
          <w:szCs w:val="16"/>
        </w:rPr>
      </w:pPr>
    </w:p>
    <w:p w:rsidR="00F57AA9" w:rsidRPr="00F57AA9" w:rsidRDefault="00F57AA9" w:rsidP="00EC15E4">
      <w:pPr>
        <w:spacing w:line="240" w:lineRule="auto"/>
        <w:jc w:val="both"/>
        <w:rPr>
          <w:rFonts w:ascii="Calibri" w:eastAsia="Batang" w:hAnsi="Calibri" w:cs="Arial"/>
          <w:b/>
          <w:color w:val="000000"/>
          <w:sz w:val="22"/>
          <w:szCs w:val="22"/>
        </w:rPr>
      </w:pPr>
      <w:r>
        <w:rPr>
          <w:rFonts w:ascii="Calibri" w:eastAsia="Batang" w:hAnsi="Calibri" w:cs="Arial"/>
          <w:b/>
          <w:color w:val="000000"/>
          <w:sz w:val="22"/>
          <w:szCs w:val="22"/>
        </w:rPr>
        <w:t>CONTRACTOR: (ABU DHABI</w:t>
      </w:r>
      <w:r w:rsidRPr="00F57AA9">
        <w:rPr>
          <w:rFonts w:ascii="Calibri" w:eastAsia="Batang" w:hAnsi="Calibri" w:cs="Arial"/>
          <w:b/>
          <w:color w:val="000000"/>
          <w:sz w:val="22"/>
          <w:szCs w:val="22"/>
        </w:rPr>
        <w:t>, UAE)</w:t>
      </w:r>
    </w:p>
    <w:p w:rsidR="00A47723" w:rsidRPr="00B01085" w:rsidRDefault="002C7F15" w:rsidP="00EC15E4">
      <w:pPr>
        <w:jc w:val="both"/>
        <w:rPr>
          <w:rFonts w:ascii="Calibri" w:eastAsia="Batang" w:hAnsi="Calibri" w:cs="Arial"/>
          <w:sz w:val="22"/>
          <w:szCs w:val="22"/>
        </w:rPr>
      </w:pPr>
      <w:r w:rsidRPr="00B01085">
        <w:rPr>
          <w:rFonts w:ascii="Calibri" w:eastAsia="Batang" w:hAnsi="Calibri" w:cs="Arial"/>
          <w:sz w:val="22"/>
          <w:szCs w:val="22"/>
        </w:rPr>
        <w:t>Company</w:t>
      </w:r>
      <w:r w:rsidR="00A126BD" w:rsidRPr="00B01085">
        <w:rPr>
          <w:rFonts w:ascii="Calibri" w:eastAsia="Batang" w:hAnsi="Calibri" w:cs="Arial"/>
          <w:sz w:val="22"/>
          <w:szCs w:val="22"/>
        </w:rPr>
        <w:t xml:space="preserve">   </w:t>
      </w:r>
      <w:r w:rsidR="00A47723" w:rsidRPr="00B01085">
        <w:rPr>
          <w:rFonts w:ascii="Calibri" w:eastAsia="Batang" w:hAnsi="Calibri" w:cs="Arial"/>
          <w:sz w:val="22"/>
          <w:szCs w:val="22"/>
        </w:rPr>
        <w:t>-  BM Engineering Construction Co.</w:t>
      </w:r>
    </w:p>
    <w:p w:rsidR="00A47723" w:rsidRPr="00B01085" w:rsidRDefault="00A126BD" w:rsidP="00EC15E4">
      <w:pPr>
        <w:jc w:val="both"/>
        <w:rPr>
          <w:rFonts w:ascii="Calibri" w:eastAsia="Batang" w:hAnsi="Calibri" w:cs="Arial"/>
          <w:sz w:val="22"/>
          <w:szCs w:val="22"/>
        </w:rPr>
      </w:pPr>
      <w:r w:rsidRPr="00B01085">
        <w:rPr>
          <w:rFonts w:ascii="Calibri" w:eastAsia="Batang" w:hAnsi="Calibri" w:cs="Arial"/>
          <w:sz w:val="22"/>
          <w:szCs w:val="22"/>
        </w:rPr>
        <w:t xml:space="preserve">Address     </w:t>
      </w:r>
      <w:r w:rsidR="00A47723" w:rsidRPr="00B01085">
        <w:rPr>
          <w:rFonts w:ascii="Calibri" w:eastAsia="Batang" w:hAnsi="Calibri" w:cs="Arial"/>
          <w:sz w:val="22"/>
          <w:szCs w:val="22"/>
        </w:rPr>
        <w:t>-  P.O. Box 44820</w:t>
      </w:r>
      <w:r w:rsidR="00CD0FDF" w:rsidRPr="00B01085">
        <w:rPr>
          <w:rFonts w:ascii="Calibri" w:eastAsia="Batang" w:hAnsi="Calibri" w:cs="Arial"/>
          <w:sz w:val="22"/>
          <w:szCs w:val="22"/>
        </w:rPr>
        <w:t>, Abu Dhabi</w:t>
      </w:r>
      <w:r w:rsidR="00A47723" w:rsidRPr="00B01085">
        <w:rPr>
          <w:rFonts w:ascii="Calibri" w:eastAsia="Batang" w:hAnsi="Calibri" w:cs="Arial"/>
          <w:sz w:val="22"/>
          <w:szCs w:val="22"/>
        </w:rPr>
        <w:t>, UAE</w:t>
      </w:r>
    </w:p>
    <w:p w:rsidR="00A47723" w:rsidRPr="00B01085" w:rsidRDefault="002C7F15" w:rsidP="00EC15E4">
      <w:pPr>
        <w:jc w:val="both"/>
        <w:rPr>
          <w:rFonts w:ascii="Calibri" w:eastAsia="Batang" w:hAnsi="Calibri" w:cs="Arial"/>
          <w:sz w:val="22"/>
          <w:szCs w:val="22"/>
        </w:rPr>
      </w:pPr>
      <w:r w:rsidRPr="00B01085">
        <w:rPr>
          <w:rFonts w:ascii="Calibri" w:eastAsia="Batang" w:hAnsi="Calibri" w:cs="Arial"/>
          <w:sz w:val="22"/>
          <w:szCs w:val="22"/>
        </w:rPr>
        <w:t xml:space="preserve">Position     </w:t>
      </w:r>
      <w:r w:rsidR="00A47723" w:rsidRPr="00B01085">
        <w:rPr>
          <w:rFonts w:ascii="Calibri" w:eastAsia="Batang" w:hAnsi="Calibri" w:cs="Arial"/>
          <w:sz w:val="22"/>
          <w:szCs w:val="22"/>
        </w:rPr>
        <w:t xml:space="preserve">-  </w:t>
      </w:r>
      <w:r w:rsidR="00E34314" w:rsidRPr="00B01085">
        <w:rPr>
          <w:rFonts w:ascii="Calibri" w:eastAsia="Batang" w:hAnsi="Calibri" w:cs="Arial"/>
          <w:sz w:val="22"/>
          <w:szCs w:val="22"/>
        </w:rPr>
        <w:t>Safety Engineer</w:t>
      </w:r>
    </w:p>
    <w:p w:rsidR="00A47723" w:rsidRPr="00B01085" w:rsidRDefault="00351458" w:rsidP="00EC15E4">
      <w:pPr>
        <w:jc w:val="both"/>
        <w:rPr>
          <w:rFonts w:ascii="Calibri" w:eastAsia="Batang" w:hAnsi="Calibri" w:cs="Arial"/>
          <w:sz w:val="22"/>
          <w:szCs w:val="22"/>
        </w:rPr>
      </w:pPr>
      <w:r w:rsidRPr="00B01085">
        <w:rPr>
          <w:rFonts w:ascii="Calibri" w:eastAsia="Batang" w:hAnsi="Calibri" w:cs="Arial"/>
          <w:sz w:val="22"/>
          <w:szCs w:val="22"/>
        </w:rPr>
        <w:t xml:space="preserve">Date </w:t>
      </w:r>
      <w:r w:rsidR="00A126BD" w:rsidRPr="00B01085">
        <w:rPr>
          <w:rFonts w:ascii="Calibri" w:eastAsia="Batang" w:hAnsi="Calibri" w:cs="Arial"/>
          <w:sz w:val="22"/>
          <w:szCs w:val="22"/>
        </w:rPr>
        <w:t xml:space="preserve">         </w:t>
      </w:r>
      <w:r w:rsidR="00DC0E4E" w:rsidRPr="00B01085">
        <w:rPr>
          <w:rFonts w:ascii="Calibri" w:eastAsia="Batang" w:hAnsi="Calibri" w:cs="Arial"/>
          <w:sz w:val="22"/>
          <w:szCs w:val="22"/>
        </w:rPr>
        <w:t xml:space="preserve"> </w:t>
      </w:r>
      <w:r w:rsidR="00A47723" w:rsidRPr="00B01085">
        <w:rPr>
          <w:rFonts w:ascii="Calibri" w:eastAsia="Batang" w:hAnsi="Calibri" w:cs="Arial"/>
          <w:sz w:val="22"/>
          <w:szCs w:val="22"/>
        </w:rPr>
        <w:t>-  November 1998 - November 2000</w:t>
      </w:r>
    </w:p>
    <w:p w:rsidR="00A47723" w:rsidRPr="00B01085" w:rsidRDefault="00A47723" w:rsidP="00EC15E4">
      <w:pPr>
        <w:jc w:val="both"/>
        <w:rPr>
          <w:rFonts w:ascii="Calibri" w:eastAsia="Batang" w:hAnsi="Calibri" w:cs="Arial"/>
          <w:color w:val="000000"/>
          <w:sz w:val="22"/>
          <w:szCs w:val="22"/>
        </w:rPr>
      </w:pPr>
      <w:r w:rsidRPr="00B01085">
        <w:rPr>
          <w:rFonts w:ascii="Calibri" w:eastAsia="Batang" w:hAnsi="Calibri" w:cs="Arial"/>
          <w:sz w:val="22"/>
          <w:szCs w:val="22"/>
        </w:rPr>
        <w:t xml:space="preserve">Project      -  </w:t>
      </w:r>
      <w:r w:rsidRPr="00B01085">
        <w:rPr>
          <w:rFonts w:ascii="Calibri" w:eastAsia="Batang" w:hAnsi="Calibri" w:cs="Arial"/>
          <w:color w:val="000000"/>
          <w:sz w:val="22"/>
          <w:szCs w:val="22"/>
        </w:rPr>
        <w:t>4 Storey Underground Car Parking</w:t>
      </w:r>
      <w:r w:rsidR="00FD5467" w:rsidRPr="00B01085">
        <w:rPr>
          <w:rFonts w:ascii="Calibri" w:eastAsia="Batang" w:hAnsi="Calibri" w:cs="Arial"/>
          <w:color w:val="000000"/>
          <w:sz w:val="22"/>
          <w:szCs w:val="22"/>
        </w:rPr>
        <w:t xml:space="preserve"> (Back </w:t>
      </w:r>
      <w:r w:rsidR="00721240" w:rsidRPr="00B01085">
        <w:rPr>
          <w:rFonts w:ascii="Calibri" w:eastAsia="Batang" w:hAnsi="Calibri" w:cs="Arial"/>
          <w:color w:val="000000"/>
          <w:sz w:val="22"/>
          <w:szCs w:val="22"/>
        </w:rPr>
        <w:t>of Abu Dhabi Investment Authority</w:t>
      </w:r>
      <w:r w:rsidR="00467836" w:rsidRPr="00B01085">
        <w:rPr>
          <w:rFonts w:ascii="Calibri" w:eastAsia="Batang" w:hAnsi="Calibri" w:cs="Arial"/>
          <w:color w:val="000000"/>
          <w:sz w:val="22"/>
          <w:szCs w:val="22"/>
        </w:rPr>
        <w:t xml:space="preserve"> Bldg.</w:t>
      </w:r>
      <w:r w:rsidR="00721240" w:rsidRPr="00B01085">
        <w:rPr>
          <w:rFonts w:ascii="Calibri" w:eastAsia="Batang" w:hAnsi="Calibri" w:cs="Arial"/>
          <w:color w:val="000000"/>
          <w:sz w:val="22"/>
          <w:szCs w:val="22"/>
        </w:rPr>
        <w:t>)</w:t>
      </w:r>
    </w:p>
    <w:p w:rsidR="00054B6F" w:rsidRPr="00B01085" w:rsidRDefault="002C7F15" w:rsidP="00EC15E4">
      <w:pPr>
        <w:jc w:val="both"/>
        <w:rPr>
          <w:rFonts w:ascii="Calibri" w:eastAsia="Batang" w:hAnsi="Calibri" w:cs="Arial"/>
          <w:sz w:val="22"/>
          <w:szCs w:val="22"/>
        </w:rPr>
      </w:pPr>
      <w:r w:rsidRPr="00B01085">
        <w:rPr>
          <w:rFonts w:ascii="Calibri" w:eastAsia="Batang" w:hAnsi="Calibri" w:cs="Arial"/>
          <w:sz w:val="22"/>
          <w:szCs w:val="22"/>
        </w:rPr>
        <w:t xml:space="preserve">Client        </w:t>
      </w:r>
      <w:r w:rsidR="00DC0E4E" w:rsidRPr="00B01085">
        <w:rPr>
          <w:rFonts w:ascii="Calibri" w:eastAsia="Batang" w:hAnsi="Calibri" w:cs="Arial"/>
          <w:sz w:val="22"/>
          <w:szCs w:val="22"/>
        </w:rPr>
        <w:t xml:space="preserve"> </w:t>
      </w:r>
      <w:r w:rsidR="00A47723" w:rsidRPr="00B01085">
        <w:rPr>
          <w:rFonts w:ascii="Calibri" w:eastAsia="Batang" w:hAnsi="Calibri" w:cs="Arial"/>
          <w:sz w:val="22"/>
          <w:szCs w:val="22"/>
        </w:rPr>
        <w:t>-  Abu Dhabi Municipality</w:t>
      </w:r>
      <w:r w:rsidR="007A0006" w:rsidRPr="00B01085">
        <w:rPr>
          <w:rFonts w:ascii="Calibri" w:eastAsia="Batang" w:hAnsi="Calibri" w:cs="Arial"/>
          <w:sz w:val="22"/>
          <w:szCs w:val="22"/>
        </w:rPr>
        <w:t xml:space="preserve"> (Government Project</w:t>
      </w:r>
      <w:r w:rsidR="00A47723" w:rsidRPr="00B01085">
        <w:rPr>
          <w:rFonts w:ascii="Calibri" w:eastAsia="Batang" w:hAnsi="Calibri" w:cs="Arial"/>
          <w:sz w:val="22"/>
          <w:szCs w:val="22"/>
        </w:rPr>
        <w:t>)</w:t>
      </w:r>
    </w:p>
    <w:p w:rsidR="000232E6" w:rsidRPr="00B01085" w:rsidRDefault="000232E6" w:rsidP="00EC15E4">
      <w:pPr>
        <w:jc w:val="both"/>
        <w:rPr>
          <w:rFonts w:ascii="Calibri" w:eastAsia="Batang" w:hAnsi="Calibri" w:cs="Arial"/>
          <w:b/>
          <w:sz w:val="22"/>
          <w:szCs w:val="22"/>
          <w:u w:val="single"/>
        </w:rPr>
      </w:pPr>
    </w:p>
    <w:p w:rsidR="007D0464" w:rsidRDefault="007D0464" w:rsidP="00EC15E4">
      <w:pPr>
        <w:jc w:val="both"/>
        <w:rPr>
          <w:rFonts w:ascii="Calibri" w:hAnsi="Calibri" w:cs="Arial"/>
          <w:b/>
          <w:sz w:val="22"/>
          <w:szCs w:val="22"/>
        </w:rPr>
      </w:pPr>
    </w:p>
    <w:p w:rsidR="006C3442" w:rsidRPr="00B01085" w:rsidRDefault="002334FB" w:rsidP="00EC15E4">
      <w:pPr>
        <w:jc w:val="both"/>
        <w:rPr>
          <w:rFonts w:ascii="Calibri" w:hAnsi="Calibri" w:cs="Arial"/>
          <w:b/>
          <w:sz w:val="22"/>
          <w:szCs w:val="22"/>
        </w:rPr>
      </w:pPr>
      <w:r w:rsidRPr="00B01085">
        <w:rPr>
          <w:rFonts w:ascii="Calibri" w:hAnsi="Calibri" w:cs="Arial"/>
          <w:b/>
          <w:sz w:val="22"/>
          <w:szCs w:val="22"/>
        </w:rPr>
        <w:t>Highlights of my Career as a Safety Professional:</w:t>
      </w:r>
    </w:p>
    <w:p w:rsidR="002334FB" w:rsidRPr="00B6113D" w:rsidRDefault="002334FB" w:rsidP="00B6113D">
      <w:pPr>
        <w:pStyle w:val="ListParagraph"/>
        <w:numPr>
          <w:ilvl w:val="0"/>
          <w:numId w:val="14"/>
        </w:numPr>
        <w:tabs>
          <w:tab w:val="left" w:pos="450"/>
        </w:tabs>
        <w:ind w:left="450" w:hanging="270"/>
        <w:jc w:val="both"/>
        <w:rPr>
          <w:rFonts w:ascii="Calibri" w:hAnsi="Calibri" w:cs="Arial"/>
          <w:b/>
          <w:sz w:val="22"/>
          <w:szCs w:val="22"/>
        </w:rPr>
      </w:pPr>
      <w:r w:rsidRPr="00B01085">
        <w:rPr>
          <w:rFonts w:ascii="Calibri" w:hAnsi="Calibri" w:cs="Arial"/>
          <w:sz w:val="22"/>
          <w:szCs w:val="22"/>
        </w:rPr>
        <w:t>Had contributed for the successful HSE implementation of the following projects in the Palm Jumeirah</w:t>
      </w:r>
      <w:r w:rsidR="00B6113D">
        <w:rPr>
          <w:rFonts w:ascii="Calibri" w:hAnsi="Calibri" w:cs="Arial"/>
          <w:sz w:val="22"/>
          <w:szCs w:val="22"/>
        </w:rPr>
        <w:t xml:space="preserve">, </w:t>
      </w:r>
      <w:r w:rsidR="00F85368" w:rsidRPr="00B01085">
        <w:rPr>
          <w:rFonts w:ascii="Calibri" w:hAnsi="Calibri" w:cs="Arial"/>
          <w:sz w:val="22"/>
          <w:szCs w:val="22"/>
        </w:rPr>
        <w:t xml:space="preserve">other </w:t>
      </w:r>
      <w:r w:rsidRPr="00B01085">
        <w:rPr>
          <w:rFonts w:ascii="Calibri" w:hAnsi="Calibri" w:cs="Arial"/>
          <w:sz w:val="22"/>
          <w:szCs w:val="22"/>
        </w:rPr>
        <w:t>project</w:t>
      </w:r>
      <w:r w:rsidR="00F85368" w:rsidRPr="00B01085">
        <w:rPr>
          <w:rFonts w:ascii="Calibri" w:hAnsi="Calibri" w:cs="Arial"/>
          <w:sz w:val="22"/>
          <w:szCs w:val="22"/>
        </w:rPr>
        <w:t>s under</w:t>
      </w:r>
      <w:r w:rsidR="000C236C" w:rsidRPr="00B01085">
        <w:rPr>
          <w:rFonts w:ascii="Calibri" w:hAnsi="Calibri" w:cs="Arial"/>
          <w:sz w:val="22"/>
          <w:szCs w:val="22"/>
        </w:rPr>
        <w:t xml:space="preserve"> the umbella of DP World and pevious assignment in </w:t>
      </w:r>
      <w:r w:rsidR="00F85368" w:rsidRPr="00B01085">
        <w:rPr>
          <w:rFonts w:ascii="Calibri" w:hAnsi="Calibri" w:cs="Arial"/>
          <w:sz w:val="22"/>
          <w:szCs w:val="22"/>
        </w:rPr>
        <w:t>UAE.</w:t>
      </w:r>
    </w:p>
    <w:p w:rsidR="002334FB" w:rsidRPr="00B6113D" w:rsidRDefault="002334FB" w:rsidP="00B6113D">
      <w:pPr>
        <w:pStyle w:val="ListParagraph"/>
        <w:numPr>
          <w:ilvl w:val="0"/>
          <w:numId w:val="14"/>
        </w:numPr>
        <w:tabs>
          <w:tab w:val="left" w:pos="450"/>
        </w:tabs>
        <w:ind w:left="450" w:hanging="270"/>
        <w:jc w:val="both"/>
        <w:rPr>
          <w:rFonts w:ascii="Calibri" w:hAnsi="Calibri" w:cs="Arial"/>
          <w:b/>
          <w:sz w:val="22"/>
          <w:szCs w:val="22"/>
        </w:rPr>
      </w:pPr>
      <w:r w:rsidRPr="00B6113D">
        <w:rPr>
          <w:rFonts w:ascii="Calibri" w:hAnsi="Calibri" w:cs="Arial"/>
          <w:sz w:val="22"/>
          <w:szCs w:val="22"/>
        </w:rPr>
        <w:lastRenderedPageBreak/>
        <w:t xml:space="preserve">Vehicular tunnel a 1,000 meters long tunnel constructed in the offshore area of the </w:t>
      </w:r>
      <w:r w:rsidR="00E24048">
        <w:rPr>
          <w:rFonts w:ascii="Calibri" w:hAnsi="Calibri" w:cs="Arial"/>
          <w:sz w:val="22"/>
          <w:szCs w:val="22"/>
        </w:rPr>
        <w:t>Palm Jumeirah island at about 15 to 20</w:t>
      </w:r>
      <w:r w:rsidRPr="00B6113D">
        <w:rPr>
          <w:rFonts w:ascii="Calibri" w:hAnsi="Calibri" w:cs="Arial"/>
          <w:sz w:val="22"/>
          <w:szCs w:val="22"/>
        </w:rPr>
        <w:t xml:space="preserve"> meters depth on the se</w:t>
      </w:r>
      <w:r w:rsidR="00F85368" w:rsidRPr="00B6113D">
        <w:rPr>
          <w:rFonts w:ascii="Calibri" w:hAnsi="Calibri" w:cs="Arial"/>
          <w:sz w:val="22"/>
          <w:szCs w:val="22"/>
        </w:rPr>
        <w:t>a.</w:t>
      </w:r>
    </w:p>
    <w:p w:rsidR="002334FB" w:rsidRPr="00B6113D" w:rsidRDefault="002334FB" w:rsidP="00B6113D">
      <w:pPr>
        <w:pStyle w:val="ListParagraph"/>
        <w:numPr>
          <w:ilvl w:val="0"/>
          <w:numId w:val="14"/>
        </w:numPr>
        <w:tabs>
          <w:tab w:val="left" w:pos="450"/>
        </w:tabs>
        <w:ind w:left="450" w:hanging="270"/>
        <w:jc w:val="both"/>
        <w:rPr>
          <w:rFonts w:ascii="Calibri" w:hAnsi="Calibri" w:cs="Arial"/>
          <w:b/>
          <w:sz w:val="22"/>
          <w:szCs w:val="22"/>
        </w:rPr>
      </w:pPr>
      <w:r w:rsidRPr="00B6113D">
        <w:rPr>
          <w:rFonts w:ascii="Calibri" w:hAnsi="Calibri" w:cs="Arial"/>
          <w:sz w:val="22"/>
          <w:szCs w:val="22"/>
        </w:rPr>
        <w:t>Monorail Transit connecting crescent and the palm.</w:t>
      </w:r>
    </w:p>
    <w:p w:rsidR="00A81DD2" w:rsidRPr="00B6113D" w:rsidRDefault="002334FB" w:rsidP="00B6113D">
      <w:pPr>
        <w:pStyle w:val="ListParagraph"/>
        <w:numPr>
          <w:ilvl w:val="0"/>
          <w:numId w:val="14"/>
        </w:numPr>
        <w:tabs>
          <w:tab w:val="left" w:pos="450"/>
        </w:tabs>
        <w:ind w:left="450" w:hanging="270"/>
        <w:jc w:val="both"/>
        <w:rPr>
          <w:rFonts w:ascii="Calibri" w:hAnsi="Calibri" w:cs="Arial"/>
          <w:b/>
          <w:sz w:val="22"/>
          <w:szCs w:val="22"/>
        </w:rPr>
      </w:pPr>
      <w:r w:rsidRPr="00B6113D">
        <w:rPr>
          <w:rFonts w:ascii="Calibri" w:hAnsi="Calibri" w:cs="Arial"/>
          <w:sz w:val="22"/>
          <w:szCs w:val="22"/>
        </w:rPr>
        <w:t>Signature villas (4000 units) in the frond areas, High Rise building in Jumeirah Lake Towers</w:t>
      </w:r>
      <w:r w:rsidR="00A81DD2" w:rsidRPr="00B6113D">
        <w:rPr>
          <w:rFonts w:ascii="Calibri" w:hAnsi="Calibri" w:cs="Arial"/>
          <w:sz w:val="22"/>
          <w:szCs w:val="22"/>
        </w:rPr>
        <w:t>.</w:t>
      </w:r>
    </w:p>
    <w:p w:rsidR="002334FB" w:rsidRPr="00B6113D" w:rsidRDefault="002334FB" w:rsidP="00B6113D">
      <w:pPr>
        <w:pStyle w:val="ListParagraph"/>
        <w:numPr>
          <w:ilvl w:val="0"/>
          <w:numId w:val="14"/>
        </w:numPr>
        <w:tabs>
          <w:tab w:val="left" w:pos="450"/>
        </w:tabs>
        <w:ind w:left="450" w:hanging="270"/>
        <w:jc w:val="both"/>
        <w:rPr>
          <w:rFonts w:ascii="Calibri" w:hAnsi="Calibri" w:cs="Arial"/>
          <w:b/>
          <w:sz w:val="22"/>
          <w:szCs w:val="22"/>
        </w:rPr>
      </w:pPr>
      <w:r w:rsidRPr="00B6113D">
        <w:rPr>
          <w:rFonts w:ascii="Calibri" w:hAnsi="Calibri" w:cs="Arial"/>
          <w:sz w:val="22"/>
          <w:szCs w:val="22"/>
        </w:rPr>
        <w:t>Sewerage Treatment Plant (STP) in the Palm Jumeirah</w:t>
      </w:r>
      <w:r w:rsidR="000C236C" w:rsidRPr="00B6113D">
        <w:rPr>
          <w:rFonts w:ascii="Calibri" w:hAnsi="Calibri" w:cs="Arial"/>
          <w:sz w:val="22"/>
          <w:szCs w:val="22"/>
        </w:rPr>
        <w:t>.</w:t>
      </w:r>
    </w:p>
    <w:p w:rsidR="00F85368" w:rsidRPr="00B6113D" w:rsidRDefault="002334FB" w:rsidP="00B6113D">
      <w:pPr>
        <w:pStyle w:val="ListParagraph"/>
        <w:numPr>
          <w:ilvl w:val="0"/>
          <w:numId w:val="14"/>
        </w:numPr>
        <w:tabs>
          <w:tab w:val="left" w:pos="450"/>
        </w:tabs>
        <w:ind w:left="450" w:hanging="270"/>
        <w:jc w:val="both"/>
        <w:rPr>
          <w:rFonts w:ascii="Calibri" w:hAnsi="Calibri" w:cs="Arial"/>
          <w:b/>
          <w:sz w:val="22"/>
          <w:szCs w:val="22"/>
        </w:rPr>
      </w:pPr>
      <w:r w:rsidRPr="00B6113D">
        <w:rPr>
          <w:rFonts w:ascii="Calibri" w:hAnsi="Calibri" w:cs="Arial"/>
          <w:sz w:val="22"/>
          <w:szCs w:val="22"/>
        </w:rPr>
        <w:t>Marin</w:t>
      </w:r>
      <w:r w:rsidR="00A34464" w:rsidRPr="00B6113D">
        <w:rPr>
          <w:rFonts w:ascii="Calibri" w:hAnsi="Calibri" w:cs="Arial"/>
          <w:sz w:val="22"/>
          <w:szCs w:val="22"/>
        </w:rPr>
        <w:t xml:space="preserve">e construction of </w:t>
      </w:r>
      <w:r w:rsidRPr="00B6113D">
        <w:rPr>
          <w:rFonts w:ascii="Calibri" w:hAnsi="Calibri" w:cs="Arial"/>
          <w:sz w:val="22"/>
          <w:szCs w:val="22"/>
        </w:rPr>
        <w:t>Palm Jumeirah, Dubai Corniche</w:t>
      </w:r>
      <w:r w:rsidR="00F85368" w:rsidRPr="00B6113D">
        <w:rPr>
          <w:rFonts w:ascii="Calibri" w:hAnsi="Calibri" w:cs="Arial"/>
          <w:sz w:val="22"/>
          <w:szCs w:val="22"/>
        </w:rPr>
        <w:t>, Palm Diera and Dubai Waterfront.</w:t>
      </w:r>
    </w:p>
    <w:p w:rsidR="002334FB" w:rsidRPr="00B6113D" w:rsidRDefault="00F85368" w:rsidP="00B6113D">
      <w:pPr>
        <w:pStyle w:val="ListParagraph"/>
        <w:numPr>
          <w:ilvl w:val="0"/>
          <w:numId w:val="14"/>
        </w:numPr>
        <w:tabs>
          <w:tab w:val="left" w:pos="450"/>
        </w:tabs>
        <w:ind w:left="450" w:hanging="270"/>
        <w:jc w:val="both"/>
        <w:rPr>
          <w:rFonts w:ascii="Calibri" w:hAnsi="Calibri" w:cs="Arial"/>
          <w:b/>
          <w:sz w:val="22"/>
          <w:szCs w:val="22"/>
        </w:rPr>
      </w:pPr>
      <w:r w:rsidRPr="00B6113D">
        <w:rPr>
          <w:rFonts w:ascii="Calibri" w:hAnsi="Calibri" w:cs="Arial"/>
          <w:sz w:val="22"/>
          <w:szCs w:val="22"/>
        </w:rPr>
        <w:t>Ove</w:t>
      </w:r>
      <w:r w:rsidR="00B6113D">
        <w:rPr>
          <w:rFonts w:ascii="Calibri" w:hAnsi="Calibri" w:cs="Arial"/>
          <w:sz w:val="22"/>
          <w:szCs w:val="22"/>
        </w:rPr>
        <w:t>r</w:t>
      </w:r>
      <w:r w:rsidRPr="00B6113D">
        <w:rPr>
          <w:rFonts w:ascii="Calibri" w:hAnsi="Calibri" w:cs="Arial"/>
          <w:sz w:val="22"/>
          <w:szCs w:val="22"/>
        </w:rPr>
        <w:t>-all in cha</w:t>
      </w:r>
      <w:r w:rsidR="0070019C">
        <w:rPr>
          <w:rFonts w:ascii="Calibri" w:hAnsi="Calibri" w:cs="Arial"/>
          <w:sz w:val="22"/>
          <w:szCs w:val="22"/>
        </w:rPr>
        <w:t>r</w:t>
      </w:r>
      <w:r w:rsidRPr="00B6113D">
        <w:rPr>
          <w:rFonts w:ascii="Calibri" w:hAnsi="Calibri" w:cs="Arial"/>
          <w:sz w:val="22"/>
          <w:szCs w:val="22"/>
        </w:rPr>
        <w:t xml:space="preserve">ge of </w:t>
      </w:r>
      <w:r w:rsidR="0070019C">
        <w:rPr>
          <w:rFonts w:ascii="Calibri" w:hAnsi="Calibri" w:cs="Arial"/>
          <w:sz w:val="22"/>
          <w:szCs w:val="22"/>
        </w:rPr>
        <w:t xml:space="preserve">Jafza Projects (Southside), </w:t>
      </w:r>
      <w:r w:rsidR="002334FB" w:rsidRPr="00B6113D">
        <w:rPr>
          <w:rFonts w:ascii="Calibri" w:hAnsi="Calibri" w:cs="Arial"/>
          <w:sz w:val="22"/>
          <w:szCs w:val="22"/>
        </w:rPr>
        <w:t>Techno Park</w:t>
      </w:r>
      <w:r w:rsidRPr="00B6113D">
        <w:rPr>
          <w:rFonts w:ascii="Calibri" w:hAnsi="Calibri" w:cs="Arial"/>
          <w:sz w:val="22"/>
          <w:szCs w:val="22"/>
        </w:rPr>
        <w:t xml:space="preserve"> Projects</w:t>
      </w:r>
      <w:r w:rsidR="0070019C">
        <w:rPr>
          <w:rFonts w:ascii="Calibri" w:hAnsi="Calibri" w:cs="Arial"/>
          <w:sz w:val="22"/>
          <w:szCs w:val="22"/>
        </w:rPr>
        <w:t xml:space="preserve"> and special projects at Palm Jumeirah.</w:t>
      </w:r>
    </w:p>
    <w:p w:rsidR="00BB4D94" w:rsidRPr="00F1759C" w:rsidRDefault="002334FB" w:rsidP="00B6113D">
      <w:pPr>
        <w:pStyle w:val="ListParagraph"/>
        <w:numPr>
          <w:ilvl w:val="0"/>
          <w:numId w:val="14"/>
        </w:numPr>
        <w:tabs>
          <w:tab w:val="left" w:pos="450"/>
        </w:tabs>
        <w:ind w:left="450" w:hanging="270"/>
        <w:jc w:val="both"/>
        <w:rPr>
          <w:rFonts w:ascii="Calibri" w:hAnsi="Calibri" w:cs="Arial"/>
          <w:b/>
          <w:sz w:val="22"/>
          <w:szCs w:val="22"/>
        </w:rPr>
      </w:pPr>
      <w:r w:rsidRPr="00B6113D">
        <w:rPr>
          <w:rFonts w:ascii="Calibri" w:hAnsi="Calibri" w:cs="Arial"/>
          <w:sz w:val="22"/>
          <w:szCs w:val="22"/>
        </w:rPr>
        <w:t>Quay walls break water of Mega world projects the largest ports in Jebel Ali.</w:t>
      </w:r>
    </w:p>
    <w:p w:rsidR="002334FB" w:rsidRPr="00F1759C" w:rsidRDefault="002334FB" w:rsidP="00F1759C">
      <w:pPr>
        <w:pStyle w:val="ListParagraph"/>
        <w:numPr>
          <w:ilvl w:val="0"/>
          <w:numId w:val="14"/>
        </w:numPr>
        <w:tabs>
          <w:tab w:val="left" w:pos="450"/>
        </w:tabs>
        <w:ind w:left="450" w:hanging="270"/>
        <w:jc w:val="both"/>
        <w:rPr>
          <w:rFonts w:ascii="Calibri" w:hAnsi="Calibri" w:cs="Arial"/>
          <w:b/>
          <w:sz w:val="22"/>
          <w:szCs w:val="22"/>
        </w:rPr>
      </w:pPr>
      <w:r w:rsidRPr="00F1759C">
        <w:rPr>
          <w:rFonts w:ascii="Calibri" w:hAnsi="Calibri" w:cs="Arial"/>
          <w:sz w:val="22"/>
          <w:szCs w:val="22"/>
        </w:rPr>
        <w:t>Masdar Projects</w:t>
      </w:r>
    </w:p>
    <w:p w:rsidR="00F1759C" w:rsidRPr="00F1759C" w:rsidRDefault="00A00C9D" w:rsidP="00F1759C">
      <w:pPr>
        <w:pStyle w:val="ListParagraph"/>
        <w:numPr>
          <w:ilvl w:val="0"/>
          <w:numId w:val="14"/>
        </w:numPr>
        <w:tabs>
          <w:tab w:val="left" w:pos="450"/>
        </w:tabs>
        <w:ind w:left="450" w:hanging="270"/>
        <w:jc w:val="both"/>
        <w:rPr>
          <w:rFonts w:ascii="Calibri" w:hAnsi="Calibri" w:cs="Arial"/>
          <w:b/>
          <w:sz w:val="22"/>
          <w:szCs w:val="22"/>
        </w:rPr>
      </w:pPr>
      <w:r>
        <w:rPr>
          <w:rFonts w:ascii="Calibri" w:hAnsi="Calibri" w:cs="Arial"/>
          <w:sz w:val="22"/>
          <w:szCs w:val="22"/>
        </w:rPr>
        <w:t>Installation of 32 numbers of first ASC’s (Automated Stack Cranes) in middle east at Khalifa P</w:t>
      </w:r>
      <w:r w:rsidR="002334FB" w:rsidRPr="00F1759C">
        <w:rPr>
          <w:rFonts w:ascii="Calibri" w:hAnsi="Calibri" w:cs="Arial"/>
          <w:sz w:val="22"/>
          <w:szCs w:val="22"/>
        </w:rPr>
        <w:t>ort</w:t>
      </w:r>
      <w:r>
        <w:rPr>
          <w:rFonts w:ascii="Calibri" w:hAnsi="Calibri" w:cs="Arial"/>
          <w:sz w:val="22"/>
          <w:szCs w:val="22"/>
        </w:rPr>
        <w:t>, Abu Dhabi, UAE.</w:t>
      </w:r>
    </w:p>
    <w:p w:rsidR="00D04AE2" w:rsidRPr="00F1759C" w:rsidRDefault="00D04AE2" w:rsidP="00F1759C">
      <w:pPr>
        <w:pStyle w:val="ListParagraph"/>
        <w:numPr>
          <w:ilvl w:val="0"/>
          <w:numId w:val="14"/>
        </w:numPr>
        <w:tabs>
          <w:tab w:val="left" w:pos="450"/>
        </w:tabs>
        <w:ind w:left="450" w:hanging="270"/>
        <w:jc w:val="both"/>
        <w:rPr>
          <w:rFonts w:ascii="Calibri" w:hAnsi="Calibri" w:cs="Arial"/>
          <w:b/>
          <w:sz w:val="22"/>
          <w:szCs w:val="22"/>
        </w:rPr>
      </w:pPr>
      <w:r w:rsidRPr="00F1759C">
        <w:rPr>
          <w:rFonts w:ascii="Calibri" w:hAnsi="Calibri" w:cs="Arial"/>
          <w:sz w:val="22"/>
          <w:szCs w:val="22"/>
          <w:highlight w:val="yellow"/>
        </w:rPr>
        <w:t>Ongoing construction of LOUVRE MUSUEM Project in Abu Dhabi, UA</w:t>
      </w:r>
      <w:r w:rsidRPr="008C6D27">
        <w:rPr>
          <w:rFonts w:ascii="Calibri" w:hAnsi="Calibri" w:cs="Arial"/>
          <w:sz w:val="22"/>
          <w:szCs w:val="22"/>
          <w:highlight w:val="yellow"/>
        </w:rPr>
        <w:t>E.</w:t>
      </w:r>
      <w:bookmarkStart w:id="0" w:name="_GoBack"/>
      <w:bookmarkEnd w:id="0"/>
    </w:p>
    <w:sectPr w:rsidR="00D04AE2" w:rsidRPr="00F1759C" w:rsidSect="00B1663A">
      <w:headerReference w:type="default" r:id="rId11"/>
      <w:footerReference w:type="default" r:id="rId12"/>
      <w:headerReference w:type="first" r:id="rId13"/>
      <w:pgSz w:w="11909" w:h="16834" w:code="9"/>
      <w:pgMar w:top="990" w:right="1080" w:bottom="810" w:left="1080" w:header="270" w:footer="570" w:gutter="0"/>
      <w:paperSrc w:first="4" w:other="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5E" w:rsidRDefault="00DD4F5E">
      <w:r>
        <w:separator/>
      </w:r>
    </w:p>
  </w:endnote>
  <w:endnote w:type="continuationSeparator" w:id="0">
    <w:p w:rsidR="00DD4F5E" w:rsidRDefault="00DD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wiss II">
    <w:altName w:val="Times New Roman"/>
    <w:panose1 w:val="00000000000000000000"/>
    <w:charset w:val="00"/>
    <w:family w:val="auto"/>
    <w:notTrueType/>
    <w:pitch w:val="variable"/>
    <w:sig w:usb0="00000003" w:usb1="00000000" w:usb2="00000000" w:usb3="00000000" w:csb0="00000001" w:csb1="00000000"/>
  </w:font>
  <w:font w:name="Swis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10" w:rsidRPr="009F750A" w:rsidRDefault="00BC2B10">
    <w:pPr>
      <w:pStyle w:val="Footer"/>
      <w:rPr>
        <w:i w:val="0"/>
      </w:rPr>
    </w:pPr>
  </w:p>
  <w:p w:rsidR="00BC2B10" w:rsidRPr="00A63445" w:rsidRDefault="00BC2B10" w:rsidP="00ED7ACF">
    <w:pPr>
      <w:pStyle w:val="Footer"/>
      <w:rPr>
        <w:rFonts w:ascii="Arial" w:hAnsi="Arial" w:cs="Arial"/>
        <w:sz w:val="10"/>
        <w:szCs w:val="10"/>
      </w:rPr>
    </w:pPr>
    <w:r w:rsidRPr="00FB0A42">
      <w:rPr>
        <w:rFonts w:ascii="Arial" w:hAnsi="Arial" w:cs="Arial"/>
        <w:sz w:val="12"/>
        <w:szCs w:val="12"/>
      </w:rPr>
      <w:t xml:space="preserve">      </w:t>
    </w:r>
    <w:r>
      <w:rPr>
        <w:rFonts w:ascii="Arial" w:hAnsi="Arial" w:cs="Arial"/>
        <w:sz w:val="12"/>
        <w:szCs w:val="12"/>
      </w:rPr>
      <w:t xml:space="preserve">    </w:t>
    </w:r>
    <w:r w:rsidRPr="00FB0A42">
      <w:rPr>
        <w:rFonts w:ascii="Arial" w:hAnsi="Arial" w:cs="Arial"/>
        <w:sz w:val="12"/>
        <w:szCs w:val="12"/>
      </w:rPr>
      <w:t xml:space="preserve"> </w:t>
    </w:r>
    <w:r w:rsidRPr="00A63445">
      <w:rPr>
        <w:rFonts w:ascii="Arial" w:hAnsi="Arial" w:cs="Arial"/>
        <w:sz w:val="10"/>
        <w:szCs w:val="10"/>
      </w:rPr>
      <w:t xml:space="preserve">                                                                                                                                                                   </w:t>
    </w:r>
  </w:p>
  <w:p w:rsidR="00BC2B10" w:rsidRPr="00A63445" w:rsidRDefault="00BC2B10" w:rsidP="00ED7ACF">
    <w:pPr>
      <w:pStyle w:val="Footer"/>
      <w:rPr>
        <w:rFonts w:ascii="Arial" w:hAnsi="Arial" w:cs="Arial"/>
        <w:sz w:val="10"/>
        <w:szCs w:val="10"/>
      </w:rPr>
    </w:pPr>
    <w:r w:rsidRPr="00A63445">
      <w:rPr>
        <w:rFonts w:ascii="Arial" w:hAnsi="Arial" w:cs="Arial"/>
        <w:sz w:val="10"/>
        <w:szCs w:val="10"/>
      </w:rPr>
      <w:t xml:space="preserve">          </w:t>
    </w:r>
    <w:r>
      <w:rPr>
        <w:rFonts w:ascii="Arial" w:hAnsi="Arial" w:cs="Arial"/>
        <w:sz w:val="10"/>
        <w:szCs w:val="10"/>
      </w:rPr>
      <w:t xml:space="preserve">  </w:t>
    </w:r>
    <w:r w:rsidRPr="00A63445">
      <w:rPr>
        <w:rFonts w:ascii="Arial" w:hAnsi="Arial" w:cs="Arial"/>
        <w:sz w:val="10"/>
        <w:szCs w:val="10"/>
      </w:rPr>
      <w:t>CV-</w:t>
    </w:r>
    <w:r w:rsidR="005B0BB1" w:rsidRPr="00A63445">
      <w:rPr>
        <w:rFonts w:ascii="Arial" w:hAnsi="Arial" w:cs="Arial"/>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5E" w:rsidRDefault="00DD4F5E">
      <w:r>
        <w:separator/>
      </w:r>
    </w:p>
  </w:footnote>
  <w:footnote w:type="continuationSeparator" w:id="0">
    <w:p w:rsidR="00DD4F5E" w:rsidRDefault="00DD4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10" w:rsidRPr="007C0BF2" w:rsidRDefault="00BC2B10" w:rsidP="007C0BF2">
    <w:pPr>
      <w:pStyle w:val="Header"/>
      <w:jc w:val="center"/>
      <w:rPr>
        <w:rFonts w:ascii="Arial" w:hAnsi="Arial" w:cs="Arial"/>
        <w:sz w:val="16"/>
        <w:szCs w:val="16"/>
      </w:rPr>
    </w:pPr>
    <w:r w:rsidRPr="007C0BF2">
      <w:rPr>
        <w:rFonts w:ascii="Arial" w:hAnsi="Arial" w:cs="Arial"/>
        <w:sz w:val="16"/>
        <w:szCs w:val="16"/>
      </w:rPr>
      <w:t xml:space="preserve">                                                                                                                                                        </w:t>
    </w:r>
    <w:r>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E8" w:rsidRDefault="005750E8" w:rsidP="005750E8">
    <w:pPr>
      <w:pStyle w:val="Header"/>
      <w:ind w:left="0" w:right="29"/>
      <w:jc w:val="left"/>
      <w:rPr>
        <w:rFonts w:ascii="Swiss II" w:hAnsi="Swiss II"/>
        <w:b w:val="0"/>
        <w:i/>
        <w:color w:val="FF0000"/>
        <w:sz w:val="10"/>
        <w:szCs w:val="10"/>
      </w:rPr>
    </w:pPr>
  </w:p>
  <w:p w:rsidR="005750E8" w:rsidRDefault="005750E8" w:rsidP="005750E8">
    <w:pPr>
      <w:pStyle w:val="Header"/>
      <w:ind w:left="0" w:right="29"/>
      <w:jc w:val="left"/>
      <w:rPr>
        <w:rFonts w:ascii="Swiss II" w:hAnsi="Swiss II"/>
        <w:b w:val="0"/>
        <w:i/>
        <w:color w:val="FF0000"/>
        <w:sz w:val="10"/>
        <w:szCs w:val="10"/>
      </w:rPr>
    </w:pPr>
  </w:p>
  <w:p w:rsidR="005750E8" w:rsidRDefault="005750E8" w:rsidP="005750E8">
    <w:pPr>
      <w:pStyle w:val="Header"/>
      <w:ind w:left="0" w:right="29"/>
      <w:jc w:val="left"/>
      <w:rPr>
        <w:rFonts w:ascii="Swiss II" w:hAnsi="Swiss II"/>
        <w:b w:val="0"/>
        <w:i/>
        <w:color w:val="FF0000"/>
        <w:sz w:val="10"/>
        <w:szCs w:val="10"/>
      </w:rPr>
    </w:pPr>
  </w:p>
  <w:p w:rsidR="005750E8" w:rsidRDefault="005750E8" w:rsidP="005750E8">
    <w:pPr>
      <w:pStyle w:val="Header"/>
      <w:ind w:left="0" w:right="29"/>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D13"/>
    <w:multiLevelType w:val="hybridMultilevel"/>
    <w:tmpl w:val="24C63700"/>
    <w:lvl w:ilvl="0" w:tplc="8B548928">
      <w:start w:val="1"/>
      <w:numFmt w:val="bullet"/>
      <w:lvlText w:val="-"/>
      <w:lvlJc w:val="left"/>
      <w:pPr>
        <w:ind w:left="720" w:hanging="360"/>
      </w:pPr>
      <w:rPr>
        <w:rFonts w:ascii="Arial" w:hAnsi="Arial" w:hint="default"/>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44354"/>
    <w:multiLevelType w:val="hybridMultilevel"/>
    <w:tmpl w:val="911EB496"/>
    <w:lvl w:ilvl="0" w:tplc="7E6C8520">
      <w:start w:val="1"/>
      <w:numFmt w:val="bullet"/>
      <w:pStyle w:val="bullted1"/>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E37691"/>
    <w:multiLevelType w:val="hybridMultilevel"/>
    <w:tmpl w:val="FCF882B2"/>
    <w:lvl w:ilvl="0" w:tplc="8B548928">
      <w:start w:val="1"/>
      <w:numFmt w:val="bullet"/>
      <w:lvlText w:val="-"/>
      <w:lvlJc w:val="left"/>
      <w:pPr>
        <w:tabs>
          <w:tab w:val="num" w:pos="720"/>
        </w:tabs>
        <w:ind w:left="720" w:hanging="360"/>
      </w:pPr>
      <w:rPr>
        <w:rFonts w:ascii="Arial" w:hAnsi="Aria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552049"/>
    <w:multiLevelType w:val="hybridMultilevel"/>
    <w:tmpl w:val="B4DAC1BC"/>
    <w:lvl w:ilvl="0" w:tplc="8B548928">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120DE"/>
    <w:multiLevelType w:val="hybridMultilevel"/>
    <w:tmpl w:val="5D3EA29E"/>
    <w:lvl w:ilvl="0" w:tplc="1A42AB4E">
      <w:start w:val="1"/>
      <w:numFmt w:val="bullet"/>
      <w:lvlText w:val="-"/>
      <w:lvlJc w:val="left"/>
      <w:pPr>
        <w:ind w:left="360" w:hanging="360"/>
      </w:pPr>
      <w:rPr>
        <w:rFonts w:ascii="Arial" w:hAnsi="Arial" w:hint="default"/>
        <w:b w:val="0"/>
        <w:color w:val="000000" w:themeColor="text1"/>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6E346A"/>
    <w:multiLevelType w:val="multilevel"/>
    <w:tmpl w:val="7A3E055E"/>
    <w:lvl w:ilvl="0">
      <w:start w:val="1"/>
      <w:numFmt w:val="decimal"/>
      <w:lvlText w:val="%1.0"/>
      <w:lvlJc w:val="left"/>
      <w:pPr>
        <w:tabs>
          <w:tab w:val="num" w:pos="720"/>
        </w:tabs>
        <w:ind w:left="720" w:hanging="720"/>
      </w:pPr>
      <w:rPr>
        <w:rFonts w:hint="default"/>
      </w:rPr>
    </w:lvl>
    <w:lvl w:ilvl="1">
      <w:start w:val="1"/>
      <w:numFmt w:val="decimal"/>
      <w:pStyle w:val="StyleLevel211pt"/>
      <w:lvlText w:val="%1.%2"/>
      <w:lvlJc w:val="left"/>
      <w:pPr>
        <w:tabs>
          <w:tab w:val="num" w:pos="1440"/>
        </w:tabs>
        <w:ind w:left="1440" w:hanging="720"/>
      </w:pPr>
      <w:rPr>
        <w:rFonts w:hint="default"/>
      </w:rPr>
    </w:lvl>
    <w:lvl w:ilvl="2">
      <w:start w:val="1"/>
      <w:numFmt w:val="decimal"/>
      <w:pStyle w:val="Level3"/>
      <w:lvlText w:val="%1.%2.%3"/>
      <w:lvlJc w:val="left"/>
      <w:pPr>
        <w:tabs>
          <w:tab w:val="num" w:pos="1080"/>
        </w:tabs>
        <w:ind w:left="108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4A84640"/>
    <w:multiLevelType w:val="hybridMultilevel"/>
    <w:tmpl w:val="FE5A715E"/>
    <w:lvl w:ilvl="0" w:tplc="331C1ED4">
      <w:start w:val="5"/>
      <w:numFmt w:val="bullet"/>
      <w:lvlText w:val="-"/>
      <w:lvlJc w:val="left"/>
      <w:pPr>
        <w:ind w:left="720" w:hanging="360"/>
      </w:pPr>
      <w:rPr>
        <w:rFonts w:ascii="Calibri" w:eastAsia="Batang"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55925"/>
    <w:multiLevelType w:val="hybridMultilevel"/>
    <w:tmpl w:val="94D2E0F2"/>
    <w:lvl w:ilvl="0" w:tplc="A69AD798">
      <w:start w:val="18"/>
      <w:numFmt w:val="bullet"/>
      <w:lvlText w:val="-"/>
      <w:lvlJc w:val="left"/>
      <w:pPr>
        <w:ind w:left="720" w:hanging="360"/>
      </w:pPr>
      <w:rPr>
        <w:rFonts w:ascii="Calibri" w:eastAsia="Batang"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27438"/>
    <w:multiLevelType w:val="hybridMultilevel"/>
    <w:tmpl w:val="A5D6B3C2"/>
    <w:lvl w:ilvl="0" w:tplc="04090009">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2AB63FF"/>
    <w:multiLevelType w:val="hybridMultilevel"/>
    <w:tmpl w:val="B31EF6D0"/>
    <w:lvl w:ilvl="0" w:tplc="1A42AB4E">
      <w:start w:val="1"/>
      <w:numFmt w:val="bullet"/>
      <w:lvlText w:val="-"/>
      <w:lvlJc w:val="left"/>
      <w:pPr>
        <w:ind w:left="720" w:hanging="360"/>
      </w:pPr>
      <w:rPr>
        <w:rFonts w:ascii="Arial" w:hAnsi="Arial" w:hint="default"/>
        <w:b w:val="0"/>
        <w:color w:val="000000" w:themeColor="text1"/>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B34B83"/>
    <w:multiLevelType w:val="hybridMultilevel"/>
    <w:tmpl w:val="2D48AC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3437DC"/>
    <w:multiLevelType w:val="hybridMultilevel"/>
    <w:tmpl w:val="38240A8C"/>
    <w:lvl w:ilvl="0" w:tplc="8B548928">
      <w:start w:val="1"/>
      <w:numFmt w:val="bullet"/>
      <w:lvlText w:val="-"/>
      <w:lvlJc w:val="left"/>
      <w:pPr>
        <w:ind w:left="720" w:hanging="360"/>
      </w:pPr>
      <w:rPr>
        <w:rFonts w:ascii="Arial" w:hAnsi="Arial" w:hint="default"/>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0"/>
  </w:num>
  <w:num w:numId="5">
    <w:abstractNumId w:val="8"/>
  </w:num>
  <w:num w:numId="6">
    <w:abstractNumId w:val="0"/>
  </w:num>
  <w:num w:numId="7">
    <w:abstractNumId w:val="10"/>
  </w:num>
  <w:num w:numId="8">
    <w:abstractNumId w:val="10"/>
  </w:num>
  <w:num w:numId="9">
    <w:abstractNumId w:val="11"/>
  </w:num>
  <w:num w:numId="10">
    <w:abstractNumId w:val="9"/>
  </w:num>
  <w:num w:numId="11">
    <w:abstractNumId w:val="3"/>
  </w:num>
  <w:num w:numId="12">
    <w:abstractNumId w:val="6"/>
  </w:num>
  <w:num w:numId="13">
    <w:abstractNumId w:val="7"/>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hideSpellingErrors/>
  <w:activeWritingStyle w:appName="MSWord" w:lang="en-GB" w:vendorID="64" w:dllVersion="131077" w:nlCheck="1" w:checkStyle="0"/>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0A7D"/>
    <w:rsid w:val="000000E9"/>
    <w:rsid w:val="000009B5"/>
    <w:rsid w:val="00000E22"/>
    <w:rsid w:val="000013E6"/>
    <w:rsid w:val="000014DF"/>
    <w:rsid w:val="00001BBE"/>
    <w:rsid w:val="00001C75"/>
    <w:rsid w:val="00004142"/>
    <w:rsid w:val="0001225F"/>
    <w:rsid w:val="000130D6"/>
    <w:rsid w:val="0001391B"/>
    <w:rsid w:val="0001395F"/>
    <w:rsid w:val="00013B58"/>
    <w:rsid w:val="00017B9F"/>
    <w:rsid w:val="0002054A"/>
    <w:rsid w:val="000232E6"/>
    <w:rsid w:val="00024F5D"/>
    <w:rsid w:val="000318B0"/>
    <w:rsid w:val="00034D8F"/>
    <w:rsid w:val="000368D4"/>
    <w:rsid w:val="00036D7D"/>
    <w:rsid w:val="00043A27"/>
    <w:rsid w:val="00044BD2"/>
    <w:rsid w:val="00044DD1"/>
    <w:rsid w:val="00045678"/>
    <w:rsid w:val="00054650"/>
    <w:rsid w:val="00054B0E"/>
    <w:rsid w:val="00054B6F"/>
    <w:rsid w:val="000573BA"/>
    <w:rsid w:val="00060AFD"/>
    <w:rsid w:val="000614E5"/>
    <w:rsid w:val="00065323"/>
    <w:rsid w:val="00065635"/>
    <w:rsid w:val="00067C23"/>
    <w:rsid w:val="00070609"/>
    <w:rsid w:val="00070F6E"/>
    <w:rsid w:val="00071792"/>
    <w:rsid w:val="000717BC"/>
    <w:rsid w:val="000725AA"/>
    <w:rsid w:val="00072C1D"/>
    <w:rsid w:val="00073E48"/>
    <w:rsid w:val="00080D14"/>
    <w:rsid w:val="00082412"/>
    <w:rsid w:val="000902D1"/>
    <w:rsid w:val="00093728"/>
    <w:rsid w:val="00097828"/>
    <w:rsid w:val="00097D4F"/>
    <w:rsid w:val="000A3204"/>
    <w:rsid w:val="000B2820"/>
    <w:rsid w:val="000B45E9"/>
    <w:rsid w:val="000B53D8"/>
    <w:rsid w:val="000C236C"/>
    <w:rsid w:val="000C2AB4"/>
    <w:rsid w:val="000C32C8"/>
    <w:rsid w:val="000C37BA"/>
    <w:rsid w:val="000C46E8"/>
    <w:rsid w:val="000C4C6C"/>
    <w:rsid w:val="000C5823"/>
    <w:rsid w:val="000C6184"/>
    <w:rsid w:val="000C6A40"/>
    <w:rsid w:val="000D0402"/>
    <w:rsid w:val="000D0662"/>
    <w:rsid w:val="000D12CC"/>
    <w:rsid w:val="000D13A1"/>
    <w:rsid w:val="000D1E73"/>
    <w:rsid w:val="000D21B1"/>
    <w:rsid w:val="000D253C"/>
    <w:rsid w:val="000D3ED8"/>
    <w:rsid w:val="000D5498"/>
    <w:rsid w:val="000E0926"/>
    <w:rsid w:val="000E0FA8"/>
    <w:rsid w:val="000E160E"/>
    <w:rsid w:val="000E16FF"/>
    <w:rsid w:val="000E6DD0"/>
    <w:rsid w:val="000F1F46"/>
    <w:rsid w:val="000F3BEF"/>
    <w:rsid w:val="000F503F"/>
    <w:rsid w:val="000F6255"/>
    <w:rsid w:val="000F79B2"/>
    <w:rsid w:val="00101B74"/>
    <w:rsid w:val="00107B2A"/>
    <w:rsid w:val="00110B5B"/>
    <w:rsid w:val="00111733"/>
    <w:rsid w:val="0011314C"/>
    <w:rsid w:val="001139F6"/>
    <w:rsid w:val="001144C3"/>
    <w:rsid w:val="00114CEC"/>
    <w:rsid w:val="00116E33"/>
    <w:rsid w:val="00120A05"/>
    <w:rsid w:val="00120FBE"/>
    <w:rsid w:val="00122F67"/>
    <w:rsid w:val="00124329"/>
    <w:rsid w:val="00125C09"/>
    <w:rsid w:val="00131229"/>
    <w:rsid w:val="0013707A"/>
    <w:rsid w:val="00141F9D"/>
    <w:rsid w:val="00142419"/>
    <w:rsid w:val="0014488C"/>
    <w:rsid w:val="001527D0"/>
    <w:rsid w:val="001534EC"/>
    <w:rsid w:val="00157D86"/>
    <w:rsid w:val="0016318B"/>
    <w:rsid w:val="00164D47"/>
    <w:rsid w:val="00167DD1"/>
    <w:rsid w:val="00171DFC"/>
    <w:rsid w:val="00171E7E"/>
    <w:rsid w:val="00175837"/>
    <w:rsid w:val="00176B7A"/>
    <w:rsid w:val="00184DAB"/>
    <w:rsid w:val="00186A57"/>
    <w:rsid w:val="00187935"/>
    <w:rsid w:val="00187C8A"/>
    <w:rsid w:val="00190117"/>
    <w:rsid w:val="00190B86"/>
    <w:rsid w:val="00192046"/>
    <w:rsid w:val="0019653B"/>
    <w:rsid w:val="00196888"/>
    <w:rsid w:val="001A15E8"/>
    <w:rsid w:val="001A2FC0"/>
    <w:rsid w:val="001B0682"/>
    <w:rsid w:val="001B0C89"/>
    <w:rsid w:val="001B229B"/>
    <w:rsid w:val="001B5A83"/>
    <w:rsid w:val="001B6E7D"/>
    <w:rsid w:val="001C4AAB"/>
    <w:rsid w:val="001C6F32"/>
    <w:rsid w:val="001D32DA"/>
    <w:rsid w:val="001D5492"/>
    <w:rsid w:val="001D576D"/>
    <w:rsid w:val="001D6345"/>
    <w:rsid w:val="001D6CCC"/>
    <w:rsid w:val="001D7BAE"/>
    <w:rsid w:val="001E114C"/>
    <w:rsid w:val="001E1533"/>
    <w:rsid w:val="001E4CD0"/>
    <w:rsid w:val="001E6C49"/>
    <w:rsid w:val="001F16A2"/>
    <w:rsid w:val="001F4813"/>
    <w:rsid w:val="001F4CB0"/>
    <w:rsid w:val="001F6AEB"/>
    <w:rsid w:val="001F72D0"/>
    <w:rsid w:val="00203A7D"/>
    <w:rsid w:val="00206342"/>
    <w:rsid w:val="00211BC7"/>
    <w:rsid w:val="002144E6"/>
    <w:rsid w:val="00216B79"/>
    <w:rsid w:val="00216BA7"/>
    <w:rsid w:val="002172E0"/>
    <w:rsid w:val="00221027"/>
    <w:rsid w:val="00223DFF"/>
    <w:rsid w:val="00227E40"/>
    <w:rsid w:val="00227EE5"/>
    <w:rsid w:val="00230B7A"/>
    <w:rsid w:val="00230F3B"/>
    <w:rsid w:val="00231299"/>
    <w:rsid w:val="002334FB"/>
    <w:rsid w:val="00233A9C"/>
    <w:rsid w:val="0023710E"/>
    <w:rsid w:val="0023714A"/>
    <w:rsid w:val="002404E8"/>
    <w:rsid w:val="00240A1A"/>
    <w:rsid w:val="00244C88"/>
    <w:rsid w:val="002460CF"/>
    <w:rsid w:val="00250EE4"/>
    <w:rsid w:val="002515EC"/>
    <w:rsid w:val="00251961"/>
    <w:rsid w:val="00260649"/>
    <w:rsid w:val="002625F3"/>
    <w:rsid w:val="00262F7B"/>
    <w:rsid w:val="00263990"/>
    <w:rsid w:val="002661A6"/>
    <w:rsid w:val="00267320"/>
    <w:rsid w:val="002679E6"/>
    <w:rsid w:val="00267DF9"/>
    <w:rsid w:val="00273A37"/>
    <w:rsid w:val="00274FEC"/>
    <w:rsid w:val="002830CE"/>
    <w:rsid w:val="00285141"/>
    <w:rsid w:val="00285142"/>
    <w:rsid w:val="002857FF"/>
    <w:rsid w:val="0028637F"/>
    <w:rsid w:val="0028659E"/>
    <w:rsid w:val="00290744"/>
    <w:rsid w:val="00290AAD"/>
    <w:rsid w:val="00292580"/>
    <w:rsid w:val="002978FD"/>
    <w:rsid w:val="002A015E"/>
    <w:rsid w:val="002A053C"/>
    <w:rsid w:val="002A0839"/>
    <w:rsid w:val="002B1BE1"/>
    <w:rsid w:val="002B3D97"/>
    <w:rsid w:val="002B6B08"/>
    <w:rsid w:val="002B727D"/>
    <w:rsid w:val="002C45E2"/>
    <w:rsid w:val="002C47C5"/>
    <w:rsid w:val="002C4C89"/>
    <w:rsid w:val="002C542A"/>
    <w:rsid w:val="002C7F15"/>
    <w:rsid w:val="002D6BFD"/>
    <w:rsid w:val="002D73C8"/>
    <w:rsid w:val="002E3827"/>
    <w:rsid w:val="002F01CD"/>
    <w:rsid w:val="002F19A6"/>
    <w:rsid w:val="002F23B4"/>
    <w:rsid w:val="002F2CB5"/>
    <w:rsid w:val="002F35E1"/>
    <w:rsid w:val="002F4CA7"/>
    <w:rsid w:val="002F583B"/>
    <w:rsid w:val="002F6B2C"/>
    <w:rsid w:val="00301406"/>
    <w:rsid w:val="00303CC8"/>
    <w:rsid w:val="003057B4"/>
    <w:rsid w:val="003057E9"/>
    <w:rsid w:val="00305E05"/>
    <w:rsid w:val="00306ECD"/>
    <w:rsid w:val="003122CE"/>
    <w:rsid w:val="00313B94"/>
    <w:rsid w:val="00313F1C"/>
    <w:rsid w:val="003142DD"/>
    <w:rsid w:val="0032079F"/>
    <w:rsid w:val="00322BD2"/>
    <w:rsid w:val="00323E4E"/>
    <w:rsid w:val="00324F0E"/>
    <w:rsid w:val="00326A7C"/>
    <w:rsid w:val="00327B04"/>
    <w:rsid w:val="003316ED"/>
    <w:rsid w:val="00331738"/>
    <w:rsid w:val="00332750"/>
    <w:rsid w:val="00336AD2"/>
    <w:rsid w:val="003371FE"/>
    <w:rsid w:val="0034032B"/>
    <w:rsid w:val="00345286"/>
    <w:rsid w:val="00345C9D"/>
    <w:rsid w:val="0035067E"/>
    <w:rsid w:val="003506D1"/>
    <w:rsid w:val="00351458"/>
    <w:rsid w:val="00351E81"/>
    <w:rsid w:val="00355B76"/>
    <w:rsid w:val="00355F1A"/>
    <w:rsid w:val="00357E4B"/>
    <w:rsid w:val="003609C7"/>
    <w:rsid w:val="00361DF3"/>
    <w:rsid w:val="00362583"/>
    <w:rsid w:val="00375449"/>
    <w:rsid w:val="00375EA9"/>
    <w:rsid w:val="0037673B"/>
    <w:rsid w:val="00376AA9"/>
    <w:rsid w:val="00382928"/>
    <w:rsid w:val="00382D9E"/>
    <w:rsid w:val="00387B5A"/>
    <w:rsid w:val="00392086"/>
    <w:rsid w:val="003941AD"/>
    <w:rsid w:val="0039614C"/>
    <w:rsid w:val="00396B46"/>
    <w:rsid w:val="003A0027"/>
    <w:rsid w:val="003A13CC"/>
    <w:rsid w:val="003A1CD4"/>
    <w:rsid w:val="003A20DA"/>
    <w:rsid w:val="003B0AB3"/>
    <w:rsid w:val="003B26C4"/>
    <w:rsid w:val="003B26DA"/>
    <w:rsid w:val="003B3493"/>
    <w:rsid w:val="003B4050"/>
    <w:rsid w:val="003B75FB"/>
    <w:rsid w:val="003C6835"/>
    <w:rsid w:val="003C77FA"/>
    <w:rsid w:val="003D2371"/>
    <w:rsid w:val="003D3238"/>
    <w:rsid w:val="003D3878"/>
    <w:rsid w:val="003D4634"/>
    <w:rsid w:val="003D494B"/>
    <w:rsid w:val="003D6226"/>
    <w:rsid w:val="003E05DD"/>
    <w:rsid w:val="003F3571"/>
    <w:rsid w:val="003F5942"/>
    <w:rsid w:val="00403CF3"/>
    <w:rsid w:val="00405A62"/>
    <w:rsid w:val="004063D7"/>
    <w:rsid w:val="004075AD"/>
    <w:rsid w:val="00411B2E"/>
    <w:rsid w:val="00413674"/>
    <w:rsid w:val="004200C8"/>
    <w:rsid w:val="00422BEA"/>
    <w:rsid w:val="00423558"/>
    <w:rsid w:val="00424B39"/>
    <w:rsid w:val="00426CE8"/>
    <w:rsid w:val="00427543"/>
    <w:rsid w:val="00427CBF"/>
    <w:rsid w:val="004317A1"/>
    <w:rsid w:val="00434818"/>
    <w:rsid w:val="004408F8"/>
    <w:rsid w:val="00443DC5"/>
    <w:rsid w:val="00447749"/>
    <w:rsid w:val="00451C93"/>
    <w:rsid w:val="004532FF"/>
    <w:rsid w:val="00455874"/>
    <w:rsid w:val="00455E4F"/>
    <w:rsid w:val="00455E94"/>
    <w:rsid w:val="00457489"/>
    <w:rsid w:val="00460299"/>
    <w:rsid w:val="00460ADE"/>
    <w:rsid w:val="00466C8E"/>
    <w:rsid w:val="0046773D"/>
    <w:rsid w:val="00467836"/>
    <w:rsid w:val="00473190"/>
    <w:rsid w:val="004775FC"/>
    <w:rsid w:val="00477717"/>
    <w:rsid w:val="0048145D"/>
    <w:rsid w:val="0049041A"/>
    <w:rsid w:val="00490867"/>
    <w:rsid w:val="00491C64"/>
    <w:rsid w:val="00491CC3"/>
    <w:rsid w:val="00492A4D"/>
    <w:rsid w:val="0049484D"/>
    <w:rsid w:val="004A2191"/>
    <w:rsid w:val="004A61E1"/>
    <w:rsid w:val="004B1BC7"/>
    <w:rsid w:val="004B403C"/>
    <w:rsid w:val="004C155A"/>
    <w:rsid w:val="004C64C6"/>
    <w:rsid w:val="004D0691"/>
    <w:rsid w:val="004D2FF3"/>
    <w:rsid w:val="004D53D7"/>
    <w:rsid w:val="004D5E20"/>
    <w:rsid w:val="004E0E24"/>
    <w:rsid w:val="004E16FD"/>
    <w:rsid w:val="004E2BD3"/>
    <w:rsid w:val="004F01C6"/>
    <w:rsid w:val="004F0A24"/>
    <w:rsid w:val="004F51AC"/>
    <w:rsid w:val="004F6AED"/>
    <w:rsid w:val="004F6AF8"/>
    <w:rsid w:val="004F6B92"/>
    <w:rsid w:val="00500D1F"/>
    <w:rsid w:val="005026DD"/>
    <w:rsid w:val="00502B56"/>
    <w:rsid w:val="00503610"/>
    <w:rsid w:val="00510465"/>
    <w:rsid w:val="00511F9B"/>
    <w:rsid w:val="00512A96"/>
    <w:rsid w:val="00514716"/>
    <w:rsid w:val="00520F8F"/>
    <w:rsid w:val="005226E0"/>
    <w:rsid w:val="00524C2F"/>
    <w:rsid w:val="0053046F"/>
    <w:rsid w:val="00531B88"/>
    <w:rsid w:val="00532FBF"/>
    <w:rsid w:val="005343D9"/>
    <w:rsid w:val="00535917"/>
    <w:rsid w:val="0054218D"/>
    <w:rsid w:val="00551E7D"/>
    <w:rsid w:val="005531E2"/>
    <w:rsid w:val="0055378A"/>
    <w:rsid w:val="00553DCD"/>
    <w:rsid w:val="00556006"/>
    <w:rsid w:val="00557DD8"/>
    <w:rsid w:val="00560594"/>
    <w:rsid w:val="005615D4"/>
    <w:rsid w:val="0056160F"/>
    <w:rsid w:val="00562E16"/>
    <w:rsid w:val="005651BB"/>
    <w:rsid w:val="0056689A"/>
    <w:rsid w:val="00572F88"/>
    <w:rsid w:val="00573530"/>
    <w:rsid w:val="005750E8"/>
    <w:rsid w:val="0057709C"/>
    <w:rsid w:val="00580145"/>
    <w:rsid w:val="005850CE"/>
    <w:rsid w:val="00592183"/>
    <w:rsid w:val="0059344F"/>
    <w:rsid w:val="00596917"/>
    <w:rsid w:val="005A0B51"/>
    <w:rsid w:val="005A3799"/>
    <w:rsid w:val="005B0BB1"/>
    <w:rsid w:val="005B2E8C"/>
    <w:rsid w:val="005B52A6"/>
    <w:rsid w:val="005B5676"/>
    <w:rsid w:val="005B6419"/>
    <w:rsid w:val="005B7CB6"/>
    <w:rsid w:val="005C2771"/>
    <w:rsid w:val="005C2BF7"/>
    <w:rsid w:val="005C5A61"/>
    <w:rsid w:val="005E280A"/>
    <w:rsid w:val="005E2954"/>
    <w:rsid w:val="005E4324"/>
    <w:rsid w:val="005E49F1"/>
    <w:rsid w:val="005E602D"/>
    <w:rsid w:val="005F02AF"/>
    <w:rsid w:val="005F4A12"/>
    <w:rsid w:val="005F5892"/>
    <w:rsid w:val="005F5D06"/>
    <w:rsid w:val="005F71AB"/>
    <w:rsid w:val="0060098C"/>
    <w:rsid w:val="00601266"/>
    <w:rsid w:val="00602EB6"/>
    <w:rsid w:val="00603446"/>
    <w:rsid w:val="00604409"/>
    <w:rsid w:val="006049AC"/>
    <w:rsid w:val="006067D9"/>
    <w:rsid w:val="00606998"/>
    <w:rsid w:val="00610266"/>
    <w:rsid w:val="00611523"/>
    <w:rsid w:val="00611CE4"/>
    <w:rsid w:val="00612FB3"/>
    <w:rsid w:val="00614BFD"/>
    <w:rsid w:val="00617A82"/>
    <w:rsid w:val="0062120C"/>
    <w:rsid w:val="006334F2"/>
    <w:rsid w:val="00633750"/>
    <w:rsid w:val="00633E02"/>
    <w:rsid w:val="00635E65"/>
    <w:rsid w:val="0064108F"/>
    <w:rsid w:val="006413B0"/>
    <w:rsid w:val="00643963"/>
    <w:rsid w:val="006449A7"/>
    <w:rsid w:val="00650456"/>
    <w:rsid w:val="006506C1"/>
    <w:rsid w:val="00650F59"/>
    <w:rsid w:val="0065275C"/>
    <w:rsid w:val="00653D9B"/>
    <w:rsid w:val="006618B7"/>
    <w:rsid w:val="00664A9D"/>
    <w:rsid w:val="00664C8A"/>
    <w:rsid w:val="00666EBD"/>
    <w:rsid w:val="00673AF2"/>
    <w:rsid w:val="00673B5E"/>
    <w:rsid w:val="00675052"/>
    <w:rsid w:val="00675C0C"/>
    <w:rsid w:val="00676FB8"/>
    <w:rsid w:val="006814DE"/>
    <w:rsid w:val="00681D1B"/>
    <w:rsid w:val="00682C09"/>
    <w:rsid w:val="0068351B"/>
    <w:rsid w:val="00683F64"/>
    <w:rsid w:val="00687000"/>
    <w:rsid w:val="00690EED"/>
    <w:rsid w:val="0069572E"/>
    <w:rsid w:val="00696DC0"/>
    <w:rsid w:val="0069767E"/>
    <w:rsid w:val="006A26BA"/>
    <w:rsid w:val="006A4E56"/>
    <w:rsid w:val="006A53EF"/>
    <w:rsid w:val="006A55DB"/>
    <w:rsid w:val="006A590A"/>
    <w:rsid w:val="006A5A35"/>
    <w:rsid w:val="006A6017"/>
    <w:rsid w:val="006B1BA9"/>
    <w:rsid w:val="006B23E9"/>
    <w:rsid w:val="006B493F"/>
    <w:rsid w:val="006C0794"/>
    <w:rsid w:val="006C0EFB"/>
    <w:rsid w:val="006C2352"/>
    <w:rsid w:val="006C2408"/>
    <w:rsid w:val="006C3442"/>
    <w:rsid w:val="006C6E03"/>
    <w:rsid w:val="006C79AF"/>
    <w:rsid w:val="006D27D0"/>
    <w:rsid w:val="006D4C5E"/>
    <w:rsid w:val="006D6666"/>
    <w:rsid w:val="006D6E43"/>
    <w:rsid w:val="006E2D19"/>
    <w:rsid w:val="006E3846"/>
    <w:rsid w:val="006E481F"/>
    <w:rsid w:val="006E7512"/>
    <w:rsid w:val="006E794F"/>
    <w:rsid w:val="006E7AE6"/>
    <w:rsid w:val="006F55AE"/>
    <w:rsid w:val="006F652C"/>
    <w:rsid w:val="006F77CC"/>
    <w:rsid w:val="0070019C"/>
    <w:rsid w:val="007018AF"/>
    <w:rsid w:val="00711B73"/>
    <w:rsid w:val="00714046"/>
    <w:rsid w:val="00714587"/>
    <w:rsid w:val="00715D95"/>
    <w:rsid w:val="00715E8B"/>
    <w:rsid w:val="0071705F"/>
    <w:rsid w:val="00720597"/>
    <w:rsid w:val="00721240"/>
    <w:rsid w:val="00724345"/>
    <w:rsid w:val="00725E66"/>
    <w:rsid w:val="0073105C"/>
    <w:rsid w:val="0073279F"/>
    <w:rsid w:val="0073459E"/>
    <w:rsid w:val="007355B7"/>
    <w:rsid w:val="0073719F"/>
    <w:rsid w:val="00740B4B"/>
    <w:rsid w:val="00741B49"/>
    <w:rsid w:val="007424F0"/>
    <w:rsid w:val="00744398"/>
    <w:rsid w:val="00745566"/>
    <w:rsid w:val="00746153"/>
    <w:rsid w:val="00746D78"/>
    <w:rsid w:val="007503C7"/>
    <w:rsid w:val="00752B7E"/>
    <w:rsid w:val="00757596"/>
    <w:rsid w:val="007614BE"/>
    <w:rsid w:val="00761A6A"/>
    <w:rsid w:val="00763BC6"/>
    <w:rsid w:val="00766EEF"/>
    <w:rsid w:val="00771BE8"/>
    <w:rsid w:val="00776403"/>
    <w:rsid w:val="00782946"/>
    <w:rsid w:val="00782A5D"/>
    <w:rsid w:val="007878B7"/>
    <w:rsid w:val="0079116A"/>
    <w:rsid w:val="00791EC0"/>
    <w:rsid w:val="0079422A"/>
    <w:rsid w:val="00795C4E"/>
    <w:rsid w:val="00796507"/>
    <w:rsid w:val="007977EB"/>
    <w:rsid w:val="007A0006"/>
    <w:rsid w:val="007A1C1F"/>
    <w:rsid w:val="007A575E"/>
    <w:rsid w:val="007A5E64"/>
    <w:rsid w:val="007B31F5"/>
    <w:rsid w:val="007B5CF6"/>
    <w:rsid w:val="007B664A"/>
    <w:rsid w:val="007B7ED3"/>
    <w:rsid w:val="007C0BF2"/>
    <w:rsid w:val="007C2D54"/>
    <w:rsid w:val="007C7EB6"/>
    <w:rsid w:val="007D0130"/>
    <w:rsid w:val="007D0464"/>
    <w:rsid w:val="007D3F9A"/>
    <w:rsid w:val="007D4FF0"/>
    <w:rsid w:val="007D53FB"/>
    <w:rsid w:val="007D7B90"/>
    <w:rsid w:val="007E0344"/>
    <w:rsid w:val="007E182A"/>
    <w:rsid w:val="007E56F5"/>
    <w:rsid w:val="007E5FED"/>
    <w:rsid w:val="007F2DAB"/>
    <w:rsid w:val="007F3E4F"/>
    <w:rsid w:val="007F5ED9"/>
    <w:rsid w:val="00800383"/>
    <w:rsid w:val="00800E0D"/>
    <w:rsid w:val="00800EFD"/>
    <w:rsid w:val="00803535"/>
    <w:rsid w:val="00807B7B"/>
    <w:rsid w:val="00814451"/>
    <w:rsid w:val="00815556"/>
    <w:rsid w:val="00815DAA"/>
    <w:rsid w:val="00816995"/>
    <w:rsid w:val="0082003E"/>
    <w:rsid w:val="008241FF"/>
    <w:rsid w:val="00825B06"/>
    <w:rsid w:val="0082606D"/>
    <w:rsid w:val="00826BB1"/>
    <w:rsid w:val="008313C6"/>
    <w:rsid w:val="008343F0"/>
    <w:rsid w:val="008351F1"/>
    <w:rsid w:val="00835C0C"/>
    <w:rsid w:val="00836E89"/>
    <w:rsid w:val="008401C5"/>
    <w:rsid w:val="0084371B"/>
    <w:rsid w:val="00843A77"/>
    <w:rsid w:val="00850076"/>
    <w:rsid w:val="00850378"/>
    <w:rsid w:val="00854DDA"/>
    <w:rsid w:val="008553A9"/>
    <w:rsid w:val="00857D86"/>
    <w:rsid w:val="00860A7D"/>
    <w:rsid w:val="00862C42"/>
    <w:rsid w:val="00863F2A"/>
    <w:rsid w:val="00866CB1"/>
    <w:rsid w:val="00872717"/>
    <w:rsid w:val="008730C5"/>
    <w:rsid w:val="00874366"/>
    <w:rsid w:val="00874783"/>
    <w:rsid w:val="0087798F"/>
    <w:rsid w:val="0088573B"/>
    <w:rsid w:val="00885E85"/>
    <w:rsid w:val="00886D6F"/>
    <w:rsid w:val="0088764D"/>
    <w:rsid w:val="00890148"/>
    <w:rsid w:val="00891268"/>
    <w:rsid w:val="008919AC"/>
    <w:rsid w:val="00897C55"/>
    <w:rsid w:val="008A06F7"/>
    <w:rsid w:val="008A109E"/>
    <w:rsid w:val="008A10D3"/>
    <w:rsid w:val="008A1968"/>
    <w:rsid w:val="008A24FF"/>
    <w:rsid w:val="008A2C12"/>
    <w:rsid w:val="008A5132"/>
    <w:rsid w:val="008A5C0D"/>
    <w:rsid w:val="008A7277"/>
    <w:rsid w:val="008B0759"/>
    <w:rsid w:val="008B0CB8"/>
    <w:rsid w:val="008B1DF9"/>
    <w:rsid w:val="008B2C65"/>
    <w:rsid w:val="008B491F"/>
    <w:rsid w:val="008B71FB"/>
    <w:rsid w:val="008C4683"/>
    <w:rsid w:val="008C5A23"/>
    <w:rsid w:val="008C6D27"/>
    <w:rsid w:val="008D0ADB"/>
    <w:rsid w:val="008D2FC1"/>
    <w:rsid w:val="008D445B"/>
    <w:rsid w:val="008D550F"/>
    <w:rsid w:val="008D6212"/>
    <w:rsid w:val="008D6DAB"/>
    <w:rsid w:val="008E48E0"/>
    <w:rsid w:val="008E4909"/>
    <w:rsid w:val="008E7800"/>
    <w:rsid w:val="008F264C"/>
    <w:rsid w:val="008F40B7"/>
    <w:rsid w:val="008F4537"/>
    <w:rsid w:val="008F4E45"/>
    <w:rsid w:val="0090103E"/>
    <w:rsid w:val="00904047"/>
    <w:rsid w:val="00904B8C"/>
    <w:rsid w:val="009063B0"/>
    <w:rsid w:val="00911155"/>
    <w:rsid w:val="00911BD3"/>
    <w:rsid w:val="00913666"/>
    <w:rsid w:val="0091373E"/>
    <w:rsid w:val="00914A59"/>
    <w:rsid w:val="009150CA"/>
    <w:rsid w:val="0091626A"/>
    <w:rsid w:val="00921FE8"/>
    <w:rsid w:val="00923E96"/>
    <w:rsid w:val="00926709"/>
    <w:rsid w:val="00926A2D"/>
    <w:rsid w:val="00930D77"/>
    <w:rsid w:val="009358EE"/>
    <w:rsid w:val="00936330"/>
    <w:rsid w:val="009379EC"/>
    <w:rsid w:val="00940387"/>
    <w:rsid w:val="00941419"/>
    <w:rsid w:val="00942328"/>
    <w:rsid w:val="00943280"/>
    <w:rsid w:val="00947EE1"/>
    <w:rsid w:val="00952098"/>
    <w:rsid w:val="009550CF"/>
    <w:rsid w:val="00960350"/>
    <w:rsid w:val="00963500"/>
    <w:rsid w:val="00972AEC"/>
    <w:rsid w:val="0097426C"/>
    <w:rsid w:val="009840A0"/>
    <w:rsid w:val="0098484E"/>
    <w:rsid w:val="0098515A"/>
    <w:rsid w:val="00986D48"/>
    <w:rsid w:val="00991BAA"/>
    <w:rsid w:val="0099349D"/>
    <w:rsid w:val="00996813"/>
    <w:rsid w:val="00997744"/>
    <w:rsid w:val="009A44B0"/>
    <w:rsid w:val="009A45DE"/>
    <w:rsid w:val="009A5249"/>
    <w:rsid w:val="009A7111"/>
    <w:rsid w:val="009B5E69"/>
    <w:rsid w:val="009C5E78"/>
    <w:rsid w:val="009C6495"/>
    <w:rsid w:val="009D07B5"/>
    <w:rsid w:val="009D44EE"/>
    <w:rsid w:val="009E2904"/>
    <w:rsid w:val="009E3D0F"/>
    <w:rsid w:val="009E46FB"/>
    <w:rsid w:val="009E534D"/>
    <w:rsid w:val="009E5C32"/>
    <w:rsid w:val="009E6EEA"/>
    <w:rsid w:val="009F1842"/>
    <w:rsid w:val="009F750A"/>
    <w:rsid w:val="00A008C1"/>
    <w:rsid w:val="00A00C9D"/>
    <w:rsid w:val="00A00D39"/>
    <w:rsid w:val="00A02BCE"/>
    <w:rsid w:val="00A04396"/>
    <w:rsid w:val="00A05C06"/>
    <w:rsid w:val="00A06390"/>
    <w:rsid w:val="00A105E3"/>
    <w:rsid w:val="00A10E98"/>
    <w:rsid w:val="00A11CFE"/>
    <w:rsid w:val="00A126BD"/>
    <w:rsid w:val="00A13E01"/>
    <w:rsid w:val="00A14571"/>
    <w:rsid w:val="00A16A9F"/>
    <w:rsid w:val="00A25F84"/>
    <w:rsid w:val="00A3110E"/>
    <w:rsid w:val="00A3259D"/>
    <w:rsid w:val="00A34464"/>
    <w:rsid w:val="00A36117"/>
    <w:rsid w:val="00A36F73"/>
    <w:rsid w:val="00A40903"/>
    <w:rsid w:val="00A40BE7"/>
    <w:rsid w:val="00A432A9"/>
    <w:rsid w:val="00A43FE9"/>
    <w:rsid w:val="00A4445B"/>
    <w:rsid w:val="00A448B8"/>
    <w:rsid w:val="00A47723"/>
    <w:rsid w:val="00A520B9"/>
    <w:rsid w:val="00A53C39"/>
    <w:rsid w:val="00A56640"/>
    <w:rsid w:val="00A61401"/>
    <w:rsid w:val="00A619CD"/>
    <w:rsid w:val="00A61BFC"/>
    <w:rsid w:val="00A62F92"/>
    <w:rsid w:val="00A63445"/>
    <w:rsid w:val="00A6471F"/>
    <w:rsid w:val="00A65093"/>
    <w:rsid w:val="00A72F01"/>
    <w:rsid w:val="00A7395C"/>
    <w:rsid w:val="00A758A4"/>
    <w:rsid w:val="00A76CB3"/>
    <w:rsid w:val="00A76F76"/>
    <w:rsid w:val="00A8001E"/>
    <w:rsid w:val="00A81DD2"/>
    <w:rsid w:val="00A82557"/>
    <w:rsid w:val="00A87FCD"/>
    <w:rsid w:val="00A90E36"/>
    <w:rsid w:val="00A91478"/>
    <w:rsid w:val="00A94280"/>
    <w:rsid w:val="00A94B83"/>
    <w:rsid w:val="00A97FC7"/>
    <w:rsid w:val="00AA2251"/>
    <w:rsid w:val="00AA2FE9"/>
    <w:rsid w:val="00AA414E"/>
    <w:rsid w:val="00AA5AB4"/>
    <w:rsid w:val="00AA64BA"/>
    <w:rsid w:val="00AA6AE8"/>
    <w:rsid w:val="00AA77BD"/>
    <w:rsid w:val="00AB1668"/>
    <w:rsid w:val="00AB236B"/>
    <w:rsid w:val="00AB42EE"/>
    <w:rsid w:val="00AB541D"/>
    <w:rsid w:val="00AB587E"/>
    <w:rsid w:val="00AB5B79"/>
    <w:rsid w:val="00AC3647"/>
    <w:rsid w:val="00AC5E0D"/>
    <w:rsid w:val="00AC7C4A"/>
    <w:rsid w:val="00AD39D9"/>
    <w:rsid w:val="00AD6B85"/>
    <w:rsid w:val="00AE12E2"/>
    <w:rsid w:val="00AE37A1"/>
    <w:rsid w:val="00AE70C9"/>
    <w:rsid w:val="00AF385D"/>
    <w:rsid w:val="00AF4F78"/>
    <w:rsid w:val="00AF78B9"/>
    <w:rsid w:val="00AF794D"/>
    <w:rsid w:val="00B01085"/>
    <w:rsid w:val="00B03230"/>
    <w:rsid w:val="00B036D1"/>
    <w:rsid w:val="00B0423B"/>
    <w:rsid w:val="00B064BE"/>
    <w:rsid w:val="00B06A1B"/>
    <w:rsid w:val="00B10515"/>
    <w:rsid w:val="00B10C33"/>
    <w:rsid w:val="00B15E98"/>
    <w:rsid w:val="00B1663A"/>
    <w:rsid w:val="00B174A2"/>
    <w:rsid w:val="00B175FF"/>
    <w:rsid w:val="00B24564"/>
    <w:rsid w:val="00B24A47"/>
    <w:rsid w:val="00B26CD9"/>
    <w:rsid w:val="00B3785C"/>
    <w:rsid w:val="00B40AEB"/>
    <w:rsid w:val="00B4100E"/>
    <w:rsid w:val="00B445BF"/>
    <w:rsid w:val="00B45FF6"/>
    <w:rsid w:val="00B472E4"/>
    <w:rsid w:val="00B50D8D"/>
    <w:rsid w:val="00B5277A"/>
    <w:rsid w:val="00B54C9C"/>
    <w:rsid w:val="00B5619D"/>
    <w:rsid w:val="00B56201"/>
    <w:rsid w:val="00B6077B"/>
    <w:rsid w:val="00B6113D"/>
    <w:rsid w:val="00B615B6"/>
    <w:rsid w:val="00B63B1E"/>
    <w:rsid w:val="00B649AA"/>
    <w:rsid w:val="00B64A1D"/>
    <w:rsid w:val="00B66416"/>
    <w:rsid w:val="00B679F2"/>
    <w:rsid w:val="00B701C7"/>
    <w:rsid w:val="00B71203"/>
    <w:rsid w:val="00B71CC9"/>
    <w:rsid w:val="00B73213"/>
    <w:rsid w:val="00B74E2F"/>
    <w:rsid w:val="00B77143"/>
    <w:rsid w:val="00B77407"/>
    <w:rsid w:val="00B81992"/>
    <w:rsid w:val="00B824B2"/>
    <w:rsid w:val="00B826D2"/>
    <w:rsid w:val="00B83F50"/>
    <w:rsid w:val="00B84BAA"/>
    <w:rsid w:val="00B854A2"/>
    <w:rsid w:val="00B85837"/>
    <w:rsid w:val="00B93407"/>
    <w:rsid w:val="00B962CE"/>
    <w:rsid w:val="00BA030E"/>
    <w:rsid w:val="00BA033D"/>
    <w:rsid w:val="00BA0451"/>
    <w:rsid w:val="00BA0CE6"/>
    <w:rsid w:val="00BA0FDE"/>
    <w:rsid w:val="00BA2279"/>
    <w:rsid w:val="00BA5F35"/>
    <w:rsid w:val="00BA6085"/>
    <w:rsid w:val="00BA70DD"/>
    <w:rsid w:val="00BB4968"/>
    <w:rsid w:val="00BB4D94"/>
    <w:rsid w:val="00BB66BD"/>
    <w:rsid w:val="00BB6C3D"/>
    <w:rsid w:val="00BB6F87"/>
    <w:rsid w:val="00BB7D08"/>
    <w:rsid w:val="00BC0114"/>
    <w:rsid w:val="00BC13FF"/>
    <w:rsid w:val="00BC1C66"/>
    <w:rsid w:val="00BC2B10"/>
    <w:rsid w:val="00BC3C86"/>
    <w:rsid w:val="00BC6169"/>
    <w:rsid w:val="00BD1F5F"/>
    <w:rsid w:val="00BD5937"/>
    <w:rsid w:val="00BD7C0C"/>
    <w:rsid w:val="00BE0C47"/>
    <w:rsid w:val="00BE390B"/>
    <w:rsid w:val="00BE51F4"/>
    <w:rsid w:val="00BE52C8"/>
    <w:rsid w:val="00BE54D4"/>
    <w:rsid w:val="00BE70F9"/>
    <w:rsid w:val="00BF35D6"/>
    <w:rsid w:val="00BF4BBE"/>
    <w:rsid w:val="00BF5767"/>
    <w:rsid w:val="00BF7626"/>
    <w:rsid w:val="00C03738"/>
    <w:rsid w:val="00C044A3"/>
    <w:rsid w:val="00C10689"/>
    <w:rsid w:val="00C11221"/>
    <w:rsid w:val="00C15D90"/>
    <w:rsid w:val="00C16A60"/>
    <w:rsid w:val="00C17EF9"/>
    <w:rsid w:val="00C2063E"/>
    <w:rsid w:val="00C22219"/>
    <w:rsid w:val="00C23C29"/>
    <w:rsid w:val="00C24CDB"/>
    <w:rsid w:val="00C25700"/>
    <w:rsid w:val="00C3041C"/>
    <w:rsid w:val="00C352CF"/>
    <w:rsid w:val="00C3611A"/>
    <w:rsid w:val="00C363F7"/>
    <w:rsid w:val="00C37A65"/>
    <w:rsid w:val="00C37B2C"/>
    <w:rsid w:val="00C441C2"/>
    <w:rsid w:val="00C458C3"/>
    <w:rsid w:val="00C47243"/>
    <w:rsid w:val="00C473E4"/>
    <w:rsid w:val="00C47B37"/>
    <w:rsid w:val="00C50CC2"/>
    <w:rsid w:val="00C52731"/>
    <w:rsid w:val="00C554E6"/>
    <w:rsid w:val="00C55606"/>
    <w:rsid w:val="00C55C00"/>
    <w:rsid w:val="00C60E0F"/>
    <w:rsid w:val="00C632DE"/>
    <w:rsid w:val="00C645E7"/>
    <w:rsid w:val="00C711C6"/>
    <w:rsid w:val="00C72D7A"/>
    <w:rsid w:val="00C74475"/>
    <w:rsid w:val="00C748BD"/>
    <w:rsid w:val="00C74C3E"/>
    <w:rsid w:val="00C75253"/>
    <w:rsid w:val="00C7792A"/>
    <w:rsid w:val="00C83398"/>
    <w:rsid w:val="00C84D73"/>
    <w:rsid w:val="00C85F53"/>
    <w:rsid w:val="00C87A5E"/>
    <w:rsid w:val="00C87C2C"/>
    <w:rsid w:val="00C91C27"/>
    <w:rsid w:val="00C92070"/>
    <w:rsid w:val="00C93C2A"/>
    <w:rsid w:val="00C94C3C"/>
    <w:rsid w:val="00C94CB5"/>
    <w:rsid w:val="00C95AD4"/>
    <w:rsid w:val="00CA149A"/>
    <w:rsid w:val="00CA4ED6"/>
    <w:rsid w:val="00CA619A"/>
    <w:rsid w:val="00CA6CDF"/>
    <w:rsid w:val="00CB0ED9"/>
    <w:rsid w:val="00CB2FFA"/>
    <w:rsid w:val="00CB372B"/>
    <w:rsid w:val="00CB4DA3"/>
    <w:rsid w:val="00CB5B6B"/>
    <w:rsid w:val="00CB5D51"/>
    <w:rsid w:val="00CB728A"/>
    <w:rsid w:val="00CC06AB"/>
    <w:rsid w:val="00CC1703"/>
    <w:rsid w:val="00CC764E"/>
    <w:rsid w:val="00CD060A"/>
    <w:rsid w:val="00CD0FDF"/>
    <w:rsid w:val="00CD221D"/>
    <w:rsid w:val="00CD23B1"/>
    <w:rsid w:val="00CD28C7"/>
    <w:rsid w:val="00CD3060"/>
    <w:rsid w:val="00CD37FD"/>
    <w:rsid w:val="00CD71B3"/>
    <w:rsid w:val="00CE07DB"/>
    <w:rsid w:val="00CE2737"/>
    <w:rsid w:val="00CE6255"/>
    <w:rsid w:val="00CE67FC"/>
    <w:rsid w:val="00CF1FFA"/>
    <w:rsid w:val="00CF4CB5"/>
    <w:rsid w:val="00CF57DB"/>
    <w:rsid w:val="00D00468"/>
    <w:rsid w:val="00D00E9F"/>
    <w:rsid w:val="00D02A25"/>
    <w:rsid w:val="00D03502"/>
    <w:rsid w:val="00D03664"/>
    <w:rsid w:val="00D04AE2"/>
    <w:rsid w:val="00D05B3A"/>
    <w:rsid w:val="00D0706F"/>
    <w:rsid w:val="00D1081E"/>
    <w:rsid w:val="00D10CEA"/>
    <w:rsid w:val="00D12A0A"/>
    <w:rsid w:val="00D13ECC"/>
    <w:rsid w:val="00D145D3"/>
    <w:rsid w:val="00D171EB"/>
    <w:rsid w:val="00D259DC"/>
    <w:rsid w:val="00D25ED9"/>
    <w:rsid w:val="00D326DF"/>
    <w:rsid w:val="00D370C1"/>
    <w:rsid w:val="00D4005D"/>
    <w:rsid w:val="00D4411A"/>
    <w:rsid w:val="00D47ACD"/>
    <w:rsid w:val="00D47B55"/>
    <w:rsid w:val="00D50CAF"/>
    <w:rsid w:val="00D511DF"/>
    <w:rsid w:val="00D539B2"/>
    <w:rsid w:val="00D5479D"/>
    <w:rsid w:val="00D54CB8"/>
    <w:rsid w:val="00D56EC8"/>
    <w:rsid w:val="00D577E4"/>
    <w:rsid w:val="00D604BD"/>
    <w:rsid w:val="00D64566"/>
    <w:rsid w:val="00D70B3B"/>
    <w:rsid w:val="00D73703"/>
    <w:rsid w:val="00D802E6"/>
    <w:rsid w:val="00D811A4"/>
    <w:rsid w:val="00D83946"/>
    <w:rsid w:val="00D83F59"/>
    <w:rsid w:val="00D84F1A"/>
    <w:rsid w:val="00D86712"/>
    <w:rsid w:val="00D873AC"/>
    <w:rsid w:val="00D87A1C"/>
    <w:rsid w:val="00D92828"/>
    <w:rsid w:val="00D92E6E"/>
    <w:rsid w:val="00D94DFF"/>
    <w:rsid w:val="00D977AC"/>
    <w:rsid w:val="00DA03F1"/>
    <w:rsid w:val="00DA3112"/>
    <w:rsid w:val="00DA5160"/>
    <w:rsid w:val="00DA6BA4"/>
    <w:rsid w:val="00DB0FC2"/>
    <w:rsid w:val="00DB24A7"/>
    <w:rsid w:val="00DB4F00"/>
    <w:rsid w:val="00DC0E4E"/>
    <w:rsid w:val="00DC443D"/>
    <w:rsid w:val="00DC56AF"/>
    <w:rsid w:val="00DC7E21"/>
    <w:rsid w:val="00DD343B"/>
    <w:rsid w:val="00DD3A05"/>
    <w:rsid w:val="00DD3A6A"/>
    <w:rsid w:val="00DD454A"/>
    <w:rsid w:val="00DD4F5E"/>
    <w:rsid w:val="00DD6B63"/>
    <w:rsid w:val="00DD6DAF"/>
    <w:rsid w:val="00DE65AF"/>
    <w:rsid w:val="00DF246E"/>
    <w:rsid w:val="00DF2955"/>
    <w:rsid w:val="00DF3FED"/>
    <w:rsid w:val="00DF4D11"/>
    <w:rsid w:val="00E07ACF"/>
    <w:rsid w:val="00E11F65"/>
    <w:rsid w:val="00E124D3"/>
    <w:rsid w:val="00E12E64"/>
    <w:rsid w:val="00E13DEB"/>
    <w:rsid w:val="00E14D64"/>
    <w:rsid w:val="00E160D7"/>
    <w:rsid w:val="00E17A7B"/>
    <w:rsid w:val="00E20A65"/>
    <w:rsid w:val="00E20CCD"/>
    <w:rsid w:val="00E21A98"/>
    <w:rsid w:val="00E22D95"/>
    <w:rsid w:val="00E23550"/>
    <w:rsid w:val="00E24048"/>
    <w:rsid w:val="00E2453B"/>
    <w:rsid w:val="00E250AD"/>
    <w:rsid w:val="00E250BD"/>
    <w:rsid w:val="00E3091C"/>
    <w:rsid w:val="00E34314"/>
    <w:rsid w:val="00E36515"/>
    <w:rsid w:val="00E42791"/>
    <w:rsid w:val="00E431A1"/>
    <w:rsid w:val="00E43DFF"/>
    <w:rsid w:val="00E44FD7"/>
    <w:rsid w:val="00E4522C"/>
    <w:rsid w:val="00E46C9A"/>
    <w:rsid w:val="00E47360"/>
    <w:rsid w:val="00E50AC0"/>
    <w:rsid w:val="00E5154F"/>
    <w:rsid w:val="00E51E69"/>
    <w:rsid w:val="00E525EE"/>
    <w:rsid w:val="00E54DC7"/>
    <w:rsid w:val="00E61CA9"/>
    <w:rsid w:val="00E64229"/>
    <w:rsid w:val="00E649CE"/>
    <w:rsid w:val="00E65717"/>
    <w:rsid w:val="00E709DB"/>
    <w:rsid w:val="00E716B7"/>
    <w:rsid w:val="00E725F1"/>
    <w:rsid w:val="00E74BD0"/>
    <w:rsid w:val="00E7605A"/>
    <w:rsid w:val="00E77ADF"/>
    <w:rsid w:val="00E829B1"/>
    <w:rsid w:val="00E863EF"/>
    <w:rsid w:val="00E91631"/>
    <w:rsid w:val="00EA0E02"/>
    <w:rsid w:val="00EB00B8"/>
    <w:rsid w:val="00EB0E30"/>
    <w:rsid w:val="00EB0F9C"/>
    <w:rsid w:val="00EB7101"/>
    <w:rsid w:val="00EC0B5B"/>
    <w:rsid w:val="00EC15E4"/>
    <w:rsid w:val="00EC1CC8"/>
    <w:rsid w:val="00EC7CF1"/>
    <w:rsid w:val="00ED4012"/>
    <w:rsid w:val="00ED5005"/>
    <w:rsid w:val="00ED5105"/>
    <w:rsid w:val="00ED63CB"/>
    <w:rsid w:val="00ED6EC4"/>
    <w:rsid w:val="00ED7A6C"/>
    <w:rsid w:val="00ED7ACF"/>
    <w:rsid w:val="00ED7B59"/>
    <w:rsid w:val="00EE07D2"/>
    <w:rsid w:val="00EE10AE"/>
    <w:rsid w:val="00EE5325"/>
    <w:rsid w:val="00EF0434"/>
    <w:rsid w:val="00EF1580"/>
    <w:rsid w:val="00EF5A2B"/>
    <w:rsid w:val="00EF5A7A"/>
    <w:rsid w:val="00EF64D4"/>
    <w:rsid w:val="00EF7137"/>
    <w:rsid w:val="00F00364"/>
    <w:rsid w:val="00F006DC"/>
    <w:rsid w:val="00F04F0E"/>
    <w:rsid w:val="00F1021F"/>
    <w:rsid w:val="00F123F9"/>
    <w:rsid w:val="00F16618"/>
    <w:rsid w:val="00F16F09"/>
    <w:rsid w:val="00F1759C"/>
    <w:rsid w:val="00F2107A"/>
    <w:rsid w:val="00F23725"/>
    <w:rsid w:val="00F318C7"/>
    <w:rsid w:val="00F327E7"/>
    <w:rsid w:val="00F3427D"/>
    <w:rsid w:val="00F41F9D"/>
    <w:rsid w:val="00F460C2"/>
    <w:rsid w:val="00F47311"/>
    <w:rsid w:val="00F47738"/>
    <w:rsid w:val="00F5166E"/>
    <w:rsid w:val="00F528BE"/>
    <w:rsid w:val="00F55FB7"/>
    <w:rsid w:val="00F57AA9"/>
    <w:rsid w:val="00F60179"/>
    <w:rsid w:val="00F61924"/>
    <w:rsid w:val="00F65B01"/>
    <w:rsid w:val="00F71169"/>
    <w:rsid w:val="00F72667"/>
    <w:rsid w:val="00F76E74"/>
    <w:rsid w:val="00F76E7D"/>
    <w:rsid w:val="00F835AA"/>
    <w:rsid w:val="00F83ADF"/>
    <w:rsid w:val="00F85368"/>
    <w:rsid w:val="00F85D0A"/>
    <w:rsid w:val="00F903BC"/>
    <w:rsid w:val="00F90AB5"/>
    <w:rsid w:val="00F91E37"/>
    <w:rsid w:val="00F92C4E"/>
    <w:rsid w:val="00F96047"/>
    <w:rsid w:val="00F96BC3"/>
    <w:rsid w:val="00F97BC5"/>
    <w:rsid w:val="00FB0A42"/>
    <w:rsid w:val="00FB5171"/>
    <w:rsid w:val="00FC134F"/>
    <w:rsid w:val="00FC1B23"/>
    <w:rsid w:val="00FC26BA"/>
    <w:rsid w:val="00FD26C6"/>
    <w:rsid w:val="00FD5467"/>
    <w:rsid w:val="00FE1A0D"/>
    <w:rsid w:val="00FE1F51"/>
    <w:rsid w:val="00FE2693"/>
    <w:rsid w:val="00FE3FDC"/>
    <w:rsid w:val="00FE5BED"/>
    <w:rsid w:val="00FE5F76"/>
    <w:rsid w:val="00FE77FB"/>
    <w:rsid w:val="00FF2F9B"/>
    <w:rsid w:val="00FF52B0"/>
    <w:rsid w:val="00FF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23"/>
    <w:pPr>
      <w:spacing w:line="245" w:lineRule="exact"/>
    </w:pPr>
    <w:rPr>
      <w:rFonts w:ascii="Swiss II" w:hAnsi="Swiss II"/>
    </w:rPr>
  </w:style>
  <w:style w:type="paragraph" w:styleId="Heading1">
    <w:name w:val="heading 1"/>
    <w:basedOn w:val="NA"/>
    <w:next w:val="BT"/>
    <w:qFormat/>
    <w:rsid w:val="00434818"/>
    <w:pPr>
      <w:spacing w:before="240"/>
      <w:outlineLvl w:val="0"/>
    </w:pPr>
  </w:style>
  <w:style w:type="paragraph" w:styleId="Heading2">
    <w:name w:val="heading 2"/>
    <w:basedOn w:val="CA"/>
    <w:next w:val="BT"/>
    <w:qFormat/>
    <w:rsid w:val="00434818"/>
    <w:pPr>
      <w:spacing w:before="120"/>
      <w:outlineLvl w:val="1"/>
    </w:pPr>
    <w:rPr>
      <w:sz w:val="24"/>
    </w:rPr>
  </w:style>
  <w:style w:type="paragraph" w:styleId="Heading3">
    <w:name w:val="heading 3"/>
    <w:basedOn w:val="CA"/>
    <w:next w:val="BT"/>
    <w:qFormat/>
    <w:rsid w:val="00434818"/>
    <w:pPr>
      <w:ind w:left="360"/>
      <w:outlineLvl w:val="2"/>
    </w:pPr>
    <w:rPr>
      <w:sz w:val="24"/>
    </w:rPr>
  </w:style>
  <w:style w:type="paragraph" w:styleId="Heading4">
    <w:name w:val="heading 4"/>
    <w:basedOn w:val="Normal"/>
    <w:next w:val="Normal"/>
    <w:qFormat/>
    <w:rsid w:val="0013707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0F9C"/>
    <w:pPr>
      <w:spacing w:before="240" w:after="60"/>
      <w:outlineLvl w:val="4"/>
    </w:pPr>
    <w:rPr>
      <w:b/>
      <w:bCs/>
      <w:i/>
      <w:iCs/>
      <w:sz w:val="26"/>
      <w:szCs w:val="26"/>
    </w:rPr>
  </w:style>
  <w:style w:type="paragraph" w:styleId="Heading6">
    <w:name w:val="heading 6"/>
    <w:basedOn w:val="Normal"/>
    <w:next w:val="Normal"/>
    <w:qFormat/>
    <w:rsid w:val="006B1BA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
    <w:name w:val="NA"/>
    <w:next w:val="BT"/>
    <w:rsid w:val="00434818"/>
    <w:rPr>
      <w:rFonts w:ascii="Swiss II" w:hAnsi="Swiss II"/>
      <w:b/>
      <w:caps/>
      <w:sz w:val="24"/>
    </w:rPr>
  </w:style>
  <w:style w:type="paragraph" w:customStyle="1" w:styleId="BT">
    <w:name w:val="BT"/>
    <w:rsid w:val="00434818"/>
    <w:rPr>
      <w:rFonts w:ascii="Swiss II" w:hAnsi="Swiss II"/>
    </w:rPr>
  </w:style>
  <w:style w:type="paragraph" w:customStyle="1" w:styleId="CA">
    <w:name w:val="CA"/>
    <w:next w:val="BT"/>
    <w:rsid w:val="00434818"/>
    <w:pPr>
      <w:spacing w:before="240"/>
    </w:pPr>
    <w:rPr>
      <w:rFonts w:ascii="Swiss II" w:hAnsi="Swiss II"/>
      <w:b/>
    </w:rPr>
  </w:style>
  <w:style w:type="paragraph" w:styleId="Footer">
    <w:name w:val="footer"/>
    <w:basedOn w:val="BT"/>
    <w:rsid w:val="00434818"/>
    <w:pPr>
      <w:spacing w:line="187" w:lineRule="exact"/>
      <w:ind w:left="-360" w:right="-360"/>
    </w:pPr>
    <w:rPr>
      <w:b/>
      <w:i/>
      <w:caps/>
    </w:rPr>
  </w:style>
  <w:style w:type="paragraph" w:styleId="Header">
    <w:name w:val="header"/>
    <w:basedOn w:val="BT"/>
    <w:rsid w:val="00434818"/>
    <w:pPr>
      <w:pBdr>
        <w:bottom w:val="single" w:sz="6" w:space="1" w:color="auto"/>
      </w:pBdr>
      <w:tabs>
        <w:tab w:val="right" w:pos="9000"/>
      </w:tabs>
      <w:ind w:left="-360" w:right="-360"/>
      <w:jc w:val="right"/>
    </w:pPr>
    <w:rPr>
      <w:rFonts w:ascii="Swiss" w:hAnsi="Swiss"/>
      <w:b/>
    </w:rPr>
  </w:style>
  <w:style w:type="paragraph" w:customStyle="1" w:styleId="BodyTextJustified">
    <w:name w:val="Body Text Justified"/>
    <w:basedOn w:val="BodyText"/>
    <w:rsid w:val="00434818"/>
  </w:style>
  <w:style w:type="paragraph" w:customStyle="1" w:styleId="BN">
    <w:name w:val="BN"/>
    <w:rsid w:val="00434818"/>
    <w:pPr>
      <w:spacing w:line="245" w:lineRule="exact"/>
      <w:ind w:left="259" w:hanging="259"/>
    </w:pPr>
    <w:rPr>
      <w:rFonts w:ascii="Swiss II" w:hAnsi="Swiss II"/>
    </w:rPr>
  </w:style>
  <w:style w:type="paragraph" w:customStyle="1" w:styleId="HN">
    <w:name w:val="HN"/>
    <w:rsid w:val="00434818"/>
    <w:pPr>
      <w:ind w:left="518" w:hanging="259"/>
    </w:pPr>
    <w:rPr>
      <w:rFonts w:ascii="Swiss II" w:hAnsi="Swiss II"/>
    </w:rPr>
  </w:style>
  <w:style w:type="paragraph" w:customStyle="1" w:styleId="BH">
    <w:name w:val="BH"/>
    <w:basedOn w:val="BN"/>
    <w:rsid w:val="00434818"/>
    <w:pPr>
      <w:spacing w:after="120"/>
    </w:pPr>
  </w:style>
  <w:style w:type="paragraph" w:customStyle="1" w:styleId="HH">
    <w:name w:val="HH"/>
    <w:basedOn w:val="HN"/>
    <w:rsid w:val="00434818"/>
    <w:pPr>
      <w:spacing w:after="120"/>
    </w:pPr>
  </w:style>
  <w:style w:type="paragraph" w:customStyle="1" w:styleId="HF">
    <w:name w:val="HF"/>
    <w:basedOn w:val="HN"/>
    <w:next w:val="BT"/>
    <w:rsid w:val="00434818"/>
    <w:pPr>
      <w:spacing w:after="240"/>
    </w:pPr>
  </w:style>
  <w:style w:type="paragraph" w:customStyle="1" w:styleId="BF">
    <w:name w:val="BF"/>
    <w:basedOn w:val="BN"/>
    <w:next w:val="BT"/>
    <w:rsid w:val="00434818"/>
    <w:pPr>
      <w:spacing w:after="240"/>
    </w:pPr>
  </w:style>
  <w:style w:type="paragraph" w:styleId="BodyText">
    <w:name w:val="Body Text"/>
    <w:basedOn w:val="BodyText2"/>
    <w:rsid w:val="00434818"/>
    <w:pPr>
      <w:spacing w:after="240" w:line="240" w:lineRule="auto"/>
      <w:jc w:val="both"/>
    </w:pPr>
    <w:rPr>
      <w:rFonts w:ascii="Times New Roman" w:hAnsi="Times New Roman"/>
      <w:sz w:val="24"/>
      <w:lang w:val="en-GB"/>
    </w:rPr>
  </w:style>
  <w:style w:type="paragraph" w:customStyle="1" w:styleId="SB">
    <w:name w:val="SB"/>
    <w:basedOn w:val="BT"/>
    <w:next w:val="BT"/>
    <w:rsid w:val="00434818"/>
    <w:pPr>
      <w:tabs>
        <w:tab w:val="left" w:pos="691"/>
      </w:tabs>
      <w:spacing w:line="245" w:lineRule="exact"/>
      <w:ind w:left="734" w:hanging="259"/>
    </w:pPr>
  </w:style>
  <w:style w:type="paragraph" w:styleId="BodyText2">
    <w:name w:val="Body Text 2"/>
    <w:basedOn w:val="Normal"/>
    <w:rsid w:val="00434818"/>
    <w:pPr>
      <w:spacing w:after="120" w:line="480" w:lineRule="auto"/>
    </w:pPr>
  </w:style>
  <w:style w:type="paragraph" w:styleId="BodyTextIndent">
    <w:name w:val="Body Text Indent"/>
    <w:basedOn w:val="Normal"/>
    <w:rsid w:val="00376AA9"/>
    <w:pPr>
      <w:spacing w:after="120"/>
      <w:ind w:left="360"/>
    </w:pPr>
  </w:style>
  <w:style w:type="paragraph" w:customStyle="1" w:styleId="Achievement">
    <w:name w:val="Achievement"/>
    <w:basedOn w:val="BodyText"/>
    <w:rsid w:val="00376AA9"/>
    <w:pPr>
      <w:overflowPunct w:val="0"/>
      <w:autoSpaceDE w:val="0"/>
      <w:autoSpaceDN w:val="0"/>
      <w:adjustRightInd w:val="0"/>
      <w:spacing w:after="120"/>
      <w:ind w:left="-1080" w:right="1080"/>
      <w:jc w:val="left"/>
      <w:textAlignment w:val="baseline"/>
    </w:pPr>
    <w:rPr>
      <w:rFonts w:ascii="Arial" w:hAnsi="Arial"/>
      <w:smallCaps/>
      <w:spacing w:val="20"/>
      <w:sz w:val="16"/>
      <w:lang w:val="en-US"/>
    </w:rPr>
  </w:style>
  <w:style w:type="paragraph" w:styleId="BalloonText">
    <w:name w:val="Balloon Text"/>
    <w:basedOn w:val="Normal"/>
    <w:semiHidden/>
    <w:rsid w:val="00A04396"/>
    <w:pPr>
      <w:spacing w:line="240" w:lineRule="auto"/>
    </w:pPr>
    <w:rPr>
      <w:rFonts w:ascii="Tahoma" w:hAnsi="Tahoma" w:cs="Tahoma"/>
      <w:sz w:val="16"/>
      <w:szCs w:val="16"/>
      <w:lang w:val="en-GB" w:eastAsia="en-GB"/>
    </w:rPr>
  </w:style>
  <w:style w:type="character" w:customStyle="1" w:styleId="lblmetadata">
    <w:name w:val="lblmetadata"/>
    <w:basedOn w:val="DefaultParagraphFont"/>
    <w:rsid w:val="005B2E8C"/>
  </w:style>
  <w:style w:type="paragraph" w:customStyle="1" w:styleId="Level2">
    <w:name w:val="Level 2"/>
    <w:basedOn w:val="StyleLevel211pt"/>
    <w:rsid w:val="008313C6"/>
    <w:rPr>
      <w:szCs w:val="22"/>
    </w:rPr>
  </w:style>
  <w:style w:type="paragraph" w:customStyle="1" w:styleId="StyleLevel211pt">
    <w:name w:val="Style Level 2 + 11 pt"/>
    <w:basedOn w:val="Normal"/>
    <w:rsid w:val="008313C6"/>
    <w:pPr>
      <w:numPr>
        <w:ilvl w:val="1"/>
        <w:numId w:val="2"/>
      </w:numPr>
      <w:spacing w:line="240" w:lineRule="auto"/>
    </w:pPr>
    <w:rPr>
      <w:rFonts w:ascii="Times New Roman" w:hAnsi="Times New Roman"/>
      <w:sz w:val="22"/>
      <w:szCs w:val="24"/>
      <w:lang w:eastAsia="en-GB"/>
    </w:rPr>
  </w:style>
  <w:style w:type="paragraph" w:customStyle="1" w:styleId="Level3">
    <w:name w:val="Level 3"/>
    <w:basedOn w:val="Normal"/>
    <w:rsid w:val="008313C6"/>
    <w:pPr>
      <w:numPr>
        <w:ilvl w:val="2"/>
        <w:numId w:val="2"/>
      </w:numPr>
      <w:spacing w:line="240" w:lineRule="auto"/>
    </w:pPr>
    <w:rPr>
      <w:rFonts w:ascii="Times New Roman" w:hAnsi="Times New Roman"/>
      <w:i/>
      <w:sz w:val="22"/>
      <w:szCs w:val="22"/>
      <w:lang w:eastAsia="en-GB"/>
    </w:rPr>
  </w:style>
  <w:style w:type="paragraph" w:customStyle="1" w:styleId="bullted1">
    <w:name w:val="bullted1"/>
    <w:basedOn w:val="Normal"/>
    <w:rsid w:val="00E22D95"/>
    <w:pPr>
      <w:numPr>
        <w:numId w:val="3"/>
      </w:numPr>
      <w:spacing w:line="240" w:lineRule="auto"/>
    </w:pPr>
    <w:rPr>
      <w:rFonts w:ascii="Times New Roman" w:hAnsi="Times New Roman"/>
      <w:sz w:val="24"/>
      <w:szCs w:val="24"/>
    </w:rPr>
  </w:style>
  <w:style w:type="character" w:styleId="Hyperlink">
    <w:name w:val="Hyperlink"/>
    <w:rsid w:val="00F318C7"/>
    <w:rPr>
      <w:color w:val="0000FF"/>
      <w:u w:val="single"/>
    </w:rPr>
  </w:style>
  <w:style w:type="paragraph" w:styleId="BodyTextIndent3">
    <w:name w:val="Body Text Indent 3"/>
    <w:basedOn w:val="Normal"/>
    <w:link w:val="BodyTextIndent3Char"/>
    <w:rsid w:val="00E716B7"/>
    <w:pPr>
      <w:spacing w:after="120"/>
      <w:ind w:left="360"/>
    </w:pPr>
    <w:rPr>
      <w:sz w:val="16"/>
      <w:szCs w:val="16"/>
    </w:rPr>
  </w:style>
  <w:style w:type="character" w:customStyle="1" w:styleId="BodyTextIndent3Char">
    <w:name w:val="Body Text Indent 3 Char"/>
    <w:link w:val="BodyTextIndent3"/>
    <w:rsid w:val="00E716B7"/>
    <w:rPr>
      <w:rFonts w:ascii="Swiss II" w:hAnsi="Swiss II"/>
      <w:sz w:val="16"/>
      <w:szCs w:val="16"/>
    </w:rPr>
  </w:style>
  <w:style w:type="paragraph" w:styleId="ListParagraph">
    <w:name w:val="List Paragraph"/>
    <w:basedOn w:val="Normal"/>
    <w:uiPriority w:val="34"/>
    <w:qFormat/>
    <w:rsid w:val="00850378"/>
    <w:pPr>
      <w:ind w:left="720"/>
      <w:contextualSpacing/>
    </w:pPr>
  </w:style>
  <w:style w:type="paragraph" w:styleId="NormalWeb">
    <w:name w:val="Normal (Web)"/>
    <w:basedOn w:val="Normal"/>
    <w:uiPriority w:val="99"/>
    <w:unhideWhenUsed/>
    <w:rsid w:val="00324F0E"/>
    <w:pPr>
      <w:spacing w:after="324"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84794">
      <w:bodyDiv w:val="1"/>
      <w:marLeft w:val="0"/>
      <w:marRight w:val="0"/>
      <w:marTop w:val="0"/>
      <w:marBottom w:val="0"/>
      <w:divBdr>
        <w:top w:val="none" w:sz="0" w:space="0" w:color="auto"/>
        <w:left w:val="none" w:sz="0" w:space="0" w:color="auto"/>
        <w:bottom w:val="none" w:sz="0" w:space="0" w:color="auto"/>
        <w:right w:val="none" w:sz="0" w:space="0" w:color="auto"/>
      </w:divBdr>
      <w:divsChild>
        <w:div w:id="1092966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ussil.366651@2free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03-C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116F1-FA11-4088-AC48-A60D326A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03-CV</Template>
  <TotalTime>634</TotalTime>
  <Pages>1</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Russil Lito Makinano</vt:lpstr>
    </vt:vector>
  </TitlesOfParts>
  <Company>PB</Company>
  <LinksUpToDate>false</LinksUpToDate>
  <CharactersWithSpaces>23130</CharactersWithSpaces>
  <SharedDoc>false</SharedDoc>
  <HLinks>
    <vt:vector size="12" baseType="variant">
      <vt:variant>
        <vt:i4>3997701</vt:i4>
      </vt:variant>
      <vt:variant>
        <vt:i4>3</vt:i4>
      </vt:variant>
      <vt:variant>
        <vt:i4>0</vt:i4>
      </vt:variant>
      <vt:variant>
        <vt:i4>5</vt:i4>
      </vt:variant>
      <vt:variant>
        <vt:lpwstr>mailto:aziz.zerban@ch2m.com</vt:lpwstr>
      </vt:variant>
      <vt:variant>
        <vt:lpwstr/>
      </vt:variant>
      <vt:variant>
        <vt:i4>4128831</vt:i4>
      </vt:variant>
      <vt:variant>
        <vt:i4>0</vt:i4>
      </vt:variant>
      <vt:variant>
        <vt:i4>0</vt:i4>
      </vt:variant>
      <vt:variant>
        <vt:i4>5</vt:i4>
      </vt:variant>
      <vt:variant>
        <vt:lpwstr>mailto:russil_m@hotmail.com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Russil Lito Makinano</dc:title>
  <dc:subject>CV Master - Standard Format</dc:subject>
  <dc:creator>Russil Makinano</dc:creator>
  <cp:keywords>SAFETY</cp:keywords>
  <cp:lastModifiedBy>602HRDESK</cp:lastModifiedBy>
  <cp:revision>189</cp:revision>
  <cp:lastPrinted>2017-03-25T12:29:00Z</cp:lastPrinted>
  <dcterms:created xsi:type="dcterms:W3CDTF">2014-05-04T08:59:00Z</dcterms:created>
  <dcterms:modified xsi:type="dcterms:W3CDTF">2017-05-09T08:28:00Z</dcterms:modified>
  <cp:category>HSSE</cp:category>
</cp:coreProperties>
</file>