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2A" w:rsidRDefault="00DB042A" w:rsidP="002B2F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549477AE" wp14:editId="5EC02713">
            <wp:extent cx="1057275" cy="1314450"/>
            <wp:effectExtent l="0" t="0" r="9525" b="0"/>
            <wp:docPr id="1" name="Picture 1" descr="D:\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62" cy="1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2A" w:rsidRPr="006853F4" w:rsidRDefault="00DB042A" w:rsidP="002B2FE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</w:pP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t xml:space="preserve">Sreekant </w:t>
      </w:r>
      <w:bookmarkStart w:id="0" w:name="_GoBack"/>
      <w:bookmarkEnd w:id="0"/>
    </w:p>
    <w:p w:rsidR="006853F4" w:rsidRPr="006853F4" w:rsidRDefault="006853F4" w:rsidP="006853F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</w:pP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fldChar w:fldCharType="begin"/>
      </w: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instrText xml:space="preserve"> HYPERLINK "mailto:</w:instrText>
      </w: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instrText>Sreekant</w:instrText>
      </w: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instrText xml:space="preserve">.366710@2freemail.com" </w:instrText>
      </w: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fldChar w:fldCharType="separate"/>
      </w:r>
      <w:r w:rsidRPr="006853F4">
        <w:rPr>
          <w:rStyle w:val="Hyperlink"/>
          <w:rFonts w:ascii="Arial" w:eastAsia="Times New Roman" w:hAnsi="Arial" w:cs="Arial"/>
          <w:b/>
          <w:sz w:val="36"/>
          <w:szCs w:val="36"/>
          <w:lang w:eastAsia="en-IN"/>
        </w:rPr>
        <w:t>Sreekant.366710@2freemail.com</w:t>
      </w: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fldChar w:fldCharType="end"/>
      </w: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t xml:space="preserve">  </w:t>
      </w:r>
      <w:r w:rsidRPr="006853F4">
        <w:rPr>
          <w:rFonts w:ascii="Arial" w:eastAsia="Times New Roman" w:hAnsi="Arial" w:cs="Arial"/>
          <w:b/>
          <w:color w:val="000000"/>
          <w:sz w:val="36"/>
          <w:szCs w:val="36"/>
          <w:lang w:eastAsia="en-IN"/>
        </w:rPr>
        <w:t xml:space="preserve"> </w:t>
      </w:r>
    </w:p>
    <w:p w:rsidR="006853F4" w:rsidRDefault="006853F4" w:rsidP="002B2F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0861BA" w:rsidRPr="000861BA" w:rsidRDefault="00221C0B" w:rsidP="002B2FE0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 am 48</w:t>
      </w:r>
      <w:r w:rsidR="000861BA"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years old, MBA from UK having experience of two decades in business development. Started my career with Glaxo Pharmaceuticals, after 4 years moved on to automotive industry and associated with TATA, Ford, Ashok Leyland, TVS and Mahindra. Business development assignments include domestic and international assignments. </w:t>
      </w:r>
      <w:proofErr w:type="gramStart"/>
      <w:r w:rsidR="000861BA"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Travelled to countries like Sri Lanka, Bangladesh, Middle East Region, UK, Singapore, Malasia, Hong Kong, Macau, Germany, Hungary, South Africa and Nigeria.</w:t>
      </w:r>
      <w:proofErr w:type="gramEnd"/>
      <w:r w:rsidR="000861BA"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proofErr w:type="gramStart"/>
      <w:r w:rsidR="000861BA"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Worked with diverse teams and situations.</w:t>
      </w:r>
      <w:proofErr w:type="gramEnd"/>
      <w:r w:rsidR="000861BA"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Manged operations </w:t>
      </w:r>
      <w:proofErr w:type="gramStart"/>
      <w:r w:rsidR="000861BA"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with 800 manpower in multiple locations</w:t>
      </w:r>
      <w:proofErr w:type="gramEnd"/>
      <w:r w:rsidR="000861BA"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0861BA" w:rsidRPr="00CE07FB" w:rsidRDefault="000861BA" w:rsidP="002B2FE0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  <w:proofErr w:type="gramStart"/>
      <w:r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Over the years, managed various business models like retail, after sales service, distribution, franchisee and dealership.</w:t>
      </w:r>
      <w:proofErr w:type="gramEnd"/>
      <w:r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Further I have also managed JV companies and matrix organisations quiet successfully</w:t>
      </w:r>
      <w:r w:rsidR="002B2FE0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reporting to </w:t>
      </w:r>
      <w:r w:rsidR="00DB042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Board. </w:t>
      </w:r>
      <w:r w:rsidR="00CE07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Currently engaged in a start up company in setting up </w:t>
      </w:r>
      <w:proofErr w:type="gramStart"/>
      <w:r w:rsidR="00CE07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system ,process</w:t>
      </w:r>
      <w:proofErr w:type="gramEnd"/>
      <w:r w:rsidR="00CE07FB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people, </w:t>
      </w:r>
      <w:r w:rsidR="001B6E0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IT infrastructure and other enablers required .</w:t>
      </w:r>
    </w:p>
    <w:p w:rsidR="00DB042A" w:rsidRDefault="000861BA" w:rsidP="002B2FE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  <w:t xml:space="preserve">Consider relationship building, people development and management, negotiation, communication, financial orientation, out of box thinking are my core skills where I have sharpened with the last 2 decades of experience and demonstrated in the assignments with results. </w:t>
      </w:r>
    </w:p>
    <w:p w:rsidR="000861BA" w:rsidRDefault="000861BA" w:rsidP="006853F4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Have global mind-set in delivering stake holder's expectations.</w:t>
      </w:r>
      <w:r w:rsidRPr="000861BA">
        <w:rPr>
          <w:rFonts w:ascii="Arial" w:eastAsia="Times New Roman" w:hAnsi="Arial" w:cs="Arial"/>
          <w:color w:val="000000"/>
          <w:sz w:val="24"/>
          <w:szCs w:val="24"/>
          <w:lang w:eastAsia="en-IN"/>
        </w:rPr>
        <w:br/>
      </w:r>
    </w:p>
    <w:p w:rsidR="002B2FE0" w:rsidRPr="000861BA" w:rsidRDefault="002B2FE0" w:rsidP="002B2FE0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</w:p>
    <w:p w:rsidR="000861BA" w:rsidRPr="000861BA" w:rsidRDefault="000861BA" w:rsidP="002B2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861BA" w:rsidRPr="000861BA" w:rsidRDefault="006853F4" w:rsidP="002B2FE0">
      <w:pPr>
        <w:spacing w:after="0" w:line="36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en-IN"/>
        </w:rPr>
        <w:pict w14:anchorId="00100626">
          <v:rect id="_x0000_i1025" style="width:0;height:.75pt" o:hralign="center" o:hrstd="t" o:hr="t" fillcolor="#a0a0a0" stroked="f"/>
        </w:pict>
      </w:r>
    </w:p>
    <w:sectPr w:rsidR="000861BA" w:rsidRPr="000861BA" w:rsidSect="00DB0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A"/>
    <w:rsid w:val="000861BA"/>
    <w:rsid w:val="001B6E0A"/>
    <w:rsid w:val="00221C0B"/>
    <w:rsid w:val="002B2FE0"/>
    <w:rsid w:val="00312FB1"/>
    <w:rsid w:val="006853F4"/>
    <w:rsid w:val="008045B0"/>
    <w:rsid w:val="00CE07FB"/>
    <w:rsid w:val="00D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892085215">
    <w:name w:val="yiv9892085215"/>
    <w:basedOn w:val="DefaultParagraphFont"/>
    <w:rsid w:val="000861BA"/>
  </w:style>
  <w:style w:type="paragraph" w:styleId="BalloonText">
    <w:name w:val="Balloon Text"/>
    <w:basedOn w:val="Normal"/>
    <w:link w:val="BalloonTextChar"/>
    <w:uiPriority w:val="99"/>
    <w:semiHidden/>
    <w:unhideWhenUsed/>
    <w:rsid w:val="00DB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892085215">
    <w:name w:val="yiv9892085215"/>
    <w:basedOn w:val="DefaultParagraphFont"/>
    <w:rsid w:val="000861BA"/>
  </w:style>
  <w:style w:type="paragraph" w:styleId="BalloonText">
    <w:name w:val="Balloon Text"/>
    <w:basedOn w:val="Normal"/>
    <w:link w:val="BalloonTextChar"/>
    <w:uiPriority w:val="99"/>
    <w:semiHidden/>
    <w:unhideWhenUsed/>
    <w:rsid w:val="00DB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sreekant</dc:creator>
  <cp:lastModifiedBy>602HRDESK</cp:lastModifiedBy>
  <cp:revision>4</cp:revision>
  <dcterms:created xsi:type="dcterms:W3CDTF">2017-04-30T03:56:00Z</dcterms:created>
  <dcterms:modified xsi:type="dcterms:W3CDTF">2017-05-09T05:30:00Z</dcterms:modified>
</cp:coreProperties>
</file>