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8E3AD5" w:rsidP="008576F6">
      <w:pPr>
        <w:pStyle w:val="Name"/>
        <w:tabs>
          <w:tab w:val="left" w:pos="4260"/>
        </w:tabs>
      </w:pPr>
      <w:r>
        <w:t>Dr</w:t>
      </w:r>
      <w:r w:rsidR="008576F6">
        <w:t>.</w:t>
      </w:r>
      <w:r>
        <w:t xml:space="preserve"> WAJIH </w:t>
      </w:r>
    </w:p>
    <w:p w:rsidR="00922481" w:rsidRPr="00922481" w:rsidRDefault="00922481" w:rsidP="00922481">
      <w:pPr>
        <w:rPr>
          <w:sz w:val="40"/>
          <w:szCs w:val="40"/>
        </w:rPr>
      </w:pPr>
      <w:hyperlink r:id="rId12" w:history="1">
        <w:r w:rsidRPr="00922481">
          <w:rPr>
            <w:rStyle w:val="Hyperlink"/>
            <w:sz w:val="40"/>
            <w:szCs w:val="40"/>
          </w:rPr>
          <w:t>WAJIH.366757@2freemail.com</w:t>
        </w:r>
      </w:hyperlink>
      <w:r w:rsidRPr="00922481">
        <w:rPr>
          <w:sz w:val="40"/>
          <w:szCs w:val="40"/>
        </w:rPr>
        <w:t xml:space="preserve"> </w:t>
      </w:r>
    </w:p>
    <w:tbl>
      <w:tblPr>
        <w:tblStyle w:val="ResumeTab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75"/>
        <w:gridCol w:w="402"/>
        <w:gridCol w:w="7203"/>
      </w:tblGrid>
      <w:tr w:rsidR="002C42BC" w:rsidTr="000162D1">
        <w:trPr>
          <w:trHeight w:val="1845"/>
        </w:trPr>
        <w:tc>
          <w:tcPr>
            <w:tcW w:w="1778" w:type="dxa"/>
          </w:tcPr>
          <w:p w:rsidR="002C42BC" w:rsidRPr="006E1871" w:rsidRDefault="00414819" w:rsidP="000D2BDE">
            <w:pPr>
              <w:pStyle w:val="Heading1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472" w:type="dxa"/>
          </w:tcPr>
          <w:p w:rsidR="002C42BC" w:rsidRPr="002C6B37" w:rsidRDefault="002C42BC" w:rsidP="000D2BDE">
            <w:pPr>
              <w:jc w:val="both"/>
              <w:rPr>
                <w:b/>
                <w:bCs/>
              </w:rPr>
            </w:pPr>
          </w:p>
        </w:tc>
        <w:tc>
          <w:tcPr>
            <w:tcW w:w="7830" w:type="dxa"/>
          </w:tcPr>
          <w:p w:rsidR="006F4D4B" w:rsidRDefault="008576F6" w:rsidP="00F03539">
            <w:pPr>
              <w:pStyle w:val="ResumeText"/>
              <w:ind w:right="720"/>
              <w:jc w:val="both"/>
              <w:rPr>
                <w:color w:val="auto"/>
                <w:sz w:val="22"/>
                <w:szCs w:val="22"/>
              </w:rPr>
            </w:pPr>
            <w:r w:rsidRPr="00D8143A">
              <w:rPr>
                <w:color w:val="auto"/>
                <w:sz w:val="22"/>
                <w:szCs w:val="22"/>
              </w:rPr>
              <w:t xml:space="preserve">I am targeting the post </w:t>
            </w:r>
            <w:r w:rsidR="000162D1">
              <w:rPr>
                <w:color w:val="auto"/>
                <w:sz w:val="22"/>
                <w:szCs w:val="22"/>
              </w:rPr>
              <w:t xml:space="preserve">of </w:t>
            </w:r>
            <w:r w:rsidR="00F03539" w:rsidRPr="000162D1">
              <w:rPr>
                <w:b/>
                <w:color w:val="auto"/>
                <w:sz w:val="22"/>
                <w:szCs w:val="22"/>
              </w:rPr>
              <w:t>General Practitioner/General Physician</w:t>
            </w:r>
            <w:r w:rsidR="00F03539">
              <w:rPr>
                <w:color w:val="auto"/>
                <w:sz w:val="22"/>
                <w:szCs w:val="22"/>
              </w:rPr>
              <w:t xml:space="preserve"> in </w:t>
            </w:r>
            <w:r w:rsidR="00F03539" w:rsidRPr="000162D1">
              <w:rPr>
                <w:b/>
                <w:color w:val="auto"/>
                <w:sz w:val="22"/>
                <w:szCs w:val="22"/>
              </w:rPr>
              <w:t>U</w:t>
            </w:r>
            <w:r w:rsidR="000162D1" w:rsidRPr="000162D1">
              <w:rPr>
                <w:b/>
                <w:color w:val="auto"/>
                <w:sz w:val="22"/>
                <w:szCs w:val="22"/>
              </w:rPr>
              <w:t>.</w:t>
            </w:r>
            <w:r w:rsidR="00F03539" w:rsidRPr="000162D1">
              <w:rPr>
                <w:b/>
                <w:color w:val="auto"/>
                <w:sz w:val="22"/>
                <w:szCs w:val="22"/>
              </w:rPr>
              <w:t>A</w:t>
            </w:r>
            <w:r w:rsidR="000162D1" w:rsidRPr="000162D1">
              <w:rPr>
                <w:b/>
                <w:color w:val="auto"/>
                <w:sz w:val="22"/>
                <w:szCs w:val="22"/>
              </w:rPr>
              <w:t>.</w:t>
            </w:r>
            <w:r w:rsidR="00F03539" w:rsidRPr="000162D1">
              <w:rPr>
                <w:b/>
                <w:color w:val="auto"/>
                <w:sz w:val="22"/>
                <w:szCs w:val="22"/>
              </w:rPr>
              <w:t>E</w:t>
            </w:r>
            <w:r w:rsidR="00BF3A61">
              <w:rPr>
                <w:b/>
                <w:color w:val="auto"/>
                <w:sz w:val="22"/>
                <w:szCs w:val="22"/>
              </w:rPr>
              <w:t xml:space="preserve"> </w:t>
            </w:r>
            <w:r w:rsidR="00357308" w:rsidRPr="00D8143A">
              <w:rPr>
                <w:color w:val="auto"/>
                <w:sz w:val="22"/>
                <w:szCs w:val="22"/>
              </w:rPr>
              <w:t>because I want to pu</w:t>
            </w:r>
            <w:r w:rsidRPr="00D8143A">
              <w:rPr>
                <w:color w:val="auto"/>
                <w:sz w:val="22"/>
                <w:szCs w:val="22"/>
              </w:rPr>
              <w:t xml:space="preserve">rsue </w:t>
            </w:r>
            <w:r w:rsidRPr="000162D1">
              <w:rPr>
                <w:b/>
                <w:color w:val="auto"/>
                <w:sz w:val="22"/>
                <w:szCs w:val="22"/>
              </w:rPr>
              <w:t>Medicine</w:t>
            </w:r>
            <w:r w:rsidRPr="00D8143A">
              <w:rPr>
                <w:color w:val="auto"/>
                <w:sz w:val="22"/>
                <w:szCs w:val="22"/>
              </w:rPr>
              <w:t xml:space="preserve"> as my </w:t>
            </w:r>
            <w:r w:rsidR="00357308" w:rsidRPr="00D8143A">
              <w:rPr>
                <w:color w:val="auto"/>
                <w:sz w:val="22"/>
                <w:szCs w:val="22"/>
              </w:rPr>
              <w:t>career</w:t>
            </w:r>
            <w:r w:rsidR="000162D1">
              <w:rPr>
                <w:color w:val="auto"/>
                <w:sz w:val="22"/>
                <w:szCs w:val="22"/>
              </w:rPr>
              <w:t xml:space="preserve">. I want to continue my practice in specialist division in U.A.E after completing </w:t>
            </w:r>
            <w:r w:rsidR="000162D1" w:rsidRPr="000162D1">
              <w:rPr>
                <w:b/>
                <w:color w:val="auto"/>
                <w:sz w:val="22"/>
                <w:szCs w:val="22"/>
              </w:rPr>
              <w:t xml:space="preserve">MRCP </w:t>
            </w:r>
            <w:r w:rsidR="006F4D4B">
              <w:rPr>
                <w:b/>
                <w:color w:val="auto"/>
                <w:sz w:val="22"/>
                <w:szCs w:val="22"/>
              </w:rPr>
              <w:t>(</w:t>
            </w:r>
            <w:r w:rsidR="000162D1" w:rsidRPr="000162D1">
              <w:rPr>
                <w:b/>
                <w:color w:val="auto"/>
                <w:sz w:val="22"/>
                <w:szCs w:val="22"/>
              </w:rPr>
              <w:t>UK</w:t>
            </w:r>
            <w:r w:rsidR="006F4D4B">
              <w:rPr>
                <w:b/>
                <w:color w:val="auto"/>
                <w:sz w:val="22"/>
                <w:szCs w:val="22"/>
              </w:rPr>
              <w:t>)</w:t>
            </w:r>
            <w:r w:rsidR="00605081">
              <w:rPr>
                <w:color w:val="auto"/>
                <w:sz w:val="22"/>
                <w:szCs w:val="22"/>
              </w:rPr>
              <w:t xml:space="preserve">. </w:t>
            </w:r>
          </w:p>
          <w:p w:rsidR="000D2BDE" w:rsidRPr="00D8143A" w:rsidRDefault="008576F6" w:rsidP="00F03539">
            <w:pPr>
              <w:pStyle w:val="ResumeText"/>
              <w:ind w:right="720"/>
              <w:jc w:val="both"/>
              <w:rPr>
                <w:color w:val="auto"/>
                <w:sz w:val="22"/>
                <w:szCs w:val="22"/>
              </w:rPr>
            </w:pPr>
            <w:r w:rsidRPr="00D8143A">
              <w:rPr>
                <w:color w:val="auto"/>
                <w:sz w:val="22"/>
                <w:szCs w:val="22"/>
              </w:rPr>
              <w:t xml:space="preserve">I </w:t>
            </w:r>
            <w:r w:rsidR="00357308" w:rsidRPr="00D8143A">
              <w:rPr>
                <w:color w:val="auto"/>
                <w:sz w:val="22"/>
                <w:szCs w:val="22"/>
              </w:rPr>
              <w:t>think working</w:t>
            </w:r>
            <w:r w:rsidR="00F03539">
              <w:rPr>
                <w:color w:val="auto"/>
                <w:sz w:val="22"/>
                <w:szCs w:val="22"/>
              </w:rPr>
              <w:t xml:space="preserve"> as</w:t>
            </w:r>
            <w:r w:rsidR="00BF3A61">
              <w:rPr>
                <w:color w:val="auto"/>
                <w:sz w:val="22"/>
                <w:szCs w:val="22"/>
              </w:rPr>
              <w:t xml:space="preserve"> </w:t>
            </w:r>
            <w:r w:rsidR="00F03539">
              <w:rPr>
                <w:color w:val="auto"/>
                <w:sz w:val="22"/>
                <w:szCs w:val="22"/>
              </w:rPr>
              <w:t>GP</w:t>
            </w:r>
            <w:r w:rsidRPr="00D8143A">
              <w:rPr>
                <w:color w:val="auto"/>
                <w:sz w:val="22"/>
                <w:szCs w:val="22"/>
              </w:rPr>
              <w:t xml:space="preserve"> in </w:t>
            </w:r>
            <w:r w:rsidR="00F03539">
              <w:rPr>
                <w:color w:val="auto"/>
                <w:sz w:val="22"/>
                <w:szCs w:val="22"/>
              </w:rPr>
              <w:t>U.A.E</w:t>
            </w:r>
            <w:r w:rsidR="00357308" w:rsidRPr="00D8143A">
              <w:rPr>
                <w:color w:val="auto"/>
                <w:sz w:val="22"/>
                <w:szCs w:val="22"/>
              </w:rPr>
              <w:t xml:space="preserve"> will</w:t>
            </w:r>
            <w:r w:rsidRPr="00D8143A">
              <w:rPr>
                <w:color w:val="auto"/>
                <w:sz w:val="22"/>
                <w:szCs w:val="22"/>
              </w:rPr>
              <w:t xml:space="preserve"> be great opportunity for me to polish and enhance my clinical skills and </w:t>
            </w:r>
            <w:r w:rsidR="00357308" w:rsidRPr="00D8143A">
              <w:rPr>
                <w:color w:val="auto"/>
                <w:sz w:val="22"/>
                <w:szCs w:val="22"/>
              </w:rPr>
              <w:t xml:space="preserve">knowledge. </w:t>
            </w:r>
          </w:p>
        </w:tc>
      </w:tr>
      <w:tr w:rsidR="002C42BC" w:rsidTr="000D2BDE">
        <w:tc>
          <w:tcPr>
            <w:tcW w:w="1778" w:type="dxa"/>
          </w:tcPr>
          <w:p w:rsidR="002C42BC" w:rsidRPr="006E1871" w:rsidRDefault="000021CF" w:rsidP="000D2BDE">
            <w:pPr>
              <w:pStyle w:val="Heading1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t>ACADEMICS</w:t>
            </w:r>
          </w:p>
        </w:tc>
        <w:tc>
          <w:tcPr>
            <w:tcW w:w="472" w:type="dxa"/>
          </w:tcPr>
          <w:p w:rsidR="002C42BC" w:rsidRPr="006E1871" w:rsidRDefault="002C42BC" w:rsidP="000D2BD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  <w:id w:val="-1868441188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</w:rPr>
                  <w:id w:val="-1326043361"/>
                </w:sdtPr>
                <w:sdtEndPr>
                  <w:rPr>
                    <w:rFonts w:eastAsiaTheme="minorHAnsi"/>
                    <w:color w:val="595959" w:themeColor="text1" w:themeTint="A6"/>
                    <w:sz w:val="20"/>
                    <w:szCs w:val="20"/>
                  </w:rPr>
                </w:sdtEndPr>
                <w:sdtContent>
                  <w:p w:rsidR="0092700E" w:rsidRDefault="0092700E" w:rsidP="00C135B4">
                    <w:pPr>
                      <w:pStyle w:val="Heading2"/>
                      <w:numPr>
                        <w:ilvl w:val="0"/>
                        <w:numId w:val="17"/>
                      </w:numPr>
                      <w:spacing w:after="0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</w:pPr>
                    <w:r w:rsidRPr="0092700E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>MRCP</w:t>
                    </w:r>
                    <w:r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 U.K</w:t>
                    </w:r>
                    <w:r w:rsidRPr="0092700E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PART </w:t>
                    </w:r>
                    <w:r w:rsidRPr="0092700E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  <w:sz w:val="22"/>
                        <w:szCs w:val="22"/>
                      </w:rPr>
                      <w:t xml:space="preserve">1) </w:t>
                    </w:r>
                  </w:p>
                  <w:p w:rsidR="0092700E" w:rsidRPr="00C135B4" w:rsidRDefault="0092700E" w:rsidP="00C135B4">
                    <w:pPr>
                      <w:pStyle w:val="ListParagraph"/>
                      <w:rPr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C135B4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>(OCT , 2015)</w:t>
                    </w:r>
                  </w:p>
                  <w:p w:rsidR="00D931A0" w:rsidRPr="00D931A0" w:rsidRDefault="00EB7732" w:rsidP="00C135B4">
                    <w:pPr>
                      <w:pStyle w:val="Heading2"/>
                      <w:numPr>
                        <w:ilvl w:val="0"/>
                        <w:numId w:val="16"/>
                      </w:numPr>
                      <w:spacing w:after="0"/>
                      <w:rPr>
                        <w:color w:val="auto"/>
                        <w:sz w:val="22"/>
                        <w:szCs w:val="22"/>
                      </w:rPr>
                    </w:pP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M</w:t>
                    </w:r>
                    <w:r w:rsidR="008E3AD5"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B</w:t>
                    </w:r>
                    <w:r w:rsidR="008E3AD5"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B</w:t>
                    </w:r>
                    <w:r w:rsidR="008E3AD5"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.</w:t>
                    </w: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S</w:t>
                    </w:r>
                    <w:r w:rsidRPr="00D8143A">
                      <w:rPr>
                        <w:color w:val="auto"/>
                        <w:sz w:val="22"/>
                        <w:szCs w:val="22"/>
                      </w:rPr>
                      <w:t xml:space="preserve"> - </w:t>
                    </w: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Services Institute Of Medical Sciences, Lahore</w:t>
                    </w:r>
                  </w:p>
                  <w:p w:rsidR="00EB7732" w:rsidRPr="00D8143A" w:rsidRDefault="00F147DE" w:rsidP="00D931A0">
                    <w:pPr>
                      <w:pStyle w:val="Heading2"/>
                      <w:spacing w:after="0"/>
                      <w:ind w:left="720"/>
                      <w:rPr>
                        <w:color w:val="auto"/>
                        <w:sz w:val="22"/>
                        <w:szCs w:val="22"/>
                      </w:rPr>
                    </w:pPr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under UHS (University of health sciences, Lahore</w:t>
                    </w:r>
                    <w:proofErr w:type="gramStart"/>
                    <w:r w:rsidR="00605081"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,Pakistan</w:t>
                    </w:r>
                    <w:proofErr w:type="gramEnd"/>
                    <w:r w:rsidRPr="0092700E"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  <w:t>)</w:t>
                    </w:r>
                  </w:p>
                  <w:p w:rsidR="00EB7732" w:rsidRPr="00CF45D9" w:rsidRDefault="004D4A5B" w:rsidP="00CF45D9">
                    <w:pPr>
                      <w:pStyle w:val="ListParagraph"/>
                      <w:spacing w:after="0"/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</w:pPr>
                    <w:r w:rsidRPr="00C135B4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t>(</w:t>
                    </w:r>
                    <w:r w:rsidR="00BA46AD" w:rsidRPr="00C135B4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t>2007-2012</w:t>
                    </w:r>
                    <w:r w:rsidRPr="00C135B4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t>)</w:t>
                    </w:r>
                  </w:p>
                </w:sdtContent>
              </w:sdt>
              <w:sdt>
                <w:sdtPr>
                  <w:rPr>
                    <w:rFonts w:eastAsiaTheme="minorEastAsia"/>
                  </w:rPr>
                  <w:id w:val="-933054410"/>
                </w:sdtPr>
                <w:sdtEndPr>
                  <w:rPr>
                    <w:color w:val="auto"/>
                    <w:sz w:val="22"/>
                    <w:szCs w:val="22"/>
                  </w:rPr>
                </w:sdtEndPr>
                <w:sdtContent>
                  <w:p w:rsidR="007B634B" w:rsidRDefault="007B634B" w:rsidP="007B634B">
                    <w:pPr>
                      <w:pStyle w:val="ListParagraph"/>
                      <w:spacing w:after="0"/>
                      <w:rPr>
                        <w:rFonts w:eastAsia="Calibri" w:cs="Calibri"/>
                        <w:b/>
                        <w:bCs/>
                        <w:color w:val="auto"/>
                        <w:sz w:val="22"/>
                        <w:szCs w:val="22"/>
                      </w:rPr>
                    </w:pPr>
                  </w:p>
                  <w:p w:rsidR="00016D1C" w:rsidRPr="00C135B4" w:rsidRDefault="002B40A2" w:rsidP="00C135B4">
                    <w:pPr>
                      <w:pStyle w:val="ListParagraph"/>
                      <w:numPr>
                        <w:ilvl w:val="0"/>
                        <w:numId w:val="16"/>
                      </w:numPr>
                      <w:spacing w:after="0"/>
                      <w:rPr>
                        <w:rFonts w:eastAsia="Calibri" w:cs="Calibri"/>
                        <w:b/>
                        <w:bCs/>
                        <w:color w:val="auto"/>
                        <w:sz w:val="22"/>
                        <w:szCs w:val="22"/>
                      </w:rPr>
                    </w:pPr>
                    <w:r w:rsidRPr="00C135B4">
                      <w:rPr>
                        <w:rFonts w:eastAsia="Calibri" w:cs="Calibri"/>
                        <w:b/>
                        <w:bCs/>
                        <w:color w:val="auto"/>
                        <w:sz w:val="22"/>
                        <w:szCs w:val="22"/>
                      </w:rPr>
                      <w:t>IELTS ( INTERNATION ENGLISH LANGUAGE TESTING SYSTEM )</w:t>
                    </w:r>
                  </w:p>
                  <w:p w:rsidR="002C42BC" w:rsidRPr="000162D1" w:rsidRDefault="00102D83" w:rsidP="000162D1">
                    <w:pPr>
                      <w:pStyle w:val="ListParagraph"/>
                      <w:spacing w:after="0"/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</w:pPr>
                    <w:r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 xml:space="preserve">Overall </w:t>
                    </w:r>
                    <w:r w:rsidR="002B40A2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>7 Bands ( Listening</w:t>
                    </w:r>
                    <w:r w:rsidR="00016D1C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 xml:space="preserve"> 7.0 , </w:t>
                    </w:r>
                    <w:r w:rsidR="002B40A2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>Reading</w:t>
                    </w:r>
                    <w:r w:rsidR="00016D1C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 xml:space="preserve"> 6.5 </w:t>
                    </w:r>
                    <w:r w:rsidR="002B40A2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>, Writing 7.0 , Speaking</w:t>
                    </w:r>
                    <w:r w:rsidR="00016D1C" w:rsidRPr="00C135B4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t xml:space="preserve"> 7.0 )</w:t>
                    </w:r>
                  </w:p>
                </w:sdtContent>
              </w:sdt>
            </w:sdtContent>
          </w:sdt>
        </w:tc>
      </w:tr>
      <w:tr w:rsidR="002C42BC" w:rsidTr="002842AF">
        <w:trPr>
          <w:trHeight w:val="164"/>
        </w:trPr>
        <w:tc>
          <w:tcPr>
            <w:tcW w:w="1778" w:type="dxa"/>
          </w:tcPr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F147DE" w:rsidRDefault="00F147DE" w:rsidP="000D2BDE">
            <w:pPr>
              <w:pStyle w:val="Heading1"/>
              <w:rPr>
                <w:b/>
                <w:bCs/>
              </w:rPr>
            </w:pPr>
          </w:p>
          <w:p w:rsidR="008D26CB" w:rsidRDefault="008D26CB" w:rsidP="0002686B">
            <w:pPr>
              <w:pStyle w:val="Heading1"/>
              <w:jc w:val="left"/>
              <w:rPr>
                <w:b/>
                <w:bCs/>
              </w:rPr>
            </w:pPr>
          </w:p>
          <w:p w:rsidR="00334DA1" w:rsidRPr="00334DA1" w:rsidRDefault="00334DA1" w:rsidP="00334DA1"/>
          <w:p w:rsidR="00AB04ED" w:rsidRPr="006E1871" w:rsidRDefault="00605081" w:rsidP="0002686B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t>work</w:t>
            </w:r>
            <w:r w:rsidR="00AB04ED" w:rsidRPr="006E1871">
              <w:rPr>
                <w:b/>
                <w:bCs/>
                <w:sz w:val="32"/>
                <w:szCs w:val="32"/>
              </w:rPr>
              <w:t>experience</w:t>
            </w:r>
          </w:p>
          <w:p w:rsidR="0085071E" w:rsidRDefault="0085071E" w:rsidP="000D2BDE">
            <w:pPr>
              <w:pStyle w:val="Heading1"/>
              <w:spacing w:line="240" w:lineRule="auto"/>
              <w:jc w:val="center"/>
              <w:rPr>
                <w:b/>
                <w:bCs/>
              </w:rPr>
            </w:pPr>
          </w:p>
          <w:p w:rsidR="00331AA0" w:rsidRDefault="00331AA0" w:rsidP="00331AA0"/>
          <w:p w:rsidR="00334DA1" w:rsidRDefault="00334DA1" w:rsidP="00331AA0"/>
          <w:p w:rsidR="00334DA1" w:rsidRDefault="00334DA1" w:rsidP="00331AA0"/>
          <w:p w:rsidR="00334DA1" w:rsidRPr="00331AA0" w:rsidRDefault="00334DA1" w:rsidP="00331AA0"/>
          <w:p w:rsidR="007B634B" w:rsidRPr="00331AA0" w:rsidRDefault="00331AA0" w:rsidP="00807B44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r w:rsidRPr="00331AA0">
              <w:rPr>
                <w:b/>
                <w:bCs/>
                <w:sz w:val="32"/>
                <w:szCs w:val="32"/>
              </w:rPr>
              <w:t xml:space="preserve">Research </w:t>
            </w:r>
            <w:r>
              <w:rPr>
                <w:b/>
                <w:bCs/>
                <w:sz w:val="32"/>
                <w:szCs w:val="32"/>
              </w:rPr>
              <w:t>articles</w:t>
            </w:r>
          </w:p>
          <w:p w:rsidR="00331AA0" w:rsidRDefault="00331AA0" w:rsidP="00331AA0"/>
          <w:p w:rsidR="00331AA0" w:rsidRPr="00331AA0" w:rsidRDefault="00331AA0" w:rsidP="00331AA0"/>
          <w:p w:rsidR="007B634B" w:rsidRPr="006E1871" w:rsidRDefault="00F03539" w:rsidP="007B634B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t>WORKSHOPs</w:t>
            </w:r>
          </w:p>
          <w:p w:rsidR="00F03539" w:rsidRPr="00F03539" w:rsidRDefault="00F03539" w:rsidP="00F03539"/>
          <w:p w:rsidR="00821864" w:rsidRDefault="00821864" w:rsidP="007B634B">
            <w:pPr>
              <w:pStyle w:val="Heading1"/>
              <w:jc w:val="left"/>
              <w:rPr>
                <w:b/>
                <w:bCs/>
              </w:rPr>
            </w:pPr>
          </w:p>
          <w:p w:rsidR="00821864" w:rsidRDefault="00821864" w:rsidP="007B634B">
            <w:pPr>
              <w:pStyle w:val="Heading1"/>
              <w:jc w:val="left"/>
              <w:rPr>
                <w:b/>
                <w:bCs/>
              </w:rPr>
            </w:pPr>
          </w:p>
          <w:p w:rsidR="006E1871" w:rsidRPr="006E1871" w:rsidRDefault="006E1871" w:rsidP="006E1871"/>
          <w:p w:rsidR="00821864" w:rsidRPr="006E1871" w:rsidRDefault="00821864" w:rsidP="007B634B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t>INTERNSHIP</w:t>
            </w:r>
          </w:p>
          <w:p w:rsidR="00710D89" w:rsidRPr="002C6B37" w:rsidRDefault="001E2741" w:rsidP="007B634B">
            <w:pPr>
              <w:pStyle w:val="Heading1"/>
              <w:spacing w:after="0"/>
              <w:jc w:val="left"/>
              <w:rPr>
                <w:b/>
                <w:bCs/>
              </w:rPr>
            </w:pPr>
            <w:r w:rsidRPr="002C6B37">
              <w:rPr>
                <w:b/>
                <w:bCs/>
              </w:rPr>
              <w:t>21</w:t>
            </w:r>
            <w:r w:rsidRPr="002C6B37">
              <w:rPr>
                <w:b/>
                <w:bCs/>
                <w:vertAlign w:val="superscript"/>
              </w:rPr>
              <w:t>st</w:t>
            </w:r>
            <w:r w:rsidR="007B634B">
              <w:rPr>
                <w:b/>
                <w:bCs/>
              </w:rPr>
              <w:t xml:space="preserve"> April, 2012 TO </w:t>
            </w:r>
            <w:r w:rsidR="006B01B7" w:rsidRPr="002C6B37">
              <w:rPr>
                <w:b/>
                <w:bCs/>
              </w:rPr>
              <w:t>31</w:t>
            </w:r>
            <w:r w:rsidR="006B01B7" w:rsidRPr="002C6B37">
              <w:rPr>
                <w:b/>
                <w:bCs/>
                <w:vertAlign w:val="superscript"/>
              </w:rPr>
              <w:t>st</w:t>
            </w:r>
            <w:r w:rsidR="006B01B7" w:rsidRPr="002C6B37">
              <w:rPr>
                <w:b/>
                <w:bCs/>
              </w:rPr>
              <w:t xml:space="preserve"> July</w:t>
            </w:r>
            <w:r w:rsidRPr="002C6B37">
              <w:rPr>
                <w:b/>
                <w:bCs/>
              </w:rPr>
              <w:t>, 2013</w:t>
            </w:r>
          </w:p>
          <w:p w:rsidR="00EB7732" w:rsidRPr="000162D1" w:rsidRDefault="00EB7732" w:rsidP="007B634B">
            <w:pPr>
              <w:pStyle w:val="Heading1"/>
              <w:spacing w:after="0"/>
              <w:jc w:val="left"/>
              <w:rPr>
                <w:b/>
                <w:bCs/>
                <w:szCs w:val="21"/>
              </w:rPr>
            </w:pPr>
            <w:r w:rsidRPr="000162D1">
              <w:rPr>
                <w:b/>
                <w:bCs/>
                <w:szCs w:val="21"/>
              </w:rPr>
              <w:t>(1 YEAR</w:t>
            </w:r>
            <w:r w:rsidR="00710D89" w:rsidRPr="000162D1">
              <w:rPr>
                <w:b/>
                <w:bCs/>
                <w:szCs w:val="21"/>
              </w:rPr>
              <w:t>&amp; 3 months</w:t>
            </w:r>
            <w:r w:rsidRPr="000162D1">
              <w:rPr>
                <w:b/>
                <w:bCs/>
                <w:szCs w:val="21"/>
              </w:rPr>
              <w:t>)</w:t>
            </w:r>
          </w:p>
          <w:p w:rsidR="00781793" w:rsidRDefault="00781793" w:rsidP="00781793"/>
          <w:p w:rsidR="00781793" w:rsidRPr="00781793" w:rsidRDefault="00781793" w:rsidP="00781793"/>
        </w:tc>
        <w:tc>
          <w:tcPr>
            <w:tcW w:w="472" w:type="dxa"/>
          </w:tcPr>
          <w:p w:rsidR="002C42BC" w:rsidRPr="002C6B37" w:rsidRDefault="002C42BC" w:rsidP="000D2BDE">
            <w:pPr>
              <w:rPr>
                <w:b/>
                <w:bCs/>
              </w:rPr>
            </w:pPr>
          </w:p>
          <w:p w:rsidR="001E2741" w:rsidRPr="002C6B37" w:rsidRDefault="001E2741" w:rsidP="000D2BDE">
            <w:pPr>
              <w:rPr>
                <w:b/>
                <w:bCs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ajorHAnsi" w:eastAsiaTheme="minorEastAsia" w:hAnsiTheme="majorHAnsi" w:cstheme="majorBidi"/>
                <w:b/>
                <w:bCs/>
                <w:caps/>
                <w:color w:val="auto"/>
              </w:rPr>
              <w:id w:val="1436861535"/>
            </w:sdtPr>
            <w:sdtEndPr>
              <w:rPr>
                <w:color w:val="404040" w:themeColor="text1" w:themeTint="BF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color w:val="auto"/>
                  </w:rPr>
                  <w:id w:val="504864012"/>
                </w:sdtPr>
                <w:sdtEndPr>
                  <w:rPr>
                    <w:rFonts w:eastAsiaTheme="minorHAnsi"/>
                    <w:b w:val="0"/>
                    <w:bCs w:val="0"/>
                    <w:caps w:val="0"/>
                  </w:rPr>
                </w:sdtEndPr>
                <w:sdtContent>
                  <w:p w:rsidR="00F147DE" w:rsidRPr="00781793" w:rsidRDefault="000D2BDE" w:rsidP="000D2BDE">
                    <w:pPr>
                      <w:spacing w:before="0" w:after="0" w:line="276" w:lineRule="auto"/>
                      <w:jc w:val="both"/>
                      <w:rPr>
                        <w:rFonts w:eastAsiaTheme="minorEastAsia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</w:pPr>
                    <w:r w:rsidRPr="00C135B4">
                      <w:rPr>
                        <w:rFonts w:eastAsiaTheme="minorEastAsia"/>
                        <w:b/>
                        <w:bCs/>
                        <w:caps/>
                        <w:color w:val="auto"/>
                        <w:sz w:val="22"/>
                        <w:szCs w:val="22"/>
                        <w:u w:val="single"/>
                      </w:rPr>
                      <w:t>Current medical licensing authorities registrations</w:t>
                    </w:r>
                    <w:r w:rsidRPr="00781793">
                      <w:rPr>
                        <w:rFonts w:eastAsiaTheme="minorEastAsia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  <w:t>:</w:t>
                    </w:r>
                  </w:p>
                  <w:p w:rsidR="000D2BDE" w:rsidRPr="00781793" w:rsidRDefault="000D2BDE" w:rsidP="000D2BDE">
                    <w:pPr>
                      <w:spacing w:before="0" w:after="0" w:line="276" w:lineRule="auto"/>
                      <w:jc w:val="both"/>
                      <w:rPr>
                        <w:rFonts w:eastAsiaTheme="minorEastAsia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</w:pPr>
                  </w:p>
                  <w:p w:rsidR="000D2BDE" w:rsidRPr="0002686B" w:rsidRDefault="000D2BDE" w:rsidP="000D2BDE">
                    <w:pPr>
                      <w:pStyle w:val="ListParagraph"/>
                      <w:numPr>
                        <w:ilvl w:val="0"/>
                        <w:numId w:val="15"/>
                      </w:numPr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</w:pPr>
                    <w:r w:rsidRPr="0002686B">
                      <w:rPr>
                        <w:rFonts w:asciiTheme="majorHAnsi" w:eastAsiaTheme="minorEastAsia" w:hAnsiTheme="majorHAnsi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  <w:t>Pakistan medical and dental council , pakistan</w:t>
                    </w:r>
                  </w:p>
                  <w:p w:rsidR="000D2BDE" w:rsidRPr="00781793" w:rsidRDefault="000D2BDE" w:rsidP="000D2BDE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</w:pPr>
                    <w:r w:rsidRPr="00781793"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  <w:t xml:space="preserve">full Registration </w:t>
                    </w:r>
                  </w:p>
                  <w:p w:rsidR="00106033" w:rsidRDefault="00106033" w:rsidP="000D2BDE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</w:pPr>
                  </w:p>
                  <w:p w:rsidR="00F03539" w:rsidRPr="00F03539" w:rsidRDefault="00F03539" w:rsidP="00F03539">
                    <w:pPr>
                      <w:pStyle w:val="ListParagraph"/>
                      <w:numPr>
                        <w:ilvl w:val="0"/>
                        <w:numId w:val="15"/>
                      </w:numPr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b/>
                        <w:caps/>
                        <w:color w:val="auto"/>
                        <w:sz w:val="22"/>
                        <w:szCs w:val="22"/>
                      </w:rPr>
                    </w:pPr>
                    <w:r w:rsidRPr="00F03539">
                      <w:rPr>
                        <w:rFonts w:asciiTheme="majorHAnsi" w:eastAsiaTheme="minorEastAsia" w:hAnsiTheme="majorHAnsi"/>
                        <w:b/>
                        <w:caps/>
                        <w:color w:val="auto"/>
                        <w:sz w:val="22"/>
                        <w:szCs w:val="22"/>
                      </w:rPr>
                      <w:t>Ministry of HEalth (MOH) , United arab Emirates</w:t>
                    </w:r>
                  </w:p>
                  <w:p w:rsidR="00F03539" w:rsidRDefault="00F03539" w:rsidP="00F03539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  <w:t xml:space="preserve">general physician </w:t>
                    </w:r>
                  </w:p>
                  <w:p w:rsidR="00376D0C" w:rsidRPr="00F03539" w:rsidRDefault="00376D0C" w:rsidP="00F03539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</w:pPr>
                  </w:p>
                  <w:p w:rsidR="000D2BDE" w:rsidRPr="0002686B" w:rsidRDefault="000D2BDE" w:rsidP="000D2BDE">
                    <w:pPr>
                      <w:pStyle w:val="ListParagraph"/>
                      <w:numPr>
                        <w:ilvl w:val="0"/>
                        <w:numId w:val="15"/>
                      </w:numPr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</w:pPr>
                    <w:r w:rsidRPr="0002686B">
                      <w:rPr>
                        <w:rFonts w:asciiTheme="majorHAnsi" w:eastAsiaTheme="minorEastAsia" w:hAnsiTheme="majorHAnsi"/>
                        <w:b/>
                        <w:bCs/>
                        <w:caps/>
                        <w:color w:val="auto"/>
                        <w:sz w:val="22"/>
                        <w:szCs w:val="22"/>
                      </w:rPr>
                      <w:t>Irish MEdical Council , ireland</w:t>
                    </w:r>
                  </w:p>
                  <w:p w:rsidR="000D2BDE" w:rsidRPr="00781793" w:rsidRDefault="000D2BDE" w:rsidP="000D2BDE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</w:pPr>
                    <w:r w:rsidRPr="00781793">
                      <w:rPr>
                        <w:rFonts w:asciiTheme="majorHAnsi" w:eastAsiaTheme="minorEastAsia" w:hAnsiTheme="majorHAnsi"/>
                        <w:caps/>
                        <w:color w:val="auto"/>
                        <w:sz w:val="22"/>
                        <w:szCs w:val="22"/>
                      </w:rPr>
                      <w:t>full general registration</w:t>
                    </w:r>
                  </w:p>
                  <w:p w:rsidR="008D26CB" w:rsidRDefault="008D26CB" w:rsidP="000D2BDE">
                    <w:pPr>
                      <w:spacing w:before="0" w:after="0" w:line="276" w:lineRule="auto"/>
                      <w:jc w:val="both"/>
                      <w:rPr>
                        <w:rFonts w:eastAsiaTheme="minorEastAsia"/>
                        <w:b/>
                        <w:bCs/>
                        <w:caps/>
                        <w:color w:val="auto"/>
                      </w:rPr>
                    </w:pPr>
                  </w:p>
                  <w:p w:rsidR="00334DA1" w:rsidRPr="000D2BDE" w:rsidRDefault="00334DA1" w:rsidP="000D2BDE">
                    <w:pPr>
                      <w:spacing w:before="0" w:after="0" w:line="276" w:lineRule="auto"/>
                      <w:jc w:val="both"/>
                      <w:rPr>
                        <w:rFonts w:eastAsiaTheme="minorEastAsia"/>
                        <w:b/>
                        <w:bCs/>
                        <w:caps/>
                        <w:color w:val="auto"/>
                      </w:rPr>
                    </w:pPr>
                  </w:p>
                  <w:p w:rsidR="00F147DE" w:rsidRPr="007B634B" w:rsidRDefault="00F147DE" w:rsidP="007B634B">
                    <w:pPr>
                      <w:pStyle w:val="ListParagraph"/>
                      <w:numPr>
                        <w:ilvl w:val="0"/>
                        <w:numId w:val="16"/>
                      </w:numPr>
                      <w:spacing w:before="0" w:after="0" w:line="276" w:lineRule="auto"/>
                      <w:jc w:val="both"/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CURRENT APPOINTMENT:</w:t>
                    </w:r>
                    <w:r w:rsidR="00BF3A61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( 3</w:t>
                    </w:r>
                    <w:r w:rsidR="00F03539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Years, </w:t>
                    </w:r>
                    <w:r w:rsidR="00BF3A61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6</w:t>
                    </w:r>
                    <w:r w:rsidR="00F03539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months)</w:t>
                    </w:r>
                  </w:p>
                  <w:p w:rsidR="00F03539" w:rsidRPr="00F03539" w:rsidRDefault="00102D83" w:rsidP="00F03539">
                    <w:pPr>
                      <w:pStyle w:val="ListParagraph"/>
                      <w:spacing w:before="0" w:after="0" w:line="276" w:lineRule="auto"/>
                      <w:jc w:val="both"/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Working as </w:t>
                    </w:r>
                    <w:r w:rsidR="00F03539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General Practitioner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at </w:t>
                    </w:r>
                    <w:proofErr w:type="spellStart"/>
                    <w:r w:rsidR="001937FD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Cheema</w:t>
                    </w:r>
                    <w:proofErr w:type="spellEnd"/>
                    <w:r w:rsidR="001937FD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Heart Complex &amp; General Hospital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, Gujranwala</w:t>
                    </w:r>
                    <w:r w:rsidR="00F03539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, Pakistan</w:t>
                    </w:r>
                    <w:r w:rsidR="00BF3A61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="00F03539" w:rsidRPr="00F03539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(General Medicine including Cardiology, Pediatrics, </w:t>
                    </w:r>
                    <w:r w:rsidR="00F03539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Minor </w:t>
                    </w:r>
                    <w:r w:rsidR="00F03539" w:rsidRPr="00F03539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>Surgery</w:t>
                    </w:r>
                    <w:r w:rsidR="00BF3A61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&amp; Emergency Medicine</w:t>
                    </w:r>
                    <w:r w:rsidR="00F03539" w:rsidRPr="00F03539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>)</w:t>
                    </w:r>
                    <w:r w:rsidR="004A3DC9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from </w:t>
                    </w:r>
                    <w:r w:rsidR="001937FD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5</w:t>
                    </w:r>
                    <w:r w:rsidR="001937FD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th</w:t>
                    </w:r>
                    <w:r w:rsidR="001937FD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September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, </w:t>
                    </w:r>
                    <w:r w:rsidR="00BF3A61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20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1</w:t>
                    </w:r>
                    <w:r w:rsidR="00807B44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3</w:t>
                    </w:r>
                    <w:r w:rsidR="00F147DE" w:rsidRPr="007B634B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to date</w:t>
                    </w:r>
                  </w:p>
                  <w:p w:rsidR="0002686B" w:rsidRDefault="0002686B" w:rsidP="00331AA0">
                    <w:pPr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31AA0" w:rsidRDefault="00331AA0" w:rsidP="00331AA0">
                    <w:pPr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31AA0" w:rsidRPr="00F754C0" w:rsidRDefault="00F754C0" w:rsidP="00F754C0">
                    <w:pPr>
                      <w:pStyle w:val="ListParagraph"/>
                      <w:numPr>
                        <w:ilvl w:val="0"/>
                        <w:numId w:val="16"/>
                      </w:numPr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b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F754C0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EFFECTS OF PRIMARY </w:t>
                    </w:r>
                    <w:r w:rsidR="000162D1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>HYPOTHYROIDISM ON LIPID PROFILE</w:t>
                    </w:r>
                    <w:r w:rsidRPr="00F754C0">
                      <w:rPr>
                        <w:rFonts w:asciiTheme="majorHAnsi" w:eastAsia="Times New Roman" w:hAnsiTheme="majorHAnsi" w:cs="Times New Roman"/>
                        <w:b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: A PROSPECTIVE STUDY. </w:t>
                    </w:r>
                  </w:p>
                  <w:p w:rsidR="00331AA0" w:rsidRDefault="00331AA0" w:rsidP="00331AA0">
                    <w:pPr>
                      <w:pStyle w:val="ListParagraph"/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>Published in Pakistan Journal of Medical &amp; Health Sciences</w:t>
                    </w:r>
                  </w:p>
                  <w:p w:rsidR="00331AA0" w:rsidRPr="00331AA0" w:rsidRDefault="00331AA0" w:rsidP="00331AA0">
                    <w:pPr>
                      <w:pStyle w:val="ListParagraph"/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Vol. 9, Issue 4, </w:t>
                    </w:r>
                    <w:r w:rsidR="000162D1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>OCT-DEC 2015</w:t>
                    </w:r>
                    <w:r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>,</w:t>
                    </w:r>
                    <w:r w:rsidRPr="00331AA0">
                      <w:rPr>
                        <w:rFonts w:asciiTheme="majorHAnsi" w:eastAsia="Times New Roman" w:hAnsiTheme="majorHAnsi" w:cs="Times New Roman"/>
                        <w:bCs/>
                        <w:color w:val="auto"/>
                        <w:sz w:val="24"/>
                        <w:szCs w:val="24"/>
                        <w:u w:val="single"/>
                      </w:rPr>
                      <w:t xml:space="preserve"> www.pjmhsonline.com</w:t>
                    </w:r>
                  </w:p>
                  <w:p w:rsidR="00331AA0" w:rsidRDefault="00331AA0" w:rsidP="006E1871">
                    <w:pPr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31AA0" w:rsidRPr="006E1871" w:rsidRDefault="00331AA0" w:rsidP="006E1871">
                    <w:pPr>
                      <w:spacing w:before="0" w:after="0" w:line="276" w:lineRule="auto"/>
                      <w:rPr>
                        <w:rFonts w:asciiTheme="majorHAnsi" w:eastAsia="Times New Roman" w:hAnsiTheme="majorHAnsi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821864" w:rsidRPr="00821864" w:rsidRDefault="00821864" w:rsidP="00821864">
                    <w:pPr>
                      <w:pStyle w:val="ResumeText"/>
                      <w:numPr>
                        <w:ilvl w:val="0"/>
                        <w:numId w:val="16"/>
                      </w:numPr>
                      <w:spacing w:before="0"/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821864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 xml:space="preserve">Hands on training  workshop on tube </w:t>
                    </w:r>
                    <w:proofErr w:type="spellStart"/>
                    <w:r w:rsidRPr="00821864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>thoracos</w:t>
                    </w:r>
                    <w:r w:rsidR="00E87AB9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>tomy</w:t>
                    </w:r>
                    <w:proofErr w:type="spellEnd"/>
                    <w:r w:rsidR="00E87AB9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 xml:space="preserve"> and chest drainage system </w:t>
                    </w:r>
                    <w:r w:rsidRPr="00821864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 xml:space="preserve">under kind supervision of Prof. Dr. </w:t>
                    </w:r>
                    <w:proofErr w:type="spellStart"/>
                    <w:r w:rsidRPr="00821864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>ShoaibNabiBuz</w:t>
                    </w:r>
                    <w:r w:rsidR="000162D1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>dar</w:t>
                    </w:r>
                    <w:proofErr w:type="spellEnd"/>
                    <w:r w:rsidR="000162D1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 xml:space="preserve"> ( Head of  Thoracic Surgery </w:t>
                    </w:r>
                    <w:r w:rsidRPr="00821864">
                      <w:rPr>
                        <w:rFonts w:asciiTheme="majorHAnsi" w:hAnsiTheme="majorHAnsi"/>
                        <w:b/>
                        <w:color w:val="auto"/>
                        <w:sz w:val="24"/>
                        <w:szCs w:val="24"/>
                        <w:u w:val="single"/>
                      </w:rPr>
                      <w:t>Department, Services Hospital, Lahore)</w:t>
                    </w:r>
                  </w:p>
                  <w:p w:rsidR="006E1871" w:rsidRDefault="006E1871" w:rsidP="00821864"/>
                  <w:p w:rsidR="006E1871" w:rsidRPr="00821864" w:rsidRDefault="006E1871" w:rsidP="00821864"/>
                  <w:p w:rsidR="007B634B" w:rsidRPr="007B634B" w:rsidRDefault="009369CF" w:rsidP="00106033">
                    <w:pPr>
                      <w:pStyle w:val="Heading2"/>
                      <w:numPr>
                        <w:ilvl w:val="0"/>
                        <w:numId w:val="16"/>
                      </w:numPr>
                      <w:spacing w:before="0" w:after="0"/>
                      <w:rPr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HOUSE Physician</w:t>
                    </w:r>
                    <w:r w:rsidR="0074207E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- Department of </w:t>
                    </w:r>
                    <w:proofErr w:type="gramStart"/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pulmonology </w:t>
                    </w:r>
                    <w:r w:rsidR="0074207E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-</w:t>
                    </w:r>
                    <w:proofErr w:type="gramEnd"/>
                    <w:r w:rsidR="0074207E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SERVICES HOSPITAL, LAHORE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21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st</w:t>
                    </w:r>
                    <w:r w:rsidR="0074207E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April, 2012 to 20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th</w:t>
                    </w:r>
                    <w:r w:rsidR="0074207E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July, 2012 (3 Months)</w:t>
                    </w:r>
                  </w:p>
                  <w:p w:rsidR="0074207E" w:rsidRPr="00E440B1" w:rsidRDefault="00457D8D" w:rsidP="00106033">
                    <w:pPr>
                      <w:pStyle w:val="ResumeText"/>
                      <w:spacing w:before="0"/>
                      <w:rPr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658761834"/>
                </w:sdtPr>
                <w:sdtEndPr>
                  <w:rPr>
                    <w:rFonts w:eastAsiaTheme="minorHAnsi"/>
                    <w:color w:val="auto"/>
                  </w:rPr>
                </w:sdtEndPr>
                <w:sdtContent>
                  <w:p w:rsidR="00781793" w:rsidRDefault="00781793" w:rsidP="00106033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</w:p>
                  <w:p w:rsidR="00E440B1" w:rsidRPr="007B634B" w:rsidRDefault="001E2741" w:rsidP="00106033">
                    <w:pPr>
                      <w:pStyle w:val="Heading2"/>
                      <w:numPr>
                        <w:ilvl w:val="0"/>
                        <w:numId w:val="16"/>
                      </w:numPr>
                      <w:spacing w:before="0" w:after="0"/>
                      <w:rPr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House Surgeon - Department of Orthopedics - Services Hospital, Lahore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21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st</w:t>
                    </w:r>
                    <w:r w:rsidR="00B403AA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July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, 2012 to 20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th</w:t>
                    </w:r>
                    <w:r w:rsidR="00A838F1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October, 2012 (3 Months)</w:t>
                    </w:r>
                  </w:p>
                  <w:p w:rsidR="0074207E" w:rsidRPr="00E440B1" w:rsidRDefault="00457D8D" w:rsidP="00106033">
                    <w:pPr>
                      <w:pStyle w:val="ResumeText"/>
                      <w:spacing w:before="0" w:after="0"/>
                      <w:ind w:right="720"/>
                      <w:rPr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:u w:val="single"/>
                  </w:rPr>
                  <w:id w:val="1650484876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:sz w:val="24"/>
                    <w:szCs w:val="24"/>
                  </w:rPr>
                </w:sdtEndPr>
                <w:sdtContent>
                  <w:p w:rsidR="00A40E02" w:rsidRPr="00D8143A" w:rsidRDefault="00A40E02" w:rsidP="00106033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  <w:u w:val="single"/>
                      </w:rPr>
                    </w:pPr>
                  </w:p>
                  <w:p w:rsidR="00BF4C0D" w:rsidRPr="007B634B" w:rsidRDefault="00BF4C0D" w:rsidP="00106033">
                    <w:pPr>
                      <w:pStyle w:val="Heading2"/>
                      <w:numPr>
                        <w:ilvl w:val="0"/>
                        <w:numId w:val="16"/>
                      </w:numPr>
                      <w:spacing w:before="0" w:after="0"/>
                      <w:rPr>
                        <w:rFonts w:eastAsiaTheme="minorEastAsia" w:cstheme="minorBidi"/>
                        <w:bCs w:val="0"/>
                        <w:caps w:val="0"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rFonts w:eastAsiaTheme="minorEastAsia" w:cstheme="minorBidi"/>
                        <w:bCs w:val="0"/>
                        <w:caps w:val="0"/>
                        <w:color w:val="auto"/>
                        <w:sz w:val="24"/>
                        <w:szCs w:val="24"/>
                        <w:u w:val="single"/>
                      </w:rPr>
                      <w:t xml:space="preserve">HOUSE PHYSICIAN - </w:t>
                    </w:r>
                    <w:r w:rsidRPr="007B634B">
                      <w:rPr>
                        <w:rFonts w:eastAsiaTheme="minorEastAsia"/>
                        <w:color w:val="auto"/>
                        <w:sz w:val="24"/>
                        <w:szCs w:val="24"/>
                        <w:u w:val="single"/>
                      </w:rPr>
                      <w:t xml:space="preserve">Department of </w:t>
                    </w:r>
                    <w:r w:rsidRPr="007B634B">
                      <w:rPr>
                        <w:rFonts w:eastAsiaTheme="minorEastAsia" w:cstheme="minorBidi"/>
                        <w:bCs w:val="0"/>
                        <w:caps w:val="0"/>
                        <w:color w:val="auto"/>
                        <w:sz w:val="24"/>
                        <w:szCs w:val="24"/>
                        <w:u w:val="single"/>
                      </w:rPr>
                      <w:t>INTERNAL MEDICINE - SERVICES HOSPITAL, LAHORE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1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st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November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, 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2012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to 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3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0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th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April, 2013 </w:t>
                    </w:r>
                    <w:r w:rsidR="00A40E02"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(6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Months)</w:t>
                    </w:r>
                  </w:p>
                </w:sdtContent>
              </w:sdt>
              <w:p w:rsidR="00A472CF" w:rsidRPr="007B634B" w:rsidRDefault="007B634B" w:rsidP="00106033">
                <w:pPr>
                  <w:pStyle w:val="ResumeText"/>
                  <w:spacing w:before="0" w:after="0"/>
                  <w:ind w:left="720" w:right="720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t>Also worked in D</w:t>
                </w:r>
                <w:r w:rsidR="00F519EF">
                  <w:rPr>
                    <w:color w:val="000000" w:themeColor="text1"/>
                    <w:sz w:val="22"/>
                    <w:szCs w:val="22"/>
                  </w:rPr>
                  <w:t>MC (diabetic Management Center)</w:t>
                </w:r>
                <w:r>
                  <w:rPr>
                    <w:color w:val="000000" w:themeColor="text1"/>
                    <w:sz w:val="22"/>
                    <w:szCs w:val="22"/>
                  </w:rPr>
                  <w:t xml:space="preserve">, Services Hospital Lahore for 1 </w:t>
                </w:r>
                <w:proofErr w:type="gramStart"/>
                <w:r>
                  <w:rPr>
                    <w:color w:val="000000" w:themeColor="text1"/>
                    <w:sz w:val="22"/>
                    <w:szCs w:val="22"/>
                  </w:rPr>
                  <w:t>month  under</w:t>
                </w:r>
                <w:proofErr w:type="gramEnd"/>
                <w:r>
                  <w:rPr>
                    <w:color w:val="000000" w:themeColor="text1"/>
                    <w:sz w:val="22"/>
                    <w:szCs w:val="22"/>
                  </w:rPr>
                  <w:t xml:space="preserve"> kind supervision of Prof. Dr. Faisal </w:t>
                </w:r>
                <w:proofErr w:type="spellStart"/>
                <w:r>
                  <w:rPr>
                    <w:color w:val="000000" w:themeColor="text1"/>
                    <w:sz w:val="22"/>
                    <w:szCs w:val="22"/>
                  </w:rPr>
                  <w:t>Masood</w:t>
                </w:r>
                <w:proofErr w:type="spellEnd"/>
                <w:r>
                  <w:rPr>
                    <w:color w:val="000000" w:themeColor="text1"/>
                    <w:sz w:val="22"/>
                    <w:szCs w:val="22"/>
                  </w:rPr>
                  <w:t>.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-716887718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B87330" w:rsidRPr="00821864" w:rsidRDefault="00B87330" w:rsidP="00106033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</w:rPr>
                    </w:pPr>
                  </w:p>
                  <w:p w:rsidR="002C42BC" w:rsidRPr="00F519EF" w:rsidRDefault="00A472CF" w:rsidP="00F519EF">
                    <w:pPr>
                      <w:pStyle w:val="Heading2"/>
                      <w:numPr>
                        <w:ilvl w:val="0"/>
                        <w:numId w:val="16"/>
                      </w:numPr>
                      <w:spacing w:before="0" w:after="0"/>
                      <w:rPr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>HOUSE surgeon - Department of General Surgery – Lahore general HOSPITAL, LAHORE1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st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May, 2013 to 31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  <w:vertAlign w:val="superscript"/>
                      </w:rPr>
                      <w:t>st</w:t>
                    </w:r>
                    <w:r w:rsidRPr="007B634B">
                      <w:rPr>
                        <w:color w:val="auto"/>
                        <w:sz w:val="24"/>
                        <w:szCs w:val="24"/>
                        <w:u w:val="single"/>
                      </w:rPr>
                      <w:t xml:space="preserve"> July, 2013 (3 Months)</w:t>
                    </w:r>
                  </w:p>
                </w:sdtContent>
              </w:sdt>
            </w:sdtContent>
          </w:sdt>
        </w:tc>
      </w:tr>
      <w:tr w:rsidR="002C42BC" w:rsidTr="000D2BDE">
        <w:tc>
          <w:tcPr>
            <w:tcW w:w="1778" w:type="dxa"/>
          </w:tcPr>
          <w:p w:rsidR="002C42BC" w:rsidRPr="006E1871" w:rsidRDefault="00821864" w:rsidP="006E1871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r w:rsidRPr="006E1871">
              <w:rPr>
                <w:b/>
                <w:bCs/>
                <w:sz w:val="32"/>
                <w:szCs w:val="32"/>
              </w:rPr>
              <w:lastRenderedPageBreak/>
              <w:t>CLINICAL</w:t>
            </w:r>
            <w:r w:rsidR="00334DA1">
              <w:rPr>
                <w:b/>
                <w:bCs/>
                <w:sz w:val="32"/>
                <w:szCs w:val="32"/>
              </w:rPr>
              <w:t xml:space="preserve"> </w:t>
            </w:r>
            <w:r w:rsidR="00EB7732" w:rsidRPr="006E1871">
              <w:rPr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72" w:type="dxa"/>
          </w:tcPr>
          <w:p w:rsidR="002C42BC" w:rsidRPr="004013BE" w:rsidRDefault="002C42BC" w:rsidP="000D2BDE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EB7732" w:rsidRPr="004013BE" w:rsidRDefault="00623E58" w:rsidP="000D2BDE">
            <w:pPr>
              <w:spacing w:after="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I’</w:t>
            </w:r>
            <w:r w:rsidR="00EB7732" w:rsidRPr="004013BE">
              <w:rPr>
                <w:color w:val="auto"/>
                <w:sz w:val="22"/>
                <w:szCs w:val="22"/>
              </w:rPr>
              <w:t>m courteous and known for building good rapport with my patients.</w:t>
            </w:r>
          </w:p>
          <w:p w:rsidR="00EB7732" w:rsidRDefault="00EB7732" w:rsidP="000D2BDE">
            <w:pPr>
              <w:spacing w:after="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I am competent at performing following procedures:</w:t>
            </w:r>
          </w:p>
          <w:p w:rsidR="00821864" w:rsidRPr="004013BE" w:rsidRDefault="00821864" w:rsidP="000D2BDE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lastRenderedPageBreak/>
              <w:t>Catheterization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Incision and drainage of abscess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Suturing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Wound toilet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Passing Nasogastric tube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Diagnostic and therapeutic Gastric lavage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 xml:space="preserve">Diagnostic </w:t>
            </w:r>
            <w:proofErr w:type="spellStart"/>
            <w:r w:rsidRPr="004013BE">
              <w:rPr>
                <w:color w:val="auto"/>
                <w:sz w:val="22"/>
                <w:szCs w:val="22"/>
              </w:rPr>
              <w:t>ascitic</w:t>
            </w:r>
            <w:proofErr w:type="spellEnd"/>
            <w:r w:rsidRPr="004013BE">
              <w:rPr>
                <w:color w:val="auto"/>
                <w:sz w:val="22"/>
                <w:szCs w:val="22"/>
              </w:rPr>
              <w:t xml:space="preserve"> tap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Lumber puncture</w:t>
            </w:r>
          </w:p>
          <w:p w:rsidR="00EB7732" w:rsidRPr="004013BE" w:rsidRDefault="00EB7732" w:rsidP="000D2BDE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color w:val="auto"/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Passing Endo-tracheal tube</w:t>
            </w:r>
          </w:p>
          <w:p w:rsidR="00821864" w:rsidRPr="00821864" w:rsidRDefault="00EB7732" w:rsidP="00821864">
            <w:pPr>
              <w:pStyle w:val="ResumeText"/>
              <w:numPr>
                <w:ilvl w:val="1"/>
                <w:numId w:val="2"/>
              </w:numPr>
              <w:spacing w:before="0" w:after="0"/>
              <w:ind w:right="720"/>
              <w:rPr>
                <w:sz w:val="22"/>
                <w:szCs w:val="22"/>
              </w:rPr>
            </w:pPr>
            <w:r w:rsidRPr="004013BE">
              <w:rPr>
                <w:color w:val="auto"/>
                <w:sz w:val="22"/>
                <w:szCs w:val="22"/>
              </w:rPr>
              <w:t>Securing IV line</w:t>
            </w:r>
          </w:p>
          <w:p w:rsidR="00821864" w:rsidRPr="004013BE" w:rsidRDefault="00821864" w:rsidP="00821864">
            <w:pPr>
              <w:pStyle w:val="ResumeText"/>
              <w:spacing w:before="0" w:after="0"/>
              <w:ind w:left="720" w:right="720"/>
              <w:rPr>
                <w:sz w:val="22"/>
                <w:szCs w:val="22"/>
              </w:rPr>
            </w:pPr>
          </w:p>
        </w:tc>
      </w:tr>
      <w:tr w:rsidR="00821864" w:rsidTr="000D2BDE">
        <w:tc>
          <w:tcPr>
            <w:tcW w:w="1778" w:type="dxa"/>
          </w:tcPr>
          <w:p w:rsidR="00821864" w:rsidRPr="006E1871" w:rsidRDefault="00821864" w:rsidP="00334DA1">
            <w:pPr>
              <w:pStyle w:val="Heading1"/>
              <w:jc w:val="left"/>
              <w:rPr>
                <w:b/>
                <w:bCs/>
                <w:sz w:val="28"/>
                <w:szCs w:val="28"/>
              </w:rPr>
            </w:pPr>
            <w:r w:rsidRPr="006E1871">
              <w:rPr>
                <w:b/>
                <w:bCs/>
                <w:sz w:val="28"/>
                <w:szCs w:val="28"/>
              </w:rPr>
              <w:lastRenderedPageBreak/>
              <w:t>Other Skills</w:t>
            </w:r>
          </w:p>
        </w:tc>
        <w:tc>
          <w:tcPr>
            <w:tcW w:w="472" w:type="dxa"/>
          </w:tcPr>
          <w:p w:rsidR="00821864" w:rsidRPr="004013BE" w:rsidRDefault="00821864" w:rsidP="000D2BDE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821864" w:rsidRPr="00821864" w:rsidRDefault="00821864" w:rsidP="00821864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Microsoft Office</w:t>
            </w:r>
          </w:p>
        </w:tc>
      </w:tr>
      <w:tr w:rsidR="00821864" w:rsidTr="000D2BDE">
        <w:tc>
          <w:tcPr>
            <w:tcW w:w="1778" w:type="dxa"/>
          </w:tcPr>
          <w:p w:rsidR="00821864" w:rsidRPr="006E1871" w:rsidRDefault="00821864" w:rsidP="00334DA1">
            <w:pPr>
              <w:pStyle w:val="Heading1"/>
              <w:jc w:val="left"/>
              <w:rPr>
                <w:b/>
                <w:bCs/>
                <w:sz w:val="28"/>
                <w:szCs w:val="28"/>
              </w:rPr>
            </w:pPr>
            <w:r w:rsidRPr="006E1871">
              <w:rPr>
                <w:b/>
                <w:bCs/>
                <w:sz w:val="28"/>
                <w:szCs w:val="28"/>
              </w:rPr>
              <w:t>Languages     Spoken</w:t>
            </w:r>
          </w:p>
        </w:tc>
        <w:tc>
          <w:tcPr>
            <w:tcW w:w="472" w:type="dxa"/>
          </w:tcPr>
          <w:p w:rsidR="00821864" w:rsidRPr="004013BE" w:rsidRDefault="00821864" w:rsidP="000D2BDE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821864" w:rsidRDefault="00821864" w:rsidP="00821864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English, Urdu , Punjabi , Hindi</w:t>
            </w:r>
          </w:p>
        </w:tc>
      </w:tr>
      <w:tr w:rsidR="002C42BC" w:rsidTr="00821864">
        <w:tc>
          <w:tcPr>
            <w:tcW w:w="1778" w:type="dxa"/>
            <w:tcBorders>
              <w:top w:val="single" w:sz="4" w:space="0" w:color="7E97AD" w:themeColor="accent1"/>
            </w:tcBorders>
          </w:tcPr>
          <w:p w:rsidR="002C42BC" w:rsidRPr="005C0EC1" w:rsidRDefault="002C42BC" w:rsidP="0002686B">
            <w:pPr>
              <w:pStyle w:val="Heading1"/>
              <w:jc w:val="left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2" w:type="dxa"/>
          </w:tcPr>
          <w:p w:rsidR="002C42BC" w:rsidRPr="002C6B37" w:rsidRDefault="002C42BC" w:rsidP="000D2BDE">
            <w:pPr>
              <w:rPr>
                <w:b/>
                <w:bCs/>
              </w:rPr>
            </w:pPr>
          </w:p>
        </w:tc>
        <w:tc>
          <w:tcPr>
            <w:tcW w:w="7830" w:type="dxa"/>
          </w:tcPr>
          <w:p w:rsidR="002C42BC" w:rsidRPr="00EE03E9" w:rsidRDefault="002C42BC" w:rsidP="000D2BDE">
            <w:pPr>
              <w:spacing w:after="0" w:line="240" w:lineRule="auto"/>
            </w:pPr>
          </w:p>
        </w:tc>
      </w:tr>
    </w:tbl>
    <w:p w:rsidR="002C42BC" w:rsidRDefault="000D2BDE">
      <w:r>
        <w:br w:type="textWrapping" w:clear="all"/>
      </w:r>
    </w:p>
    <w:sectPr w:rsidR="002C42BC" w:rsidSect="00BF4C0D">
      <w:head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D" w:rsidRDefault="00457D8D">
      <w:pPr>
        <w:spacing w:before="0" w:after="0" w:line="240" w:lineRule="auto"/>
      </w:pPr>
      <w:r>
        <w:separator/>
      </w:r>
    </w:p>
  </w:endnote>
  <w:endnote w:type="continuationSeparator" w:id="0">
    <w:p w:rsidR="00457D8D" w:rsidRDefault="00457D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D" w:rsidRDefault="00457D8D">
      <w:pPr>
        <w:spacing w:before="0" w:after="0" w:line="240" w:lineRule="auto"/>
      </w:pPr>
      <w:r>
        <w:separator/>
      </w:r>
    </w:p>
  </w:footnote>
  <w:footnote w:type="continuationSeparator" w:id="0">
    <w:p w:rsidR="00457D8D" w:rsidRDefault="00457D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BB" w:rsidRPr="00321FBB" w:rsidRDefault="00321FB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A05"/>
    <w:multiLevelType w:val="hybridMultilevel"/>
    <w:tmpl w:val="8DFC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2D1"/>
    <w:multiLevelType w:val="hybridMultilevel"/>
    <w:tmpl w:val="0E402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D7939"/>
    <w:multiLevelType w:val="hybridMultilevel"/>
    <w:tmpl w:val="ACF24328"/>
    <w:lvl w:ilvl="0" w:tplc="D618C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B92"/>
    <w:multiLevelType w:val="hybridMultilevel"/>
    <w:tmpl w:val="EEA00B9A"/>
    <w:lvl w:ilvl="0" w:tplc="92BCA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F2A"/>
    <w:multiLevelType w:val="multilevel"/>
    <w:tmpl w:val="AE5CB5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E6FAD"/>
    <w:multiLevelType w:val="multilevel"/>
    <w:tmpl w:val="1AB877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4203CC"/>
    <w:multiLevelType w:val="hybridMultilevel"/>
    <w:tmpl w:val="21F41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510"/>
    <w:multiLevelType w:val="multilevel"/>
    <w:tmpl w:val="BAB668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5D1D6C"/>
    <w:multiLevelType w:val="multilevel"/>
    <w:tmpl w:val="F9E8E5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7E4289"/>
    <w:multiLevelType w:val="hybridMultilevel"/>
    <w:tmpl w:val="BA7839E8"/>
    <w:lvl w:ilvl="0" w:tplc="674081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1E93"/>
    <w:multiLevelType w:val="hybridMultilevel"/>
    <w:tmpl w:val="5E44E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7B2E"/>
    <w:multiLevelType w:val="hybridMultilevel"/>
    <w:tmpl w:val="2402C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B48"/>
    <w:multiLevelType w:val="hybridMultilevel"/>
    <w:tmpl w:val="54246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5B3B"/>
    <w:multiLevelType w:val="hybridMultilevel"/>
    <w:tmpl w:val="D7EC3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642CA"/>
    <w:multiLevelType w:val="hybridMultilevel"/>
    <w:tmpl w:val="9D5E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C33B2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F5235"/>
    <w:multiLevelType w:val="hybridMultilevel"/>
    <w:tmpl w:val="26480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7341A"/>
    <w:multiLevelType w:val="hybridMultilevel"/>
    <w:tmpl w:val="0706B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B7298B"/>
    <w:multiLevelType w:val="hybridMultilevel"/>
    <w:tmpl w:val="D4F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91091"/>
    <w:multiLevelType w:val="hybridMultilevel"/>
    <w:tmpl w:val="5478D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5104E"/>
    <w:multiLevelType w:val="hybridMultilevel"/>
    <w:tmpl w:val="8548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C303D"/>
    <w:multiLevelType w:val="hybridMultilevel"/>
    <w:tmpl w:val="8838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048D8"/>
    <w:multiLevelType w:val="hybridMultilevel"/>
    <w:tmpl w:val="EDE4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4BBC"/>
    <w:multiLevelType w:val="hybridMultilevel"/>
    <w:tmpl w:val="59B4D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7236F"/>
    <w:multiLevelType w:val="hybridMultilevel"/>
    <w:tmpl w:val="3ACA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D2B40"/>
    <w:multiLevelType w:val="hybridMultilevel"/>
    <w:tmpl w:val="D366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15"/>
  </w:num>
  <w:num w:numId="6">
    <w:abstractNumId w:val="16"/>
  </w:num>
  <w:num w:numId="7">
    <w:abstractNumId w:val="7"/>
  </w:num>
  <w:num w:numId="8">
    <w:abstractNumId w:val="24"/>
  </w:num>
  <w:num w:numId="9">
    <w:abstractNumId w:val="19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6F6"/>
    <w:rsid w:val="000021CF"/>
    <w:rsid w:val="000162D1"/>
    <w:rsid w:val="00016D1C"/>
    <w:rsid w:val="0002686B"/>
    <w:rsid w:val="00056605"/>
    <w:rsid w:val="000A092A"/>
    <w:rsid w:val="000D2BDE"/>
    <w:rsid w:val="00102D83"/>
    <w:rsid w:val="00106033"/>
    <w:rsid w:val="00121EB7"/>
    <w:rsid w:val="00156E6E"/>
    <w:rsid w:val="0018335A"/>
    <w:rsid w:val="001937FD"/>
    <w:rsid w:val="001A5713"/>
    <w:rsid w:val="001A5989"/>
    <w:rsid w:val="001E2741"/>
    <w:rsid w:val="001E78B8"/>
    <w:rsid w:val="00236F4C"/>
    <w:rsid w:val="0027223A"/>
    <w:rsid w:val="002842AF"/>
    <w:rsid w:val="002B40A2"/>
    <w:rsid w:val="002C42BC"/>
    <w:rsid w:val="002C6B37"/>
    <w:rsid w:val="002D1587"/>
    <w:rsid w:val="002E6BCE"/>
    <w:rsid w:val="00321FBB"/>
    <w:rsid w:val="00331AA0"/>
    <w:rsid w:val="00334DA1"/>
    <w:rsid w:val="003379D3"/>
    <w:rsid w:val="00344DDF"/>
    <w:rsid w:val="00347DF3"/>
    <w:rsid w:val="00357308"/>
    <w:rsid w:val="00376D0C"/>
    <w:rsid w:val="00380CA9"/>
    <w:rsid w:val="003B4A80"/>
    <w:rsid w:val="004013BE"/>
    <w:rsid w:val="00414819"/>
    <w:rsid w:val="00457D8D"/>
    <w:rsid w:val="0047125C"/>
    <w:rsid w:val="0048277F"/>
    <w:rsid w:val="004A3DC9"/>
    <w:rsid w:val="004A64CE"/>
    <w:rsid w:val="004D4A5B"/>
    <w:rsid w:val="004E2C42"/>
    <w:rsid w:val="00504B29"/>
    <w:rsid w:val="00522074"/>
    <w:rsid w:val="005C0EC1"/>
    <w:rsid w:val="005C3053"/>
    <w:rsid w:val="005E0516"/>
    <w:rsid w:val="00605081"/>
    <w:rsid w:val="00623E58"/>
    <w:rsid w:val="00624C10"/>
    <w:rsid w:val="006765B4"/>
    <w:rsid w:val="006A5915"/>
    <w:rsid w:val="006B01B7"/>
    <w:rsid w:val="006D296C"/>
    <w:rsid w:val="006E1100"/>
    <w:rsid w:val="006E1871"/>
    <w:rsid w:val="006F2034"/>
    <w:rsid w:val="006F2F43"/>
    <w:rsid w:val="006F4D4B"/>
    <w:rsid w:val="00701EA0"/>
    <w:rsid w:val="00710D89"/>
    <w:rsid w:val="00731D5B"/>
    <w:rsid w:val="0074207E"/>
    <w:rsid w:val="007502F6"/>
    <w:rsid w:val="00781793"/>
    <w:rsid w:val="007B634B"/>
    <w:rsid w:val="007D331C"/>
    <w:rsid w:val="00806BB0"/>
    <w:rsid w:val="00807B44"/>
    <w:rsid w:val="00821864"/>
    <w:rsid w:val="00833D7B"/>
    <w:rsid w:val="0085071E"/>
    <w:rsid w:val="008576F6"/>
    <w:rsid w:val="00882785"/>
    <w:rsid w:val="00887F80"/>
    <w:rsid w:val="008D26CB"/>
    <w:rsid w:val="008D5EE0"/>
    <w:rsid w:val="008E3AD5"/>
    <w:rsid w:val="008F7C2E"/>
    <w:rsid w:val="00922481"/>
    <w:rsid w:val="00924FC9"/>
    <w:rsid w:val="0092700E"/>
    <w:rsid w:val="009369CF"/>
    <w:rsid w:val="009506F9"/>
    <w:rsid w:val="00953246"/>
    <w:rsid w:val="009541C7"/>
    <w:rsid w:val="0095562B"/>
    <w:rsid w:val="009579F4"/>
    <w:rsid w:val="009B3351"/>
    <w:rsid w:val="009D1138"/>
    <w:rsid w:val="00A33E0C"/>
    <w:rsid w:val="00A40313"/>
    <w:rsid w:val="00A40E02"/>
    <w:rsid w:val="00A472CF"/>
    <w:rsid w:val="00A838F1"/>
    <w:rsid w:val="00AB04ED"/>
    <w:rsid w:val="00AD1D21"/>
    <w:rsid w:val="00B0083A"/>
    <w:rsid w:val="00B24FDE"/>
    <w:rsid w:val="00B403AA"/>
    <w:rsid w:val="00B43BC4"/>
    <w:rsid w:val="00B443E5"/>
    <w:rsid w:val="00B83DDA"/>
    <w:rsid w:val="00B87330"/>
    <w:rsid w:val="00B93B4B"/>
    <w:rsid w:val="00BA46AD"/>
    <w:rsid w:val="00BF3A61"/>
    <w:rsid w:val="00BF4C0D"/>
    <w:rsid w:val="00C135B4"/>
    <w:rsid w:val="00C56612"/>
    <w:rsid w:val="00C75D63"/>
    <w:rsid w:val="00CC5F7B"/>
    <w:rsid w:val="00CF1097"/>
    <w:rsid w:val="00CF45D9"/>
    <w:rsid w:val="00CF61D6"/>
    <w:rsid w:val="00D244E3"/>
    <w:rsid w:val="00D30020"/>
    <w:rsid w:val="00D8143A"/>
    <w:rsid w:val="00D931A0"/>
    <w:rsid w:val="00DC0CA5"/>
    <w:rsid w:val="00E078B1"/>
    <w:rsid w:val="00E27F78"/>
    <w:rsid w:val="00E440B1"/>
    <w:rsid w:val="00E87AB9"/>
    <w:rsid w:val="00EA7D65"/>
    <w:rsid w:val="00EB7732"/>
    <w:rsid w:val="00EE03E9"/>
    <w:rsid w:val="00EE78F9"/>
    <w:rsid w:val="00F00E7F"/>
    <w:rsid w:val="00F03539"/>
    <w:rsid w:val="00F147DE"/>
    <w:rsid w:val="00F410EE"/>
    <w:rsid w:val="00F519EF"/>
    <w:rsid w:val="00F55A5F"/>
    <w:rsid w:val="00F754C0"/>
    <w:rsid w:val="00FA678E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32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078B1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078B1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8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8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8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8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8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E078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E078B1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E078B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E078B1"/>
    <w:rPr>
      <w:kern w:val="20"/>
    </w:rPr>
  </w:style>
  <w:style w:type="paragraph" w:customStyle="1" w:styleId="ResumeText">
    <w:name w:val="Resume Text"/>
    <w:basedOn w:val="Normal"/>
    <w:qFormat/>
    <w:rsid w:val="00E078B1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E078B1"/>
    <w:rPr>
      <w:color w:val="808080"/>
    </w:rPr>
  </w:style>
  <w:style w:type="table" w:styleId="TableGrid">
    <w:name w:val="Table Grid"/>
    <w:basedOn w:val="TableNormal"/>
    <w:uiPriority w:val="59"/>
    <w:rsid w:val="00E0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078B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E078B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78B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8B1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8B1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8B1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8B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8B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8B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E078B1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E078B1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E078B1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E078B1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E078B1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E078B1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E078B1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E078B1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E078B1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E078B1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E078B1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E078B1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E078B1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E078B1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0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AD5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156E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D4B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WAJIH.366757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-e-Rehman\AppData\Roaming\Microsoft\Templates\Basic%20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Address: C/O Mian Muhammad Saleem (near Telenor Tower), Street # 4, Ghang Road,</CompanyAddress>
  <CompanyPhone/>
  <CompanyFax/>
  <CompanyEmail>Date of Birth: 13-01-1989 (Pakistan)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CF377-DE3C-46A5-A2FC-2AEE0C5C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209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wajeehqamar@hotmail.com</dc:creator>
  <cp:keywords>[Telephone]</cp:keywords>
  <cp:lastModifiedBy>602HRDESK</cp:lastModifiedBy>
  <cp:revision>39</cp:revision>
  <cp:lastPrinted>2015-01-14T18:58:00Z</cp:lastPrinted>
  <dcterms:created xsi:type="dcterms:W3CDTF">2015-04-20T11:28:00Z</dcterms:created>
  <dcterms:modified xsi:type="dcterms:W3CDTF">2017-05-11T07:34:00Z</dcterms:modified>
  <cp:category>Sheikhupura, Punjab, Pakistan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