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9C" w:rsidRPr="00207918" w:rsidRDefault="0078545B" w:rsidP="00960589">
      <w:pPr>
        <w:rPr>
          <w:bCs/>
          <w:caps/>
          <w:sz w:val="32"/>
          <w:szCs w:val="32"/>
        </w:rPr>
      </w:pPr>
      <w:r w:rsidRPr="00207918">
        <w:rPr>
          <w:bCs/>
          <w: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4396497</wp:posOffset>
            </wp:positionH>
            <wp:positionV relativeFrom="paragraph">
              <wp:posOffset>-29183</wp:posOffset>
            </wp:positionV>
            <wp:extent cx="1865576" cy="1605064"/>
            <wp:effectExtent l="19050" t="0" r="1324" b="0"/>
            <wp:wrapNone/>
            <wp:docPr id="7" name="Picture 7" descr="mie pix scan 4 resum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e pix scan 4 resume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76" cy="160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4B8" w:rsidRDefault="00960589" w:rsidP="0078545B">
      <w:pPr>
        <w:ind w:firstLine="720"/>
        <w:rPr>
          <w:rFonts w:ascii="Microsoft Sans Serif" w:hAnsi="Microsoft Sans Serif" w:cs="Microsoft Sans Serif"/>
          <w:b/>
          <w:bCs/>
          <w:caps/>
          <w:sz w:val="32"/>
          <w:szCs w:val="32"/>
        </w:rPr>
      </w:pPr>
      <w:r w:rsidRPr="00207918">
        <w:rPr>
          <w:rFonts w:ascii="Microsoft Sans Serif" w:hAnsi="Microsoft Sans Serif" w:cs="Microsoft Sans Serif"/>
          <w:b/>
          <w:bCs/>
          <w:caps/>
          <w:sz w:val="32"/>
          <w:szCs w:val="32"/>
        </w:rPr>
        <w:t>Delamie</w:t>
      </w:r>
    </w:p>
    <w:p w:rsidR="00960589" w:rsidRPr="00207918" w:rsidRDefault="00D164B8" w:rsidP="0078545B">
      <w:pPr>
        <w:ind w:firstLine="720"/>
        <w:rPr>
          <w:rFonts w:ascii="Microsoft Sans Serif" w:hAnsi="Microsoft Sans Serif" w:cs="Microsoft Sans Serif"/>
          <w:b/>
          <w:bCs/>
          <w:caps/>
          <w:sz w:val="32"/>
          <w:szCs w:val="32"/>
        </w:rPr>
      </w:pPr>
      <w:hyperlink r:id="rId8" w:history="1">
        <w:r w:rsidRPr="00CB4527">
          <w:rPr>
            <w:rStyle w:val="Hyperlink"/>
            <w:rFonts w:ascii="Microsoft Sans Serif" w:hAnsi="Microsoft Sans Serif" w:cs="Microsoft Sans Serif"/>
            <w:b/>
            <w:bCs/>
            <w:caps/>
            <w:sz w:val="32"/>
            <w:szCs w:val="32"/>
          </w:rPr>
          <w:t>Delamie.366798@2freemail.com</w:t>
        </w:r>
      </w:hyperlink>
      <w:r>
        <w:rPr>
          <w:rFonts w:ascii="Microsoft Sans Serif" w:hAnsi="Microsoft Sans Serif" w:cs="Microsoft Sans Serif"/>
          <w:b/>
          <w:bCs/>
          <w:caps/>
          <w:sz w:val="32"/>
          <w:szCs w:val="32"/>
        </w:rPr>
        <w:t xml:space="preserve"> </w:t>
      </w:r>
      <w:r w:rsidR="00960589" w:rsidRPr="00207918">
        <w:rPr>
          <w:rFonts w:ascii="Microsoft Sans Serif" w:hAnsi="Microsoft Sans Serif" w:cs="Microsoft Sans Serif"/>
          <w:b/>
          <w:bCs/>
          <w:caps/>
          <w:sz w:val="32"/>
          <w:szCs w:val="32"/>
        </w:rPr>
        <w:t xml:space="preserve"> </w:t>
      </w:r>
    </w:p>
    <w:p w:rsidR="00960589" w:rsidRPr="00207918" w:rsidRDefault="00960589" w:rsidP="00960589">
      <w:pPr>
        <w:jc w:val="both"/>
        <w:rPr>
          <w:rFonts w:ascii="Microsoft Sans Serif" w:hAnsi="Microsoft Sans Serif" w:cs="Microsoft Sans Serif"/>
          <w:b/>
          <w:bCs/>
          <w:i/>
          <w:iCs/>
          <w:sz w:val="20"/>
          <w:szCs w:val="20"/>
        </w:rPr>
      </w:pPr>
    </w:p>
    <w:p w:rsidR="00960589" w:rsidRPr="00207918" w:rsidRDefault="00960589" w:rsidP="0078545B">
      <w:pPr>
        <w:ind w:firstLine="720"/>
        <w:jc w:val="both"/>
        <w:rPr>
          <w:rFonts w:ascii="Microsoft Sans Serif" w:hAnsi="Microsoft Sans Serif" w:cs="Microsoft Sans Serif"/>
          <w:b/>
          <w:bCs/>
          <w:caps/>
          <w:sz w:val="20"/>
          <w:szCs w:val="20"/>
        </w:rPr>
      </w:pPr>
      <w:r w:rsidRPr="00207918">
        <w:rPr>
          <w:rFonts w:ascii="Microsoft Sans Serif" w:hAnsi="Microsoft Sans Serif" w:cs="Microsoft Sans Serif"/>
          <w:b/>
          <w:bCs/>
          <w:iCs/>
          <w:sz w:val="20"/>
          <w:szCs w:val="20"/>
        </w:rPr>
        <w:t>Pos</w:t>
      </w:r>
      <w:r w:rsidR="00CB17E6">
        <w:rPr>
          <w:rFonts w:ascii="Microsoft Sans Serif" w:hAnsi="Microsoft Sans Serif" w:cs="Microsoft Sans Serif"/>
          <w:b/>
          <w:bCs/>
          <w:iCs/>
          <w:sz w:val="20"/>
          <w:szCs w:val="20"/>
        </w:rPr>
        <w:t>i</w:t>
      </w:r>
      <w:r w:rsidRPr="00207918">
        <w:rPr>
          <w:rFonts w:ascii="Microsoft Sans Serif" w:hAnsi="Microsoft Sans Serif" w:cs="Microsoft Sans Serif"/>
          <w:b/>
          <w:bCs/>
          <w:iCs/>
          <w:sz w:val="20"/>
          <w:szCs w:val="20"/>
        </w:rPr>
        <w:t>t</w:t>
      </w:r>
      <w:r w:rsidR="00CB17E6">
        <w:rPr>
          <w:rFonts w:ascii="Microsoft Sans Serif" w:hAnsi="Microsoft Sans Serif" w:cs="Microsoft Sans Serif"/>
          <w:b/>
          <w:bCs/>
          <w:iCs/>
          <w:sz w:val="20"/>
          <w:szCs w:val="20"/>
        </w:rPr>
        <w:t>ion</w:t>
      </w:r>
      <w:r w:rsidRPr="00207918">
        <w:rPr>
          <w:rFonts w:ascii="Microsoft Sans Serif" w:hAnsi="Microsoft Sans Serif" w:cs="Microsoft Sans Serif"/>
          <w:b/>
          <w:bCs/>
          <w:iCs/>
          <w:sz w:val="20"/>
          <w:szCs w:val="20"/>
        </w:rPr>
        <w:t xml:space="preserve"> Applied: </w:t>
      </w:r>
      <w:r w:rsidR="00193F35" w:rsidRPr="00207918">
        <w:rPr>
          <w:rFonts w:ascii="Microsoft Sans Serif" w:hAnsi="Microsoft Sans Serif" w:cs="Microsoft Sans Serif"/>
          <w:b/>
          <w:bCs/>
          <w:iCs/>
          <w:sz w:val="20"/>
          <w:szCs w:val="20"/>
        </w:rPr>
        <w:t>NURSE</w:t>
      </w:r>
    </w:p>
    <w:p w:rsidR="00960589" w:rsidRPr="00207918" w:rsidRDefault="00960589" w:rsidP="00960589">
      <w:pPr>
        <w:jc w:val="both"/>
        <w:rPr>
          <w:rFonts w:ascii="Microsoft Sans Serif" w:hAnsi="Microsoft Sans Serif" w:cs="Microsoft Sans Serif"/>
          <w:b/>
          <w:bCs/>
          <w:caps/>
          <w:sz w:val="20"/>
          <w:szCs w:val="20"/>
        </w:rPr>
      </w:pPr>
    </w:p>
    <w:p w:rsidR="00960589" w:rsidRPr="00207918" w:rsidRDefault="00960589" w:rsidP="0078545B">
      <w:pPr>
        <w:ind w:firstLine="720"/>
        <w:jc w:val="both"/>
        <w:rPr>
          <w:rFonts w:ascii="Microsoft Sans Serif" w:hAnsi="Microsoft Sans Serif" w:cs="Microsoft Sans Serif"/>
          <w:b/>
          <w:bCs/>
          <w:caps/>
          <w:sz w:val="20"/>
          <w:szCs w:val="20"/>
        </w:rPr>
      </w:pPr>
      <w:r w:rsidRPr="00207918">
        <w:rPr>
          <w:rFonts w:ascii="Microsoft Sans Serif" w:hAnsi="Microsoft Sans Serif" w:cs="Microsoft Sans Serif"/>
          <w:b/>
          <w:bCs/>
          <w:caps/>
          <w:sz w:val="20"/>
          <w:szCs w:val="20"/>
        </w:rPr>
        <w:t>Summary of Qualifications</w:t>
      </w:r>
    </w:p>
    <w:p w:rsidR="00960589" w:rsidRPr="00207918" w:rsidRDefault="00960589" w:rsidP="00960589">
      <w:pPr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960589" w:rsidRPr="00207918" w:rsidRDefault="00651C05" w:rsidP="00983F6C">
      <w:pPr>
        <w:numPr>
          <w:ilvl w:val="0"/>
          <w:numId w:val="15"/>
        </w:numPr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With </w:t>
      </w:r>
      <w:r w:rsidR="00983F6C" w:rsidRPr="00207918">
        <w:rPr>
          <w:rFonts w:ascii="Microsoft Sans Serif" w:hAnsi="Microsoft Sans Serif" w:cs="Microsoft Sans Serif"/>
          <w:sz w:val="20"/>
          <w:szCs w:val="20"/>
        </w:rPr>
        <w:t xml:space="preserve">DHA </w:t>
      </w:r>
      <w:r>
        <w:rPr>
          <w:rFonts w:ascii="Microsoft Sans Serif" w:hAnsi="Microsoft Sans Serif" w:cs="Microsoft Sans Serif"/>
          <w:sz w:val="20"/>
          <w:szCs w:val="20"/>
        </w:rPr>
        <w:t xml:space="preserve">Eligibility </w:t>
      </w:r>
    </w:p>
    <w:p w:rsidR="00960589" w:rsidRPr="00207918" w:rsidRDefault="00960589" w:rsidP="00960589">
      <w:pPr>
        <w:numPr>
          <w:ilvl w:val="0"/>
          <w:numId w:val="15"/>
        </w:numPr>
        <w:tabs>
          <w:tab w:val="left" w:pos="2160"/>
        </w:tabs>
        <w:jc w:val="both"/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 xml:space="preserve">With more than </w:t>
      </w:r>
      <w:r w:rsidR="00983F6C" w:rsidRPr="00207918">
        <w:rPr>
          <w:rFonts w:ascii="Microsoft Sans Serif" w:hAnsi="Microsoft Sans Serif" w:cs="Microsoft Sans Serif"/>
          <w:sz w:val="20"/>
          <w:szCs w:val="20"/>
        </w:rPr>
        <w:t>5</w:t>
      </w:r>
      <w:r w:rsidRPr="00207918">
        <w:rPr>
          <w:rFonts w:ascii="Microsoft Sans Serif" w:hAnsi="Microsoft Sans Serif" w:cs="Microsoft Sans Serif"/>
          <w:sz w:val="20"/>
          <w:szCs w:val="20"/>
        </w:rPr>
        <w:t xml:space="preserve"> years working experience</w:t>
      </w:r>
    </w:p>
    <w:p w:rsidR="00960589" w:rsidRPr="00207918" w:rsidRDefault="00960589" w:rsidP="00960589">
      <w:pPr>
        <w:numPr>
          <w:ilvl w:val="0"/>
          <w:numId w:val="15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Strong organizational skills and attention to detail</w:t>
      </w:r>
    </w:p>
    <w:p w:rsidR="00960589" w:rsidRPr="00207918" w:rsidRDefault="00960589" w:rsidP="00960589">
      <w:pPr>
        <w:numPr>
          <w:ilvl w:val="0"/>
          <w:numId w:val="1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 xml:space="preserve">Excellent written and verbal communication skills </w:t>
      </w:r>
    </w:p>
    <w:p w:rsidR="00960589" w:rsidRPr="00207918" w:rsidRDefault="00960589" w:rsidP="00960589">
      <w:pPr>
        <w:numPr>
          <w:ilvl w:val="0"/>
          <w:numId w:val="15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Team player, committed to “getting the job done”</w:t>
      </w:r>
    </w:p>
    <w:p w:rsidR="00960589" w:rsidRPr="00207918" w:rsidRDefault="00960589" w:rsidP="00960589">
      <w:pPr>
        <w:numPr>
          <w:ilvl w:val="0"/>
          <w:numId w:val="15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 xml:space="preserve">Maintains effective working relationship with all employees </w:t>
      </w:r>
    </w:p>
    <w:p w:rsidR="00960589" w:rsidRPr="00207918" w:rsidRDefault="00960589" w:rsidP="00960589">
      <w:pPr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960589" w:rsidRPr="00207918" w:rsidRDefault="00960589" w:rsidP="0078545B">
      <w:pPr>
        <w:ind w:firstLine="720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207918">
        <w:rPr>
          <w:rFonts w:ascii="Microsoft Sans Serif" w:hAnsi="Microsoft Sans Serif" w:cs="Microsoft Sans Serif"/>
          <w:b/>
          <w:bCs/>
          <w:sz w:val="20"/>
          <w:szCs w:val="20"/>
        </w:rPr>
        <w:t>WORKING EXPERIENCE</w:t>
      </w:r>
    </w:p>
    <w:p w:rsidR="00960589" w:rsidRPr="00207918" w:rsidRDefault="00960589" w:rsidP="00960589">
      <w:pPr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960589" w:rsidRPr="00207918" w:rsidRDefault="00983F6C" w:rsidP="0078545B">
      <w:pPr>
        <w:ind w:firstLine="720"/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b/>
          <w:bCs/>
          <w:sz w:val="20"/>
          <w:szCs w:val="20"/>
        </w:rPr>
        <w:t>Staff Nurse</w:t>
      </w:r>
      <w:r w:rsidR="00960589" w:rsidRPr="00207918">
        <w:rPr>
          <w:rFonts w:ascii="Microsoft Sans Serif" w:hAnsi="Microsoft Sans Serif" w:cs="Microsoft Sans Serif"/>
          <w:b/>
          <w:bCs/>
          <w:sz w:val="20"/>
          <w:szCs w:val="20"/>
        </w:rPr>
        <w:t xml:space="preserve"> – </w:t>
      </w:r>
      <w:r w:rsidR="00207918">
        <w:rPr>
          <w:rFonts w:ascii="Microsoft Sans Serif" w:hAnsi="Microsoft Sans Serif" w:cs="Microsoft Sans Serif"/>
          <w:b/>
          <w:bCs/>
          <w:sz w:val="20"/>
          <w:szCs w:val="20"/>
        </w:rPr>
        <w:t xml:space="preserve">from October 17, </w:t>
      </w:r>
      <w:r w:rsidRPr="00207918">
        <w:rPr>
          <w:rFonts w:ascii="Microsoft Sans Serif" w:hAnsi="Microsoft Sans Serif" w:cs="Microsoft Sans Serif"/>
          <w:b/>
          <w:bCs/>
          <w:sz w:val="20"/>
          <w:szCs w:val="20"/>
        </w:rPr>
        <w:t>2011 to April 10, 2017 (5 years and 5 months)</w:t>
      </w:r>
    </w:p>
    <w:p w:rsidR="004A5AB5" w:rsidRPr="00207918" w:rsidRDefault="00983F6C" w:rsidP="0078545B">
      <w:pPr>
        <w:ind w:firstLine="720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207918">
        <w:rPr>
          <w:rFonts w:ascii="Microsoft Sans Serif" w:hAnsi="Microsoft Sans Serif" w:cs="Microsoft Sans Serif"/>
          <w:b/>
          <w:bCs/>
          <w:sz w:val="20"/>
          <w:szCs w:val="20"/>
        </w:rPr>
        <w:t xml:space="preserve">San Marcelino District Hospital – DOH </w:t>
      </w:r>
      <w:r w:rsidR="004A5AB5" w:rsidRPr="00207918">
        <w:rPr>
          <w:rFonts w:ascii="Microsoft Sans Serif" w:hAnsi="Microsoft Sans Serif" w:cs="Microsoft Sans Serif"/>
          <w:b/>
          <w:bCs/>
          <w:sz w:val="20"/>
          <w:szCs w:val="20"/>
        </w:rPr>
        <w:t>Government Hospital</w:t>
      </w:r>
      <w:r w:rsidR="007A1519">
        <w:rPr>
          <w:rFonts w:ascii="Microsoft Sans Serif" w:hAnsi="Microsoft Sans Serif" w:cs="Microsoft Sans Serif"/>
          <w:b/>
          <w:bCs/>
          <w:sz w:val="20"/>
          <w:szCs w:val="20"/>
        </w:rPr>
        <w:t>, Philippines</w:t>
      </w:r>
    </w:p>
    <w:p w:rsidR="001117CD" w:rsidRPr="00207918" w:rsidRDefault="001117CD" w:rsidP="001117CD">
      <w:pPr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140685" w:rsidRPr="00207918" w:rsidRDefault="004A5AB5" w:rsidP="00140685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b/>
          <w:sz w:val="20"/>
          <w:szCs w:val="20"/>
        </w:rPr>
        <w:t xml:space="preserve">Emergency Room Staff Nurse </w:t>
      </w:r>
      <w:r w:rsidR="00DC0B86">
        <w:rPr>
          <w:rFonts w:ascii="Microsoft Sans Serif" w:hAnsi="Microsoft Sans Serif" w:cs="Microsoft Sans Serif"/>
          <w:b/>
          <w:sz w:val="20"/>
          <w:szCs w:val="20"/>
        </w:rPr>
        <w:t>January</w:t>
      </w:r>
      <w:r w:rsidR="001117CD" w:rsidRPr="00207918">
        <w:rPr>
          <w:rFonts w:ascii="Microsoft Sans Serif" w:hAnsi="Microsoft Sans Serif" w:cs="Microsoft Sans Serif"/>
          <w:b/>
          <w:sz w:val="20"/>
          <w:szCs w:val="20"/>
        </w:rPr>
        <w:t xml:space="preserve"> 1, 201</w:t>
      </w:r>
      <w:r w:rsidR="00DC0B86">
        <w:rPr>
          <w:rFonts w:ascii="Microsoft Sans Serif" w:hAnsi="Microsoft Sans Serif" w:cs="Microsoft Sans Serif"/>
          <w:b/>
          <w:sz w:val="20"/>
          <w:szCs w:val="20"/>
        </w:rPr>
        <w:t xml:space="preserve">4  </w:t>
      </w:r>
      <w:r w:rsidR="00015D14">
        <w:rPr>
          <w:rFonts w:ascii="Microsoft Sans Serif" w:hAnsi="Microsoft Sans Serif" w:cs="Microsoft Sans Serif"/>
          <w:b/>
          <w:sz w:val="20"/>
          <w:szCs w:val="20"/>
        </w:rPr>
        <w:t xml:space="preserve"> to</w:t>
      </w:r>
      <w:r w:rsidRPr="00207918">
        <w:rPr>
          <w:rFonts w:ascii="Microsoft Sans Serif" w:hAnsi="Microsoft Sans Serif" w:cs="Microsoft Sans Serif"/>
          <w:b/>
          <w:sz w:val="20"/>
          <w:szCs w:val="20"/>
        </w:rPr>
        <w:t xml:space="preserve"> April 10, 2017</w:t>
      </w: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</w:r>
    </w:p>
    <w:p w:rsidR="00015D14" w:rsidRDefault="00015D14" w:rsidP="00140685">
      <w:pPr>
        <w:ind w:left="720"/>
        <w:rPr>
          <w:rFonts w:ascii="Microsoft Sans Serif" w:hAnsi="Microsoft Sans Serif" w:cs="Microsoft Sans Serif"/>
          <w:b/>
          <w:sz w:val="20"/>
          <w:szCs w:val="20"/>
        </w:rPr>
      </w:pPr>
    </w:p>
    <w:p w:rsidR="004A5AB5" w:rsidRPr="00207918" w:rsidRDefault="004A5AB5" w:rsidP="00140685">
      <w:pPr>
        <w:ind w:left="720"/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b/>
          <w:sz w:val="20"/>
          <w:szCs w:val="20"/>
        </w:rPr>
        <w:t xml:space="preserve">Basic Function:  </w:t>
      </w:r>
      <w:r w:rsidRPr="00207918">
        <w:rPr>
          <w:rFonts w:ascii="Microsoft Sans Serif" w:hAnsi="Microsoft Sans Serif" w:cs="Microsoft Sans Serif"/>
          <w:sz w:val="20"/>
          <w:szCs w:val="20"/>
        </w:rPr>
        <w:t>Responsible for providing nursing care utilizing the Nursing process &amp; meeting the established standard of nursing practice &amp; performance.</w:t>
      </w:r>
    </w:p>
    <w:p w:rsidR="0078545B" w:rsidRPr="00207918" w:rsidRDefault="0078545B" w:rsidP="0078545B">
      <w:pPr>
        <w:ind w:firstLine="720"/>
        <w:rPr>
          <w:rFonts w:ascii="Microsoft Sans Serif" w:hAnsi="Microsoft Sans Serif" w:cs="Microsoft Sans Serif"/>
          <w:b/>
          <w:sz w:val="20"/>
          <w:szCs w:val="20"/>
        </w:rPr>
      </w:pPr>
    </w:p>
    <w:p w:rsidR="004A5AB5" w:rsidRPr="00207918" w:rsidRDefault="004A5AB5" w:rsidP="0078545B">
      <w:pPr>
        <w:ind w:firstLine="720"/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b/>
          <w:sz w:val="20"/>
          <w:szCs w:val="20"/>
        </w:rPr>
        <w:t>Cases Handled:</w:t>
      </w:r>
      <w:r w:rsidR="001117CD" w:rsidRPr="00207918">
        <w:rPr>
          <w:rFonts w:ascii="Microsoft Sans Serif" w:hAnsi="Microsoft Sans Serif" w:cs="Microsoft Sans Serif"/>
          <w:b/>
          <w:sz w:val="20"/>
          <w:szCs w:val="20"/>
        </w:rPr>
        <w:t xml:space="preserve">                                        </w:t>
      </w:r>
    </w:p>
    <w:p w:rsidR="004A5AB5" w:rsidRPr="00207918" w:rsidRDefault="004A5AB5" w:rsidP="004A5AB5">
      <w:pPr>
        <w:numPr>
          <w:ilvl w:val="0"/>
          <w:numId w:val="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Coronary Artery Diseases</w:t>
      </w:r>
    </w:p>
    <w:p w:rsidR="004A5AB5" w:rsidRPr="00207918" w:rsidRDefault="004A5AB5" w:rsidP="004A5AB5">
      <w:pPr>
        <w:numPr>
          <w:ilvl w:val="0"/>
          <w:numId w:val="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Chronic Obstructive Pulmonary Diseases</w:t>
      </w:r>
    </w:p>
    <w:p w:rsidR="004A5AB5" w:rsidRPr="00207918" w:rsidRDefault="004A5AB5" w:rsidP="004A5AB5">
      <w:pPr>
        <w:numPr>
          <w:ilvl w:val="0"/>
          <w:numId w:val="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Cerebrovascular Diseases</w:t>
      </w:r>
    </w:p>
    <w:p w:rsidR="004A5AB5" w:rsidRPr="00207918" w:rsidRDefault="004A5AB5" w:rsidP="004A5AB5">
      <w:pPr>
        <w:numPr>
          <w:ilvl w:val="0"/>
          <w:numId w:val="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Myocardial Infarction</w:t>
      </w:r>
    </w:p>
    <w:p w:rsidR="004A5AB5" w:rsidRPr="00207918" w:rsidRDefault="004A5AB5" w:rsidP="004A5AB5">
      <w:pPr>
        <w:numPr>
          <w:ilvl w:val="0"/>
          <w:numId w:val="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Fall Injuries, Burns</w:t>
      </w:r>
    </w:p>
    <w:p w:rsidR="004A5AB5" w:rsidRPr="00207918" w:rsidRDefault="004A5AB5" w:rsidP="004A5AB5">
      <w:pPr>
        <w:numPr>
          <w:ilvl w:val="0"/>
          <w:numId w:val="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Pre – Eclampsia / Eclampsia</w:t>
      </w:r>
    </w:p>
    <w:p w:rsidR="004A5AB5" w:rsidRPr="00207918" w:rsidRDefault="004A5AB5" w:rsidP="004A5AB5">
      <w:pPr>
        <w:numPr>
          <w:ilvl w:val="0"/>
          <w:numId w:val="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Pneumonia</w:t>
      </w:r>
    </w:p>
    <w:p w:rsidR="004A5AB5" w:rsidRPr="00207918" w:rsidRDefault="004A5AB5" w:rsidP="004A5AB5">
      <w:pPr>
        <w:numPr>
          <w:ilvl w:val="0"/>
          <w:numId w:val="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Fractures: Open/Close type</w:t>
      </w:r>
    </w:p>
    <w:p w:rsidR="004A5AB5" w:rsidRPr="00207918" w:rsidRDefault="004A5AB5" w:rsidP="004A5AB5">
      <w:pPr>
        <w:numPr>
          <w:ilvl w:val="0"/>
          <w:numId w:val="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Abortion : induced /  non - induced</w:t>
      </w:r>
    </w:p>
    <w:p w:rsidR="004A5AB5" w:rsidRPr="00207918" w:rsidRDefault="004A5AB5" w:rsidP="004A5AB5">
      <w:pPr>
        <w:numPr>
          <w:ilvl w:val="0"/>
          <w:numId w:val="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Trauma Cases</w:t>
      </w:r>
    </w:p>
    <w:p w:rsidR="004A5AB5" w:rsidRPr="00207918" w:rsidRDefault="004A5AB5" w:rsidP="004A5AB5">
      <w:pPr>
        <w:numPr>
          <w:ilvl w:val="0"/>
          <w:numId w:val="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Seizure Disorders</w:t>
      </w:r>
    </w:p>
    <w:p w:rsidR="004A5AB5" w:rsidRPr="00207918" w:rsidRDefault="004A5AB5" w:rsidP="004A5AB5">
      <w:pPr>
        <w:numPr>
          <w:ilvl w:val="0"/>
          <w:numId w:val="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Vehicular Accidents</w:t>
      </w:r>
    </w:p>
    <w:p w:rsidR="004A5AB5" w:rsidRPr="00207918" w:rsidRDefault="004A5AB5" w:rsidP="004A5AB5">
      <w:pPr>
        <w:numPr>
          <w:ilvl w:val="0"/>
          <w:numId w:val="5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Labor &amp; Delivery</w:t>
      </w:r>
    </w:p>
    <w:p w:rsidR="0078545B" w:rsidRPr="00207918" w:rsidRDefault="0078545B" w:rsidP="0078545B">
      <w:pPr>
        <w:ind w:left="1080"/>
        <w:rPr>
          <w:rFonts w:ascii="Microsoft Sans Serif" w:hAnsi="Microsoft Sans Serif" w:cs="Microsoft Sans Serif"/>
          <w:sz w:val="20"/>
          <w:szCs w:val="20"/>
        </w:rPr>
      </w:pPr>
    </w:p>
    <w:p w:rsidR="00883FFE" w:rsidRPr="00207918" w:rsidRDefault="00883FFE" w:rsidP="0078545B">
      <w:pPr>
        <w:ind w:firstLine="720"/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b/>
          <w:sz w:val="20"/>
          <w:szCs w:val="20"/>
        </w:rPr>
        <w:t>Clinical Duties &amp; Responsibilities:</w:t>
      </w:r>
    </w:p>
    <w:p w:rsidR="00A77892" w:rsidRPr="00207918" w:rsidRDefault="00A77892" w:rsidP="00A77892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 xml:space="preserve">Obtains relevant information and medical history of the patient 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Perform complete &amp; thorough physical assessment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Practices trianging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Assess patient’s airway, breathing &amp; circulation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Observes untoward signs &amp; symptoms (bleeding, deformities, open wounds…etc)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Takes vital signs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Informs physician on duty regarding untoward observations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Assists in rendering basic life support (BLS)/ advanced cardiopulmonary life support (ACLS) in any life-threatening situations involving ABC’s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Inserts intravenous cannulas, winged tipped needle without doctor’s assistance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Inserts NGT, indwelling folley catheter to both adult &amp; pediatric patients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Administer medications with efficiency &amp; competency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Suction secretions from ET, mouth &amp; nasopharynx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Hook patients to cardiac monitor &amp; pulse oximeter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Takes 12-lead ECG and secure labeled tracings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Monitor  Glasgow Coma Scale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Assess for major trauma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Control bleeding if present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Immobilize or splint any suspected fracture</w:t>
      </w:r>
    </w:p>
    <w:p w:rsidR="0079047E" w:rsidRDefault="0079047E" w:rsidP="0079047E">
      <w:pPr>
        <w:ind w:left="1080"/>
        <w:rPr>
          <w:rFonts w:ascii="Microsoft Sans Serif" w:hAnsi="Microsoft Sans Serif" w:cs="Microsoft Sans Serif"/>
          <w:b/>
          <w:sz w:val="20"/>
          <w:szCs w:val="20"/>
        </w:rPr>
      </w:pPr>
    </w:p>
    <w:p w:rsidR="0079047E" w:rsidRPr="0079047E" w:rsidRDefault="0079047E" w:rsidP="0079047E">
      <w:pPr>
        <w:ind w:left="1080"/>
        <w:rPr>
          <w:rFonts w:ascii="Microsoft Sans Serif" w:hAnsi="Microsoft Sans Serif" w:cs="Microsoft Sans Serif"/>
          <w:b/>
          <w:sz w:val="20"/>
          <w:szCs w:val="20"/>
        </w:rPr>
      </w:pP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lastRenderedPageBreak/>
        <w:t>Apply sterile dressings to open wounds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Prepare materials, set-up trays &amp; equipments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Assist physicians in performing emergency surgical procedures</w:t>
      </w:r>
    </w:p>
    <w:p w:rsidR="00883FFE" w:rsidRPr="00207918" w:rsidRDefault="00A03EC7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Execute doctor</w:t>
      </w:r>
      <w:r w:rsidR="00883FFE" w:rsidRPr="00207918">
        <w:rPr>
          <w:rFonts w:ascii="Microsoft Sans Serif" w:hAnsi="Microsoft Sans Serif" w:cs="Microsoft Sans Serif"/>
          <w:sz w:val="20"/>
          <w:szCs w:val="20"/>
        </w:rPr>
        <w:t>s orders and records interventions done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Inform &amp; secure consent of patient and/or family member regarding procedures to be done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Coordinates with Operating Room staff for patients requiring immediate surgical intervention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Coordinates with ward nurses regarding admission of patients in their units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Participates in the implementation of hospital policies</w:t>
      </w:r>
    </w:p>
    <w:p w:rsidR="00883FFE" w:rsidRPr="00207918" w:rsidRDefault="00883FFE" w:rsidP="00883FFE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Practices standard universal precaution</w:t>
      </w:r>
    </w:p>
    <w:p w:rsidR="001117CD" w:rsidRPr="00207918" w:rsidRDefault="001117CD" w:rsidP="00960589">
      <w:pPr>
        <w:rPr>
          <w:rFonts w:ascii="Microsoft Sans Serif" w:hAnsi="Microsoft Sans Serif" w:cs="Microsoft Sans Serif"/>
          <w:bCs/>
          <w:sz w:val="20"/>
          <w:szCs w:val="20"/>
        </w:rPr>
      </w:pPr>
    </w:p>
    <w:p w:rsidR="001117CD" w:rsidRPr="00207918" w:rsidRDefault="00A03EC7" w:rsidP="00140685">
      <w:pPr>
        <w:ind w:firstLine="720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OB Gyne Staff Nurse – October 17,</w:t>
      </w:r>
      <w:r w:rsidR="001117CD" w:rsidRPr="00207918">
        <w:rPr>
          <w:rFonts w:ascii="Microsoft Sans Serif" w:hAnsi="Microsoft Sans Serif" w:cs="Microsoft Sans Serif"/>
          <w:b/>
          <w:sz w:val="20"/>
          <w:szCs w:val="20"/>
        </w:rPr>
        <w:t xml:space="preserve"> 2011</w:t>
      </w:r>
      <w:r w:rsidR="00015D14">
        <w:rPr>
          <w:rFonts w:ascii="Microsoft Sans Serif" w:hAnsi="Microsoft Sans Serif" w:cs="Microsoft Sans Serif"/>
          <w:b/>
          <w:sz w:val="20"/>
          <w:szCs w:val="20"/>
        </w:rPr>
        <w:t xml:space="preserve"> to</w:t>
      </w:r>
      <w:r w:rsidR="00DC0B86">
        <w:rPr>
          <w:rFonts w:ascii="Microsoft Sans Serif" w:hAnsi="Microsoft Sans Serif" w:cs="Microsoft Sans Serif"/>
          <w:b/>
          <w:sz w:val="20"/>
          <w:szCs w:val="20"/>
        </w:rPr>
        <w:t xml:space="preserve">  </w:t>
      </w:r>
      <w:r w:rsidR="001117CD" w:rsidRPr="00207918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DC0B86">
        <w:rPr>
          <w:rFonts w:ascii="Microsoft Sans Serif" w:hAnsi="Microsoft Sans Serif" w:cs="Microsoft Sans Serif"/>
          <w:b/>
          <w:sz w:val="20"/>
          <w:szCs w:val="20"/>
        </w:rPr>
        <w:t>December</w:t>
      </w:r>
      <w:r w:rsidR="001117CD" w:rsidRPr="00207918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DC0B86">
        <w:rPr>
          <w:rFonts w:ascii="Microsoft Sans Serif" w:hAnsi="Microsoft Sans Serif" w:cs="Microsoft Sans Serif"/>
          <w:b/>
          <w:sz w:val="20"/>
          <w:szCs w:val="20"/>
        </w:rPr>
        <w:t>31</w:t>
      </w:r>
      <w:r w:rsidR="001117CD" w:rsidRPr="00207918">
        <w:rPr>
          <w:rFonts w:ascii="Microsoft Sans Serif" w:hAnsi="Microsoft Sans Serif" w:cs="Microsoft Sans Serif"/>
          <w:b/>
          <w:sz w:val="20"/>
          <w:szCs w:val="20"/>
        </w:rPr>
        <w:t>, 2013</w:t>
      </w:r>
    </w:p>
    <w:p w:rsidR="00140685" w:rsidRPr="00207918" w:rsidRDefault="00140685" w:rsidP="00140685">
      <w:pPr>
        <w:ind w:firstLine="720"/>
        <w:rPr>
          <w:rFonts w:ascii="Microsoft Sans Serif" w:hAnsi="Microsoft Sans Serif" w:cs="Microsoft Sans Serif"/>
          <w:b/>
          <w:sz w:val="20"/>
          <w:szCs w:val="20"/>
        </w:rPr>
      </w:pPr>
    </w:p>
    <w:p w:rsidR="001117CD" w:rsidRPr="00207918" w:rsidRDefault="001117CD" w:rsidP="00140685">
      <w:pPr>
        <w:ind w:firstLine="720"/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b/>
          <w:sz w:val="20"/>
          <w:szCs w:val="20"/>
        </w:rPr>
        <w:t>Clinical Duties &amp; Responsibilities:</w:t>
      </w:r>
    </w:p>
    <w:p w:rsidR="001117CD" w:rsidRPr="00207918" w:rsidRDefault="001117CD" w:rsidP="001117CD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>Takes vital signs</w:t>
      </w:r>
    </w:p>
    <w:p w:rsidR="00D56FB6" w:rsidRPr="00A03EC7" w:rsidRDefault="00D56FB6" w:rsidP="001117CD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A03EC7">
        <w:rPr>
          <w:rFonts w:ascii="Microsoft Sans Serif" w:hAnsi="Microsoft Sans Serif" w:cs="Microsoft Sans Serif"/>
          <w:sz w:val="20"/>
          <w:szCs w:val="20"/>
        </w:rPr>
        <w:t>Assist doctors in cari</w:t>
      </w:r>
      <w:r w:rsidR="00A03EC7" w:rsidRPr="00A03EC7">
        <w:rPr>
          <w:rFonts w:ascii="Microsoft Sans Serif" w:hAnsi="Microsoft Sans Serif" w:cs="Microsoft Sans Serif"/>
          <w:sz w:val="20"/>
          <w:szCs w:val="20"/>
        </w:rPr>
        <w:t>ng of pregnant women and help de</w:t>
      </w:r>
      <w:r w:rsidRPr="00A03EC7">
        <w:rPr>
          <w:rFonts w:ascii="Microsoft Sans Serif" w:hAnsi="Microsoft Sans Serif" w:cs="Microsoft Sans Serif"/>
          <w:sz w:val="20"/>
          <w:szCs w:val="20"/>
        </w:rPr>
        <w:t>liver babies</w:t>
      </w:r>
    </w:p>
    <w:p w:rsidR="00D56FB6" w:rsidRPr="00A03EC7" w:rsidRDefault="00D56FB6" w:rsidP="001117CD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A03EC7">
        <w:rPr>
          <w:rFonts w:ascii="Microsoft Sans Serif" w:hAnsi="Microsoft Sans Serif" w:cs="Microsoft Sans Serif"/>
          <w:sz w:val="20"/>
          <w:szCs w:val="20"/>
        </w:rPr>
        <w:t>Preparing delivery rooms</w:t>
      </w:r>
    </w:p>
    <w:p w:rsidR="00D56FB6" w:rsidRPr="00A03EC7" w:rsidRDefault="00D56FB6" w:rsidP="001117CD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A03EC7">
        <w:rPr>
          <w:rFonts w:ascii="Microsoft Sans Serif" w:hAnsi="Microsoft Sans Serif" w:cs="Microsoft Sans Serif"/>
          <w:sz w:val="20"/>
          <w:szCs w:val="20"/>
        </w:rPr>
        <w:t>Prepping patients</w:t>
      </w:r>
    </w:p>
    <w:p w:rsidR="00D56FB6" w:rsidRPr="00A03EC7" w:rsidRDefault="00D56FB6" w:rsidP="001117CD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A03EC7">
        <w:rPr>
          <w:rFonts w:ascii="Microsoft Sans Serif" w:hAnsi="Microsoft Sans Serif" w:cs="Microsoft Sans Serif"/>
          <w:sz w:val="20"/>
          <w:szCs w:val="20"/>
        </w:rPr>
        <w:t>Sterilizing and preparing instruments</w:t>
      </w:r>
    </w:p>
    <w:p w:rsidR="00D56FB6" w:rsidRPr="00A03EC7" w:rsidRDefault="00D56FB6" w:rsidP="001117CD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A03EC7">
        <w:rPr>
          <w:rFonts w:ascii="Microsoft Sans Serif" w:hAnsi="Microsoft Sans Serif" w:cs="Microsoft Sans Serif"/>
          <w:sz w:val="20"/>
          <w:szCs w:val="20"/>
        </w:rPr>
        <w:t>Caring for babies immediately after birth</w:t>
      </w:r>
    </w:p>
    <w:p w:rsidR="00D56FB6" w:rsidRPr="00A03EC7" w:rsidRDefault="00D56FB6" w:rsidP="001117CD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A03EC7">
        <w:rPr>
          <w:rFonts w:ascii="Microsoft Sans Serif" w:hAnsi="Microsoft Sans Serif" w:cs="Microsoft Sans Serif"/>
          <w:sz w:val="20"/>
          <w:szCs w:val="20"/>
        </w:rPr>
        <w:t>Explaining after birth care to new parents</w:t>
      </w:r>
    </w:p>
    <w:p w:rsidR="00A03EC7" w:rsidRPr="00A03EC7" w:rsidRDefault="00A03EC7" w:rsidP="001117CD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A03EC7">
        <w:rPr>
          <w:rFonts w:ascii="Microsoft Sans Serif" w:hAnsi="Microsoft Sans Serif" w:cs="Microsoft Sans Serif"/>
          <w:sz w:val="20"/>
          <w:szCs w:val="20"/>
        </w:rPr>
        <w:t>Gives nursing care with TLC</w:t>
      </w:r>
    </w:p>
    <w:p w:rsidR="00D56FB6" w:rsidRPr="00A03EC7" w:rsidRDefault="00D56FB6" w:rsidP="001117CD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</w:rPr>
      </w:pPr>
      <w:r w:rsidRPr="00A03EC7">
        <w:rPr>
          <w:rFonts w:ascii="Microsoft Sans Serif" w:hAnsi="Microsoft Sans Serif" w:cs="Microsoft Sans Serif"/>
          <w:sz w:val="20"/>
          <w:szCs w:val="20"/>
        </w:rPr>
        <w:t>Observes and reports unusual signs and symptoms of patients</w:t>
      </w:r>
      <w:r w:rsidR="00A03EC7" w:rsidRPr="00A03EC7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A03EC7">
        <w:rPr>
          <w:rFonts w:ascii="Microsoft Sans Serif" w:hAnsi="Microsoft Sans Serif" w:cs="Microsoft Sans Serif"/>
          <w:sz w:val="20"/>
          <w:szCs w:val="20"/>
        </w:rPr>
        <w:t>to doctors</w:t>
      </w:r>
    </w:p>
    <w:p w:rsidR="00D56FB6" w:rsidRDefault="00D56FB6" w:rsidP="001117CD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A03EC7">
        <w:rPr>
          <w:rFonts w:ascii="Microsoft Sans Serif" w:hAnsi="Microsoft Sans Serif" w:cs="Microsoft Sans Serif"/>
          <w:sz w:val="20"/>
          <w:szCs w:val="20"/>
        </w:rPr>
        <w:t>Gives medication and treatments as ordered</w:t>
      </w:r>
    </w:p>
    <w:p w:rsidR="00D56FB6" w:rsidRPr="00D56FB6" w:rsidRDefault="00D56FB6" w:rsidP="00A03EC7">
      <w:pPr>
        <w:ind w:left="1080"/>
        <w:rPr>
          <w:rFonts w:ascii="Microsoft Sans Serif" w:hAnsi="Microsoft Sans Serif" w:cs="Microsoft Sans Serif"/>
          <w:b/>
          <w:sz w:val="20"/>
          <w:szCs w:val="20"/>
        </w:rPr>
      </w:pPr>
    </w:p>
    <w:p w:rsidR="00193F35" w:rsidRPr="00207918" w:rsidRDefault="00193F35" w:rsidP="00960589">
      <w:pPr>
        <w:tabs>
          <w:tab w:val="left" w:pos="7050"/>
        </w:tabs>
        <w:jc w:val="both"/>
        <w:rPr>
          <w:rFonts w:ascii="Microsoft Sans Serif" w:hAnsi="Microsoft Sans Serif" w:cs="Microsoft Sans Serif"/>
          <w:b/>
          <w:bCs/>
          <w:caps/>
          <w:sz w:val="20"/>
          <w:szCs w:val="20"/>
        </w:rPr>
      </w:pPr>
    </w:p>
    <w:p w:rsidR="007A1519" w:rsidRDefault="007A1519" w:rsidP="00015D14">
      <w:pPr>
        <w:ind w:firstLine="72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EDUCATIONAL ATTAINMENT</w:t>
      </w:r>
    </w:p>
    <w:p w:rsidR="007A1519" w:rsidRDefault="007A1519" w:rsidP="00015D14">
      <w:pPr>
        <w:ind w:firstLine="720"/>
        <w:rPr>
          <w:rFonts w:ascii="Microsoft Sans Serif" w:hAnsi="Microsoft Sans Serif" w:cs="Microsoft Sans Serif"/>
          <w:b/>
          <w:sz w:val="20"/>
          <w:szCs w:val="20"/>
        </w:rPr>
      </w:pPr>
    </w:p>
    <w:p w:rsidR="007E7403" w:rsidRPr="00207918" w:rsidRDefault="009379F8" w:rsidP="00015D14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b/>
          <w:sz w:val="20"/>
          <w:szCs w:val="20"/>
        </w:rPr>
        <w:t>College</w:t>
      </w:r>
      <w:r w:rsidR="007E7403" w:rsidRPr="00207918">
        <w:rPr>
          <w:rFonts w:ascii="Microsoft Sans Serif" w:hAnsi="Microsoft Sans Serif" w:cs="Microsoft Sans Serif"/>
          <w:b/>
          <w:sz w:val="20"/>
          <w:szCs w:val="20"/>
        </w:rPr>
        <w:t>:</w:t>
      </w:r>
      <w:r w:rsidR="003B45B4">
        <w:rPr>
          <w:rFonts w:ascii="Microsoft Sans Serif" w:hAnsi="Microsoft Sans Serif" w:cs="Microsoft Sans Serif"/>
          <w:b/>
          <w:sz w:val="20"/>
          <w:szCs w:val="20"/>
        </w:rPr>
        <w:tab/>
      </w:r>
      <w:r w:rsidR="007E7403" w:rsidRPr="00207918">
        <w:rPr>
          <w:rFonts w:ascii="Microsoft Sans Serif" w:hAnsi="Microsoft Sans Serif" w:cs="Microsoft Sans Serif"/>
          <w:sz w:val="20"/>
          <w:szCs w:val="20"/>
        </w:rPr>
        <w:t>Gordon College, Olongapo City, Philippines</w:t>
      </w:r>
    </w:p>
    <w:p w:rsidR="007E7403" w:rsidRPr="00207918" w:rsidRDefault="007E7403" w:rsidP="007E7403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  <w:t xml:space="preserve">    </w:t>
      </w:r>
      <w:r w:rsidR="00015D14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>Bachelor of Science in Nursing</w:t>
      </w:r>
    </w:p>
    <w:p w:rsidR="007E7403" w:rsidRPr="00207918" w:rsidRDefault="007E7403" w:rsidP="007E7403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  <w:t xml:space="preserve">    </w:t>
      </w:r>
      <w:r w:rsidR="00015D14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 xml:space="preserve">2003 </w:t>
      </w:r>
      <w:r w:rsidR="009379F8" w:rsidRPr="00207918">
        <w:rPr>
          <w:rFonts w:ascii="Microsoft Sans Serif" w:hAnsi="Microsoft Sans Serif" w:cs="Microsoft Sans Serif"/>
          <w:sz w:val="20"/>
          <w:szCs w:val="20"/>
        </w:rPr>
        <w:t>–</w:t>
      </w:r>
      <w:r w:rsidRPr="00207918">
        <w:rPr>
          <w:rFonts w:ascii="Microsoft Sans Serif" w:hAnsi="Microsoft Sans Serif" w:cs="Microsoft Sans Serif"/>
          <w:sz w:val="20"/>
          <w:szCs w:val="20"/>
        </w:rPr>
        <w:t xml:space="preserve"> 2007</w:t>
      </w:r>
    </w:p>
    <w:p w:rsidR="009379F8" w:rsidRPr="00207918" w:rsidRDefault="009379F8" w:rsidP="007E7403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  <w:t xml:space="preserve">    </w:t>
      </w:r>
    </w:p>
    <w:p w:rsidR="009379F8" w:rsidRPr="00207918" w:rsidRDefault="009379F8" w:rsidP="007E7403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  <w:t xml:space="preserve">  </w:t>
      </w:r>
      <w:r w:rsidR="00015D14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 xml:space="preserve"> Centro Escolar University</w:t>
      </w:r>
    </w:p>
    <w:p w:rsidR="009379F8" w:rsidRPr="00207918" w:rsidRDefault="009379F8" w:rsidP="007E7403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  <w:t xml:space="preserve">  </w:t>
      </w:r>
      <w:r w:rsidR="00015D14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 xml:space="preserve"> Bachelor of Science in Tourism</w:t>
      </w:r>
    </w:p>
    <w:p w:rsidR="009379F8" w:rsidRPr="00207918" w:rsidRDefault="009379F8" w:rsidP="007E7403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  <w:t xml:space="preserve">   </w:t>
      </w:r>
      <w:r w:rsidR="00015D14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>1996 - 2000</w:t>
      </w:r>
    </w:p>
    <w:p w:rsidR="007E7403" w:rsidRPr="00207918" w:rsidRDefault="009379F8" w:rsidP="007E7403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  <w:t xml:space="preserve">   </w:t>
      </w:r>
      <w:r w:rsidR="007E7403" w:rsidRPr="00207918">
        <w:rPr>
          <w:rFonts w:ascii="Microsoft Sans Serif" w:hAnsi="Microsoft Sans Serif" w:cs="Microsoft Sans Serif"/>
          <w:sz w:val="20"/>
          <w:szCs w:val="20"/>
        </w:rPr>
        <w:tab/>
      </w:r>
      <w:r w:rsidR="007E7403" w:rsidRPr="00207918">
        <w:rPr>
          <w:rFonts w:ascii="Microsoft Sans Serif" w:hAnsi="Microsoft Sans Serif" w:cs="Microsoft Sans Serif"/>
          <w:sz w:val="20"/>
          <w:szCs w:val="20"/>
        </w:rPr>
        <w:tab/>
      </w:r>
    </w:p>
    <w:p w:rsidR="007E7403" w:rsidRPr="00207918" w:rsidRDefault="007E7403" w:rsidP="00015D14">
      <w:pPr>
        <w:ind w:firstLine="720"/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b/>
          <w:sz w:val="20"/>
          <w:szCs w:val="20"/>
        </w:rPr>
        <w:t>Eligibility:</w:t>
      </w:r>
      <w:r w:rsidR="003B45B4">
        <w:rPr>
          <w:rFonts w:ascii="Microsoft Sans Serif" w:hAnsi="Microsoft Sans Serif" w:cs="Microsoft Sans Serif"/>
          <w:b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>DHA Eligibility</w:t>
      </w:r>
    </w:p>
    <w:p w:rsidR="007E7403" w:rsidRPr="00207918" w:rsidRDefault="007E7403" w:rsidP="007E7403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  <w:t xml:space="preserve">    </w:t>
      </w:r>
      <w:r w:rsidR="00015D14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>Registered Nurse</w:t>
      </w:r>
    </w:p>
    <w:p w:rsidR="007E7403" w:rsidRPr="00207918" w:rsidRDefault="007E7403" w:rsidP="007E7403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  <w:t xml:space="preserve">    </w:t>
      </w:r>
      <w:r w:rsidR="00015D14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>February 27, 2017</w:t>
      </w:r>
    </w:p>
    <w:p w:rsidR="007E7403" w:rsidRPr="00207918" w:rsidRDefault="007E7403" w:rsidP="007E7403">
      <w:pPr>
        <w:ind w:firstLine="720"/>
        <w:rPr>
          <w:rFonts w:ascii="Microsoft Sans Serif" w:hAnsi="Microsoft Sans Serif" w:cs="Microsoft Sans Serif"/>
          <w:sz w:val="20"/>
          <w:szCs w:val="20"/>
        </w:rPr>
      </w:pPr>
    </w:p>
    <w:p w:rsidR="007E7403" w:rsidRPr="00207918" w:rsidRDefault="007E7403" w:rsidP="007E7403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 xml:space="preserve">                            </w:t>
      </w:r>
      <w:r w:rsidR="00015D14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>Professional Regulation Commission</w:t>
      </w:r>
    </w:p>
    <w:p w:rsidR="007E7403" w:rsidRPr="00207918" w:rsidRDefault="007E7403" w:rsidP="007E7403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  <w:t xml:space="preserve">    </w:t>
      </w:r>
      <w:r w:rsidR="00015D14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>Board of Nursing</w:t>
      </w:r>
    </w:p>
    <w:p w:rsidR="007A1519" w:rsidRDefault="007E7403" w:rsidP="007A1519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  <w:t xml:space="preserve">    </w:t>
      </w:r>
      <w:r w:rsidR="00015D14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>Manila, Philippines</w:t>
      </w:r>
    </w:p>
    <w:p w:rsidR="007A1519" w:rsidRPr="007A1519" w:rsidRDefault="007A1519" w:rsidP="007A1519">
      <w:pPr>
        <w:pStyle w:val="ListParagraph"/>
        <w:rPr>
          <w:rFonts w:ascii="Microsoft Sans Serif" w:hAnsi="Microsoft Sans Serif" w:cs="Microsoft Sans Serif"/>
          <w:sz w:val="20"/>
          <w:szCs w:val="20"/>
        </w:rPr>
      </w:pPr>
    </w:p>
    <w:p w:rsidR="006069FA" w:rsidRDefault="006069FA" w:rsidP="007A1519">
      <w:pPr>
        <w:ind w:firstLine="720"/>
        <w:rPr>
          <w:rFonts w:ascii="Microsoft Sans Serif" w:hAnsi="Microsoft Sans Serif" w:cs="Microsoft Sans Serif"/>
          <w:b/>
          <w:sz w:val="20"/>
          <w:szCs w:val="20"/>
        </w:rPr>
      </w:pPr>
      <w:r w:rsidRPr="00207918">
        <w:rPr>
          <w:rFonts w:ascii="Microsoft Sans Serif" w:hAnsi="Microsoft Sans Serif" w:cs="Microsoft Sans Serif"/>
          <w:b/>
          <w:sz w:val="20"/>
          <w:szCs w:val="20"/>
        </w:rPr>
        <w:t>TRAININGS</w:t>
      </w:r>
      <w:r w:rsidR="004047A1">
        <w:rPr>
          <w:rFonts w:ascii="Microsoft Sans Serif" w:hAnsi="Microsoft Sans Serif" w:cs="Microsoft Sans Serif"/>
          <w:b/>
          <w:sz w:val="20"/>
          <w:szCs w:val="20"/>
        </w:rPr>
        <w:t xml:space="preserve"> AND </w:t>
      </w:r>
      <w:r w:rsidRPr="00207918">
        <w:rPr>
          <w:rFonts w:ascii="Microsoft Sans Serif" w:hAnsi="Microsoft Sans Serif" w:cs="Microsoft Sans Serif"/>
          <w:b/>
          <w:sz w:val="20"/>
          <w:szCs w:val="20"/>
        </w:rPr>
        <w:t>SEMINARS</w:t>
      </w:r>
      <w:r w:rsidR="00FF1C2B">
        <w:rPr>
          <w:rFonts w:ascii="Microsoft Sans Serif" w:hAnsi="Microsoft Sans Serif" w:cs="Microsoft Sans Serif"/>
          <w:b/>
          <w:sz w:val="20"/>
          <w:szCs w:val="20"/>
        </w:rPr>
        <w:t xml:space="preserve"> ATTENDED</w:t>
      </w:r>
    </w:p>
    <w:p w:rsidR="00BD67CF" w:rsidRDefault="00BD67CF" w:rsidP="007A1519">
      <w:pPr>
        <w:ind w:firstLine="720"/>
        <w:rPr>
          <w:rFonts w:ascii="Microsoft Sans Serif" w:hAnsi="Microsoft Sans Serif" w:cs="Microsoft Sans Serif"/>
          <w:b/>
          <w:sz w:val="20"/>
          <w:szCs w:val="20"/>
        </w:rPr>
      </w:pPr>
    </w:p>
    <w:p w:rsidR="00FF1C2B" w:rsidRPr="004047A1" w:rsidRDefault="006069FA" w:rsidP="00FF1C2B">
      <w:pPr>
        <w:pStyle w:val="ListParagraph"/>
        <w:numPr>
          <w:ilvl w:val="0"/>
          <w:numId w:val="31"/>
        </w:numPr>
        <w:rPr>
          <w:rFonts w:ascii="Microsoft Sans Serif" w:hAnsi="Microsoft Sans Serif" w:cs="Microsoft Sans Serif"/>
          <w:b/>
          <w:sz w:val="20"/>
          <w:szCs w:val="20"/>
          <w:lang w:val="en-GB"/>
        </w:rPr>
      </w:pPr>
      <w:r w:rsidRPr="004047A1">
        <w:rPr>
          <w:rFonts w:ascii="Microsoft Sans Serif" w:hAnsi="Microsoft Sans Serif" w:cs="Microsoft Sans Serif"/>
          <w:b/>
          <w:sz w:val="20"/>
          <w:szCs w:val="20"/>
          <w:lang w:val="en-GB"/>
        </w:rPr>
        <w:t>Basic Life Support for Healthcare Providers Course</w:t>
      </w:r>
    </w:p>
    <w:p w:rsidR="006069FA" w:rsidRPr="00FF1C2B" w:rsidRDefault="00FF1C2B" w:rsidP="00FF1C2B">
      <w:pPr>
        <w:ind w:left="720" w:firstLine="360"/>
        <w:rPr>
          <w:rFonts w:ascii="Microsoft Sans Serif" w:hAnsi="Microsoft Sans Serif" w:cs="Microsoft Sans Serif"/>
          <w:sz w:val="20"/>
          <w:szCs w:val="20"/>
          <w:lang w:val="en-GB"/>
        </w:rPr>
      </w:pPr>
      <w:r w:rsidRPr="00FF1C2B">
        <w:rPr>
          <w:rFonts w:ascii="Microsoft Sans Serif" w:hAnsi="Microsoft Sans Serif" w:cs="Microsoft Sans Serif"/>
          <w:sz w:val="20"/>
          <w:szCs w:val="20"/>
          <w:lang w:val="en-GB"/>
        </w:rPr>
        <w:t xml:space="preserve"> </w:t>
      </w:r>
      <w:r w:rsidR="006069FA" w:rsidRPr="00FF1C2B">
        <w:rPr>
          <w:rFonts w:ascii="Microsoft Sans Serif" w:hAnsi="Microsoft Sans Serif" w:cs="Microsoft Sans Serif"/>
          <w:sz w:val="20"/>
          <w:szCs w:val="20"/>
          <w:lang w:val="en-GB"/>
        </w:rPr>
        <w:t>October 15, 2016</w:t>
      </w:r>
    </w:p>
    <w:p w:rsidR="00BD67CF" w:rsidRPr="00FF1C2B" w:rsidRDefault="00BD67CF" w:rsidP="006069FA">
      <w:pPr>
        <w:ind w:left="142" w:firstLine="284"/>
        <w:rPr>
          <w:rFonts w:ascii="Microsoft Sans Serif" w:hAnsi="Microsoft Sans Serif" w:cs="Microsoft Sans Serif"/>
          <w:sz w:val="20"/>
          <w:szCs w:val="20"/>
          <w:lang w:val="en-GB"/>
        </w:rPr>
      </w:pPr>
    </w:p>
    <w:p w:rsidR="007C426D" w:rsidRPr="004047A1" w:rsidRDefault="006069FA" w:rsidP="00BD67CF">
      <w:pPr>
        <w:pStyle w:val="ListParagraph"/>
        <w:numPr>
          <w:ilvl w:val="0"/>
          <w:numId w:val="28"/>
        </w:numPr>
        <w:rPr>
          <w:rFonts w:ascii="Microsoft Sans Serif" w:hAnsi="Microsoft Sans Serif" w:cs="Microsoft Sans Serif"/>
          <w:b/>
          <w:sz w:val="20"/>
          <w:szCs w:val="20"/>
          <w:lang w:val="en-GB"/>
        </w:rPr>
      </w:pPr>
      <w:r w:rsidRPr="004047A1">
        <w:rPr>
          <w:rFonts w:ascii="Microsoft Sans Serif" w:hAnsi="Microsoft Sans Serif" w:cs="Microsoft Sans Serif"/>
          <w:b/>
          <w:sz w:val="20"/>
          <w:szCs w:val="20"/>
          <w:lang w:val="en-GB"/>
        </w:rPr>
        <w:t>Advance Cardiovascular Life Support</w:t>
      </w:r>
      <w:r w:rsidR="00883FFE" w:rsidRPr="004047A1">
        <w:rPr>
          <w:rFonts w:ascii="Microsoft Sans Serif" w:hAnsi="Microsoft Sans Serif" w:cs="Microsoft Sans Serif"/>
          <w:b/>
          <w:sz w:val="20"/>
          <w:szCs w:val="20"/>
          <w:lang w:val="en-GB"/>
        </w:rPr>
        <w:t>, Emergency Oxygen Administration</w:t>
      </w:r>
      <w:r w:rsidR="007C426D" w:rsidRPr="004047A1">
        <w:rPr>
          <w:rFonts w:ascii="Microsoft Sans Serif" w:hAnsi="Microsoft Sans Serif" w:cs="Microsoft Sans Serif"/>
          <w:b/>
          <w:sz w:val="20"/>
          <w:szCs w:val="20"/>
          <w:lang w:val="en-GB"/>
        </w:rPr>
        <w:t>,  Basic Emergency Cardiovascular Pharmacology, Electrical Therapy and AED Operation, CPR PRO for the Professional Rescuer,  Advance Airway Management and Endotracheal Intubation,  Basic Cardiac Rhythm Recognition.</w:t>
      </w:r>
    </w:p>
    <w:p w:rsidR="006069FA" w:rsidRPr="00FF1C2B" w:rsidRDefault="006069FA" w:rsidP="0079047E">
      <w:pPr>
        <w:ind w:left="360" w:firstLine="720"/>
        <w:rPr>
          <w:rFonts w:ascii="Microsoft Sans Serif" w:hAnsi="Microsoft Sans Serif" w:cs="Microsoft Sans Serif"/>
          <w:sz w:val="20"/>
          <w:szCs w:val="20"/>
          <w:lang w:val="en-GB"/>
        </w:rPr>
      </w:pPr>
      <w:r w:rsidRPr="00FF1C2B">
        <w:rPr>
          <w:rFonts w:ascii="Microsoft Sans Serif" w:hAnsi="Microsoft Sans Serif" w:cs="Microsoft Sans Serif"/>
          <w:sz w:val="20"/>
          <w:szCs w:val="20"/>
          <w:lang w:val="en-GB"/>
        </w:rPr>
        <w:t>March 4-5, 2014</w:t>
      </w:r>
    </w:p>
    <w:p w:rsidR="00C45904" w:rsidRPr="00FF1C2B" w:rsidRDefault="00C45904" w:rsidP="006069FA">
      <w:pPr>
        <w:ind w:left="426"/>
        <w:rPr>
          <w:rFonts w:ascii="Microsoft Sans Serif" w:hAnsi="Microsoft Sans Serif" w:cs="Microsoft Sans Serif"/>
          <w:sz w:val="20"/>
          <w:szCs w:val="20"/>
          <w:lang w:val="en-GB"/>
        </w:rPr>
      </w:pPr>
    </w:p>
    <w:p w:rsidR="00C45904" w:rsidRDefault="00C45904" w:rsidP="006069FA">
      <w:pPr>
        <w:ind w:left="426"/>
        <w:rPr>
          <w:rFonts w:ascii="Microsoft Sans Serif" w:hAnsi="Microsoft Sans Serif" w:cs="Microsoft Sans Serif"/>
          <w:b/>
          <w:sz w:val="20"/>
          <w:szCs w:val="20"/>
          <w:lang w:val="en-GB"/>
        </w:rPr>
      </w:pPr>
    </w:p>
    <w:p w:rsidR="00C45904" w:rsidRDefault="00C45904" w:rsidP="00C45904">
      <w:pPr>
        <w:ind w:left="426"/>
        <w:rPr>
          <w:rFonts w:ascii="Microsoft Sans Serif" w:hAnsi="Microsoft Sans Serif" w:cs="Microsoft Sans Serif"/>
          <w:b/>
          <w:sz w:val="20"/>
          <w:szCs w:val="20"/>
          <w:lang w:val="en-GB"/>
        </w:rPr>
      </w:pP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ab/>
        <w:t>PERSONAL INFORMATION</w:t>
      </w:r>
    </w:p>
    <w:p w:rsidR="004047A1" w:rsidRDefault="004047A1" w:rsidP="00C45904">
      <w:pPr>
        <w:ind w:left="426"/>
        <w:rPr>
          <w:rFonts w:ascii="Microsoft Sans Serif" w:hAnsi="Microsoft Sans Serif" w:cs="Microsoft Sans Serif"/>
          <w:b/>
          <w:sz w:val="20"/>
          <w:szCs w:val="20"/>
          <w:lang w:val="en-GB"/>
        </w:rPr>
      </w:pPr>
    </w:p>
    <w:p w:rsidR="004047A1" w:rsidRDefault="004047A1" w:rsidP="00C45904">
      <w:pPr>
        <w:ind w:left="426"/>
        <w:rPr>
          <w:rFonts w:ascii="Microsoft Sans Serif" w:hAnsi="Microsoft Sans Serif" w:cs="Microsoft Sans Serif"/>
          <w:sz w:val="20"/>
          <w:szCs w:val="20"/>
          <w:lang w:val="en-GB"/>
        </w:rPr>
      </w:pP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ab/>
        <w:t>Nationality</w:t>
      </w: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ab/>
        <w:t>:</w:t>
      </w: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ab/>
      </w:r>
      <w:r w:rsidRPr="004047A1">
        <w:rPr>
          <w:rFonts w:ascii="Microsoft Sans Serif" w:hAnsi="Microsoft Sans Serif" w:cs="Microsoft Sans Serif"/>
          <w:sz w:val="20"/>
          <w:szCs w:val="20"/>
          <w:lang w:val="en-GB"/>
        </w:rPr>
        <w:t>Filipino</w:t>
      </w:r>
    </w:p>
    <w:p w:rsidR="004047A1" w:rsidRDefault="004047A1" w:rsidP="00C45904">
      <w:pPr>
        <w:ind w:left="426"/>
        <w:rPr>
          <w:rFonts w:ascii="Microsoft Sans Serif" w:hAnsi="Microsoft Sans Serif" w:cs="Microsoft Sans Serif"/>
          <w:b/>
          <w:sz w:val="20"/>
          <w:szCs w:val="20"/>
          <w:lang w:val="en-GB"/>
        </w:rPr>
      </w:pP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ab/>
        <w:t>Marital Status</w:t>
      </w: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ab/>
        <w:t>:</w:t>
      </w: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ab/>
      </w:r>
      <w:r w:rsidR="00C43D47">
        <w:rPr>
          <w:rFonts w:ascii="Microsoft Sans Serif" w:hAnsi="Microsoft Sans Serif" w:cs="Microsoft Sans Serif"/>
          <w:sz w:val="20"/>
          <w:szCs w:val="20"/>
          <w:lang w:val="en-GB"/>
        </w:rPr>
        <w:t>Single</w:t>
      </w:r>
    </w:p>
    <w:p w:rsidR="00C45904" w:rsidRDefault="004047A1" w:rsidP="00C45904">
      <w:pPr>
        <w:ind w:left="426"/>
        <w:rPr>
          <w:rFonts w:ascii="Microsoft Sans Serif" w:hAnsi="Microsoft Sans Serif" w:cs="Microsoft Sans Serif"/>
          <w:sz w:val="20"/>
          <w:szCs w:val="20"/>
          <w:lang w:val="en-GB"/>
        </w:rPr>
      </w:pP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ab/>
        <w:t>Date of Birth</w:t>
      </w: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ab/>
        <w:t xml:space="preserve">: </w:t>
      </w: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ab/>
      </w:r>
      <w:r w:rsidRPr="004047A1">
        <w:rPr>
          <w:rFonts w:ascii="Microsoft Sans Serif" w:hAnsi="Microsoft Sans Serif" w:cs="Microsoft Sans Serif"/>
          <w:sz w:val="20"/>
          <w:szCs w:val="20"/>
          <w:lang w:val="en-GB"/>
        </w:rPr>
        <w:t>August 21, 1979</w:t>
      </w:r>
    </w:p>
    <w:p w:rsidR="004047A1" w:rsidRPr="004047A1" w:rsidRDefault="004047A1" w:rsidP="00C45904">
      <w:pPr>
        <w:ind w:left="426"/>
        <w:rPr>
          <w:rFonts w:ascii="Microsoft Sans Serif" w:hAnsi="Microsoft Sans Serif" w:cs="Microsoft Sans Serif"/>
          <w:sz w:val="20"/>
          <w:szCs w:val="20"/>
          <w:lang w:val="en-GB"/>
        </w:rPr>
      </w:pP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ab/>
        <w:t>Languages</w:t>
      </w: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ab/>
        <w:t>:</w:t>
      </w:r>
      <w:r>
        <w:rPr>
          <w:rFonts w:ascii="Microsoft Sans Serif" w:hAnsi="Microsoft Sans Serif" w:cs="Microsoft Sans Serif"/>
          <w:sz w:val="20"/>
          <w:szCs w:val="20"/>
          <w:lang w:val="en-GB"/>
        </w:rPr>
        <w:tab/>
        <w:t>English and Filipino</w:t>
      </w:r>
    </w:p>
    <w:p w:rsidR="00C45904" w:rsidRPr="004047A1" w:rsidRDefault="00C45904" w:rsidP="00C45904">
      <w:pPr>
        <w:ind w:left="426"/>
        <w:rPr>
          <w:rFonts w:ascii="Microsoft Sans Serif" w:hAnsi="Microsoft Sans Serif" w:cs="Microsoft Sans Serif"/>
          <w:sz w:val="20"/>
          <w:szCs w:val="20"/>
          <w:lang w:val="en-GB"/>
        </w:rPr>
      </w:pPr>
    </w:p>
    <w:p w:rsidR="00C45904" w:rsidRDefault="00C45904" w:rsidP="00C45904">
      <w:pPr>
        <w:ind w:left="426"/>
        <w:rPr>
          <w:rFonts w:ascii="Microsoft Sans Serif" w:hAnsi="Microsoft Sans Serif" w:cs="Microsoft Sans Serif"/>
          <w:b/>
          <w:sz w:val="20"/>
          <w:szCs w:val="20"/>
          <w:lang w:val="en-GB"/>
        </w:rPr>
      </w:pPr>
    </w:p>
    <w:p w:rsidR="00C45904" w:rsidRPr="00C45904" w:rsidRDefault="00C45904" w:rsidP="00C45904">
      <w:pPr>
        <w:ind w:left="426"/>
        <w:rPr>
          <w:rFonts w:ascii="Microsoft Sans Serif" w:hAnsi="Microsoft Sans Serif" w:cs="Microsoft Sans Serif"/>
          <w:b/>
          <w:sz w:val="20"/>
          <w:szCs w:val="20"/>
          <w:lang w:val="en-GB"/>
        </w:rPr>
      </w:pP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ab/>
      </w:r>
    </w:p>
    <w:p w:rsidR="006069FA" w:rsidRPr="00207918" w:rsidRDefault="006069FA" w:rsidP="006069FA">
      <w:pPr>
        <w:pStyle w:val="ListParagraph"/>
        <w:ind w:left="0"/>
        <w:contextualSpacing/>
        <w:rPr>
          <w:rFonts w:ascii="Microsoft Sans Serif" w:hAnsi="Microsoft Sans Serif" w:cs="Microsoft Sans Serif"/>
          <w:sz w:val="20"/>
          <w:szCs w:val="20"/>
        </w:rPr>
      </w:pPr>
    </w:p>
    <w:p w:rsidR="006069FA" w:rsidRPr="00207918" w:rsidRDefault="006069FA" w:rsidP="00D164B8">
      <w:pPr>
        <w:rPr>
          <w:rFonts w:ascii="Microsoft Sans Serif" w:hAnsi="Microsoft Sans Serif" w:cs="Microsoft Sans Serif"/>
          <w:sz w:val="20"/>
          <w:szCs w:val="20"/>
        </w:rPr>
      </w:pPr>
      <w:bookmarkStart w:id="0" w:name="_GoBack"/>
      <w:bookmarkEnd w:id="0"/>
    </w:p>
    <w:p w:rsidR="006069FA" w:rsidRPr="00207918" w:rsidRDefault="006069FA" w:rsidP="006069FA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</w:r>
      <w:r w:rsidRPr="00207918">
        <w:rPr>
          <w:rFonts w:ascii="Microsoft Sans Serif" w:hAnsi="Microsoft Sans Serif" w:cs="Microsoft Sans Serif"/>
          <w:sz w:val="20"/>
          <w:szCs w:val="20"/>
        </w:rPr>
        <w:tab/>
      </w:r>
    </w:p>
    <w:p w:rsidR="006069FA" w:rsidRPr="00207918" w:rsidRDefault="006069FA" w:rsidP="008E40AE">
      <w:pPr>
        <w:ind w:left="1440" w:hanging="1440"/>
        <w:jc w:val="center"/>
        <w:rPr>
          <w:rFonts w:ascii="Microsoft Sans Serif" w:hAnsi="Microsoft Sans Serif" w:cs="Microsoft Sans Serif"/>
          <w:b/>
          <w:bCs/>
          <w:caps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</w:t>
      </w:r>
      <w:r w:rsidRPr="00207918">
        <w:rPr>
          <w:rFonts w:ascii="Microsoft Sans Serif" w:hAnsi="Microsoft Sans Serif" w:cs="Microsoft Sans Serif"/>
          <w:sz w:val="20"/>
          <w:szCs w:val="20"/>
        </w:rPr>
        <w:tab/>
        <w:t xml:space="preserve">                 </w:t>
      </w:r>
    </w:p>
    <w:p w:rsidR="006C6832" w:rsidRPr="00207918" w:rsidRDefault="006C6832" w:rsidP="006C6832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9067E" w:rsidRPr="00207918" w:rsidRDefault="0009067E" w:rsidP="0009067E">
      <w:pPr>
        <w:rPr>
          <w:rFonts w:ascii="Microsoft Sans Serif" w:hAnsi="Microsoft Sans Serif" w:cs="Microsoft Sans Serif"/>
          <w:sz w:val="20"/>
          <w:szCs w:val="20"/>
        </w:rPr>
      </w:pPr>
    </w:p>
    <w:p w:rsidR="00E2740D" w:rsidRPr="00207918" w:rsidRDefault="00960589">
      <w:pPr>
        <w:rPr>
          <w:rFonts w:ascii="Microsoft Sans Serif" w:hAnsi="Microsoft Sans Serif" w:cs="Microsoft Sans Serif"/>
          <w:sz w:val="20"/>
          <w:szCs w:val="20"/>
        </w:rPr>
      </w:pPr>
      <w:r w:rsidRPr="00207918">
        <w:rPr>
          <w:rFonts w:ascii="Microsoft Sans Serif" w:hAnsi="Microsoft Sans Serif" w:cs="Microsoft Sans Serif"/>
          <w:sz w:val="20"/>
          <w:szCs w:val="20"/>
        </w:rPr>
        <w:t xml:space="preserve">          </w:t>
      </w:r>
    </w:p>
    <w:sectPr w:rsidR="00E2740D" w:rsidRPr="00207918" w:rsidSect="007C426D">
      <w:pgSz w:w="11907" w:h="16839" w:code="9"/>
      <w:pgMar w:top="720" w:right="144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CF"/>
    <w:multiLevelType w:val="hybridMultilevel"/>
    <w:tmpl w:val="934EA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F536A"/>
    <w:multiLevelType w:val="hybridMultilevel"/>
    <w:tmpl w:val="AC802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50088"/>
    <w:multiLevelType w:val="hybridMultilevel"/>
    <w:tmpl w:val="0F84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564A"/>
    <w:multiLevelType w:val="hybridMultilevel"/>
    <w:tmpl w:val="3E02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14B3"/>
    <w:multiLevelType w:val="hybridMultilevel"/>
    <w:tmpl w:val="B0FA109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BDB4729"/>
    <w:multiLevelType w:val="hybridMultilevel"/>
    <w:tmpl w:val="702C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1A69"/>
    <w:multiLevelType w:val="hybridMultilevel"/>
    <w:tmpl w:val="8188BBC4"/>
    <w:lvl w:ilvl="0" w:tplc="362E016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F719F"/>
    <w:multiLevelType w:val="hybridMultilevel"/>
    <w:tmpl w:val="4F26C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21683"/>
    <w:multiLevelType w:val="hybridMultilevel"/>
    <w:tmpl w:val="93B2815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6803EDE"/>
    <w:multiLevelType w:val="hybridMultilevel"/>
    <w:tmpl w:val="177C39F8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0">
    <w:nsid w:val="280A4DA7"/>
    <w:multiLevelType w:val="hybridMultilevel"/>
    <w:tmpl w:val="7A8CE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1C0201"/>
    <w:multiLevelType w:val="hybridMultilevel"/>
    <w:tmpl w:val="29B8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63A"/>
    <w:multiLevelType w:val="hybridMultilevel"/>
    <w:tmpl w:val="068EA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57FD8"/>
    <w:multiLevelType w:val="hybridMultilevel"/>
    <w:tmpl w:val="738C4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E2AC0"/>
    <w:multiLevelType w:val="hybridMultilevel"/>
    <w:tmpl w:val="3170F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85C9E"/>
    <w:multiLevelType w:val="hybridMultilevel"/>
    <w:tmpl w:val="BEC2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123EA"/>
    <w:multiLevelType w:val="hybridMultilevel"/>
    <w:tmpl w:val="7CE28D70"/>
    <w:lvl w:ilvl="0" w:tplc="E6F847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1248F"/>
    <w:multiLevelType w:val="hybridMultilevel"/>
    <w:tmpl w:val="E824362C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50DA09D2"/>
    <w:multiLevelType w:val="hybridMultilevel"/>
    <w:tmpl w:val="B4547378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D6167"/>
    <w:multiLevelType w:val="hybridMultilevel"/>
    <w:tmpl w:val="210AD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D0CB8"/>
    <w:multiLevelType w:val="hybridMultilevel"/>
    <w:tmpl w:val="1DACD414"/>
    <w:lvl w:ilvl="0" w:tplc="EFAC2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5D7BBE"/>
    <w:multiLevelType w:val="hybridMultilevel"/>
    <w:tmpl w:val="E576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E414E"/>
    <w:multiLevelType w:val="hybridMultilevel"/>
    <w:tmpl w:val="000E8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0F1D22"/>
    <w:multiLevelType w:val="hybridMultilevel"/>
    <w:tmpl w:val="A1F6DB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59B2A8B"/>
    <w:multiLevelType w:val="hybridMultilevel"/>
    <w:tmpl w:val="98EE54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E7B88"/>
    <w:multiLevelType w:val="hybridMultilevel"/>
    <w:tmpl w:val="15C68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7F7E79"/>
    <w:multiLevelType w:val="hybridMultilevel"/>
    <w:tmpl w:val="7DE07DE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4070D6"/>
    <w:multiLevelType w:val="hybridMultilevel"/>
    <w:tmpl w:val="8188BBC4"/>
    <w:lvl w:ilvl="0" w:tplc="362E016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0947CB"/>
    <w:multiLevelType w:val="hybridMultilevel"/>
    <w:tmpl w:val="193A3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A13B1"/>
    <w:multiLevelType w:val="hybridMultilevel"/>
    <w:tmpl w:val="5B820D2E"/>
    <w:lvl w:ilvl="0" w:tplc="04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0">
    <w:nsid w:val="7CD71342"/>
    <w:multiLevelType w:val="hybridMultilevel"/>
    <w:tmpl w:val="CC9E4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7"/>
  </w:num>
  <w:num w:numId="4">
    <w:abstractNumId w:val="7"/>
  </w:num>
  <w:num w:numId="5">
    <w:abstractNumId w:val="23"/>
  </w:num>
  <w:num w:numId="6">
    <w:abstractNumId w:val="4"/>
  </w:num>
  <w:num w:numId="7">
    <w:abstractNumId w:val="16"/>
  </w:num>
  <w:num w:numId="8">
    <w:abstractNumId w:val="20"/>
  </w:num>
  <w:num w:numId="9">
    <w:abstractNumId w:val="24"/>
  </w:num>
  <w:num w:numId="10">
    <w:abstractNumId w:val="19"/>
  </w:num>
  <w:num w:numId="11">
    <w:abstractNumId w:val="14"/>
  </w:num>
  <w:num w:numId="12">
    <w:abstractNumId w:val="28"/>
  </w:num>
  <w:num w:numId="13">
    <w:abstractNumId w:val="12"/>
  </w:num>
  <w:num w:numId="14">
    <w:abstractNumId w:val="18"/>
  </w:num>
  <w:num w:numId="15">
    <w:abstractNumId w:val="26"/>
  </w:num>
  <w:num w:numId="16">
    <w:abstractNumId w:val="13"/>
  </w:num>
  <w:num w:numId="17">
    <w:abstractNumId w:val="2"/>
  </w:num>
  <w:num w:numId="18">
    <w:abstractNumId w:val="5"/>
  </w:num>
  <w:num w:numId="19">
    <w:abstractNumId w:val="29"/>
  </w:num>
  <w:num w:numId="20">
    <w:abstractNumId w:val="27"/>
  </w:num>
  <w:num w:numId="21">
    <w:abstractNumId w:val="9"/>
  </w:num>
  <w:num w:numId="22">
    <w:abstractNumId w:val="8"/>
  </w:num>
  <w:num w:numId="23">
    <w:abstractNumId w:val="0"/>
  </w:num>
  <w:num w:numId="24">
    <w:abstractNumId w:val="11"/>
  </w:num>
  <w:num w:numId="25">
    <w:abstractNumId w:val="3"/>
  </w:num>
  <w:num w:numId="26">
    <w:abstractNumId w:val="1"/>
  </w:num>
  <w:num w:numId="27">
    <w:abstractNumId w:val="15"/>
  </w:num>
  <w:num w:numId="28">
    <w:abstractNumId w:val="25"/>
  </w:num>
  <w:num w:numId="29">
    <w:abstractNumId w:val="21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067E"/>
    <w:rsid w:val="00015C0A"/>
    <w:rsid w:val="00015D14"/>
    <w:rsid w:val="000439A3"/>
    <w:rsid w:val="00051AB9"/>
    <w:rsid w:val="0006235B"/>
    <w:rsid w:val="00066DD5"/>
    <w:rsid w:val="00076CD6"/>
    <w:rsid w:val="0009067E"/>
    <w:rsid w:val="000D5091"/>
    <w:rsid w:val="000E00BE"/>
    <w:rsid w:val="000F282E"/>
    <w:rsid w:val="00101757"/>
    <w:rsid w:val="00105B72"/>
    <w:rsid w:val="001117CD"/>
    <w:rsid w:val="00120D8F"/>
    <w:rsid w:val="00136CB1"/>
    <w:rsid w:val="00140685"/>
    <w:rsid w:val="00146F3E"/>
    <w:rsid w:val="001569ED"/>
    <w:rsid w:val="0016183F"/>
    <w:rsid w:val="00162E8B"/>
    <w:rsid w:val="00170254"/>
    <w:rsid w:val="001938E3"/>
    <w:rsid w:val="00193F35"/>
    <w:rsid w:val="00196AC8"/>
    <w:rsid w:val="0019739C"/>
    <w:rsid w:val="00197FB4"/>
    <w:rsid w:val="001A36DF"/>
    <w:rsid w:val="001A6CA6"/>
    <w:rsid w:val="001A7802"/>
    <w:rsid w:val="001B7F2A"/>
    <w:rsid w:val="001D4C36"/>
    <w:rsid w:val="001D5206"/>
    <w:rsid w:val="001F6602"/>
    <w:rsid w:val="00200ACD"/>
    <w:rsid w:val="002040BD"/>
    <w:rsid w:val="00207918"/>
    <w:rsid w:val="002179F3"/>
    <w:rsid w:val="002359B3"/>
    <w:rsid w:val="00246519"/>
    <w:rsid w:val="00255E88"/>
    <w:rsid w:val="002835D1"/>
    <w:rsid w:val="00283975"/>
    <w:rsid w:val="002A1AD1"/>
    <w:rsid w:val="002B24E9"/>
    <w:rsid w:val="002C201B"/>
    <w:rsid w:val="002E08E4"/>
    <w:rsid w:val="00304710"/>
    <w:rsid w:val="00311F94"/>
    <w:rsid w:val="00353A9E"/>
    <w:rsid w:val="003602B5"/>
    <w:rsid w:val="003650D4"/>
    <w:rsid w:val="0036657E"/>
    <w:rsid w:val="003824DD"/>
    <w:rsid w:val="003A49B1"/>
    <w:rsid w:val="003B45B4"/>
    <w:rsid w:val="003E052E"/>
    <w:rsid w:val="003E47E7"/>
    <w:rsid w:val="003F0182"/>
    <w:rsid w:val="003F22BD"/>
    <w:rsid w:val="004047A1"/>
    <w:rsid w:val="00407B27"/>
    <w:rsid w:val="00412A41"/>
    <w:rsid w:val="00425638"/>
    <w:rsid w:val="00432F98"/>
    <w:rsid w:val="004516F5"/>
    <w:rsid w:val="004541F7"/>
    <w:rsid w:val="00474990"/>
    <w:rsid w:val="004947F9"/>
    <w:rsid w:val="004A5AB5"/>
    <w:rsid w:val="004C1299"/>
    <w:rsid w:val="004C1F93"/>
    <w:rsid w:val="004C3296"/>
    <w:rsid w:val="004C6881"/>
    <w:rsid w:val="004E3021"/>
    <w:rsid w:val="00500AA0"/>
    <w:rsid w:val="00500CFB"/>
    <w:rsid w:val="00552ECF"/>
    <w:rsid w:val="00573766"/>
    <w:rsid w:val="00585699"/>
    <w:rsid w:val="00586A73"/>
    <w:rsid w:val="005915F4"/>
    <w:rsid w:val="00591FA8"/>
    <w:rsid w:val="005E0B97"/>
    <w:rsid w:val="005F0599"/>
    <w:rsid w:val="005F3E89"/>
    <w:rsid w:val="0060457A"/>
    <w:rsid w:val="006063FE"/>
    <w:rsid w:val="006069FA"/>
    <w:rsid w:val="0061354C"/>
    <w:rsid w:val="00651C05"/>
    <w:rsid w:val="0067148D"/>
    <w:rsid w:val="00673779"/>
    <w:rsid w:val="006C5415"/>
    <w:rsid w:val="006C6341"/>
    <w:rsid w:val="006C6832"/>
    <w:rsid w:val="006D6031"/>
    <w:rsid w:val="006E320B"/>
    <w:rsid w:val="006E67FC"/>
    <w:rsid w:val="007071F8"/>
    <w:rsid w:val="007253FD"/>
    <w:rsid w:val="00730560"/>
    <w:rsid w:val="007551DD"/>
    <w:rsid w:val="007612B8"/>
    <w:rsid w:val="00765A66"/>
    <w:rsid w:val="00774B40"/>
    <w:rsid w:val="0078545B"/>
    <w:rsid w:val="0079047E"/>
    <w:rsid w:val="007A1519"/>
    <w:rsid w:val="007A7BE2"/>
    <w:rsid w:val="007B0C6B"/>
    <w:rsid w:val="007C3E1F"/>
    <w:rsid w:val="007C426D"/>
    <w:rsid w:val="007E256A"/>
    <w:rsid w:val="007E7403"/>
    <w:rsid w:val="00816215"/>
    <w:rsid w:val="008170A2"/>
    <w:rsid w:val="00833CF5"/>
    <w:rsid w:val="008359EF"/>
    <w:rsid w:val="00842417"/>
    <w:rsid w:val="008555E4"/>
    <w:rsid w:val="00883FFE"/>
    <w:rsid w:val="008A499D"/>
    <w:rsid w:val="008A7ACA"/>
    <w:rsid w:val="008C1EAE"/>
    <w:rsid w:val="008C390B"/>
    <w:rsid w:val="008E40AE"/>
    <w:rsid w:val="009379F8"/>
    <w:rsid w:val="00947236"/>
    <w:rsid w:val="00960589"/>
    <w:rsid w:val="00965131"/>
    <w:rsid w:val="00981211"/>
    <w:rsid w:val="00983F6C"/>
    <w:rsid w:val="00990941"/>
    <w:rsid w:val="009B1B51"/>
    <w:rsid w:val="009B3B0E"/>
    <w:rsid w:val="009D1E2D"/>
    <w:rsid w:val="009D63EA"/>
    <w:rsid w:val="009D70EF"/>
    <w:rsid w:val="009E00B6"/>
    <w:rsid w:val="009E2803"/>
    <w:rsid w:val="009E5DEE"/>
    <w:rsid w:val="00A03EC7"/>
    <w:rsid w:val="00A07F8D"/>
    <w:rsid w:val="00A22289"/>
    <w:rsid w:val="00A320D4"/>
    <w:rsid w:val="00A77892"/>
    <w:rsid w:val="00A81C37"/>
    <w:rsid w:val="00A82177"/>
    <w:rsid w:val="00AA5625"/>
    <w:rsid w:val="00AB196C"/>
    <w:rsid w:val="00AB21AF"/>
    <w:rsid w:val="00AB3EA2"/>
    <w:rsid w:val="00AD0358"/>
    <w:rsid w:val="00AD11A9"/>
    <w:rsid w:val="00AE5B65"/>
    <w:rsid w:val="00B21C4D"/>
    <w:rsid w:val="00B30B28"/>
    <w:rsid w:val="00B43EC4"/>
    <w:rsid w:val="00B81727"/>
    <w:rsid w:val="00B8188B"/>
    <w:rsid w:val="00BD26B6"/>
    <w:rsid w:val="00BD67CF"/>
    <w:rsid w:val="00C34FA3"/>
    <w:rsid w:val="00C43D47"/>
    <w:rsid w:val="00C4571A"/>
    <w:rsid w:val="00C45904"/>
    <w:rsid w:val="00C77CA0"/>
    <w:rsid w:val="00C83FDC"/>
    <w:rsid w:val="00C8562A"/>
    <w:rsid w:val="00CB17E6"/>
    <w:rsid w:val="00CC25D1"/>
    <w:rsid w:val="00CC57BB"/>
    <w:rsid w:val="00CD0CBE"/>
    <w:rsid w:val="00CE3679"/>
    <w:rsid w:val="00CE679B"/>
    <w:rsid w:val="00CF3EEE"/>
    <w:rsid w:val="00CF7970"/>
    <w:rsid w:val="00D164B8"/>
    <w:rsid w:val="00D56FB6"/>
    <w:rsid w:val="00D72259"/>
    <w:rsid w:val="00D74F3D"/>
    <w:rsid w:val="00D76123"/>
    <w:rsid w:val="00D97FBF"/>
    <w:rsid w:val="00DA23CF"/>
    <w:rsid w:val="00DA4D9F"/>
    <w:rsid w:val="00DC0B86"/>
    <w:rsid w:val="00DC42C3"/>
    <w:rsid w:val="00DC65E7"/>
    <w:rsid w:val="00E10514"/>
    <w:rsid w:val="00E15DC9"/>
    <w:rsid w:val="00E22D55"/>
    <w:rsid w:val="00E2740D"/>
    <w:rsid w:val="00E470F2"/>
    <w:rsid w:val="00E56EFA"/>
    <w:rsid w:val="00EF1A23"/>
    <w:rsid w:val="00EF70C0"/>
    <w:rsid w:val="00F12562"/>
    <w:rsid w:val="00F15450"/>
    <w:rsid w:val="00F3440D"/>
    <w:rsid w:val="00F458AB"/>
    <w:rsid w:val="00F52480"/>
    <w:rsid w:val="00F74A7B"/>
    <w:rsid w:val="00FE0DA9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69E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52ECF"/>
  </w:style>
  <w:style w:type="character" w:customStyle="1" w:styleId="adr">
    <w:name w:val="adr"/>
    <w:basedOn w:val="DefaultParagraphFont"/>
    <w:rsid w:val="00552ECF"/>
  </w:style>
  <w:style w:type="character" w:customStyle="1" w:styleId="apple-converted-space">
    <w:name w:val="apple-converted-space"/>
    <w:basedOn w:val="DefaultParagraphFont"/>
    <w:rsid w:val="00552ECF"/>
  </w:style>
  <w:style w:type="character" w:customStyle="1" w:styleId="tel">
    <w:name w:val="tel"/>
    <w:basedOn w:val="DefaultParagraphFont"/>
    <w:rsid w:val="00552ECF"/>
  </w:style>
  <w:style w:type="paragraph" w:styleId="ListParagraph">
    <w:name w:val="List Paragraph"/>
    <w:basedOn w:val="Normal"/>
    <w:uiPriority w:val="34"/>
    <w:qFormat/>
    <w:rsid w:val="00D761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E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E2D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960589"/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96058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amie.36679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2675-ECCE-403B-B4B4-A161985E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M</vt:lpstr>
    </vt:vector>
  </TitlesOfParts>
  <Company>Hewlett-Packard Company</Company>
  <LinksUpToDate>false</LinksUpToDate>
  <CharactersWithSpaces>4261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mailto:delamie_ancho@yahoo.com.ph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M</dc:title>
  <dc:creator>Dado and Meneses Family</dc:creator>
  <cp:lastModifiedBy>602HRDESK</cp:lastModifiedBy>
  <cp:revision>39</cp:revision>
  <cp:lastPrinted>2017-04-18T06:00:00Z</cp:lastPrinted>
  <dcterms:created xsi:type="dcterms:W3CDTF">2017-04-22T16:27:00Z</dcterms:created>
  <dcterms:modified xsi:type="dcterms:W3CDTF">2017-05-11T05:46:00Z</dcterms:modified>
</cp:coreProperties>
</file>