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A1" w:rsidRDefault="002A448A">
      <w:pPr>
        <w:rPr>
          <w:sz w:val="20"/>
          <w:szCs w:val="20"/>
        </w:rPr>
      </w:pPr>
      <w:bookmarkStart w:id="0" w:name="page1"/>
      <w:bookmarkEnd w:id="0"/>
      <w:proofErr w:type="spellStart"/>
      <w:r>
        <w:rPr>
          <w:rFonts w:ascii="Arial" w:eastAsia="Arial" w:hAnsi="Arial" w:cs="Arial"/>
          <w:color w:val="222222"/>
          <w:sz w:val="43"/>
          <w:szCs w:val="43"/>
        </w:rPr>
        <w:t>Sambhav</w:t>
      </w:r>
      <w:proofErr w:type="spellEnd"/>
    </w:p>
    <w:p w:rsidR="00D25EA1" w:rsidRDefault="002A448A">
      <w:pPr>
        <w:rPr>
          <w:sz w:val="24"/>
          <w:szCs w:val="24"/>
        </w:rPr>
        <w:sectPr w:rsidR="00D25EA1">
          <w:pgSz w:w="11900" w:h="16969"/>
          <w:pgMar w:top="400" w:right="5220" w:bottom="0" w:left="3500" w:header="0" w:footer="0" w:gutter="0"/>
          <w:cols w:space="720" w:equalWidth="0">
            <w:col w:w="3180"/>
          </w:cols>
        </w:sectPr>
      </w:pPr>
      <w:r>
        <w:rPr>
          <w:noProof/>
          <w:sz w:val="24"/>
          <w:szCs w:val="24"/>
        </w:rPr>
        <w:drawing>
          <wp:anchor distT="0" distB="0" distL="114300" distR="114300" simplePos="0" relativeHeight="251655168" behindDoc="1" locked="0" layoutInCell="0" allowOverlap="1">
            <wp:simplePos x="0" y="0"/>
            <wp:positionH relativeFrom="column">
              <wp:posOffset>-1859915</wp:posOffset>
            </wp:positionH>
            <wp:positionV relativeFrom="paragraph">
              <wp:posOffset>-242570</wp:posOffset>
            </wp:positionV>
            <wp:extent cx="6827520" cy="1960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827520" cy="1960245"/>
                    </a:xfrm>
                    <a:prstGeom prst="rect">
                      <a:avLst/>
                    </a:prstGeom>
                    <a:noFill/>
                  </pic:spPr>
                </pic:pic>
              </a:graphicData>
            </a:graphic>
          </wp:anchor>
        </w:drawing>
      </w: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26" w:lineRule="exact"/>
        <w:rPr>
          <w:sz w:val="24"/>
          <w:szCs w:val="24"/>
        </w:rPr>
      </w:pPr>
    </w:p>
    <w:p w:rsidR="00D25EA1" w:rsidRDefault="002A448A">
      <w:pPr>
        <w:jc w:val="right"/>
        <w:rPr>
          <w:sz w:val="20"/>
          <w:szCs w:val="20"/>
        </w:rPr>
      </w:pPr>
      <w:r>
        <w:rPr>
          <w:rFonts w:ascii="Arial" w:eastAsia="Arial" w:hAnsi="Arial" w:cs="Arial"/>
          <w:color w:val="FFFFFF"/>
          <w:sz w:val="27"/>
          <w:szCs w:val="27"/>
        </w:rPr>
        <w:t>CONTACT</w:t>
      </w:r>
    </w:p>
    <w:p w:rsidR="00D25EA1" w:rsidRDefault="002A448A">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-94615</wp:posOffset>
            </wp:positionH>
            <wp:positionV relativeFrom="paragraph">
              <wp:posOffset>1141730</wp:posOffset>
            </wp:positionV>
            <wp:extent cx="1745615" cy="38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745615" cy="389890"/>
                    </a:xfrm>
                    <a:prstGeom prst="rect">
                      <a:avLst/>
                    </a:prstGeom>
                    <a:noFill/>
                  </pic:spPr>
                </pic:pic>
              </a:graphicData>
            </a:graphic>
          </wp:anchor>
        </w:drawing>
      </w: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55" w:lineRule="exact"/>
        <w:rPr>
          <w:sz w:val="24"/>
          <w:szCs w:val="24"/>
        </w:rPr>
      </w:pPr>
    </w:p>
    <w:p w:rsidR="00D25EA1" w:rsidRDefault="002A448A">
      <w:pPr>
        <w:rPr>
          <w:sz w:val="20"/>
          <w:szCs w:val="20"/>
        </w:rPr>
      </w:pPr>
      <w:r>
        <w:rPr>
          <w:rFonts w:ascii="Arial" w:eastAsia="Arial" w:hAnsi="Arial" w:cs="Arial"/>
          <w:color w:val="FFFFFF"/>
          <w:sz w:val="26"/>
          <w:szCs w:val="26"/>
        </w:rPr>
        <w:t>WORK EXPERIENCE</w:t>
      </w:r>
    </w:p>
    <w:p w:rsidR="00D25EA1" w:rsidRDefault="002A448A">
      <w:pPr>
        <w:spacing w:line="200" w:lineRule="exact"/>
        <w:rPr>
          <w:sz w:val="24"/>
          <w:szCs w:val="24"/>
        </w:rPr>
      </w:pPr>
      <w:r>
        <w:rPr>
          <w:sz w:val="24"/>
          <w:szCs w:val="24"/>
        </w:rPr>
        <w:br w:type="column"/>
      </w: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373" w:lineRule="exact"/>
        <w:rPr>
          <w:sz w:val="24"/>
          <w:szCs w:val="24"/>
        </w:rPr>
      </w:pPr>
    </w:p>
    <w:p w:rsidR="00D25EA1" w:rsidRDefault="00D25EA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220"/>
        <w:gridCol w:w="3240"/>
      </w:tblGrid>
      <w:tr w:rsidR="00D25EA1">
        <w:trPr>
          <w:trHeight w:val="311"/>
        </w:trPr>
        <w:tc>
          <w:tcPr>
            <w:tcW w:w="2220" w:type="dxa"/>
            <w:vAlign w:val="bottom"/>
          </w:tcPr>
          <w:p w:rsidR="00D25EA1" w:rsidRDefault="00D25EA1">
            <w:pPr>
              <w:rPr>
                <w:sz w:val="20"/>
                <w:szCs w:val="20"/>
              </w:rPr>
            </w:pPr>
            <w:bookmarkStart w:id="1" w:name="_GoBack"/>
            <w:bookmarkEnd w:id="1"/>
          </w:p>
        </w:tc>
        <w:tc>
          <w:tcPr>
            <w:tcW w:w="3240" w:type="dxa"/>
            <w:vAlign w:val="bottom"/>
          </w:tcPr>
          <w:p w:rsidR="00D25EA1" w:rsidRDefault="002A448A">
            <w:pPr>
              <w:ind w:left="2540"/>
              <w:rPr>
                <w:sz w:val="20"/>
                <w:szCs w:val="20"/>
              </w:rPr>
            </w:pPr>
            <w:r>
              <w:rPr>
                <w:rFonts w:ascii="Arial" w:eastAsia="Arial" w:hAnsi="Arial" w:cs="Arial"/>
                <w:color w:val="222222"/>
                <w:w w:val="99"/>
              </w:rPr>
              <w:t>E-mail:</w:t>
            </w:r>
          </w:p>
        </w:tc>
      </w:tr>
      <w:tr w:rsidR="00D25EA1">
        <w:trPr>
          <w:trHeight w:val="271"/>
        </w:trPr>
        <w:tc>
          <w:tcPr>
            <w:tcW w:w="2220" w:type="dxa"/>
            <w:vAlign w:val="bottom"/>
          </w:tcPr>
          <w:p w:rsidR="00D25EA1" w:rsidRDefault="00D25EA1">
            <w:pPr>
              <w:rPr>
                <w:sz w:val="20"/>
                <w:szCs w:val="20"/>
              </w:rPr>
            </w:pPr>
          </w:p>
        </w:tc>
        <w:tc>
          <w:tcPr>
            <w:tcW w:w="3240" w:type="dxa"/>
            <w:vAlign w:val="bottom"/>
          </w:tcPr>
          <w:p w:rsidR="00D25EA1" w:rsidRDefault="002A448A">
            <w:pPr>
              <w:ind w:left="540"/>
              <w:rPr>
                <w:sz w:val="20"/>
                <w:szCs w:val="20"/>
              </w:rPr>
            </w:pPr>
            <w:hyperlink r:id="rId7" w:history="1">
              <w:r w:rsidRPr="00B017D8">
                <w:rPr>
                  <w:rStyle w:val="Hyperlink"/>
                  <w:rFonts w:ascii="Arial" w:eastAsia="Arial" w:hAnsi="Arial" w:cs="Arial"/>
                  <w:w w:val="98"/>
                  <w:sz w:val="20"/>
                  <w:szCs w:val="20"/>
                </w:rPr>
                <w:t>Sambhav.366841@2freemail.com</w:t>
              </w:r>
            </w:hyperlink>
            <w:r>
              <w:rPr>
                <w:rFonts w:ascii="Arial" w:eastAsia="Arial" w:hAnsi="Arial" w:cs="Arial"/>
                <w:color w:val="222222"/>
                <w:w w:val="98"/>
                <w:sz w:val="20"/>
                <w:szCs w:val="20"/>
              </w:rPr>
              <w:t xml:space="preserve"> </w:t>
            </w:r>
          </w:p>
        </w:tc>
      </w:tr>
      <w:tr w:rsidR="00D25EA1">
        <w:trPr>
          <w:trHeight w:val="344"/>
        </w:trPr>
        <w:tc>
          <w:tcPr>
            <w:tcW w:w="2220" w:type="dxa"/>
            <w:vAlign w:val="bottom"/>
          </w:tcPr>
          <w:p w:rsidR="00D25EA1" w:rsidRDefault="00D25EA1">
            <w:pPr>
              <w:rPr>
                <w:sz w:val="20"/>
                <w:szCs w:val="20"/>
              </w:rPr>
            </w:pPr>
          </w:p>
        </w:tc>
        <w:tc>
          <w:tcPr>
            <w:tcW w:w="3240" w:type="dxa"/>
            <w:vAlign w:val="bottom"/>
          </w:tcPr>
          <w:p w:rsidR="00D25EA1" w:rsidRDefault="00D25EA1">
            <w:pPr>
              <w:ind w:left="840"/>
              <w:rPr>
                <w:sz w:val="20"/>
                <w:szCs w:val="20"/>
              </w:rPr>
            </w:pPr>
          </w:p>
        </w:tc>
      </w:tr>
      <w:tr w:rsidR="00D25EA1" w:rsidTr="002A448A">
        <w:trPr>
          <w:trHeight w:val="104"/>
        </w:trPr>
        <w:tc>
          <w:tcPr>
            <w:tcW w:w="2220" w:type="dxa"/>
            <w:vAlign w:val="bottom"/>
          </w:tcPr>
          <w:p w:rsidR="00D25EA1" w:rsidRDefault="00D25EA1">
            <w:pPr>
              <w:rPr>
                <w:sz w:val="20"/>
                <w:szCs w:val="20"/>
              </w:rPr>
            </w:pPr>
          </w:p>
        </w:tc>
        <w:tc>
          <w:tcPr>
            <w:tcW w:w="3240" w:type="dxa"/>
            <w:vAlign w:val="bottom"/>
          </w:tcPr>
          <w:p w:rsidR="00D25EA1" w:rsidRDefault="00D25EA1">
            <w:pPr>
              <w:rPr>
                <w:sz w:val="23"/>
                <w:szCs w:val="23"/>
              </w:rPr>
            </w:pPr>
          </w:p>
        </w:tc>
      </w:tr>
    </w:tbl>
    <w:p w:rsidR="00D25EA1" w:rsidRDefault="00D25EA1">
      <w:pPr>
        <w:sectPr w:rsidR="00D25EA1">
          <w:type w:val="continuous"/>
          <w:pgSz w:w="11900" w:h="16969"/>
          <w:pgMar w:top="400" w:right="580" w:bottom="0" w:left="720" w:header="0" w:footer="0" w:gutter="0"/>
          <w:cols w:num="2" w:space="720" w:equalWidth="0">
            <w:col w:w="4160" w:space="980"/>
            <w:col w:w="5460"/>
          </w:cols>
        </w:sectPr>
      </w:pPr>
    </w:p>
    <w:p w:rsidR="00D25EA1" w:rsidRDefault="00D25EA1">
      <w:pPr>
        <w:spacing w:line="200" w:lineRule="exact"/>
        <w:rPr>
          <w:sz w:val="24"/>
          <w:szCs w:val="24"/>
        </w:rPr>
      </w:pPr>
    </w:p>
    <w:p w:rsidR="00D25EA1" w:rsidRDefault="00D25EA1">
      <w:pPr>
        <w:spacing w:line="253" w:lineRule="exact"/>
        <w:rPr>
          <w:sz w:val="24"/>
          <w:szCs w:val="24"/>
        </w:rPr>
      </w:pPr>
    </w:p>
    <w:p w:rsidR="00D25EA1" w:rsidRDefault="002A448A">
      <w:pPr>
        <w:tabs>
          <w:tab w:val="left" w:pos="8240"/>
        </w:tabs>
        <w:rPr>
          <w:sz w:val="20"/>
          <w:szCs w:val="20"/>
        </w:rPr>
      </w:pPr>
      <w:r>
        <w:rPr>
          <w:rFonts w:ascii="Arial" w:eastAsia="Arial" w:hAnsi="Arial" w:cs="Arial"/>
          <w:color w:val="222222"/>
          <w:sz w:val="26"/>
          <w:szCs w:val="26"/>
        </w:rPr>
        <w:t>HUMANS AT SEA</w:t>
      </w:r>
      <w:r>
        <w:rPr>
          <w:sz w:val="20"/>
          <w:szCs w:val="20"/>
        </w:rPr>
        <w:tab/>
      </w:r>
      <w:r>
        <w:rPr>
          <w:rFonts w:ascii="Arial" w:eastAsia="Arial" w:hAnsi="Arial" w:cs="Arial"/>
          <w:color w:val="222222"/>
          <w:sz w:val="19"/>
          <w:szCs w:val="19"/>
        </w:rPr>
        <w:t xml:space="preserve">May </w:t>
      </w:r>
      <w:r>
        <w:rPr>
          <w:rFonts w:ascii="Arial" w:eastAsia="Arial" w:hAnsi="Arial" w:cs="Arial"/>
          <w:color w:val="222222"/>
          <w:sz w:val="19"/>
          <w:szCs w:val="19"/>
        </w:rPr>
        <w:t>2015 — February 2017</w:t>
      </w:r>
    </w:p>
    <w:p w:rsidR="00D25EA1" w:rsidRDefault="00D25EA1">
      <w:pPr>
        <w:spacing w:line="128" w:lineRule="exact"/>
        <w:rPr>
          <w:sz w:val="24"/>
          <w:szCs w:val="24"/>
        </w:rPr>
      </w:pPr>
    </w:p>
    <w:p w:rsidR="00D25EA1" w:rsidRDefault="002A448A">
      <w:pPr>
        <w:rPr>
          <w:sz w:val="20"/>
          <w:szCs w:val="20"/>
        </w:rPr>
      </w:pPr>
      <w:r>
        <w:rPr>
          <w:rFonts w:ascii="Arial" w:eastAsia="Arial" w:hAnsi="Arial" w:cs="Arial"/>
          <w:color w:val="222222"/>
          <w:sz w:val="20"/>
          <w:szCs w:val="20"/>
        </w:rPr>
        <w:t>Co-Founder/ Social Media Marketing/ Content Creator</w:t>
      </w:r>
    </w:p>
    <w:p w:rsidR="00D25EA1" w:rsidRDefault="00D25EA1">
      <w:pPr>
        <w:spacing w:line="152" w:lineRule="exact"/>
        <w:rPr>
          <w:sz w:val="24"/>
          <w:szCs w:val="24"/>
        </w:rPr>
      </w:pPr>
    </w:p>
    <w:p w:rsidR="00D25EA1" w:rsidRDefault="002A448A">
      <w:pPr>
        <w:rPr>
          <w:sz w:val="20"/>
          <w:szCs w:val="20"/>
        </w:rPr>
      </w:pPr>
      <w:r>
        <w:rPr>
          <w:rFonts w:ascii="Arial" w:eastAsia="Arial" w:hAnsi="Arial" w:cs="Arial"/>
          <w:b/>
          <w:bCs/>
          <w:color w:val="222222"/>
          <w:sz w:val="20"/>
          <w:szCs w:val="20"/>
        </w:rPr>
        <w:t>Website</w:t>
      </w:r>
      <w:r>
        <w:rPr>
          <w:rFonts w:ascii="Arial" w:eastAsia="Arial" w:hAnsi="Arial" w:cs="Arial"/>
          <w:color w:val="222222"/>
          <w:sz w:val="20"/>
          <w:szCs w:val="20"/>
        </w:rPr>
        <w:t>: https://humansatsea.com/</w:t>
      </w:r>
    </w:p>
    <w:p w:rsidR="00D25EA1" w:rsidRDefault="00D25EA1">
      <w:pPr>
        <w:spacing w:line="77" w:lineRule="exact"/>
        <w:rPr>
          <w:sz w:val="24"/>
          <w:szCs w:val="24"/>
        </w:rPr>
      </w:pPr>
    </w:p>
    <w:p w:rsidR="00D25EA1" w:rsidRDefault="002A448A">
      <w:pPr>
        <w:rPr>
          <w:sz w:val="20"/>
          <w:szCs w:val="20"/>
        </w:rPr>
      </w:pPr>
      <w:r>
        <w:rPr>
          <w:rFonts w:ascii="Arial" w:eastAsia="Arial" w:hAnsi="Arial" w:cs="Arial"/>
          <w:b/>
          <w:bCs/>
          <w:color w:val="222222"/>
          <w:sz w:val="20"/>
          <w:szCs w:val="20"/>
        </w:rPr>
        <w:t>Facebook Page</w:t>
      </w:r>
      <w:r>
        <w:rPr>
          <w:rFonts w:ascii="Arial" w:eastAsia="Arial" w:hAnsi="Arial" w:cs="Arial"/>
          <w:color w:val="222222"/>
          <w:sz w:val="20"/>
          <w:szCs w:val="20"/>
        </w:rPr>
        <w:t>: https://www.facebook.com/humansatsea/</w:t>
      </w:r>
    </w:p>
    <w:p w:rsidR="00D25EA1" w:rsidRDefault="00D25EA1">
      <w:pPr>
        <w:spacing w:line="77" w:lineRule="exact"/>
        <w:rPr>
          <w:sz w:val="24"/>
          <w:szCs w:val="24"/>
        </w:rPr>
      </w:pPr>
    </w:p>
    <w:p w:rsidR="00D25EA1" w:rsidRDefault="002A448A">
      <w:pPr>
        <w:rPr>
          <w:sz w:val="20"/>
          <w:szCs w:val="20"/>
        </w:rPr>
      </w:pPr>
      <w:r>
        <w:rPr>
          <w:rFonts w:ascii="Arial" w:eastAsia="Arial" w:hAnsi="Arial" w:cs="Arial"/>
          <w:b/>
          <w:bCs/>
          <w:color w:val="222222"/>
          <w:sz w:val="20"/>
          <w:szCs w:val="20"/>
        </w:rPr>
        <w:t xml:space="preserve">YouTube Channel: </w:t>
      </w:r>
      <w:r>
        <w:rPr>
          <w:rFonts w:ascii="Arial" w:eastAsia="Arial" w:hAnsi="Arial" w:cs="Arial"/>
          <w:color w:val="222222"/>
          <w:sz w:val="20"/>
          <w:szCs w:val="20"/>
        </w:rPr>
        <w:t>https://www.youtube.com/channel/UC6N3HXCQ6SpwCEIX03Icmkg</w:t>
      </w:r>
    </w:p>
    <w:p w:rsidR="00D25EA1" w:rsidRDefault="00D25EA1">
      <w:pPr>
        <w:spacing w:line="386" w:lineRule="exact"/>
        <w:rPr>
          <w:sz w:val="24"/>
          <w:szCs w:val="24"/>
        </w:rPr>
      </w:pPr>
    </w:p>
    <w:p w:rsidR="00D25EA1" w:rsidRDefault="002A448A">
      <w:pPr>
        <w:spacing w:line="373" w:lineRule="auto"/>
        <w:ind w:right="640" w:firstLine="205"/>
        <w:rPr>
          <w:sz w:val="20"/>
          <w:szCs w:val="20"/>
        </w:rPr>
      </w:pPr>
      <w:r>
        <w:rPr>
          <w:rFonts w:ascii="Arial" w:eastAsia="Arial" w:hAnsi="Arial" w:cs="Arial"/>
          <w:color w:val="222222"/>
          <w:sz w:val="20"/>
          <w:szCs w:val="20"/>
        </w:rPr>
        <w:t>Created a website</w:t>
      </w:r>
      <w:r>
        <w:rPr>
          <w:rFonts w:ascii="Arial" w:eastAsia="Arial" w:hAnsi="Arial" w:cs="Arial"/>
          <w:color w:val="222222"/>
          <w:sz w:val="20"/>
          <w:szCs w:val="20"/>
        </w:rPr>
        <w:t xml:space="preserve">- humansatsea.com and its social media accounts which has over 500,000 visitors in a month. Followers on </w:t>
      </w:r>
      <w:r>
        <w:rPr>
          <w:rFonts w:ascii="Arial" w:eastAsia="Arial" w:hAnsi="Arial" w:cs="Arial"/>
          <w:b/>
          <w:bCs/>
          <w:color w:val="222222"/>
          <w:sz w:val="20"/>
          <w:szCs w:val="20"/>
        </w:rPr>
        <w:t>Facebook: 600,000+; Instagram: 77,000+; YouTube: 53,000+</w:t>
      </w:r>
    </w:p>
    <w:p w:rsidR="00D25EA1" w:rsidRDefault="00D25EA1">
      <w:pPr>
        <w:spacing w:line="51" w:lineRule="exact"/>
        <w:rPr>
          <w:sz w:val="24"/>
          <w:szCs w:val="24"/>
        </w:rPr>
      </w:pPr>
    </w:p>
    <w:p w:rsidR="00D25EA1" w:rsidRDefault="002A448A">
      <w:pPr>
        <w:spacing w:line="365" w:lineRule="auto"/>
        <w:ind w:firstLine="215"/>
        <w:rPr>
          <w:sz w:val="20"/>
          <w:szCs w:val="20"/>
        </w:rPr>
      </w:pPr>
      <w:r>
        <w:rPr>
          <w:rFonts w:ascii="Arial" w:eastAsia="Arial" w:hAnsi="Arial" w:cs="Arial"/>
          <w:b/>
          <w:bCs/>
          <w:color w:val="222222"/>
          <w:sz w:val="20"/>
          <w:szCs w:val="20"/>
        </w:rPr>
        <w:t xml:space="preserve">Able to create a social media community </w:t>
      </w:r>
      <w:r>
        <w:rPr>
          <w:rFonts w:ascii="Arial" w:eastAsia="Arial" w:hAnsi="Arial" w:cs="Arial"/>
          <w:color w:val="222222"/>
          <w:sz w:val="20"/>
          <w:szCs w:val="20"/>
        </w:rPr>
        <w:t xml:space="preserve">for all those connected to the seas from around the </w:t>
      </w:r>
      <w:r>
        <w:rPr>
          <w:rFonts w:ascii="Arial" w:eastAsia="Arial" w:hAnsi="Arial" w:cs="Arial"/>
          <w:color w:val="222222"/>
          <w:sz w:val="20"/>
          <w:szCs w:val="20"/>
        </w:rPr>
        <w:t>world where they could</w:t>
      </w:r>
      <w:r>
        <w:rPr>
          <w:rFonts w:ascii="Arial" w:eastAsia="Arial" w:hAnsi="Arial" w:cs="Arial"/>
          <w:b/>
          <w:bCs/>
          <w:color w:val="222222"/>
          <w:sz w:val="20"/>
          <w:szCs w:val="20"/>
        </w:rPr>
        <w:t xml:space="preserve"> </w:t>
      </w:r>
      <w:r>
        <w:rPr>
          <w:rFonts w:ascii="Arial" w:eastAsia="Arial" w:hAnsi="Arial" w:cs="Arial"/>
          <w:color w:val="222222"/>
          <w:sz w:val="20"/>
          <w:szCs w:val="20"/>
        </w:rPr>
        <w:t>share their life stories, images, videos of their work and adventures at sea.</w:t>
      </w:r>
    </w:p>
    <w:p w:rsidR="00D25EA1" w:rsidRDefault="00D25EA1">
      <w:pPr>
        <w:spacing w:line="70" w:lineRule="exact"/>
        <w:rPr>
          <w:sz w:val="24"/>
          <w:szCs w:val="24"/>
        </w:rPr>
      </w:pPr>
    </w:p>
    <w:p w:rsidR="00D25EA1" w:rsidRDefault="002A448A">
      <w:pPr>
        <w:spacing w:line="333" w:lineRule="auto"/>
        <w:ind w:right="160" w:firstLine="150"/>
        <w:rPr>
          <w:sz w:val="20"/>
          <w:szCs w:val="20"/>
        </w:rPr>
      </w:pPr>
      <w:r>
        <w:rPr>
          <w:rFonts w:ascii="Arial" w:eastAsia="Arial" w:hAnsi="Arial" w:cs="Arial"/>
          <w:color w:val="222222"/>
          <w:sz w:val="20"/>
          <w:szCs w:val="20"/>
        </w:rPr>
        <w:t>Over 90% of world trade is carried out by shipping but the lives of people who are associated with it are quite unknown to the rest of the world. Our soci</w:t>
      </w:r>
      <w:r>
        <w:rPr>
          <w:rFonts w:ascii="Arial" w:eastAsia="Arial" w:hAnsi="Arial" w:cs="Arial"/>
          <w:color w:val="222222"/>
          <w:sz w:val="20"/>
          <w:szCs w:val="20"/>
        </w:rPr>
        <w:t xml:space="preserve">al media community helped highlight the lives of humans in different navies, merchant vessels, fishing fleet, adventurers, explorers, conservationists who sail upon the high seas. </w:t>
      </w:r>
      <w:r>
        <w:rPr>
          <w:rFonts w:ascii="Arial" w:eastAsia="Arial" w:hAnsi="Arial" w:cs="Arial"/>
          <w:b/>
          <w:bCs/>
          <w:color w:val="222222"/>
          <w:sz w:val="20"/>
          <w:szCs w:val="20"/>
        </w:rPr>
        <w:t>It helped to create a</w:t>
      </w:r>
      <w:r>
        <w:rPr>
          <w:rFonts w:ascii="Arial" w:eastAsia="Arial" w:hAnsi="Arial" w:cs="Arial"/>
          <w:color w:val="222222"/>
          <w:sz w:val="20"/>
          <w:szCs w:val="20"/>
        </w:rPr>
        <w:t xml:space="preserve"> </w:t>
      </w:r>
      <w:r>
        <w:rPr>
          <w:rFonts w:ascii="Arial" w:eastAsia="Arial" w:hAnsi="Arial" w:cs="Arial"/>
          <w:b/>
          <w:bCs/>
          <w:color w:val="222222"/>
          <w:sz w:val="20"/>
          <w:szCs w:val="20"/>
        </w:rPr>
        <w:t xml:space="preserve">connection within the community and also succeeded in </w:t>
      </w:r>
      <w:r>
        <w:rPr>
          <w:rFonts w:ascii="Arial" w:eastAsia="Arial" w:hAnsi="Arial" w:cs="Arial"/>
          <w:b/>
          <w:bCs/>
          <w:color w:val="222222"/>
          <w:sz w:val="20"/>
          <w:szCs w:val="20"/>
        </w:rPr>
        <w:t>making many realize the importance of their jobs and their contribution to global welfare thereby providing meaning and fulfillment in their lives.</w:t>
      </w:r>
    </w:p>
    <w:p w:rsidR="00D25EA1" w:rsidRDefault="00D25EA1">
      <w:pPr>
        <w:spacing w:line="94" w:lineRule="exact"/>
        <w:rPr>
          <w:sz w:val="24"/>
          <w:szCs w:val="24"/>
        </w:rPr>
      </w:pPr>
    </w:p>
    <w:p w:rsidR="00D25EA1" w:rsidRDefault="002A448A">
      <w:pPr>
        <w:ind w:left="200"/>
        <w:rPr>
          <w:sz w:val="20"/>
          <w:szCs w:val="20"/>
        </w:rPr>
      </w:pPr>
      <w:r>
        <w:rPr>
          <w:rFonts w:ascii="Arial" w:eastAsia="Arial" w:hAnsi="Arial" w:cs="Arial"/>
          <w:color w:val="222222"/>
          <w:sz w:val="20"/>
          <w:szCs w:val="20"/>
        </w:rPr>
        <w:t>Creating and managing content published on social media. Monitoring growth of following on different platfo</w:t>
      </w:r>
      <w:r>
        <w:rPr>
          <w:rFonts w:ascii="Arial" w:eastAsia="Arial" w:hAnsi="Arial" w:cs="Arial"/>
          <w:color w:val="222222"/>
          <w:sz w:val="20"/>
          <w:szCs w:val="20"/>
        </w:rPr>
        <w:t>rms.</w:t>
      </w:r>
    </w:p>
    <w:p w:rsidR="00D25EA1" w:rsidRDefault="00D25EA1">
      <w:pPr>
        <w:spacing w:line="231" w:lineRule="exact"/>
        <w:rPr>
          <w:sz w:val="24"/>
          <w:szCs w:val="24"/>
        </w:rPr>
      </w:pPr>
    </w:p>
    <w:p w:rsidR="00D25EA1" w:rsidRDefault="002A448A">
      <w:pPr>
        <w:spacing w:line="363" w:lineRule="auto"/>
        <w:ind w:right="800" w:firstLine="205"/>
        <w:rPr>
          <w:sz w:val="20"/>
          <w:szCs w:val="20"/>
        </w:rPr>
      </w:pPr>
      <w:r>
        <w:rPr>
          <w:rFonts w:ascii="Arial" w:eastAsia="Arial" w:hAnsi="Arial" w:cs="Arial"/>
          <w:color w:val="222222"/>
          <w:sz w:val="20"/>
          <w:szCs w:val="20"/>
        </w:rPr>
        <w:t>Humans At Sea was nominated for the 2016 Dr Dierk Lindemann Welfare Personality of the Year Award at the International Seafarers’ Welfare Awards 2016 held in Manila, the Philippines. Link to article.</w:t>
      </w: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43" w:lineRule="exact"/>
        <w:rPr>
          <w:sz w:val="24"/>
          <w:szCs w:val="24"/>
        </w:rPr>
      </w:pPr>
    </w:p>
    <w:p w:rsidR="00D25EA1" w:rsidRDefault="002A448A">
      <w:pPr>
        <w:tabs>
          <w:tab w:val="left" w:pos="7760"/>
        </w:tabs>
        <w:rPr>
          <w:sz w:val="20"/>
          <w:szCs w:val="20"/>
        </w:rPr>
      </w:pPr>
      <w:r>
        <w:rPr>
          <w:rFonts w:ascii="Arial" w:eastAsia="Arial" w:hAnsi="Arial" w:cs="Arial"/>
          <w:color w:val="222222"/>
          <w:sz w:val="26"/>
          <w:szCs w:val="26"/>
        </w:rPr>
        <w:t>MITSUI O.S.K. LINES, JAPAN</w:t>
      </w:r>
      <w:r>
        <w:rPr>
          <w:sz w:val="20"/>
          <w:szCs w:val="20"/>
        </w:rPr>
        <w:tab/>
      </w:r>
      <w:r>
        <w:rPr>
          <w:rFonts w:ascii="Arial" w:eastAsia="Arial" w:hAnsi="Arial" w:cs="Arial"/>
          <w:color w:val="222222"/>
          <w:sz w:val="20"/>
          <w:szCs w:val="20"/>
        </w:rPr>
        <w:t xml:space="preserve">September 2012 — </w:t>
      </w:r>
      <w:r>
        <w:rPr>
          <w:rFonts w:ascii="Arial" w:eastAsia="Arial" w:hAnsi="Arial" w:cs="Arial"/>
          <w:color w:val="222222"/>
          <w:sz w:val="20"/>
          <w:szCs w:val="20"/>
        </w:rPr>
        <w:t>March 2015</w:t>
      </w:r>
    </w:p>
    <w:p w:rsidR="00D25EA1" w:rsidRDefault="00D25EA1">
      <w:pPr>
        <w:spacing w:line="128" w:lineRule="exact"/>
        <w:rPr>
          <w:sz w:val="24"/>
          <w:szCs w:val="24"/>
        </w:rPr>
      </w:pPr>
    </w:p>
    <w:p w:rsidR="00D25EA1" w:rsidRDefault="002A448A">
      <w:pPr>
        <w:rPr>
          <w:sz w:val="20"/>
          <w:szCs w:val="20"/>
        </w:rPr>
      </w:pPr>
      <w:r>
        <w:rPr>
          <w:rFonts w:ascii="Arial" w:eastAsia="Arial" w:hAnsi="Arial" w:cs="Arial"/>
          <w:color w:val="222222"/>
          <w:sz w:val="20"/>
          <w:szCs w:val="20"/>
        </w:rPr>
        <w:t>Navigator/ Deck Cadet on Foreign Plying Merchant Vessels</w:t>
      </w:r>
    </w:p>
    <w:p w:rsidR="00D25EA1" w:rsidRDefault="00D25EA1">
      <w:pPr>
        <w:spacing w:line="154" w:lineRule="exact"/>
        <w:rPr>
          <w:sz w:val="24"/>
          <w:szCs w:val="24"/>
        </w:rPr>
      </w:pPr>
    </w:p>
    <w:p w:rsidR="00D25EA1" w:rsidRDefault="002A448A">
      <w:pPr>
        <w:spacing w:line="363" w:lineRule="auto"/>
        <w:ind w:right="140" w:firstLine="205"/>
        <w:rPr>
          <w:sz w:val="20"/>
          <w:szCs w:val="20"/>
        </w:rPr>
      </w:pPr>
      <w:r>
        <w:rPr>
          <w:rFonts w:ascii="Arial" w:eastAsia="Arial" w:hAnsi="Arial" w:cs="Arial"/>
          <w:color w:val="222222"/>
          <w:sz w:val="20"/>
          <w:szCs w:val="20"/>
        </w:rPr>
        <w:t>Member of the Navigation-team responsible for the navigation and maintenance of the ship, transport of the cargo and the safety of the crew.</w:t>
      </w:r>
    </w:p>
    <w:p w:rsidR="00D25EA1" w:rsidRDefault="00D25EA1">
      <w:pPr>
        <w:spacing w:line="72" w:lineRule="exact"/>
        <w:rPr>
          <w:sz w:val="24"/>
          <w:szCs w:val="24"/>
        </w:rPr>
      </w:pPr>
    </w:p>
    <w:p w:rsidR="00D25EA1" w:rsidRDefault="002A448A">
      <w:pPr>
        <w:ind w:left="200"/>
        <w:rPr>
          <w:sz w:val="20"/>
          <w:szCs w:val="20"/>
        </w:rPr>
      </w:pPr>
      <w:r>
        <w:rPr>
          <w:rFonts w:ascii="Arial" w:eastAsia="Arial" w:hAnsi="Arial" w:cs="Arial"/>
          <w:color w:val="222222"/>
          <w:sz w:val="20"/>
          <w:szCs w:val="20"/>
        </w:rPr>
        <w:t xml:space="preserve">Effectively planned, executed and monitored </w:t>
      </w:r>
      <w:r>
        <w:rPr>
          <w:rFonts w:ascii="Arial" w:eastAsia="Arial" w:hAnsi="Arial" w:cs="Arial"/>
          <w:color w:val="222222"/>
          <w:sz w:val="20"/>
          <w:szCs w:val="20"/>
        </w:rPr>
        <w:t>voyages at sea transporting cargo worth millions of dollars.</w:t>
      </w:r>
    </w:p>
    <w:p w:rsidR="00D25EA1" w:rsidRDefault="00D25EA1">
      <w:pPr>
        <w:spacing w:line="231" w:lineRule="exact"/>
        <w:rPr>
          <w:sz w:val="24"/>
          <w:szCs w:val="24"/>
        </w:rPr>
      </w:pPr>
    </w:p>
    <w:p w:rsidR="00D25EA1" w:rsidRDefault="002A448A">
      <w:pPr>
        <w:spacing w:line="363" w:lineRule="auto"/>
        <w:ind w:right="220" w:firstLine="205"/>
        <w:rPr>
          <w:sz w:val="20"/>
          <w:szCs w:val="20"/>
        </w:rPr>
      </w:pPr>
      <w:r>
        <w:rPr>
          <w:rFonts w:ascii="Arial" w:eastAsia="Arial" w:hAnsi="Arial" w:cs="Arial"/>
          <w:color w:val="222222"/>
          <w:sz w:val="20"/>
          <w:szCs w:val="20"/>
        </w:rPr>
        <w:t>Managed port operations involving cargo discharge and loading in 5 different continents working with professionals of many nationalities.</w:t>
      </w:r>
    </w:p>
    <w:p w:rsidR="00D25EA1" w:rsidRDefault="00D25EA1">
      <w:pPr>
        <w:spacing w:line="72" w:lineRule="exact"/>
        <w:rPr>
          <w:sz w:val="24"/>
          <w:szCs w:val="24"/>
        </w:rPr>
      </w:pPr>
    </w:p>
    <w:p w:rsidR="00D25EA1" w:rsidRDefault="002A448A">
      <w:pPr>
        <w:ind w:left="200"/>
        <w:rPr>
          <w:sz w:val="20"/>
          <w:szCs w:val="20"/>
        </w:rPr>
      </w:pPr>
      <w:r>
        <w:rPr>
          <w:rFonts w:ascii="Arial" w:eastAsia="Arial" w:hAnsi="Arial" w:cs="Arial"/>
          <w:color w:val="222222"/>
          <w:sz w:val="20"/>
          <w:szCs w:val="20"/>
        </w:rPr>
        <w:t xml:space="preserve">Trained to manage crew members and assigning tasks to </w:t>
      </w:r>
      <w:r>
        <w:rPr>
          <w:rFonts w:ascii="Arial" w:eastAsia="Arial" w:hAnsi="Arial" w:cs="Arial"/>
          <w:color w:val="222222"/>
          <w:sz w:val="20"/>
          <w:szCs w:val="20"/>
        </w:rPr>
        <w:t>complete objectives in time.</w:t>
      </w:r>
    </w:p>
    <w:p w:rsidR="00D25EA1" w:rsidRDefault="00D25EA1">
      <w:pPr>
        <w:sectPr w:rsidR="00D25EA1">
          <w:type w:val="continuous"/>
          <w:pgSz w:w="11900" w:h="16969"/>
          <w:pgMar w:top="400" w:right="580" w:bottom="0" w:left="580" w:header="0" w:footer="0" w:gutter="0"/>
          <w:cols w:space="720" w:equalWidth="0">
            <w:col w:w="10740"/>
          </w:cols>
        </w:sect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00" w:lineRule="exact"/>
        <w:rPr>
          <w:sz w:val="24"/>
          <w:szCs w:val="24"/>
        </w:rPr>
      </w:pPr>
    </w:p>
    <w:p w:rsidR="00D25EA1" w:rsidRDefault="00D25EA1">
      <w:pPr>
        <w:spacing w:line="255" w:lineRule="exact"/>
        <w:rPr>
          <w:sz w:val="24"/>
          <w:szCs w:val="24"/>
        </w:rPr>
      </w:pPr>
    </w:p>
    <w:p w:rsidR="00D25EA1" w:rsidRDefault="002A448A">
      <w:pPr>
        <w:tabs>
          <w:tab w:val="left" w:pos="10560"/>
        </w:tabs>
        <w:rPr>
          <w:sz w:val="20"/>
          <w:szCs w:val="20"/>
        </w:rPr>
      </w:pPr>
      <w:r>
        <w:rPr>
          <w:rFonts w:eastAsia="Times New Roman"/>
          <w:color w:val="CCCCCC"/>
          <w:sz w:val="15"/>
          <w:szCs w:val="15"/>
        </w:rPr>
        <w:t>Sambhav Mehra</w:t>
      </w:r>
      <w:r>
        <w:rPr>
          <w:sz w:val="20"/>
          <w:szCs w:val="20"/>
        </w:rPr>
        <w:tab/>
      </w:r>
      <w:r>
        <w:rPr>
          <w:rFonts w:eastAsia="Times New Roman"/>
          <w:color w:val="CCCCCC"/>
          <w:sz w:val="15"/>
          <w:szCs w:val="15"/>
        </w:rPr>
        <w:t>1</w:t>
      </w:r>
    </w:p>
    <w:p w:rsidR="00D25EA1" w:rsidRDefault="00D25EA1">
      <w:pPr>
        <w:sectPr w:rsidR="00D25EA1">
          <w:type w:val="continuous"/>
          <w:pgSz w:w="11900" w:h="16969"/>
          <w:pgMar w:top="400" w:right="620" w:bottom="0" w:left="620" w:header="0" w:footer="0" w:gutter="0"/>
          <w:cols w:space="720" w:equalWidth="0">
            <w:col w:w="10660"/>
          </w:cols>
        </w:sectPr>
      </w:pPr>
    </w:p>
    <w:p w:rsidR="00D25EA1" w:rsidRDefault="002A448A">
      <w:pPr>
        <w:ind w:left="140"/>
        <w:rPr>
          <w:sz w:val="20"/>
          <w:szCs w:val="20"/>
        </w:rPr>
      </w:pPr>
      <w:bookmarkStart w:id="2" w:name="page2"/>
      <w:bookmarkEnd w:id="2"/>
      <w:r>
        <w:rPr>
          <w:rFonts w:ascii="Arial" w:eastAsia="Arial" w:hAnsi="Arial" w:cs="Arial"/>
          <w:noProof/>
          <w:color w:val="FFFFFF"/>
          <w:sz w:val="27"/>
          <w:szCs w:val="27"/>
        </w:rPr>
        <w:lastRenderedPageBreak/>
        <w:drawing>
          <wp:anchor distT="0" distB="0" distL="114300" distR="114300" simplePos="0" relativeHeight="251657216" behindDoc="1" locked="0" layoutInCell="0" allowOverlap="1">
            <wp:simplePos x="0" y="0"/>
            <wp:positionH relativeFrom="page">
              <wp:posOffset>361950</wp:posOffset>
            </wp:positionH>
            <wp:positionV relativeFrom="page">
              <wp:posOffset>285750</wp:posOffset>
            </wp:positionV>
            <wp:extent cx="1219200" cy="389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219200" cy="389890"/>
                    </a:xfrm>
                    <a:prstGeom prst="rect">
                      <a:avLst/>
                    </a:prstGeom>
                    <a:noFill/>
                  </pic:spPr>
                </pic:pic>
              </a:graphicData>
            </a:graphic>
          </wp:anchor>
        </w:drawing>
      </w:r>
      <w:r>
        <w:rPr>
          <w:rFonts w:ascii="Arial" w:eastAsia="Arial" w:hAnsi="Arial" w:cs="Arial"/>
          <w:color w:val="FFFFFF"/>
          <w:sz w:val="27"/>
          <w:szCs w:val="27"/>
        </w:rPr>
        <w:t>LEADERSHIP</w:t>
      </w:r>
    </w:p>
    <w:p w:rsidR="00D25EA1" w:rsidRDefault="00D25EA1">
      <w:pPr>
        <w:spacing w:line="200" w:lineRule="exact"/>
        <w:rPr>
          <w:sz w:val="20"/>
          <w:szCs w:val="20"/>
        </w:rPr>
      </w:pPr>
    </w:p>
    <w:p w:rsidR="00D25EA1" w:rsidRDefault="00D25EA1">
      <w:pPr>
        <w:spacing w:line="283" w:lineRule="exact"/>
        <w:rPr>
          <w:sz w:val="20"/>
          <w:szCs w:val="20"/>
        </w:rPr>
      </w:pPr>
    </w:p>
    <w:p w:rsidR="00D25EA1" w:rsidRDefault="002A448A">
      <w:pPr>
        <w:rPr>
          <w:sz w:val="20"/>
          <w:szCs w:val="20"/>
        </w:rPr>
      </w:pPr>
      <w:r>
        <w:rPr>
          <w:rFonts w:ascii="Arial" w:eastAsia="Arial" w:hAnsi="Arial" w:cs="Arial"/>
          <w:b/>
          <w:bCs/>
          <w:color w:val="222222"/>
          <w:sz w:val="20"/>
          <w:szCs w:val="20"/>
        </w:rPr>
        <w:t>SERVED AS CADET CAPTAIN</w:t>
      </w:r>
    </w:p>
    <w:p w:rsidR="00D25EA1" w:rsidRDefault="00D25EA1">
      <w:pPr>
        <w:spacing w:line="231" w:lineRule="exact"/>
        <w:rPr>
          <w:sz w:val="20"/>
          <w:szCs w:val="20"/>
        </w:rPr>
      </w:pPr>
    </w:p>
    <w:p w:rsidR="00D25EA1" w:rsidRDefault="002A448A">
      <w:pPr>
        <w:rPr>
          <w:sz w:val="20"/>
          <w:szCs w:val="20"/>
        </w:rPr>
      </w:pPr>
      <w:r>
        <w:rPr>
          <w:rFonts w:ascii="Arial" w:eastAsia="Arial" w:hAnsi="Arial" w:cs="Arial"/>
          <w:b/>
          <w:bCs/>
          <w:color w:val="222222"/>
          <w:sz w:val="20"/>
          <w:szCs w:val="20"/>
        </w:rPr>
        <w:t>Haldia Institute of Maritime Studies and Research, West Bengal University of Technology</w:t>
      </w:r>
    </w:p>
    <w:p w:rsidR="00D25EA1" w:rsidRDefault="00D25EA1">
      <w:pPr>
        <w:spacing w:line="231" w:lineRule="exact"/>
        <w:rPr>
          <w:sz w:val="20"/>
          <w:szCs w:val="20"/>
        </w:rPr>
      </w:pPr>
    </w:p>
    <w:p w:rsidR="00D25EA1" w:rsidRDefault="002A448A">
      <w:pPr>
        <w:rPr>
          <w:sz w:val="20"/>
          <w:szCs w:val="20"/>
        </w:rPr>
      </w:pPr>
      <w:r>
        <w:rPr>
          <w:rFonts w:ascii="Arial" w:eastAsia="Arial" w:hAnsi="Arial" w:cs="Arial"/>
          <w:b/>
          <w:bCs/>
          <w:color w:val="222222"/>
          <w:sz w:val="20"/>
          <w:szCs w:val="20"/>
        </w:rPr>
        <w:t>August 2011 – July 2012</w:t>
      </w:r>
    </w:p>
    <w:p w:rsidR="00D25EA1" w:rsidRDefault="00D25EA1">
      <w:pPr>
        <w:spacing w:line="233" w:lineRule="exact"/>
        <w:rPr>
          <w:sz w:val="20"/>
          <w:szCs w:val="20"/>
        </w:rPr>
      </w:pPr>
    </w:p>
    <w:p w:rsidR="00D25EA1" w:rsidRDefault="002A448A">
      <w:pPr>
        <w:ind w:left="200"/>
        <w:rPr>
          <w:sz w:val="20"/>
          <w:szCs w:val="20"/>
        </w:rPr>
      </w:pPr>
      <w:r>
        <w:rPr>
          <w:rFonts w:ascii="Arial" w:eastAsia="Arial" w:hAnsi="Arial" w:cs="Arial"/>
          <w:color w:val="222222"/>
          <w:sz w:val="20"/>
          <w:szCs w:val="20"/>
        </w:rPr>
        <w:t>Appointed as the student-body head for an academic year.</w:t>
      </w:r>
    </w:p>
    <w:p w:rsidR="00D25EA1" w:rsidRDefault="00D25EA1">
      <w:pPr>
        <w:spacing w:line="231" w:lineRule="exact"/>
        <w:rPr>
          <w:sz w:val="20"/>
          <w:szCs w:val="20"/>
        </w:rPr>
      </w:pPr>
    </w:p>
    <w:p w:rsidR="00D25EA1" w:rsidRDefault="002A448A">
      <w:pPr>
        <w:ind w:left="200"/>
        <w:rPr>
          <w:sz w:val="20"/>
          <w:szCs w:val="20"/>
        </w:rPr>
      </w:pPr>
      <w:r>
        <w:rPr>
          <w:rFonts w:ascii="Arial" w:eastAsia="Arial" w:hAnsi="Arial" w:cs="Arial"/>
          <w:color w:val="222222"/>
          <w:sz w:val="20"/>
          <w:szCs w:val="20"/>
        </w:rPr>
        <w:t>Responsible for the overall discipline of the cadets and maintaining the decorum of the institute.</w:t>
      </w:r>
    </w:p>
    <w:p w:rsidR="00D25EA1" w:rsidRDefault="00D25EA1">
      <w:pPr>
        <w:spacing w:line="231" w:lineRule="exact"/>
        <w:rPr>
          <w:sz w:val="20"/>
          <w:szCs w:val="20"/>
        </w:rPr>
      </w:pPr>
    </w:p>
    <w:p w:rsidR="00D25EA1" w:rsidRDefault="002A448A">
      <w:pPr>
        <w:spacing w:line="363" w:lineRule="auto"/>
        <w:ind w:right="740" w:firstLine="205"/>
        <w:rPr>
          <w:sz w:val="20"/>
          <w:szCs w:val="20"/>
        </w:rPr>
      </w:pPr>
      <w:r>
        <w:rPr>
          <w:rFonts w:ascii="Arial" w:eastAsia="Arial" w:hAnsi="Arial" w:cs="Arial"/>
          <w:color w:val="222222"/>
          <w:sz w:val="20"/>
          <w:szCs w:val="20"/>
        </w:rPr>
        <w:t>Headed day-to-day activities such as physical training of the cadets, maintaining cleanliness of t</w:t>
      </w:r>
      <w:r>
        <w:rPr>
          <w:rFonts w:ascii="Arial" w:eastAsia="Arial" w:hAnsi="Arial" w:cs="Arial"/>
          <w:color w:val="222222"/>
          <w:sz w:val="20"/>
          <w:szCs w:val="20"/>
        </w:rPr>
        <w:t>he institute and ensuring that rules and regulations are followed by all.</w:t>
      </w:r>
    </w:p>
    <w:p w:rsidR="00D25EA1" w:rsidRDefault="00D25EA1">
      <w:pPr>
        <w:spacing w:line="72" w:lineRule="exact"/>
        <w:rPr>
          <w:sz w:val="20"/>
          <w:szCs w:val="20"/>
        </w:rPr>
      </w:pPr>
    </w:p>
    <w:p w:rsidR="00D25EA1" w:rsidRDefault="002A448A">
      <w:pPr>
        <w:ind w:left="200"/>
        <w:rPr>
          <w:sz w:val="20"/>
          <w:szCs w:val="20"/>
        </w:rPr>
      </w:pPr>
      <w:r>
        <w:rPr>
          <w:rFonts w:ascii="Arial" w:eastAsia="Arial" w:hAnsi="Arial" w:cs="Arial"/>
          <w:color w:val="222222"/>
          <w:sz w:val="20"/>
          <w:szCs w:val="20"/>
        </w:rPr>
        <w:t>Organizing fests, stage competitions and other co-curricular activities.</w:t>
      </w:r>
    </w:p>
    <w:p w:rsidR="00D25EA1" w:rsidRDefault="002A448A">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-5715</wp:posOffset>
            </wp:positionH>
            <wp:positionV relativeFrom="paragraph">
              <wp:posOffset>433705</wp:posOffset>
            </wp:positionV>
            <wp:extent cx="1160780"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160780" cy="389890"/>
                    </a:xfrm>
                    <a:prstGeom prst="rect">
                      <a:avLst/>
                    </a:prstGeom>
                    <a:noFill/>
                  </pic:spPr>
                </pic:pic>
              </a:graphicData>
            </a:graphic>
          </wp:anchor>
        </w:drawing>
      </w:r>
    </w:p>
    <w:p w:rsidR="00D25EA1" w:rsidRDefault="00D25EA1">
      <w:pPr>
        <w:spacing w:line="200" w:lineRule="exact"/>
        <w:rPr>
          <w:sz w:val="20"/>
          <w:szCs w:val="20"/>
        </w:rPr>
      </w:pPr>
    </w:p>
    <w:p w:rsidR="00D25EA1" w:rsidRDefault="00D25EA1">
      <w:pPr>
        <w:spacing w:line="341" w:lineRule="exact"/>
        <w:rPr>
          <w:sz w:val="20"/>
          <w:szCs w:val="20"/>
        </w:rPr>
      </w:pPr>
    </w:p>
    <w:p w:rsidR="00D25EA1" w:rsidRDefault="002A448A">
      <w:pPr>
        <w:ind w:left="140"/>
        <w:rPr>
          <w:sz w:val="20"/>
          <w:szCs w:val="20"/>
        </w:rPr>
      </w:pPr>
      <w:r>
        <w:rPr>
          <w:rFonts w:ascii="Arial" w:eastAsia="Arial" w:hAnsi="Arial" w:cs="Arial"/>
          <w:color w:val="FFFFFF"/>
          <w:sz w:val="27"/>
          <w:szCs w:val="27"/>
        </w:rPr>
        <w:t>EDUCATION</w:t>
      </w:r>
    </w:p>
    <w:p w:rsidR="00D25EA1" w:rsidRDefault="00D25EA1">
      <w:pPr>
        <w:spacing w:line="200" w:lineRule="exact"/>
        <w:rPr>
          <w:sz w:val="20"/>
          <w:szCs w:val="20"/>
        </w:rPr>
      </w:pPr>
    </w:p>
    <w:p w:rsidR="00D25EA1" w:rsidRDefault="00D25EA1">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940"/>
        <w:gridCol w:w="3800"/>
      </w:tblGrid>
      <w:tr w:rsidR="00D25EA1">
        <w:trPr>
          <w:trHeight w:val="394"/>
        </w:trPr>
        <w:tc>
          <w:tcPr>
            <w:tcW w:w="6940" w:type="dxa"/>
            <w:vAlign w:val="bottom"/>
          </w:tcPr>
          <w:p w:rsidR="00D25EA1" w:rsidRDefault="002A448A">
            <w:pPr>
              <w:rPr>
                <w:sz w:val="20"/>
                <w:szCs w:val="20"/>
              </w:rPr>
            </w:pPr>
            <w:r>
              <w:rPr>
                <w:rFonts w:ascii="Arial" w:eastAsia="Arial" w:hAnsi="Arial" w:cs="Arial"/>
                <w:color w:val="222222"/>
                <w:sz w:val="26"/>
                <w:szCs w:val="26"/>
              </w:rPr>
              <w:t>BACHELOR OF SCIENCE, NAUTICAL SCIENCE</w:t>
            </w:r>
          </w:p>
        </w:tc>
        <w:tc>
          <w:tcPr>
            <w:tcW w:w="3800" w:type="dxa"/>
            <w:vAlign w:val="bottom"/>
          </w:tcPr>
          <w:p w:rsidR="00D25EA1" w:rsidRDefault="002A448A">
            <w:pPr>
              <w:jc w:val="right"/>
              <w:rPr>
                <w:sz w:val="20"/>
                <w:szCs w:val="20"/>
              </w:rPr>
            </w:pPr>
            <w:r>
              <w:rPr>
                <w:rFonts w:ascii="Arial" w:eastAsia="Arial" w:hAnsi="Arial" w:cs="Arial"/>
                <w:color w:val="222222"/>
                <w:sz w:val="26"/>
                <w:szCs w:val="26"/>
              </w:rPr>
              <w:t>2009 — 2012</w:t>
            </w:r>
          </w:p>
        </w:tc>
      </w:tr>
      <w:tr w:rsidR="00D25EA1">
        <w:trPr>
          <w:trHeight w:val="305"/>
        </w:trPr>
        <w:tc>
          <w:tcPr>
            <w:tcW w:w="6940" w:type="dxa"/>
            <w:vAlign w:val="bottom"/>
          </w:tcPr>
          <w:p w:rsidR="00D25EA1" w:rsidRDefault="002A448A">
            <w:pPr>
              <w:rPr>
                <w:sz w:val="20"/>
                <w:szCs w:val="20"/>
              </w:rPr>
            </w:pPr>
            <w:r>
              <w:rPr>
                <w:rFonts w:ascii="Arial" w:eastAsia="Arial" w:hAnsi="Arial" w:cs="Arial"/>
                <w:color w:val="222222"/>
                <w:sz w:val="20"/>
                <w:szCs w:val="20"/>
              </w:rPr>
              <w:t>West Bengal University of Technology</w:t>
            </w:r>
          </w:p>
        </w:tc>
        <w:tc>
          <w:tcPr>
            <w:tcW w:w="3800" w:type="dxa"/>
            <w:vAlign w:val="bottom"/>
          </w:tcPr>
          <w:p w:rsidR="00D25EA1" w:rsidRDefault="00D25EA1">
            <w:pPr>
              <w:rPr>
                <w:sz w:val="24"/>
                <w:szCs w:val="24"/>
              </w:rPr>
            </w:pPr>
          </w:p>
        </w:tc>
      </w:tr>
      <w:tr w:rsidR="00D25EA1">
        <w:trPr>
          <w:trHeight w:val="1078"/>
        </w:trPr>
        <w:tc>
          <w:tcPr>
            <w:tcW w:w="6940" w:type="dxa"/>
            <w:vAlign w:val="bottom"/>
          </w:tcPr>
          <w:p w:rsidR="00D25EA1" w:rsidRDefault="002A448A">
            <w:pPr>
              <w:rPr>
                <w:sz w:val="20"/>
                <w:szCs w:val="20"/>
              </w:rPr>
            </w:pPr>
            <w:r>
              <w:rPr>
                <w:rFonts w:ascii="Arial" w:eastAsia="Arial" w:hAnsi="Arial" w:cs="Arial"/>
                <w:color w:val="222222"/>
                <w:sz w:val="26"/>
                <w:szCs w:val="26"/>
              </w:rPr>
              <w:t>INDIAN SCHOOL CERTIFICATE (ISC)</w:t>
            </w:r>
          </w:p>
        </w:tc>
        <w:tc>
          <w:tcPr>
            <w:tcW w:w="3800" w:type="dxa"/>
            <w:vAlign w:val="bottom"/>
          </w:tcPr>
          <w:p w:rsidR="00D25EA1" w:rsidRDefault="002A448A">
            <w:pPr>
              <w:jc w:val="right"/>
              <w:rPr>
                <w:sz w:val="20"/>
                <w:szCs w:val="20"/>
              </w:rPr>
            </w:pPr>
            <w:r>
              <w:rPr>
                <w:rFonts w:ascii="Arial" w:eastAsia="Arial" w:hAnsi="Arial" w:cs="Arial"/>
                <w:color w:val="222222"/>
                <w:sz w:val="26"/>
                <w:szCs w:val="26"/>
              </w:rPr>
              <w:t>— 2009</w:t>
            </w:r>
          </w:p>
        </w:tc>
      </w:tr>
      <w:tr w:rsidR="00D25EA1">
        <w:trPr>
          <w:trHeight w:val="305"/>
        </w:trPr>
        <w:tc>
          <w:tcPr>
            <w:tcW w:w="6940" w:type="dxa"/>
            <w:vAlign w:val="bottom"/>
          </w:tcPr>
          <w:p w:rsidR="00D25EA1" w:rsidRDefault="002A448A">
            <w:pPr>
              <w:rPr>
                <w:sz w:val="20"/>
                <w:szCs w:val="20"/>
              </w:rPr>
            </w:pPr>
            <w:r>
              <w:rPr>
                <w:rFonts w:ascii="Arial" w:eastAsia="Arial" w:hAnsi="Arial" w:cs="Arial"/>
                <w:color w:val="222222"/>
                <w:sz w:val="20"/>
                <w:szCs w:val="20"/>
              </w:rPr>
              <w:t>ST. AUGUSTINE’S SCHOOL, KALIMPONG</w:t>
            </w:r>
          </w:p>
        </w:tc>
        <w:tc>
          <w:tcPr>
            <w:tcW w:w="3800" w:type="dxa"/>
            <w:vAlign w:val="bottom"/>
          </w:tcPr>
          <w:p w:rsidR="00D25EA1" w:rsidRDefault="00D25EA1">
            <w:pPr>
              <w:rPr>
                <w:sz w:val="24"/>
                <w:szCs w:val="24"/>
              </w:rPr>
            </w:pPr>
          </w:p>
        </w:tc>
      </w:tr>
    </w:tbl>
    <w:p w:rsidR="00D25EA1" w:rsidRDefault="002A448A">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-5715</wp:posOffset>
            </wp:positionH>
            <wp:positionV relativeFrom="paragraph">
              <wp:posOffset>408305</wp:posOffset>
            </wp:positionV>
            <wp:extent cx="1082675" cy="389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1082675" cy="389890"/>
                    </a:xfrm>
                    <a:prstGeom prst="rect">
                      <a:avLst/>
                    </a:prstGeom>
                    <a:noFill/>
                  </pic:spPr>
                </pic:pic>
              </a:graphicData>
            </a:graphic>
          </wp:anchor>
        </w:drawing>
      </w:r>
    </w:p>
    <w:p w:rsidR="00D25EA1" w:rsidRDefault="00D25EA1">
      <w:pPr>
        <w:spacing w:line="200" w:lineRule="exact"/>
        <w:rPr>
          <w:sz w:val="20"/>
          <w:szCs w:val="20"/>
        </w:rPr>
      </w:pPr>
    </w:p>
    <w:p w:rsidR="00D25EA1" w:rsidRDefault="00D25EA1">
      <w:pPr>
        <w:spacing w:line="300" w:lineRule="exact"/>
        <w:rPr>
          <w:sz w:val="20"/>
          <w:szCs w:val="20"/>
        </w:rPr>
      </w:pPr>
    </w:p>
    <w:p w:rsidR="00D25EA1" w:rsidRDefault="002A448A">
      <w:pPr>
        <w:ind w:left="140"/>
        <w:rPr>
          <w:sz w:val="20"/>
          <w:szCs w:val="20"/>
        </w:rPr>
      </w:pPr>
      <w:r>
        <w:rPr>
          <w:rFonts w:ascii="Arial" w:eastAsia="Arial" w:hAnsi="Arial" w:cs="Arial"/>
          <w:color w:val="FFFFFF"/>
          <w:sz w:val="27"/>
          <w:szCs w:val="27"/>
        </w:rPr>
        <w:t>INTERESTS</w:t>
      </w:r>
    </w:p>
    <w:p w:rsidR="00D25EA1" w:rsidRDefault="00D25EA1">
      <w:pPr>
        <w:spacing w:line="200" w:lineRule="exact"/>
        <w:rPr>
          <w:sz w:val="20"/>
          <w:szCs w:val="20"/>
        </w:rPr>
      </w:pPr>
    </w:p>
    <w:p w:rsidR="00D25EA1" w:rsidRDefault="00D25EA1">
      <w:pPr>
        <w:spacing w:line="285" w:lineRule="exact"/>
        <w:rPr>
          <w:sz w:val="20"/>
          <w:szCs w:val="20"/>
        </w:rPr>
      </w:pPr>
    </w:p>
    <w:p w:rsidR="00D25EA1" w:rsidRDefault="002A448A">
      <w:pPr>
        <w:spacing w:line="506" w:lineRule="auto"/>
        <w:ind w:left="200" w:right="7100"/>
        <w:rPr>
          <w:sz w:val="20"/>
          <w:szCs w:val="20"/>
        </w:rPr>
      </w:pPr>
      <w:r>
        <w:rPr>
          <w:rFonts w:ascii="Arial" w:eastAsia="Arial" w:hAnsi="Arial" w:cs="Arial"/>
          <w:color w:val="222222"/>
          <w:sz w:val="19"/>
          <w:szCs w:val="19"/>
        </w:rPr>
        <w:t>Travel photography and video blogging Trekking and motorcycle tours</w:t>
      </w:r>
    </w:p>
    <w:p w:rsidR="00D25EA1" w:rsidRDefault="002A448A">
      <w:pPr>
        <w:spacing w:line="479" w:lineRule="auto"/>
        <w:ind w:left="200" w:right="5160"/>
        <w:rPr>
          <w:sz w:val="20"/>
          <w:szCs w:val="20"/>
        </w:rPr>
      </w:pPr>
      <w:r>
        <w:rPr>
          <w:rFonts w:ascii="Arial" w:eastAsia="Arial" w:hAnsi="Arial" w:cs="Arial"/>
          <w:color w:val="222222"/>
          <w:sz w:val="20"/>
          <w:szCs w:val="20"/>
        </w:rPr>
        <w:t>Reading diverse genres of books and watching world cinema Physical fitness and sports</w:t>
      </w:r>
    </w:p>
    <w:p w:rsidR="00D25EA1" w:rsidRDefault="00D25EA1">
      <w:pPr>
        <w:spacing w:line="2" w:lineRule="exact"/>
        <w:rPr>
          <w:sz w:val="20"/>
          <w:szCs w:val="20"/>
        </w:rPr>
      </w:pPr>
    </w:p>
    <w:p w:rsidR="00D25EA1" w:rsidRDefault="002A448A">
      <w:pPr>
        <w:spacing w:line="407" w:lineRule="auto"/>
        <w:ind w:right="2040"/>
        <w:rPr>
          <w:sz w:val="20"/>
          <w:szCs w:val="20"/>
        </w:rPr>
      </w:pPr>
      <w:r>
        <w:rPr>
          <w:rFonts w:ascii="Arial" w:eastAsia="Arial" w:hAnsi="Arial" w:cs="Arial"/>
          <w:b/>
          <w:bCs/>
          <w:color w:val="222222"/>
          <w:sz w:val="19"/>
          <w:szCs w:val="19"/>
        </w:rPr>
        <w:t xml:space="preserve">Personal </w:t>
      </w:r>
      <w:r>
        <w:rPr>
          <w:rFonts w:ascii="Arial" w:eastAsia="Arial" w:hAnsi="Arial" w:cs="Arial"/>
          <w:b/>
          <w:bCs/>
          <w:color w:val="222222"/>
          <w:sz w:val="19"/>
          <w:szCs w:val="19"/>
        </w:rPr>
        <w:t>YouTube Channel</w:t>
      </w:r>
      <w:r>
        <w:rPr>
          <w:rFonts w:ascii="Arial" w:eastAsia="Arial" w:hAnsi="Arial" w:cs="Arial"/>
          <w:color w:val="222222"/>
          <w:sz w:val="19"/>
          <w:szCs w:val="19"/>
        </w:rPr>
        <w:t>: https://www.youtube.com/channel/UCRK1PPiKsYuUl1YPGx6PVOA</w:t>
      </w:r>
      <w:r>
        <w:rPr>
          <w:rFonts w:ascii="Arial" w:eastAsia="Arial" w:hAnsi="Arial" w:cs="Arial"/>
          <w:b/>
          <w:bCs/>
          <w:color w:val="222222"/>
          <w:sz w:val="19"/>
          <w:szCs w:val="19"/>
        </w:rPr>
        <w:t xml:space="preserve"> Fitness Website</w:t>
      </w:r>
      <w:r>
        <w:rPr>
          <w:rFonts w:ascii="Arial" w:eastAsia="Arial" w:hAnsi="Arial" w:cs="Arial"/>
          <w:color w:val="222222"/>
          <w:sz w:val="19"/>
          <w:szCs w:val="19"/>
        </w:rPr>
        <w:t>: http://gymorilla.com/</w:t>
      </w:r>
    </w:p>
    <w:p w:rsidR="00D25EA1" w:rsidRDefault="002A448A">
      <w:pPr>
        <w:spacing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-5715</wp:posOffset>
            </wp:positionH>
            <wp:positionV relativeFrom="paragraph">
              <wp:posOffset>305435</wp:posOffset>
            </wp:positionV>
            <wp:extent cx="2263140" cy="585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2263140" cy="585470"/>
                    </a:xfrm>
                    <a:prstGeom prst="rect">
                      <a:avLst/>
                    </a:prstGeom>
                    <a:noFill/>
                  </pic:spPr>
                </pic:pic>
              </a:graphicData>
            </a:graphic>
          </wp:anchor>
        </w:drawing>
      </w:r>
    </w:p>
    <w:p w:rsidR="00D25EA1" w:rsidRDefault="00D25EA1">
      <w:pPr>
        <w:spacing w:line="255" w:lineRule="exact"/>
        <w:rPr>
          <w:sz w:val="20"/>
          <w:szCs w:val="20"/>
        </w:rPr>
      </w:pPr>
    </w:p>
    <w:p w:rsidR="00D25EA1" w:rsidRDefault="002A448A">
      <w:pPr>
        <w:ind w:left="140"/>
        <w:rPr>
          <w:sz w:val="20"/>
          <w:szCs w:val="20"/>
        </w:rPr>
      </w:pPr>
      <w:r>
        <w:rPr>
          <w:rFonts w:ascii="Arial" w:eastAsia="Arial" w:hAnsi="Arial" w:cs="Arial"/>
          <w:color w:val="FFFFFF"/>
          <w:sz w:val="34"/>
          <w:szCs w:val="34"/>
        </w:rPr>
        <w:t>PERSONAL</w:t>
      </w:r>
    </w:p>
    <w:p w:rsidR="00D25EA1" w:rsidRDefault="002A448A">
      <w:pPr>
        <w:ind w:left="140"/>
        <w:rPr>
          <w:sz w:val="20"/>
          <w:szCs w:val="20"/>
        </w:rPr>
      </w:pPr>
      <w:r>
        <w:rPr>
          <w:rFonts w:ascii="Arial" w:eastAsia="Arial" w:hAnsi="Arial" w:cs="Arial"/>
          <w:color w:val="FFFFFF"/>
          <w:sz w:val="34"/>
          <w:szCs w:val="34"/>
        </w:rPr>
        <w:t>INFORMATION</w:t>
      </w:r>
    </w:p>
    <w:p w:rsidR="00D25EA1" w:rsidRDefault="00D25EA1">
      <w:pPr>
        <w:spacing w:line="200" w:lineRule="exact"/>
        <w:rPr>
          <w:sz w:val="20"/>
          <w:szCs w:val="20"/>
        </w:rPr>
      </w:pPr>
    </w:p>
    <w:p w:rsidR="00D25EA1" w:rsidRDefault="00D25EA1">
      <w:pPr>
        <w:spacing w:line="203" w:lineRule="exact"/>
        <w:rPr>
          <w:sz w:val="20"/>
          <w:szCs w:val="20"/>
        </w:rPr>
      </w:pPr>
    </w:p>
    <w:p w:rsidR="00D25EA1" w:rsidRDefault="002A448A">
      <w:pPr>
        <w:rPr>
          <w:sz w:val="20"/>
          <w:szCs w:val="20"/>
        </w:rPr>
      </w:pPr>
      <w:r>
        <w:rPr>
          <w:rFonts w:ascii="Arial" w:eastAsia="Arial" w:hAnsi="Arial" w:cs="Arial"/>
          <w:b/>
          <w:bCs/>
          <w:color w:val="222222"/>
          <w:sz w:val="20"/>
          <w:szCs w:val="20"/>
        </w:rPr>
        <w:t>Date of Birth</w:t>
      </w:r>
      <w:r>
        <w:rPr>
          <w:rFonts w:ascii="Arial" w:eastAsia="Arial" w:hAnsi="Arial" w:cs="Arial"/>
          <w:color w:val="222222"/>
          <w:sz w:val="20"/>
          <w:szCs w:val="20"/>
        </w:rPr>
        <w:t>: 01-June-1991 (25 years old)</w:t>
      </w:r>
    </w:p>
    <w:p w:rsidR="00D25EA1" w:rsidRDefault="00D25EA1">
      <w:pPr>
        <w:spacing w:line="231" w:lineRule="exact"/>
        <w:rPr>
          <w:sz w:val="20"/>
          <w:szCs w:val="20"/>
        </w:rPr>
      </w:pPr>
    </w:p>
    <w:p w:rsidR="00D25EA1" w:rsidRDefault="002A448A">
      <w:pPr>
        <w:rPr>
          <w:sz w:val="20"/>
          <w:szCs w:val="20"/>
        </w:rPr>
      </w:pPr>
      <w:r>
        <w:rPr>
          <w:rFonts w:ascii="Arial" w:eastAsia="Arial" w:hAnsi="Arial" w:cs="Arial"/>
          <w:b/>
          <w:bCs/>
          <w:color w:val="222222"/>
          <w:sz w:val="20"/>
          <w:szCs w:val="20"/>
        </w:rPr>
        <w:t>Nationality</w:t>
      </w:r>
      <w:r>
        <w:rPr>
          <w:rFonts w:ascii="Arial" w:eastAsia="Arial" w:hAnsi="Arial" w:cs="Arial"/>
          <w:color w:val="222222"/>
          <w:sz w:val="20"/>
          <w:szCs w:val="20"/>
        </w:rPr>
        <w:t>: Indian</w:t>
      </w:r>
    </w:p>
    <w:p w:rsidR="00D25EA1" w:rsidRDefault="00D25EA1">
      <w:pPr>
        <w:spacing w:line="231" w:lineRule="exact"/>
        <w:rPr>
          <w:sz w:val="20"/>
          <w:szCs w:val="20"/>
        </w:rPr>
      </w:pPr>
    </w:p>
    <w:p w:rsidR="00D25EA1" w:rsidRDefault="002A448A">
      <w:pPr>
        <w:rPr>
          <w:sz w:val="20"/>
          <w:szCs w:val="20"/>
        </w:rPr>
      </w:pPr>
      <w:r>
        <w:rPr>
          <w:rFonts w:ascii="Arial" w:eastAsia="Arial" w:hAnsi="Arial" w:cs="Arial"/>
          <w:b/>
          <w:bCs/>
          <w:color w:val="222222"/>
          <w:sz w:val="20"/>
          <w:szCs w:val="20"/>
        </w:rPr>
        <w:t>Languages spoken</w:t>
      </w:r>
      <w:r>
        <w:rPr>
          <w:rFonts w:ascii="Arial" w:eastAsia="Arial" w:hAnsi="Arial" w:cs="Arial"/>
          <w:color w:val="222222"/>
          <w:sz w:val="20"/>
          <w:szCs w:val="20"/>
        </w:rPr>
        <w:t>: English, Hindi, Nepali.</w:t>
      </w:r>
    </w:p>
    <w:p w:rsidR="00D25EA1" w:rsidRDefault="00D25EA1">
      <w:pPr>
        <w:sectPr w:rsidR="00D25EA1">
          <w:pgSz w:w="11900" w:h="16969"/>
          <w:pgMar w:top="507" w:right="580" w:bottom="0" w:left="580" w:header="0" w:footer="0" w:gutter="0"/>
          <w:cols w:space="720" w:equalWidth="0">
            <w:col w:w="10740"/>
          </w:cols>
        </w:sectPr>
      </w:pPr>
    </w:p>
    <w:p w:rsidR="00D25EA1" w:rsidRDefault="00D25EA1">
      <w:pPr>
        <w:spacing w:line="200" w:lineRule="exact"/>
        <w:rPr>
          <w:sz w:val="20"/>
          <w:szCs w:val="20"/>
        </w:rPr>
      </w:pPr>
    </w:p>
    <w:p w:rsidR="00D25EA1" w:rsidRDefault="00D25EA1">
      <w:pPr>
        <w:spacing w:line="200" w:lineRule="exact"/>
        <w:rPr>
          <w:sz w:val="20"/>
          <w:szCs w:val="20"/>
        </w:rPr>
      </w:pPr>
    </w:p>
    <w:p w:rsidR="00D25EA1" w:rsidRDefault="00D25EA1">
      <w:pPr>
        <w:spacing w:line="200" w:lineRule="exact"/>
        <w:rPr>
          <w:sz w:val="20"/>
          <w:szCs w:val="20"/>
        </w:rPr>
      </w:pPr>
    </w:p>
    <w:p w:rsidR="00D25EA1" w:rsidRDefault="00D25EA1">
      <w:pPr>
        <w:spacing w:line="200" w:lineRule="exact"/>
        <w:rPr>
          <w:sz w:val="20"/>
          <w:szCs w:val="20"/>
        </w:rPr>
      </w:pPr>
    </w:p>
    <w:p w:rsidR="00D25EA1" w:rsidRDefault="00D25EA1">
      <w:pPr>
        <w:spacing w:line="200" w:lineRule="exact"/>
        <w:rPr>
          <w:sz w:val="20"/>
          <w:szCs w:val="20"/>
        </w:rPr>
      </w:pPr>
    </w:p>
    <w:p w:rsidR="00D25EA1" w:rsidRDefault="00D25EA1">
      <w:pPr>
        <w:spacing w:line="200" w:lineRule="exact"/>
        <w:rPr>
          <w:sz w:val="20"/>
          <w:szCs w:val="20"/>
        </w:rPr>
      </w:pPr>
    </w:p>
    <w:p w:rsidR="00D25EA1" w:rsidRDefault="00D25EA1">
      <w:pPr>
        <w:spacing w:line="349" w:lineRule="exact"/>
        <w:rPr>
          <w:sz w:val="20"/>
          <w:szCs w:val="20"/>
        </w:rPr>
      </w:pPr>
    </w:p>
    <w:p w:rsidR="00D25EA1" w:rsidRDefault="002A448A">
      <w:pPr>
        <w:tabs>
          <w:tab w:val="left" w:pos="10560"/>
        </w:tabs>
        <w:rPr>
          <w:sz w:val="20"/>
          <w:szCs w:val="20"/>
        </w:rPr>
      </w:pPr>
      <w:r>
        <w:rPr>
          <w:rFonts w:eastAsia="Times New Roman"/>
          <w:color w:val="CCCCCC"/>
          <w:sz w:val="15"/>
          <w:szCs w:val="15"/>
        </w:rPr>
        <w:t>Sambhav Mehra</w:t>
      </w:r>
      <w:r>
        <w:rPr>
          <w:sz w:val="20"/>
          <w:szCs w:val="20"/>
        </w:rPr>
        <w:tab/>
      </w:r>
      <w:r>
        <w:rPr>
          <w:rFonts w:eastAsia="Times New Roman"/>
          <w:color w:val="CCCCCC"/>
          <w:sz w:val="15"/>
          <w:szCs w:val="15"/>
        </w:rPr>
        <w:t>2</w:t>
      </w:r>
    </w:p>
    <w:sectPr w:rsidR="00D25EA1">
      <w:type w:val="continuous"/>
      <w:pgSz w:w="11900" w:h="16969"/>
      <w:pgMar w:top="507" w:right="620" w:bottom="0" w:left="62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A1"/>
    <w:rsid w:val="002A448A"/>
    <w:rsid w:val="00D2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bhav.366841@2free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2017-05-07T13:30:00Z</dcterms:created>
  <dcterms:modified xsi:type="dcterms:W3CDTF">2017-05-07T11:31:00Z</dcterms:modified>
</cp:coreProperties>
</file>