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131" w:rsidRDefault="00306131" w:rsidP="00306131">
      <w:pPr>
        <w:pStyle w:val="NoSpacing"/>
      </w:pPr>
    </w:p>
    <w:tbl>
      <w:tblPr>
        <w:tblStyle w:val="TableGrid"/>
        <w:tblW w:w="9909"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991"/>
        <w:gridCol w:w="285"/>
        <w:gridCol w:w="6095"/>
      </w:tblGrid>
      <w:tr w:rsidR="00306131" w:rsidTr="005F5BCF">
        <w:trPr>
          <w:trHeight w:val="713"/>
        </w:trPr>
        <w:tc>
          <w:tcPr>
            <w:tcW w:w="2538" w:type="dxa"/>
            <w:tcBorders>
              <w:bottom w:val="single" w:sz="18" w:space="0" w:color="000000" w:themeColor="text1"/>
            </w:tcBorders>
          </w:tcPr>
          <w:p w:rsidR="00306131" w:rsidRPr="003911C3" w:rsidRDefault="00306131" w:rsidP="005F5BCF">
            <w:pPr>
              <w:pStyle w:val="NoSpacing"/>
              <w:jc w:val="right"/>
              <w:rPr>
                <w:rFonts w:ascii="Garamond" w:hAnsi="Garamond"/>
                <w:b/>
                <w:bCs/>
                <w:color w:val="0000FF"/>
                <w:sz w:val="30"/>
                <w:szCs w:val="30"/>
              </w:rPr>
            </w:pPr>
            <w:r w:rsidRPr="003911C3">
              <w:rPr>
                <w:rFonts w:ascii="Garamond" w:hAnsi="Garamond"/>
                <w:b/>
                <w:bCs/>
                <w:color w:val="0000FF"/>
                <w:sz w:val="30"/>
                <w:szCs w:val="30"/>
              </w:rPr>
              <w:t xml:space="preserve">CURRICULUM </w:t>
            </w:r>
          </w:p>
          <w:p w:rsidR="00306131" w:rsidRPr="0035557B" w:rsidRDefault="00306131" w:rsidP="005F5BCF">
            <w:pPr>
              <w:pStyle w:val="NoSpacing"/>
              <w:jc w:val="right"/>
              <w:rPr>
                <w:sz w:val="28"/>
                <w:szCs w:val="28"/>
              </w:rPr>
            </w:pPr>
            <w:r w:rsidRPr="003911C3">
              <w:rPr>
                <w:rFonts w:ascii="Garamond" w:hAnsi="Garamond"/>
                <w:b/>
                <w:bCs/>
                <w:color w:val="0000FF"/>
                <w:sz w:val="30"/>
                <w:szCs w:val="30"/>
              </w:rPr>
              <w:t>VITAE</w:t>
            </w:r>
          </w:p>
        </w:tc>
        <w:tc>
          <w:tcPr>
            <w:tcW w:w="7371" w:type="dxa"/>
            <w:gridSpan w:val="3"/>
          </w:tcPr>
          <w:p w:rsidR="00306131" w:rsidRPr="00AF2D69" w:rsidRDefault="00306131" w:rsidP="005F5BCF">
            <w:pP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3204845</wp:posOffset>
                      </wp:positionH>
                      <wp:positionV relativeFrom="paragraph">
                        <wp:posOffset>-1905</wp:posOffset>
                      </wp:positionV>
                      <wp:extent cx="1470025" cy="161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61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131" w:rsidRDefault="00306131" w:rsidP="00306131">
                                  <w:pPr>
                                    <w:jc w:val="right"/>
                                  </w:pPr>
                                  <w:r>
                                    <w:rPr>
                                      <w:noProof/>
                                    </w:rPr>
                                    <w:drawing>
                                      <wp:inline distT="0" distB="0" distL="0" distR="0" wp14:anchorId="74F70697" wp14:editId="43C4D50D">
                                        <wp:extent cx="1287145" cy="1413510"/>
                                        <wp:effectExtent l="19050" t="0" r="8255" b="0"/>
                                        <wp:docPr id="3" name="Picture 2" descr="IMG_7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54.JPG"/>
                                                <pic:cNvPicPr/>
                                              </pic:nvPicPr>
                                              <pic:blipFill>
                                                <a:blip r:embed="rId6"/>
                                                <a:stretch>
                                                  <a:fillRect/>
                                                </a:stretch>
                                              </pic:blipFill>
                                              <pic:spPr>
                                                <a:xfrm>
                                                  <a:off x="0" y="0"/>
                                                  <a:ext cx="1287145" cy="14135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2.35pt;margin-top:-.15pt;width:115.75pt;height:1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sLWhAIAABA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" stroked="f">
                      <v:textbox>
                        <w:txbxContent>
                          <w:p w:rsidR="00306131" w:rsidRDefault="00306131" w:rsidP="00306131">
                            <w:pPr>
                              <w:jc w:val="right"/>
                            </w:pPr>
                            <w:r>
                              <w:rPr>
                                <w:noProof/>
                              </w:rPr>
                              <w:drawing>
                                <wp:inline distT="0" distB="0" distL="0" distR="0" wp14:anchorId="74F70697" wp14:editId="43C4D50D">
                                  <wp:extent cx="1287145" cy="1413510"/>
                                  <wp:effectExtent l="19050" t="0" r="8255" b="0"/>
                                  <wp:docPr id="3" name="Picture 2" descr="IMG_7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354.JPG"/>
                                          <pic:cNvPicPr/>
                                        </pic:nvPicPr>
                                        <pic:blipFill>
                                          <a:blip r:embed="rId6"/>
                                          <a:stretch>
                                            <a:fillRect/>
                                          </a:stretch>
                                        </pic:blipFill>
                                        <pic:spPr>
                                          <a:xfrm>
                                            <a:off x="0" y="0"/>
                                            <a:ext cx="1287145" cy="1413510"/>
                                          </a:xfrm>
                                          <a:prstGeom prst="rect">
                                            <a:avLst/>
                                          </a:prstGeom>
                                        </pic:spPr>
                                      </pic:pic>
                                    </a:graphicData>
                                  </a:graphic>
                                </wp:inline>
                              </w:drawing>
                            </w:r>
                          </w:p>
                        </w:txbxContent>
                      </v:textbox>
                    </v:shape>
                  </w:pict>
                </mc:Fallback>
              </mc:AlternateContent>
            </w:r>
          </w:p>
        </w:tc>
      </w:tr>
      <w:tr w:rsidR="00306131" w:rsidTr="005F5BCF">
        <w:trPr>
          <w:trHeight w:val="679"/>
        </w:trPr>
        <w:tc>
          <w:tcPr>
            <w:tcW w:w="2538" w:type="dxa"/>
            <w:tcBorders>
              <w:top w:val="single" w:sz="18" w:space="0" w:color="000000" w:themeColor="text1"/>
              <w:right w:val="single" w:sz="18" w:space="0" w:color="000000" w:themeColor="text1"/>
            </w:tcBorders>
            <w:vAlign w:val="center"/>
          </w:tcPr>
          <w:p w:rsidR="00306131" w:rsidRPr="003911C3" w:rsidRDefault="00306131" w:rsidP="005F5BCF">
            <w:pPr>
              <w:pStyle w:val="NoSpacing"/>
              <w:jc w:val="right"/>
              <w:rPr>
                <w:rFonts w:ascii="Albertus Extra Bold" w:hAnsi="Albertus Extra Bold"/>
                <w:sz w:val="24"/>
                <w:szCs w:val="24"/>
              </w:rPr>
            </w:pPr>
            <w:r w:rsidRPr="003911C3">
              <w:rPr>
                <w:rFonts w:ascii="Garamond" w:hAnsi="Garamond"/>
                <w:b/>
                <w:bCs/>
                <w:color w:val="0000FF"/>
                <w:sz w:val="24"/>
                <w:szCs w:val="24"/>
              </w:rPr>
              <w:t>PERSONAL INFORMATION</w:t>
            </w:r>
          </w:p>
        </w:tc>
        <w:tc>
          <w:tcPr>
            <w:tcW w:w="7371" w:type="dxa"/>
            <w:gridSpan w:val="3"/>
            <w:tcBorders>
              <w:left w:val="single" w:sz="18" w:space="0" w:color="000000" w:themeColor="text1"/>
            </w:tcBorders>
          </w:tcPr>
          <w:p w:rsidR="00306131" w:rsidRPr="00AF2D69" w:rsidRDefault="00306131" w:rsidP="005F5BCF">
            <w:pPr>
              <w:rPr>
                <w:sz w:val="28"/>
                <w:szCs w:val="28"/>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imes New Roman"/>
              </w:rPr>
            </w:pPr>
            <w:r w:rsidRPr="00D504BE">
              <w:rPr>
                <w:rFonts w:ascii="Arial Narrow" w:hAnsi="Arial Narrow" w:cs="Times New Roman"/>
              </w:rPr>
              <w:t>Name</w:t>
            </w:r>
          </w:p>
        </w:tc>
        <w:tc>
          <w:tcPr>
            <w:tcW w:w="7371" w:type="dxa"/>
            <w:gridSpan w:val="3"/>
            <w:tcBorders>
              <w:left w:val="single" w:sz="18" w:space="0" w:color="000000" w:themeColor="text1"/>
            </w:tcBorders>
          </w:tcPr>
          <w:p w:rsidR="00306131" w:rsidRDefault="00306131" w:rsidP="00306131">
            <w:pPr>
              <w:spacing w:line="276" w:lineRule="auto"/>
              <w:ind w:left="144"/>
              <w:rPr>
                <w:rFonts w:ascii="Arial Narrow" w:hAnsi="Arial Narrow" w:cs="Times New Roman"/>
                <w:b/>
                <w:bCs/>
              </w:rPr>
            </w:pPr>
            <w:proofErr w:type="spellStart"/>
            <w:r>
              <w:rPr>
                <w:rFonts w:ascii="Arial Narrow" w:hAnsi="Arial Narrow" w:cs="Times New Roman"/>
                <w:b/>
                <w:bCs/>
              </w:rPr>
              <w:t>Riju</w:t>
            </w:r>
            <w:proofErr w:type="spellEnd"/>
          </w:p>
          <w:p w:rsidR="00306131" w:rsidRPr="00306131" w:rsidRDefault="00306131" w:rsidP="00306131">
            <w:pPr>
              <w:spacing w:line="276" w:lineRule="auto"/>
              <w:ind w:left="144"/>
              <w:rPr>
                <w:rFonts w:ascii="Arial Narrow" w:hAnsi="Arial Narrow" w:cs="Times New Roman"/>
                <w:b/>
                <w:bCs/>
              </w:rPr>
            </w:pPr>
            <w:r>
              <w:rPr>
                <w:rFonts w:ascii="Arial Narrow" w:hAnsi="Arial Narrow" w:cs="Times New Roman"/>
                <w:b/>
                <w:bCs/>
              </w:rPr>
              <w:t>Riju</w:t>
            </w:r>
            <w:r>
              <w:rPr>
                <w:rFonts w:ascii="Arial Narrow" w:hAnsi="Arial Narrow" w:cs="Times New Roman"/>
                <w:b/>
                <w:bCs/>
              </w:rPr>
              <w:t>.</w:t>
            </w:r>
            <w:hyperlink r:id="rId7" w:history="1">
              <w:r w:rsidRPr="007C39D2">
                <w:rPr>
                  <w:rStyle w:val="Hyperlink"/>
                  <w:rFonts w:ascii="Calibri" w:hAnsi="Calibri"/>
                </w:rPr>
                <w:t>367082@2freemail.com</w:t>
              </w:r>
            </w:hyperlink>
            <w:r>
              <w:rPr>
                <w:rFonts w:ascii="Calibri" w:hAnsi="Calibri"/>
                <w:color w:val="000000"/>
              </w:rPr>
              <w:t xml:space="preserve"> </w:t>
            </w:r>
          </w:p>
          <w:p w:rsidR="00306131" w:rsidRPr="00D504BE" w:rsidRDefault="00306131" w:rsidP="00306131">
            <w:pPr>
              <w:spacing w:line="276" w:lineRule="auto"/>
              <w:ind w:left="144"/>
              <w:rPr>
                <w:rFonts w:ascii="Arial Narrow" w:hAnsi="Arial Narrow" w:cs="Times New Roman"/>
                <w:b/>
                <w:bCs/>
              </w:rPr>
            </w:pPr>
            <w:r>
              <w:rPr>
                <w:rFonts w:ascii="Arial Narrow" w:hAnsi="Arial Narrow" w:cs="Times New Roman"/>
                <w:b/>
                <w:bCs/>
              </w:rPr>
              <w:t xml:space="preserve"> </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imes New Roman"/>
              </w:rPr>
            </w:pP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imes New Roman"/>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imes New Roman"/>
              </w:rPr>
            </w:pP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imes New Roman"/>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imes New Roman"/>
              </w:rPr>
            </w:pPr>
          </w:p>
        </w:tc>
        <w:tc>
          <w:tcPr>
            <w:tcW w:w="7371" w:type="dxa"/>
            <w:gridSpan w:val="3"/>
            <w:tcBorders>
              <w:left w:val="single" w:sz="18" w:space="0" w:color="000000" w:themeColor="text1"/>
            </w:tcBorders>
          </w:tcPr>
          <w:p w:rsidR="00306131" w:rsidRPr="00E0647C" w:rsidRDefault="00306131" w:rsidP="005F5BCF">
            <w:pPr>
              <w:spacing w:line="276" w:lineRule="auto"/>
              <w:ind w:left="144"/>
              <w:rPr>
                <w:rFonts w:ascii="Arial Narrow" w:hAnsi="Arial Narrow" w:cs="Times New Roman"/>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imes New Roman"/>
              </w:rPr>
            </w:pP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imes New Roman"/>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imes New Roman"/>
              </w:rPr>
            </w:pP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imes New Roman"/>
              </w:rPr>
            </w:pPr>
          </w:p>
        </w:tc>
      </w:tr>
      <w:tr w:rsidR="00306131" w:rsidRPr="00662A43" w:rsidTr="005F5BCF">
        <w:tc>
          <w:tcPr>
            <w:tcW w:w="2538" w:type="dxa"/>
            <w:tcBorders>
              <w:right w:val="single" w:sz="18" w:space="0" w:color="000000" w:themeColor="text1"/>
            </w:tcBorders>
            <w:vAlign w:val="center"/>
          </w:tcPr>
          <w:p w:rsidR="00306131" w:rsidRPr="00662A43" w:rsidRDefault="00306131" w:rsidP="005F5BCF">
            <w:pPr>
              <w:ind w:right="34"/>
              <w:jc w:val="right"/>
              <w:rPr>
                <w:rFonts w:ascii="Arial Narrow" w:hAnsi="Arial Narrow" w:cs="Times New Roman"/>
              </w:rPr>
            </w:pPr>
          </w:p>
        </w:tc>
        <w:tc>
          <w:tcPr>
            <w:tcW w:w="7371" w:type="dxa"/>
            <w:gridSpan w:val="3"/>
            <w:tcBorders>
              <w:left w:val="single" w:sz="18" w:space="0" w:color="000000" w:themeColor="text1"/>
            </w:tcBorders>
          </w:tcPr>
          <w:p w:rsidR="00306131" w:rsidRPr="00662A43" w:rsidRDefault="00306131" w:rsidP="005F5BCF">
            <w:pPr>
              <w:spacing w:line="276" w:lineRule="auto"/>
              <w:ind w:left="144"/>
              <w:rPr>
                <w:rFonts w:ascii="Arial Narrow" w:hAnsi="Arial Narrow" w:cs="Times New Roman"/>
              </w:rPr>
            </w:pPr>
          </w:p>
        </w:tc>
      </w:tr>
      <w:tr w:rsidR="00306131" w:rsidRPr="00B50D3D" w:rsidTr="005F5BCF">
        <w:trPr>
          <w:trHeight w:val="99"/>
        </w:trPr>
        <w:tc>
          <w:tcPr>
            <w:tcW w:w="2538" w:type="dxa"/>
            <w:tcBorders>
              <w:right w:val="single" w:sz="18" w:space="0" w:color="000000" w:themeColor="text1"/>
            </w:tcBorders>
            <w:vAlign w:val="center"/>
          </w:tcPr>
          <w:p w:rsidR="00306131" w:rsidRPr="00B50D3D" w:rsidRDefault="00306131" w:rsidP="005F5BCF">
            <w:pPr>
              <w:pStyle w:val="NoSpacing"/>
              <w:ind w:right="34"/>
              <w:jc w:val="right"/>
              <w:rPr>
                <w:rFonts w:ascii="Albertus Extra Bold" w:hAnsi="Albertus Extra Bold"/>
                <w:sz w:val="16"/>
                <w:szCs w:val="16"/>
              </w:rPr>
            </w:pPr>
          </w:p>
        </w:tc>
        <w:tc>
          <w:tcPr>
            <w:tcW w:w="7371" w:type="dxa"/>
            <w:gridSpan w:val="3"/>
            <w:tcBorders>
              <w:left w:val="single" w:sz="18" w:space="0" w:color="000000" w:themeColor="text1"/>
            </w:tcBorders>
          </w:tcPr>
          <w:p w:rsidR="00306131" w:rsidRPr="00B50D3D" w:rsidRDefault="00306131" w:rsidP="005F5BCF">
            <w:pPr>
              <w:rPr>
                <w:sz w:val="16"/>
                <w:szCs w:val="16"/>
              </w:rPr>
            </w:pPr>
          </w:p>
        </w:tc>
      </w:tr>
      <w:tr w:rsidR="00306131" w:rsidTr="005F5BCF">
        <w:trPr>
          <w:trHeight w:val="525"/>
        </w:trPr>
        <w:tc>
          <w:tcPr>
            <w:tcW w:w="2538" w:type="dxa"/>
            <w:tcBorders>
              <w:right w:val="single" w:sz="18" w:space="0" w:color="000000" w:themeColor="text1"/>
            </w:tcBorders>
            <w:vAlign w:val="center"/>
          </w:tcPr>
          <w:p w:rsidR="00306131" w:rsidRPr="00AE559F" w:rsidRDefault="00306131" w:rsidP="005F5BCF">
            <w:pPr>
              <w:pStyle w:val="NoSpacing"/>
              <w:jc w:val="right"/>
              <w:rPr>
                <w:rFonts w:ascii="Albertus Extra Bold" w:hAnsi="Albertus Extra Bold"/>
              </w:rPr>
            </w:pPr>
            <w:r w:rsidRPr="003911C3">
              <w:rPr>
                <w:rFonts w:ascii="Garamond" w:hAnsi="Garamond"/>
                <w:b/>
                <w:bCs/>
                <w:color w:val="0000FF"/>
                <w:sz w:val="24"/>
                <w:szCs w:val="24"/>
              </w:rPr>
              <w:t>WORK EXPERIENCE</w:t>
            </w:r>
          </w:p>
        </w:tc>
        <w:tc>
          <w:tcPr>
            <w:tcW w:w="7371" w:type="dxa"/>
            <w:gridSpan w:val="3"/>
            <w:tcBorders>
              <w:left w:val="single" w:sz="18" w:space="0" w:color="000000" w:themeColor="text1"/>
            </w:tcBorders>
          </w:tcPr>
          <w:p w:rsidR="00306131" w:rsidRPr="00AF2D69" w:rsidRDefault="00306131" w:rsidP="005F5BCF">
            <w:pPr>
              <w:ind w:left="144"/>
              <w:rPr>
                <w:sz w:val="28"/>
                <w:szCs w:val="28"/>
              </w:rPr>
            </w:pP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Period</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June 2012 – January 2016</w:t>
            </w: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xml:space="preserve">• </w:t>
            </w:r>
            <w:r w:rsidRPr="00D504BE">
              <w:rPr>
                <w:rFonts w:ascii="Arial Narrow" w:hAnsi="Arial Narrow" w:cstheme="majorBidi"/>
              </w:rPr>
              <w:t>Organization</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b/>
                <w:bCs/>
              </w:rPr>
            </w:pPr>
            <w:r>
              <w:rPr>
                <w:rFonts w:ascii="Arial Narrow" w:hAnsi="Arial Narrow" w:cstheme="majorBidi"/>
                <w:b/>
                <w:bCs/>
              </w:rPr>
              <w:t>National Wheel J&amp;P LLC, Dubai (UAE Branch of J&amp;P (O) Ltd)</w:t>
            </w: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Title</w:t>
            </w:r>
          </w:p>
        </w:tc>
        <w:tc>
          <w:tcPr>
            <w:tcW w:w="7371" w:type="dxa"/>
            <w:gridSpan w:val="3"/>
            <w:tcBorders>
              <w:left w:val="single" w:sz="18" w:space="0" w:color="000000" w:themeColor="text1"/>
            </w:tcBorders>
          </w:tcPr>
          <w:p w:rsidR="00306131" w:rsidRPr="00D504BE" w:rsidRDefault="00306131" w:rsidP="005F5BCF">
            <w:pPr>
              <w:ind w:left="144"/>
              <w:jc w:val="both"/>
              <w:rPr>
                <w:rFonts w:ascii="Arial Narrow" w:hAnsi="Arial Narrow" w:cstheme="majorBidi"/>
              </w:rPr>
            </w:pPr>
            <w:r>
              <w:rPr>
                <w:rFonts w:ascii="Arial Narrow" w:hAnsi="Arial Narrow" w:cstheme="majorBidi"/>
              </w:rPr>
              <w:t>Asst. HR &amp; Administration Manager</w:t>
            </w:r>
          </w:p>
        </w:tc>
      </w:tr>
      <w:tr w:rsidR="00306131" w:rsidTr="005F5BCF">
        <w:trPr>
          <w:trHeight w:val="403"/>
        </w:trPr>
        <w:tc>
          <w:tcPr>
            <w:tcW w:w="2538" w:type="dxa"/>
            <w:tcBorders>
              <w:right w:val="single" w:sz="18" w:space="0" w:color="000000" w:themeColor="text1"/>
            </w:tcBorders>
          </w:tcPr>
          <w:p w:rsidR="00306131" w:rsidRDefault="00306131" w:rsidP="005F5BCF">
            <w:pPr>
              <w:ind w:right="34"/>
              <w:jc w:val="right"/>
              <w:rPr>
                <w:rFonts w:ascii="Arial Narrow" w:hAnsi="Arial Narrow" w:cstheme="majorBidi"/>
              </w:rPr>
            </w:pPr>
            <w:r>
              <w:rPr>
                <w:rFonts w:ascii="Arial Narrow" w:hAnsi="Arial Narrow" w:cstheme="majorBidi"/>
              </w:rPr>
              <w:t>• Reporting To</w:t>
            </w:r>
          </w:p>
        </w:tc>
        <w:tc>
          <w:tcPr>
            <w:tcW w:w="7371" w:type="dxa"/>
            <w:gridSpan w:val="3"/>
            <w:tcBorders>
              <w:left w:val="single" w:sz="18" w:space="0" w:color="000000" w:themeColor="text1"/>
            </w:tcBorders>
          </w:tcPr>
          <w:p w:rsidR="00306131" w:rsidRPr="00FD0CDA" w:rsidRDefault="00306131" w:rsidP="005F5BCF">
            <w:pPr>
              <w:ind w:left="144"/>
              <w:jc w:val="both"/>
              <w:rPr>
                <w:rFonts w:asciiTheme="majorBidi" w:hAnsiTheme="majorBidi" w:cstheme="majorBidi"/>
              </w:rPr>
            </w:pPr>
            <w:r>
              <w:rPr>
                <w:rFonts w:ascii="Arial Narrow" w:hAnsi="Arial Narrow" w:cstheme="majorBidi"/>
              </w:rPr>
              <w:t xml:space="preserve">HR &amp; </w:t>
            </w:r>
            <w:r w:rsidRPr="00FA2CB7">
              <w:rPr>
                <w:rFonts w:ascii="Arial Narrow" w:hAnsi="Arial Narrow" w:cstheme="majorBidi"/>
              </w:rPr>
              <w:t>Administration Manager</w:t>
            </w:r>
          </w:p>
        </w:tc>
      </w:tr>
      <w:tr w:rsidR="00306131" w:rsidTr="005F5BCF">
        <w:trPr>
          <w:trHeight w:val="576"/>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r>
              <w:rPr>
                <w:rFonts w:ascii="Arial Narrow" w:hAnsi="Arial Narrow" w:cstheme="majorBidi"/>
              </w:rPr>
              <w:t>• Duties</w:t>
            </w: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S</w:t>
            </w:r>
            <w:r w:rsidRPr="00493BB7">
              <w:rPr>
                <w:rFonts w:ascii="Arial Narrow" w:eastAsia="Calibri" w:hAnsi="Arial Narrow" w:cs="Times New Roman"/>
              </w:rPr>
              <w:t xml:space="preserve">upervising a team of </w:t>
            </w:r>
            <w:r>
              <w:rPr>
                <w:rFonts w:ascii="Arial Narrow" w:eastAsia="Calibri" w:hAnsi="Arial Narrow" w:cs="Times New Roman"/>
              </w:rPr>
              <w:t>22</w:t>
            </w:r>
            <w:r w:rsidRPr="00493BB7">
              <w:rPr>
                <w:rFonts w:ascii="Arial Narrow" w:eastAsia="Calibri" w:hAnsi="Arial Narrow" w:cs="Times New Roman"/>
              </w:rPr>
              <w:t xml:space="preserve"> members </w:t>
            </w:r>
            <w:r w:rsidRPr="00493BB7">
              <w:rPr>
                <w:rFonts w:ascii="Arial Narrow" w:hAnsi="Arial Narrow" w:cstheme="majorBidi"/>
              </w:rPr>
              <w:t>as well as c</w:t>
            </w:r>
            <w:r w:rsidRPr="00493BB7">
              <w:rPr>
                <w:rFonts w:ascii="Arial Narrow" w:eastAsia="Calibri" w:hAnsi="Arial Narrow" w:cs="Times New Roman"/>
              </w:rPr>
              <w:t>oordinating with various sites and d</w:t>
            </w:r>
            <w:r w:rsidRPr="00493BB7">
              <w:rPr>
                <w:rFonts w:ascii="Arial Narrow" w:hAnsi="Arial Narrow" w:cstheme="majorBidi"/>
              </w:rPr>
              <w:t xml:space="preserve">epartments to </w:t>
            </w:r>
            <w:r w:rsidRPr="00493BB7">
              <w:rPr>
                <w:rFonts w:ascii="Arial Narrow" w:eastAsia="Calibri" w:hAnsi="Arial Narrow" w:cs="Times New Roman"/>
              </w:rPr>
              <w:t>ensur</w:t>
            </w:r>
            <w:r w:rsidRPr="00493BB7">
              <w:rPr>
                <w:rFonts w:ascii="Arial Narrow" w:hAnsi="Arial Narrow" w:cstheme="majorBidi"/>
              </w:rPr>
              <w:t>e</w:t>
            </w:r>
            <w:r w:rsidRPr="00493BB7">
              <w:rPr>
                <w:rFonts w:ascii="Arial Narrow" w:eastAsia="Calibri" w:hAnsi="Arial Narrow" w:cs="Times New Roman"/>
              </w:rPr>
              <w:t xml:space="preserve"> that the work </w:t>
            </w:r>
            <w:r>
              <w:rPr>
                <w:rFonts w:ascii="Arial Narrow" w:eastAsia="Calibri" w:hAnsi="Arial Narrow" w:cs="Times New Roman"/>
              </w:rPr>
              <w:t>was completed</w:t>
            </w:r>
            <w:r w:rsidRPr="00493BB7">
              <w:rPr>
                <w:rFonts w:ascii="Arial Narrow" w:eastAsia="Calibri" w:hAnsi="Arial Narrow" w:cs="Times New Roman"/>
              </w:rPr>
              <w:t xml:space="preserve"> in a timely and order</w:t>
            </w:r>
            <w:r>
              <w:rPr>
                <w:rFonts w:ascii="Arial Narrow" w:eastAsia="Calibri" w:hAnsi="Arial Narrow" w:cs="Times New Roman"/>
              </w:rPr>
              <w:t>ly</w:t>
            </w:r>
            <w:r w:rsidRPr="00493BB7">
              <w:rPr>
                <w:rFonts w:ascii="Arial Narrow" w:eastAsia="Calibri" w:hAnsi="Arial Narrow" w:cs="Times New Roman"/>
              </w:rPr>
              <w:t xml:space="preserve"> manner</w:t>
            </w:r>
          </w:p>
        </w:tc>
      </w:tr>
      <w:tr w:rsidR="00306131" w:rsidTr="005F5BCF">
        <w:trPr>
          <w:trHeight w:val="57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Analyzing requirement of new employee recruits and fulfilling the same either by internal recruitment or by referring to the Central Operations Department</w:t>
            </w:r>
          </w:p>
        </w:tc>
      </w:tr>
      <w:tr w:rsidR="00306131" w:rsidTr="005F5BCF">
        <w:trPr>
          <w:trHeight w:val="57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Arranging interviews of qualified candidates with the line managers in case of internal recruitments</w:t>
            </w:r>
          </w:p>
        </w:tc>
      </w:tr>
      <w:tr w:rsidR="00306131" w:rsidTr="005F5BCF">
        <w:trPr>
          <w:trHeight w:val="57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Reviewing existing job analysis and job descriptions to ensure that they accurately reflect the current positions</w:t>
            </w:r>
          </w:p>
        </w:tc>
      </w:tr>
      <w:tr w:rsidR="00306131" w:rsidTr="005F5BCF">
        <w:trPr>
          <w:trHeight w:val="57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Reviewing appraisal reports of employees on a periodic basis and identifying areas to boost productivity including recommendations for promotions, trainings etc.</w:t>
            </w:r>
          </w:p>
        </w:tc>
      </w:tr>
      <w:tr w:rsidR="00306131" w:rsidTr="005F5BCF">
        <w:trPr>
          <w:trHeight w:val="57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Arranging various training programs for the employees either internally or through external training agencies in various disciplines as required</w:t>
            </w:r>
          </w:p>
        </w:tc>
      </w:tr>
      <w:tr w:rsidR="00306131" w:rsidTr="005F5BCF">
        <w:trPr>
          <w:trHeight w:val="57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Monitoring the progress of employees who underwent the trainings and suggesting corrective measures to improve productivity</w:t>
            </w:r>
          </w:p>
        </w:tc>
      </w:tr>
      <w:tr w:rsidR="00306131" w:rsidTr="005F5BCF">
        <w:trPr>
          <w:trHeight w:val="848"/>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eastAsia="Calibri" w:hAnsi="Arial Narrow" w:cs="Times New Roman"/>
              </w:rPr>
              <w:t xml:space="preserve">Overseeing the preparation of </w:t>
            </w:r>
            <w:r w:rsidRPr="00493BB7">
              <w:rPr>
                <w:rFonts w:ascii="Arial Narrow" w:eastAsia="Calibri" w:hAnsi="Arial Narrow" w:cs="Times New Roman"/>
              </w:rPr>
              <w:t xml:space="preserve">weekly reports of the status of manpower hired from various companies and liaising with the various sites as well as the manpower hiring companies to ensure the manpower level is utilized properly.  </w:t>
            </w:r>
          </w:p>
        </w:tc>
      </w:tr>
      <w:tr w:rsidR="00306131" w:rsidTr="005F5BCF">
        <w:trPr>
          <w:trHeight w:val="636"/>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Overseeing that the team handles the</w:t>
            </w:r>
            <w:r w:rsidRPr="00493BB7">
              <w:rPr>
                <w:rFonts w:ascii="Arial Narrow" w:hAnsi="Arial Narrow" w:cstheme="majorBidi"/>
              </w:rPr>
              <w:t xml:space="preserve"> transfer and de</w:t>
            </w:r>
            <w:r>
              <w:rPr>
                <w:rFonts w:ascii="Arial Narrow" w:hAnsi="Arial Narrow" w:cstheme="majorBidi"/>
              </w:rPr>
              <w:t>ployment of personnel</w:t>
            </w:r>
            <w:r w:rsidRPr="00493BB7">
              <w:rPr>
                <w:rFonts w:ascii="Arial Narrow" w:hAnsi="Arial Narrow" w:cstheme="majorBidi"/>
              </w:rPr>
              <w:t xml:space="preserve"> as per schedule and maintain constant communication between the agent, head office and the candidate</w:t>
            </w:r>
          </w:p>
          <w:p w:rsidR="00306131" w:rsidRPr="00E60462" w:rsidRDefault="00306131" w:rsidP="005F5BCF">
            <w:pPr>
              <w:pStyle w:val="ListParagraph"/>
              <w:ind w:left="459"/>
              <w:jc w:val="both"/>
              <w:rPr>
                <w:rFonts w:ascii="Arial Narrow" w:hAnsi="Arial Narrow" w:cstheme="majorBidi"/>
                <w:sz w:val="12"/>
              </w:rPr>
            </w:pPr>
          </w:p>
        </w:tc>
      </w:tr>
      <w:tr w:rsidR="00306131" w:rsidTr="005F5BCF">
        <w:trPr>
          <w:trHeight w:val="57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C</w:t>
            </w:r>
            <w:r w:rsidRPr="00493BB7">
              <w:rPr>
                <w:rFonts w:ascii="Arial Narrow" w:eastAsia="Calibri" w:hAnsi="Arial Narrow" w:cs="Times New Roman"/>
              </w:rPr>
              <w:t xml:space="preserve">harting the </w:t>
            </w:r>
            <w:r w:rsidRPr="00493BB7">
              <w:rPr>
                <w:rFonts w:ascii="Arial Narrow" w:hAnsi="Arial Narrow" w:cstheme="majorBidi"/>
              </w:rPr>
              <w:t xml:space="preserve">travel </w:t>
            </w:r>
            <w:r w:rsidRPr="00493BB7">
              <w:rPr>
                <w:rFonts w:ascii="Arial Narrow" w:eastAsia="Calibri" w:hAnsi="Arial Narrow" w:cs="Times New Roman"/>
              </w:rPr>
              <w:t xml:space="preserve">schedules </w:t>
            </w:r>
            <w:r w:rsidRPr="00493BB7">
              <w:rPr>
                <w:rFonts w:ascii="Arial Narrow" w:hAnsi="Arial Narrow" w:cstheme="majorBidi"/>
              </w:rPr>
              <w:t>for Top Management &amp;</w:t>
            </w:r>
            <w:r w:rsidRPr="00493BB7">
              <w:rPr>
                <w:rFonts w:ascii="Arial Narrow" w:eastAsia="Calibri" w:hAnsi="Arial Narrow" w:cs="Times New Roman"/>
              </w:rPr>
              <w:t xml:space="preserve"> VIP Guests </w:t>
            </w:r>
            <w:r w:rsidRPr="00493BB7">
              <w:rPr>
                <w:rFonts w:ascii="Arial Narrow" w:hAnsi="Arial Narrow" w:cstheme="majorBidi"/>
              </w:rPr>
              <w:t>including</w:t>
            </w:r>
            <w:r w:rsidRPr="00493BB7">
              <w:rPr>
                <w:rFonts w:ascii="Arial Narrow" w:eastAsia="Calibri" w:hAnsi="Arial Narrow" w:cs="Times New Roman"/>
              </w:rPr>
              <w:t xml:space="preserve"> transporta</w:t>
            </w:r>
            <w:r w:rsidRPr="00493BB7">
              <w:rPr>
                <w:rFonts w:ascii="Arial Narrow" w:hAnsi="Arial Narrow" w:cstheme="majorBidi"/>
              </w:rPr>
              <w:t>tion, Meet &amp; greet at airports and accommodation</w:t>
            </w:r>
          </w:p>
        </w:tc>
      </w:tr>
      <w:tr w:rsidR="00306131" w:rsidTr="005F5BCF">
        <w:trPr>
          <w:trHeight w:val="379"/>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 xml:space="preserve">Handling of petty cash and controlling all financial matters of the department  </w:t>
            </w:r>
          </w:p>
        </w:tc>
      </w:tr>
      <w:tr w:rsidR="00306131" w:rsidTr="005F5BCF">
        <w:trPr>
          <w:trHeight w:val="379"/>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 xml:space="preserve">Placing order for office stationery as well as distributing the same  </w:t>
            </w:r>
          </w:p>
        </w:tc>
      </w:tr>
      <w:tr w:rsidR="00306131" w:rsidTr="005F5BCF">
        <w:trPr>
          <w:trHeight w:val="570"/>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eastAsia="Calibri" w:hAnsi="Arial Narrow" w:cs="Times New Roman"/>
              </w:rPr>
              <w:t xml:space="preserve">Overseeing the submission of </w:t>
            </w:r>
            <w:r w:rsidRPr="00493BB7">
              <w:rPr>
                <w:rFonts w:ascii="Arial Narrow" w:eastAsia="Calibri" w:hAnsi="Arial Narrow" w:cs="Times New Roman"/>
              </w:rPr>
              <w:t>visit visas online and dispatching the same to the concerned once secured.</w:t>
            </w:r>
          </w:p>
        </w:tc>
      </w:tr>
      <w:tr w:rsidR="00306131" w:rsidTr="005F5BCF">
        <w:trPr>
          <w:trHeight w:val="577"/>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eastAsia="Calibri" w:hAnsi="Arial Narrow" w:cs="Times New Roman"/>
              </w:rPr>
              <w:t>Overseeing the p</w:t>
            </w:r>
            <w:r w:rsidRPr="00493BB7">
              <w:rPr>
                <w:rFonts w:ascii="Arial Narrow" w:eastAsia="Calibri" w:hAnsi="Arial Narrow" w:cs="Times New Roman"/>
              </w:rPr>
              <w:t>reparation of various reports like monthly accommodation report, medical cost allocation report and group visas as required by the management.</w:t>
            </w:r>
          </w:p>
        </w:tc>
      </w:tr>
      <w:tr w:rsidR="00306131" w:rsidTr="005F5BCF">
        <w:trPr>
          <w:trHeight w:val="63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2540F2"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Ensuring that all insurance documents (for the various projects, accommodations, plant &amp; machinery, motor vehicles etc.) are up-to date and active at all times</w:t>
            </w:r>
          </w:p>
        </w:tc>
      </w:tr>
      <w:tr w:rsidR="00306131" w:rsidTr="005F5BCF">
        <w:trPr>
          <w:trHeight w:val="851"/>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Reporting accidents and damages to the insurance companies, liaising with them during the inspection visits and ensuring that all documents are sent to them and the claims followed up till</w:t>
            </w:r>
            <w:r>
              <w:rPr>
                <w:rFonts w:ascii="Arial Narrow" w:hAnsi="Arial Narrow" w:cstheme="majorBidi"/>
              </w:rPr>
              <w:t xml:space="preserve"> settlement of</w:t>
            </w:r>
            <w:r w:rsidRPr="00493BB7">
              <w:rPr>
                <w:rFonts w:ascii="Arial Narrow" w:hAnsi="Arial Narrow" w:cstheme="majorBidi"/>
              </w:rPr>
              <w:t xml:space="preserve"> payment</w:t>
            </w:r>
          </w:p>
        </w:tc>
      </w:tr>
      <w:tr w:rsidR="00306131" w:rsidTr="005F5BCF">
        <w:trPr>
          <w:trHeight w:val="1129"/>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Maintain</w:t>
            </w:r>
            <w:r w:rsidRPr="00493BB7">
              <w:rPr>
                <w:rFonts w:ascii="Arial Narrow" w:hAnsi="Arial Narrow" w:cstheme="majorBidi"/>
              </w:rPr>
              <w:t>in</w:t>
            </w:r>
            <w:r w:rsidRPr="00493BB7">
              <w:rPr>
                <w:rFonts w:ascii="Arial Narrow" w:eastAsia="Calibri" w:hAnsi="Arial Narrow" w:cs="Times New Roman"/>
              </w:rPr>
              <w:t>g details as well as files of all properties leased/owned by the company. This also includes, coordinating with the accounts department for effecting the necessary payments to the landlord/real estate companies as well as ensuring that proper maintenances are carried out on time.</w:t>
            </w:r>
          </w:p>
        </w:tc>
      </w:tr>
      <w:tr w:rsidR="00306131" w:rsidTr="005F5BCF">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 xml:space="preserve">Files all documents and correspondences and maintains </w:t>
            </w:r>
            <w:r w:rsidRPr="00493BB7">
              <w:rPr>
                <w:rFonts w:ascii="Arial Narrow" w:hAnsi="Arial Narrow" w:cstheme="majorBidi"/>
              </w:rPr>
              <w:t>complete records</w:t>
            </w:r>
            <w:r>
              <w:rPr>
                <w:rFonts w:ascii="Arial Narrow" w:eastAsia="Calibri" w:hAnsi="Arial Narrow" w:cs="Times New Roman"/>
              </w:rPr>
              <w:t xml:space="preserve"> as well as keep a t</w:t>
            </w:r>
            <w:r w:rsidRPr="00493BB7">
              <w:rPr>
                <w:rFonts w:ascii="Arial Narrow" w:eastAsia="Calibri" w:hAnsi="Arial Narrow" w:cs="Times New Roman"/>
              </w:rPr>
              <w:t>rack of pending matters and closely follows the same till it is successfully completed.</w:t>
            </w:r>
          </w:p>
        </w:tc>
      </w:tr>
      <w:tr w:rsidR="00306131" w:rsidTr="005F5BCF">
        <w:trPr>
          <w:trHeight w:hRule="exact" w:val="284"/>
        </w:trPr>
        <w:tc>
          <w:tcPr>
            <w:tcW w:w="2538" w:type="dxa"/>
            <w:tcBorders>
              <w:right w:val="single" w:sz="18" w:space="0" w:color="000000" w:themeColor="text1"/>
            </w:tcBorders>
          </w:tcPr>
          <w:p w:rsidR="00306131" w:rsidRDefault="00306131" w:rsidP="005F5BCF">
            <w:pPr>
              <w:ind w:right="34"/>
              <w:jc w:val="right"/>
              <w:rPr>
                <w:rFonts w:ascii="Arial Narrow" w:hAnsi="Arial Narrow" w:cstheme="majorBidi"/>
              </w:rPr>
            </w:pPr>
          </w:p>
        </w:tc>
        <w:tc>
          <w:tcPr>
            <w:tcW w:w="7371" w:type="dxa"/>
            <w:gridSpan w:val="3"/>
            <w:tcBorders>
              <w:left w:val="single" w:sz="18" w:space="0" w:color="000000" w:themeColor="text1"/>
            </w:tcBorders>
          </w:tcPr>
          <w:p w:rsidR="00306131" w:rsidRDefault="00306131" w:rsidP="005F5BCF">
            <w:pPr>
              <w:ind w:left="144"/>
              <w:rPr>
                <w:rFonts w:ascii="Arial Narrow" w:hAnsi="Arial Narrow" w:cstheme="majorBidi"/>
              </w:rPr>
            </w:pP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Period</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May 2008 – June 2012</w:t>
            </w: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xml:space="preserve">• </w:t>
            </w:r>
            <w:r w:rsidRPr="00D504BE">
              <w:rPr>
                <w:rFonts w:ascii="Arial Narrow" w:hAnsi="Arial Narrow" w:cstheme="majorBidi"/>
              </w:rPr>
              <w:t>Organization</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b/>
                <w:bCs/>
              </w:rPr>
            </w:pPr>
            <w:r>
              <w:rPr>
                <w:rFonts w:ascii="Arial Narrow" w:hAnsi="Arial Narrow" w:cstheme="majorBidi"/>
                <w:b/>
                <w:bCs/>
              </w:rPr>
              <w:t>National Wheel J&amp;P LLC, Dubai (UAE Branch of J&amp;P (O) Ltd)</w:t>
            </w: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Title</w:t>
            </w:r>
          </w:p>
        </w:tc>
        <w:tc>
          <w:tcPr>
            <w:tcW w:w="7371" w:type="dxa"/>
            <w:gridSpan w:val="3"/>
            <w:tcBorders>
              <w:left w:val="single" w:sz="18" w:space="0" w:color="000000" w:themeColor="text1"/>
            </w:tcBorders>
          </w:tcPr>
          <w:p w:rsidR="00306131" w:rsidRPr="00D504BE" w:rsidRDefault="00306131" w:rsidP="005F5BCF">
            <w:pPr>
              <w:ind w:left="144"/>
              <w:jc w:val="both"/>
              <w:rPr>
                <w:rFonts w:ascii="Arial Narrow" w:hAnsi="Arial Narrow" w:cstheme="majorBidi"/>
              </w:rPr>
            </w:pPr>
            <w:r>
              <w:rPr>
                <w:rFonts w:ascii="Arial Narrow" w:hAnsi="Arial Narrow" w:cstheme="majorBidi"/>
              </w:rPr>
              <w:t>HR &amp; Administration Officer / Insurance Coordinator</w:t>
            </w:r>
          </w:p>
        </w:tc>
      </w:tr>
      <w:tr w:rsidR="00306131" w:rsidTr="005F5BCF">
        <w:trPr>
          <w:trHeight w:val="403"/>
        </w:trPr>
        <w:tc>
          <w:tcPr>
            <w:tcW w:w="2538" w:type="dxa"/>
            <w:tcBorders>
              <w:right w:val="single" w:sz="18" w:space="0" w:color="000000" w:themeColor="text1"/>
            </w:tcBorders>
          </w:tcPr>
          <w:p w:rsidR="00306131" w:rsidRDefault="00306131" w:rsidP="005F5BCF">
            <w:pPr>
              <w:ind w:right="34"/>
              <w:jc w:val="right"/>
              <w:rPr>
                <w:rFonts w:ascii="Arial Narrow" w:hAnsi="Arial Narrow" w:cstheme="majorBidi"/>
              </w:rPr>
            </w:pPr>
            <w:r>
              <w:rPr>
                <w:rFonts w:ascii="Arial Narrow" w:hAnsi="Arial Narrow" w:cstheme="majorBidi"/>
              </w:rPr>
              <w:t>• Reporting To</w:t>
            </w:r>
          </w:p>
        </w:tc>
        <w:tc>
          <w:tcPr>
            <w:tcW w:w="7371" w:type="dxa"/>
            <w:gridSpan w:val="3"/>
            <w:tcBorders>
              <w:left w:val="single" w:sz="18" w:space="0" w:color="000000" w:themeColor="text1"/>
            </w:tcBorders>
          </w:tcPr>
          <w:p w:rsidR="00306131" w:rsidRPr="00FD0CDA" w:rsidRDefault="00306131" w:rsidP="005F5BCF">
            <w:pPr>
              <w:ind w:left="144"/>
              <w:jc w:val="both"/>
              <w:rPr>
                <w:rFonts w:asciiTheme="majorBidi" w:hAnsiTheme="majorBidi" w:cstheme="majorBidi"/>
              </w:rPr>
            </w:pPr>
            <w:r>
              <w:rPr>
                <w:rFonts w:ascii="Arial Narrow" w:hAnsi="Arial Narrow" w:cstheme="majorBidi"/>
              </w:rPr>
              <w:t xml:space="preserve">Asst. HR &amp; </w:t>
            </w:r>
            <w:r w:rsidRPr="00FA2CB7">
              <w:rPr>
                <w:rFonts w:ascii="Arial Narrow" w:hAnsi="Arial Narrow" w:cstheme="majorBidi"/>
              </w:rPr>
              <w:t>Administration Manager</w:t>
            </w:r>
          </w:p>
        </w:tc>
      </w:tr>
      <w:tr w:rsidR="00306131" w:rsidTr="005F5BCF">
        <w:trPr>
          <w:trHeight w:val="576"/>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r>
              <w:rPr>
                <w:rFonts w:ascii="Arial Narrow" w:hAnsi="Arial Narrow" w:cstheme="majorBidi"/>
              </w:rPr>
              <w:t>• Duties</w:t>
            </w: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S</w:t>
            </w:r>
            <w:r w:rsidRPr="00493BB7">
              <w:rPr>
                <w:rFonts w:ascii="Arial Narrow" w:eastAsia="Calibri" w:hAnsi="Arial Narrow" w:cs="Times New Roman"/>
              </w:rPr>
              <w:t xml:space="preserve">upervising a team of </w:t>
            </w:r>
            <w:r>
              <w:rPr>
                <w:rFonts w:ascii="Arial Narrow" w:eastAsia="Calibri" w:hAnsi="Arial Narrow" w:cs="Times New Roman"/>
              </w:rPr>
              <w:t>6</w:t>
            </w:r>
            <w:r w:rsidRPr="00493BB7">
              <w:rPr>
                <w:rFonts w:ascii="Arial Narrow" w:eastAsia="Calibri" w:hAnsi="Arial Narrow" w:cs="Times New Roman"/>
              </w:rPr>
              <w:t xml:space="preserve"> members </w:t>
            </w:r>
            <w:r w:rsidRPr="00493BB7">
              <w:rPr>
                <w:rFonts w:ascii="Arial Narrow" w:hAnsi="Arial Narrow" w:cstheme="majorBidi"/>
              </w:rPr>
              <w:t>as well as c</w:t>
            </w:r>
            <w:r w:rsidRPr="00493BB7">
              <w:rPr>
                <w:rFonts w:ascii="Arial Narrow" w:eastAsia="Calibri" w:hAnsi="Arial Narrow" w:cs="Times New Roman"/>
              </w:rPr>
              <w:t>oordinating with various sites and d</w:t>
            </w:r>
            <w:r w:rsidRPr="00493BB7">
              <w:rPr>
                <w:rFonts w:ascii="Arial Narrow" w:hAnsi="Arial Narrow" w:cstheme="majorBidi"/>
              </w:rPr>
              <w:t xml:space="preserve">epartments to </w:t>
            </w:r>
            <w:r w:rsidRPr="00493BB7">
              <w:rPr>
                <w:rFonts w:ascii="Arial Narrow" w:eastAsia="Calibri" w:hAnsi="Arial Narrow" w:cs="Times New Roman"/>
              </w:rPr>
              <w:t>ensur</w:t>
            </w:r>
            <w:r w:rsidRPr="00493BB7">
              <w:rPr>
                <w:rFonts w:ascii="Arial Narrow" w:hAnsi="Arial Narrow" w:cstheme="majorBidi"/>
              </w:rPr>
              <w:t>e</w:t>
            </w:r>
            <w:r w:rsidRPr="00493BB7">
              <w:rPr>
                <w:rFonts w:ascii="Arial Narrow" w:eastAsia="Calibri" w:hAnsi="Arial Narrow" w:cs="Times New Roman"/>
              </w:rPr>
              <w:t xml:space="preserve"> that the work is done in a timely and order</w:t>
            </w:r>
            <w:r>
              <w:rPr>
                <w:rFonts w:ascii="Arial Narrow" w:eastAsia="Calibri" w:hAnsi="Arial Narrow" w:cs="Times New Roman"/>
              </w:rPr>
              <w:t>ly</w:t>
            </w:r>
            <w:r w:rsidRPr="00493BB7">
              <w:rPr>
                <w:rFonts w:ascii="Arial Narrow" w:eastAsia="Calibri" w:hAnsi="Arial Narrow" w:cs="Times New Roman"/>
              </w:rPr>
              <w:t xml:space="preserve"> manner</w:t>
            </w:r>
          </w:p>
        </w:tc>
      </w:tr>
      <w:tr w:rsidR="00306131" w:rsidTr="005F5BCF">
        <w:trPr>
          <w:trHeight w:val="57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Co-</w:t>
            </w:r>
            <w:proofErr w:type="spellStart"/>
            <w:r>
              <w:rPr>
                <w:rFonts w:ascii="Arial Narrow" w:hAnsi="Arial Narrow" w:cstheme="majorBidi"/>
              </w:rPr>
              <w:t>ordinating</w:t>
            </w:r>
            <w:proofErr w:type="spellEnd"/>
            <w:r>
              <w:rPr>
                <w:rFonts w:ascii="Arial Narrow" w:hAnsi="Arial Narrow" w:cstheme="majorBidi"/>
              </w:rPr>
              <w:t xml:space="preserve"> various training programs for the employees either internally or through external training agencies in various disciplines as required</w:t>
            </w:r>
          </w:p>
        </w:tc>
      </w:tr>
      <w:tr w:rsidR="00306131" w:rsidTr="005F5BCF">
        <w:trPr>
          <w:trHeight w:val="858"/>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Preparing service agreement of new personnel and ensuring that the same is entered in the company records after collecting the signature of both the employee as well as the Admin Manager.</w:t>
            </w:r>
          </w:p>
        </w:tc>
      </w:tr>
      <w:tr w:rsidR="00306131" w:rsidTr="005F5BCF">
        <w:trPr>
          <w:trHeight w:val="848"/>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 xml:space="preserve">Preparing weekly reports of the status of manpower hired from various companies and liaising with the various sites as well as the manpower hiring companies to ensure the manpower level is utilized properly.  </w:t>
            </w:r>
          </w:p>
        </w:tc>
      </w:tr>
      <w:tr w:rsidR="00306131" w:rsidTr="005F5BCF">
        <w:trPr>
          <w:trHeight w:val="636"/>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Ensuring that transfer and deployment of personnel take place as per schedule and maintain constant communication between the agent, head office and the candidate</w:t>
            </w:r>
          </w:p>
        </w:tc>
      </w:tr>
      <w:tr w:rsidR="00306131" w:rsidTr="005F5BCF">
        <w:trPr>
          <w:trHeight w:val="55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Preparing and maintaining</w:t>
            </w:r>
            <w:r w:rsidRPr="00493BB7">
              <w:rPr>
                <w:rFonts w:ascii="Arial Narrow" w:hAnsi="Arial Narrow" w:cstheme="majorBidi"/>
              </w:rPr>
              <w:t xml:space="preserve"> appointment schedules for the </w:t>
            </w:r>
            <w:r w:rsidRPr="00493BB7">
              <w:rPr>
                <w:rFonts w:ascii="Arial Narrow" w:eastAsia="Calibri" w:hAnsi="Arial Narrow" w:cs="Times New Roman"/>
              </w:rPr>
              <w:t xml:space="preserve">Administration </w:t>
            </w:r>
            <w:r>
              <w:rPr>
                <w:rFonts w:ascii="Arial Narrow" w:eastAsia="Calibri" w:hAnsi="Arial Narrow" w:cs="Times New Roman"/>
              </w:rPr>
              <w:t xml:space="preserve">&amp; HR </w:t>
            </w:r>
            <w:r w:rsidRPr="00493BB7">
              <w:rPr>
                <w:rFonts w:ascii="Arial Narrow" w:eastAsia="Calibri" w:hAnsi="Arial Narrow" w:cs="Times New Roman"/>
              </w:rPr>
              <w:t>Manager and communicating</w:t>
            </w:r>
            <w:r w:rsidRPr="00493BB7">
              <w:rPr>
                <w:rFonts w:ascii="Arial Narrow" w:hAnsi="Arial Narrow" w:cstheme="majorBidi"/>
              </w:rPr>
              <w:t xml:space="preserve"> the same with visitors.</w:t>
            </w:r>
          </w:p>
        </w:tc>
      </w:tr>
      <w:tr w:rsidR="00306131" w:rsidTr="005F5BCF">
        <w:trPr>
          <w:trHeight w:val="379"/>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 xml:space="preserve">Drafting letters and memos </w:t>
            </w:r>
          </w:p>
        </w:tc>
      </w:tr>
      <w:tr w:rsidR="00306131" w:rsidTr="005F5BCF">
        <w:trPr>
          <w:trHeight w:val="57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C</w:t>
            </w:r>
            <w:r w:rsidRPr="00493BB7">
              <w:rPr>
                <w:rFonts w:ascii="Arial Narrow" w:eastAsia="Calibri" w:hAnsi="Arial Narrow" w:cs="Times New Roman"/>
              </w:rPr>
              <w:t xml:space="preserve">harting the </w:t>
            </w:r>
            <w:r w:rsidRPr="00493BB7">
              <w:rPr>
                <w:rFonts w:ascii="Arial Narrow" w:hAnsi="Arial Narrow" w:cstheme="majorBidi"/>
              </w:rPr>
              <w:t xml:space="preserve">travel </w:t>
            </w:r>
            <w:r w:rsidRPr="00493BB7">
              <w:rPr>
                <w:rFonts w:ascii="Arial Narrow" w:eastAsia="Calibri" w:hAnsi="Arial Narrow" w:cs="Times New Roman"/>
              </w:rPr>
              <w:t xml:space="preserve">schedules </w:t>
            </w:r>
            <w:r w:rsidRPr="00493BB7">
              <w:rPr>
                <w:rFonts w:ascii="Arial Narrow" w:hAnsi="Arial Narrow" w:cstheme="majorBidi"/>
              </w:rPr>
              <w:t>for Top Management &amp;</w:t>
            </w:r>
            <w:r w:rsidRPr="00493BB7">
              <w:rPr>
                <w:rFonts w:ascii="Arial Narrow" w:eastAsia="Calibri" w:hAnsi="Arial Narrow" w:cs="Times New Roman"/>
              </w:rPr>
              <w:t xml:space="preserve"> VIP Guests </w:t>
            </w:r>
            <w:r w:rsidRPr="00493BB7">
              <w:rPr>
                <w:rFonts w:ascii="Arial Narrow" w:hAnsi="Arial Narrow" w:cstheme="majorBidi"/>
              </w:rPr>
              <w:t>including</w:t>
            </w:r>
            <w:r w:rsidRPr="00493BB7">
              <w:rPr>
                <w:rFonts w:ascii="Arial Narrow" w:eastAsia="Calibri" w:hAnsi="Arial Narrow" w:cs="Times New Roman"/>
              </w:rPr>
              <w:t xml:space="preserve"> transporta</w:t>
            </w:r>
            <w:r w:rsidRPr="00493BB7">
              <w:rPr>
                <w:rFonts w:ascii="Arial Narrow" w:hAnsi="Arial Narrow" w:cstheme="majorBidi"/>
              </w:rPr>
              <w:t>tion, Meet &amp; greet at airports and accommodation</w:t>
            </w:r>
          </w:p>
        </w:tc>
      </w:tr>
      <w:tr w:rsidR="00306131" w:rsidTr="005F5BCF">
        <w:trPr>
          <w:trHeight w:val="379"/>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 xml:space="preserve">Placing order for office stationery as well as distributing the same  </w:t>
            </w:r>
          </w:p>
        </w:tc>
      </w:tr>
      <w:tr w:rsidR="00306131" w:rsidTr="005F5BCF">
        <w:trPr>
          <w:trHeight w:val="570"/>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Submitting visit visas online and dispatching the same to the concerned once secured.</w:t>
            </w:r>
          </w:p>
        </w:tc>
      </w:tr>
      <w:tr w:rsidR="00306131" w:rsidTr="005F5BCF">
        <w:trPr>
          <w:trHeight w:val="577"/>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Preparation of various reports like monthly accommodation report, medical cost allocation report and summary of group visas as required by the management.</w:t>
            </w:r>
          </w:p>
        </w:tc>
      </w:tr>
      <w:tr w:rsidR="00306131" w:rsidTr="005F5BCF">
        <w:trPr>
          <w:trHeight w:val="557"/>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Ensure the smooth functioning of computers in the administration department in coordination with the EDP department</w:t>
            </w:r>
          </w:p>
        </w:tc>
      </w:tr>
      <w:tr w:rsidR="00306131" w:rsidTr="005F5BCF">
        <w:trPr>
          <w:trHeight w:val="565"/>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Preparing Pre-Qualification documents for various projects to be submitted to various clients</w:t>
            </w:r>
          </w:p>
        </w:tc>
      </w:tr>
      <w:tr w:rsidR="00306131" w:rsidTr="005F5BCF">
        <w:trPr>
          <w:trHeight w:val="299"/>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 xml:space="preserve">Assist the tendering department in </w:t>
            </w:r>
            <w:r w:rsidRPr="00493BB7">
              <w:rPr>
                <w:rFonts w:ascii="Arial Narrow" w:hAnsi="Arial Narrow" w:cstheme="majorBidi"/>
              </w:rPr>
              <w:t>tendering works</w:t>
            </w:r>
          </w:p>
        </w:tc>
      </w:tr>
      <w:tr w:rsidR="00306131" w:rsidTr="005F5BCF">
        <w:trPr>
          <w:trHeight w:val="63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2540F2"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Ensuring that all insurance documents (for the various projects, accommodations, plant &amp; machinery, motor vehicles etc.) are up-to date and active at all times</w:t>
            </w:r>
          </w:p>
        </w:tc>
      </w:tr>
      <w:tr w:rsidR="00306131" w:rsidTr="005F5BCF">
        <w:trPr>
          <w:trHeight w:val="851"/>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Reporting accidents and damages to the insurance companies, liaising with them during the inspection visits and ensuring that all documents are sent to them and the claims followed up till payment</w:t>
            </w:r>
          </w:p>
        </w:tc>
      </w:tr>
      <w:tr w:rsidR="00306131" w:rsidTr="005F5BCF">
        <w:trPr>
          <w:trHeight w:val="848"/>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Receiving invoices and other documents from third party companies or other departments and forwarding them to the concerned section after due cost allocations.</w:t>
            </w:r>
          </w:p>
        </w:tc>
      </w:tr>
      <w:tr w:rsidR="00306131" w:rsidTr="005F5BCF">
        <w:trPr>
          <w:trHeight w:val="1129"/>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Maintain</w:t>
            </w:r>
            <w:r w:rsidRPr="00493BB7">
              <w:rPr>
                <w:rFonts w:ascii="Arial Narrow" w:hAnsi="Arial Narrow" w:cstheme="majorBidi"/>
              </w:rPr>
              <w:t>in</w:t>
            </w:r>
            <w:r w:rsidRPr="00493BB7">
              <w:rPr>
                <w:rFonts w:ascii="Arial Narrow" w:eastAsia="Calibri" w:hAnsi="Arial Narrow" w:cs="Times New Roman"/>
              </w:rPr>
              <w:t>g details as well as files of all properties leased/owned by the company. This also includes, coordinating with the accounts department for effecting the necessary payments to the landlord/real estate companies as well as ensuring that proper maintenances are carried out on time.</w:t>
            </w:r>
          </w:p>
        </w:tc>
      </w:tr>
      <w:tr w:rsidR="00306131" w:rsidTr="005F5BCF">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eastAsia="Calibri" w:hAnsi="Arial Narrow" w:cs="Times New Roman"/>
              </w:rPr>
              <w:t xml:space="preserve">Files all documents and correspondences and maintains </w:t>
            </w:r>
            <w:r w:rsidRPr="00493BB7">
              <w:rPr>
                <w:rFonts w:ascii="Arial Narrow" w:hAnsi="Arial Narrow" w:cstheme="majorBidi"/>
              </w:rPr>
              <w:t>complete records</w:t>
            </w:r>
            <w:r w:rsidRPr="00493BB7">
              <w:rPr>
                <w:rFonts w:ascii="Arial Narrow" w:eastAsia="Calibri" w:hAnsi="Arial Narrow" w:cs="Times New Roman"/>
              </w:rPr>
              <w:t xml:space="preserve"> as well as keeps a track of pending matters and closely follows the same till it is successfully completed.</w:t>
            </w:r>
          </w:p>
        </w:tc>
      </w:tr>
      <w:tr w:rsidR="00306131" w:rsidTr="005F5BCF">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2540F2" w:rsidRDefault="00306131" w:rsidP="005F5BCF">
            <w:pPr>
              <w:ind w:left="144"/>
              <w:jc w:val="both"/>
              <w:rPr>
                <w:rFonts w:ascii="Arial Narrow" w:hAnsi="Arial Narrow" w:cstheme="majorBidi"/>
              </w:rPr>
            </w:pP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Period</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January 2006 – May 2008</w:t>
            </w: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xml:space="preserve">• </w:t>
            </w:r>
            <w:r w:rsidRPr="00D504BE">
              <w:rPr>
                <w:rFonts w:ascii="Arial Narrow" w:hAnsi="Arial Narrow" w:cstheme="majorBidi"/>
              </w:rPr>
              <w:t>Organization</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b/>
                <w:bCs/>
              </w:rPr>
            </w:pPr>
            <w:r>
              <w:rPr>
                <w:rFonts w:ascii="Arial Narrow" w:hAnsi="Arial Narrow" w:cstheme="majorBidi"/>
                <w:b/>
                <w:bCs/>
              </w:rPr>
              <w:t>National Wheel J&amp;P LLC, Dubai (UAE Branch of J&amp;P (O) Ltd)</w:t>
            </w: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Title</w:t>
            </w:r>
          </w:p>
        </w:tc>
        <w:tc>
          <w:tcPr>
            <w:tcW w:w="7371" w:type="dxa"/>
            <w:gridSpan w:val="3"/>
            <w:tcBorders>
              <w:left w:val="single" w:sz="18" w:space="0" w:color="000000" w:themeColor="text1"/>
            </w:tcBorders>
          </w:tcPr>
          <w:p w:rsidR="00306131" w:rsidRPr="00D504BE" w:rsidRDefault="00306131" w:rsidP="005F5BCF">
            <w:pPr>
              <w:ind w:left="144"/>
              <w:jc w:val="both"/>
              <w:rPr>
                <w:rFonts w:ascii="Arial Narrow" w:hAnsi="Arial Narrow" w:cstheme="majorBidi"/>
              </w:rPr>
            </w:pPr>
            <w:r>
              <w:rPr>
                <w:rFonts w:ascii="Arial Narrow" w:hAnsi="Arial Narrow" w:cstheme="majorBidi"/>
              </w:rPr>
              <w:t>Travel Section Clerk / Insurance Coordinator</w:t>
            </w:r>
          </w:p>
        </w:tc>
      </w:tr>
      <w:tr w:rsidR="00306131" w:rsidTr="005F5BCF">
        <w:trPr>
          <w:trHeight w:val="403"/>
        </w:trPr>
        <w:tc>
          <w:tcPr>
            <w:tcW w:w="2538" w:type="dxa"/>
            <w:tcBorders>
              <w:right w:val="single" w:sz="18" w:space="0" w:color="000000" w:themeColor="text1"/>
            </w:tcBorders>
          </w:tcPr>
          <w:p w:rsidR="00306131" w:rsidRDefault="00306131" w:rsidP="005F5BCF">
            <w:pPr>
              <w:ind w:right="34"/>
              <w:jc w:val="right"/>
              <w:rPr>
                <w:rFonts w:ascii="Arial Narrow" w:hAnsi="Arial Narrow" w:cstheme="majorBidi"/>
              </w:rPr>
            </w:pPr>
            <w:r>
              <w:rPr>
                <w:rFonts w:ascii="Arial Narrow" w:hAnsi="Arial Narrow" w:cstheme="majorBidi"/>
              </w:rPr>
              <w:t>• Reporting To</w:t>
            </w:r>
          </w:p>
        </w:tc>
        <w:tc>
          <w:tcPr>
            <w:tcW w:w="7371" w:type="dxa"/>
            <w:gridSpan w:val="3"/>
            <w:tcBorders>
              <w:left w:val="single" w:sz="18" w:space="0" w:color="000000" w:themeColor="text1"/>
            </w:tcBorders>
          </w:tcPr>
          <w:p w:rsidR="00306131" w:rsidRPr="00FD0CDA" w:rsidRDefault="00306131" w:rsidP="005F5BCF">
            <w:pPr>
              <w:ind w:left="144"/>
              <w:jc w:val="both"/>
              <w:rPr>
                <w:rFonts w:asciiTheme="majorBidi" w:hAnsiTheme="majorBidi" w:cstheme="majorBidi"/>
              </w:rPr>
            </w:pPr>
            <w:r>
              <w:rPr>
                <w:rFonts w:ascii="Arial Narrow" w:hAnsi="Arial Narrow" w:cstheme="majorBidi"/>
              </w:rPr>
              <w:t xml:space="preserve">Travel Section In-Charge </w:t>
            </w:r>
          </w:p>
        </w:tc>
      </w:tr>
      <w:tr w:rsidR="00306131" w:rsidTr="005F5BCF">
        <w:trPr>
          <w:trHeight w:val="576"/>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r>
              <w:rPr>
                <w:rFonts w:ascii="Arial Narrow" w:hAnsi="Arial Narrow" w:cstheme="majorBidi"/>
              </w:rPr>
              <w:t>• Duties</w:t>
            </w: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C</w:t>
            </w:r>
            <w:r w:rsidRPr="00493BB7">
              <w:rPr>
                <w:rFonts w:ascii="Arial Narrow" w:eastAsia="Calibri" w:hAnsi="Arial Narrow" w:cs="Times New Roman"/>
              </w:rPr>
              <w:t xml:space="preserve">harting the </w:t>
            </w:r>
            <w:r w:rsidRPr="00493BB7">
              <w:rPr>
                <w:rFonts w:ascii="Arial Narrow" w:hAnsi="Arial Narrow" w:cstheme="majorBidi"/>
              </w:rPr>
              <w:t xml:space="preserve">travel </w:t>
            </w:r>
            <w:r w:rsidRPr="00493BB7">
              <w:rPr>
                <w:rFonts w:ascii="Arial Narrow" w:eastAsia="Calibri" w:hAnsi="Arial Narrow" w:cs="Times New Roman"/>
              </w:rPr>
              <w:t xml:space="preserve">schedules </w:t>
            </w:r>
            <w:r w:rsidRPr="00493BB7">
              <w:rPr>
                <w:rFonts w:ascii="Arial Narrow" w:hAnsi="Arial Narrow" w:cstheme="majorBidi"/>
              </w:rPr>
              <w:t xml:space="preserve">for </w:t>
            </w:r>
            <w:r>
              <w:rPr>
                <w:rFonts w:ascii="Arial Narrow" w:hAnsi="Arial Narrow" w:cstheme="majorBidi"/>
              </w:rPr>
              <w:t>the employees as well as co-</w:t>
            </w:r>
            <w:proofErr w:type="spellStart"/>
            <w:r>
              <w:rPr>
                <w:rFonts w:ascii="Arial Narrow" w:hAnsi="Arial Narrow" w:cstheme="majorBidi"/>
              </w:rPr>
              <w:t>ordinating</w:t>
            </w:r>
            <w:proofErr w:type="spellEnd"/>
            <w:r>
              <w:rPr>
                <w:rFonts w:ascii="Arial Narrow" w:hAnsi="Arial Narrow" w:cstheme="majorBidi"/>
              </w:rPr>
              <w:t xml:space="preserve"> </w:t>
            </w:r>
            <w:r w:rsidRPr="00493BB7">
              <w:rPr>
                <w:rFonts w:ascii="Arial Narrow" w:hAnsi="Arial Narrow" w:cstheme="majorBidi"/>
              </w:rPr>
              <w:t>accommodation</w:t>
            </w:r>
            <w:r>
              <w:rPr>
                <w:rFonts w:ascii="Arial Narrow" w:hAnsi="Arial Narrow" w:cstheme="majorBidi"/>
              </w:rPr>
              <w:t xml:space="preserve"> for new recruits in coordination with the Camp Boss</w:t>
            </w:r>
          </w:p>
        </w:tc>
      </w:tr>
      <w:tr w:rsidR="00306131" w:rsidTr="005F5BCF">
        <w:trPr>
          <w:trHeight w:val="403"/>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Ensuring the leave applications of employees proceeding on leave are duly filled and approved by all concerned</w:t>
            </w:r>
          </w:p>
        </w:tc>
      </w:tr>
      <w:tr w:rsidR="00306131" w:rsidTr="005F5BCF">
        <w:trPr>
          <w:trHeight w:val="565"/>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Liaising with the travel agent for issuing the necessary tickets and communicating with the site administration once the arrangements are confirmed</w:t>
            </w:r>
          </w:p>
        </w:tc>
      </w:tr>
      <w:tr w:rsidR="00306131" w:rsidTr="005F5BCF">
        <w:trPr>
          <w:trHeight w:val="596"/>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Preparing the LPO’s and forwarding it to the travel agent and account department for further processing</w:t>
            </w:r>
          </w:p>
        </w:tc>
      </w:tr>
      <w:tr w:rsidR="00306131" w:rsidTr="005F5BCF">
        <w:trPr>
          <w:trHeight w:val="29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Updating the employee’s personal files as well as the online database</w:t>
            </w:r>
          </w:p>
        </w:tc>
      </w:tr>
      <w:tr w:rsidR="00306131" w:rsidTr="005F5BCF">
        <w:trPr>
          <w:trHeight w:val="567"/>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 xml:space="preserve">Preparing the necessary documents for the processing of employees visa and </w:t>
            </w:r>
            <w:proofErr w:type="spellStart"/>
            <w:r>
              <w:rPr>
                <w:rFonts w:ascii="Arial Narrow" w:hAnsi="Arial Narrow" w:cstheme="majorBidi"/>
              </w:rPr>
              <w:t>labour</w:t>
            </w:r>
            <w:proofErr w:type="spellEnd"/>
            <w:r>
              <w:rPr>
                <w:rFonts w:ascii="Arial Narrow" w:hAnsi="Arial Narrow" w:cstheme="majorBidi"/>
              </w:rPr>
              <w:t xml:space="preserve"> card</w:t>
            </w:r>
          </w:p>
        </w:tc>
      </w:tr>
      <w:tr w:rsidR="00306131" w:rsidTr="005F5BCF">
        <w:trPr>
          <w:trHeight w:val="434"/>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Preparing the necessary documents and assisting the employee in the renewal of passport</w:t>
            </w:r>
          </w:p>
        </w:tc>
      </w:tr>
      <w:tr w:rsidR="00306131" w:rsidTr="005F5BCF">
        <w:trPr>
          <w:trHeight w:val="543"/>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Preparing weekly reports on the status of various activities as well as forecasting the finance on a monthly basis</w:t>
            </w:r>
          </w:p>
        </w:tc>
      </w:tr>
      <w:tr w:rsidR="00306131" w:rsidTr="005F5BCF">
        <w:trPr>
          <w:trHeight w:val="64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2540F2"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Ensuring that all insurance documents (for the various projects, accommodations, plant &amp; machinery, motor vehicles etc.) are up-to date and active at all times</w:t>
            </w:r>
          </w:p>
        </w:tc>
      </w:tr>
      <w:tr w:rsidR="00306131" w:rsidTr="005F5BCF">
        <w:trPr>
          <w:trHeight w:val="851"/>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sidRPr="00493BB7">
              <w:rPr>
                <w:rFonts w:ascii="Arial Narrow" w:hAnsi="Arial Narrow" w:cstheme="majorBidi"/>
              </w:rPr>
              <w:t>Reporting accidents and damages to the insurance companies, liaising with them during the inspection visits and ensuring that all documents are sent to them and the claims followed up till payment</w:t>
            </w:r>
          </w:p>
        </w:tc>
      </w:tr>
      <w:tr w:rsidR="00306131" w:rsidTr="005F5BCF">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2540F2" w:rsidRDefault="00306131" w:rsidP="005F5BCF">
            <w:pPr>
              <w:ind w:left="144"/>
              <w:jc w:val="both"/>
              <w:rPr>
                <w:rFonts w:ascii="Arial Narrow" w:hAnsi="Arial Narrow" w:cstheme="majorBidi"/>
              </w:rPr>
            </w:pP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Period</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June 2005 – December 2005</w:t>
            </w: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xml:space="preserve">• </w:t>
            </w:r>
            <w:r w:rsidRPr="00D504BE">
              <w:rPr>
                <w:rFonts w:ascii="Arial Narrow" w:hAnsi="Arial Narrow" w:cstheme="majorBidi"/>
              </w:rPr>
              <w:t>Organization</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b/>
                <w:bCs/>
              </w:rPr>
            </w:pPr>
            <w:proofErr w:type="spellStart"/>
            <w:r>
              <w:rPr>
                <w:rFonts w:ascii="Arial Narrow" w:hAnsi="Arial Narrow" w:cstheme="majorBidi"/>
                <w:b/>
                <w:bCs/>
              </w:rPr>
              <w:t>Musherif</w:t>
            </w:r>
            <w:proofErr w:type="spellEnd"/>
            <w:r>
              <w:rPr>
                <w:rFonts w:ascii="Arial Narrow" w:hAnsi="Arial Narrow" w:cstheme="majorBidi"/>
                <w:b/>
                <w:bCs/>
              </w:rPr>
              <w:t xml:space="preserve"> Travel &amp; Tourist Agency</w:t>
            </w:r>
          </w:p>
        </w:tc>
      </w:tr>
      <w:tr w:rsidR="00306131" w:rsidTr="005F5BCF">
        <w:trPr>
          <w:trHeight w:hRule="exact" w:val="284"/>
        </w:trPr>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Title</w:t>
            </w:r>
          </w:p>
        </w:tc>
        <w:tc>
          <w:tcPr>
            <w:tcW w:w="7371" w:type="dxa"/>
            <w:gridSpan w:val="3"/>
            <w:tcBorders>
              <w:left w:val="single" w:sz="18" w:space="0" w:color="000000" w:themeColor="text1"/>
            </w:tcBorders>
          </w:tcPr>
          <w:p w:rsidR="00306131" w:rsidRPr="00D504BE" w:rsidRDefault="00306131" w:rsidP="005F5BCF">
            <w:pPr>
              <w:ind w:left="144"/>
              <w:jc w:val="both"/>
              <w:rPr>
                <w:rFonts w:ascii="Arial Narrow" w:hAnsi="Arial Narrow" w:cstheme="majorBidi"/>
              </w:rPr>
            </w:pPr>
            <w:r>
              <w:rPr>
                <w:rFonts w:ascii="Arial Narrow" w:hAnsi="Arial Narrow" w:cstheme="majorBidi"/>
              </w:rPr>
              <w:t>Booking Agent Cum IT Technician</w:t>
            </w:r>
          </w:p>
        </w:tc>
      </w:tr>
      <w:tr w:rsidR="00306131" w:rsidTr="005F5BCF">
        <w:trPr>
          <w:trHeight w:val="403"/>
        </w:trPr>
        <w:tc>
          <w:tcPr>
            <w:tcW w:w="2538" w:type="dxa"/>
            <w:tcBorders>
              <w:right w:val="single" w:sz="18" w:space="0" w:color="000000" w:themeColor="text1"/>
            </w:tcBorders>
          </w:tcPr>
          <w:p w:rsidR="00306131" w:rsidRDefault="00306131" w:rsidP="005F5BCF">
            <w:pPr>
              <w:ind w:right="34"/>
              <w:jc w:val="right"/>
              <w:rPr>
                <w:rFonts w:ascii="Arial Narrow" w:hAnsi="Arial Narrow" w:cstheme="majorBidi"/>
              </w:rPr>
            </w:pPr>
            <w:r>
              <w:rPr>
                <w:rFonts w:ascii="Arial Narrow" w:hAnsi="Arial Narrow" w:cstheme="majorBidi"/>
              </w:rPr>
              <w:t>• Reporting To</w:t>
            </w:r>
          </w:p>
        </w:tc>
        <w:tc>
          <w:tcPr>
            <w:tcW w:w="7371" w:type="dxa"/>
            <w:gridSpan w:val="3"/>
            <w:tcBorders>
              <w:left w:val="single" w:sz="18" w:space="0" w:color="000000" w:themeColor="text1"/>
            </w:tcBorders>
          </w:tcPr>
          <w:p w:rsidR="00306131" w:rsidRPr="00FD0CDA" w:rsidRDefault="00306131" w:rsidP="005F5BCF">
            <w:pPr>
              <w:ind w:left="144"/>
              <w:jc w:val="both"/>
              <w:rPr>
                <w:rFonts w:asciiTheme="majorBidi" w:hAnsiTheme="majorBidi" w:cstheme="majorBidi"/>
              </w:rPr>
            </w:pPr>
            <w:r>
              <w:rPr>
                <w:rFonts w:ascii="Arial Narrow" w:hAnsi="Arial Narrow" w:cstheme="majorBidi"/>
              </w:rPr>
              <w:t xml:space="preserve">Office Manager </w:t>
            </w:r>
          </w:p>
        </w:tc>
      </w:tr>
      <w:tr w:rsidR="00306131" w:rsidTr="005F5BCF">
        <w:trPr>
          <w:trHeight w:val="576"/>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r>
              <w:rPr>
                <w:rFonts w:ascii="Arial Narrow" w:hAnsi="Arial Narrow" w:cstheme="majorBidi"/>
              </w:rPr>
              <w:t>• Duties</w:t>
            </w: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Booking of air tickets and hotel bookings as per the customer’s requirements at the most economical rates</w:t>
            </w:r>
          </w:p>
        </w:tc>
      </w:tr>
      <w:tr w:rsidR="00306131" w:rsidTr="005F5BCF">
        <w:trPr>
          <w:trHeight w:val="292"/>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Preparing LPO’s for third party travel agents and receipts for customers</w:t>
            </w:r>
          </w:p>
        </w:tc>
      </w:tr>
      <w:tr w:rsidR="00306131" w:rsidTr="005F5BCF">
        <w:trPr>
          <w:trHeight w:val="361"/>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Preparing financial reports on a weekly basis</w:t>
            </w:r>
          </w:p>
        </w:tc>
      </w:tr>
      <w:tr w:rsidR="00306131" w:rsidTr="005F5BCF">
        <w:trPr>
          <w:trHeight w:val="434"/>
        </w:trPr>
        <w:tc>
          <w:tcPr>
            <w:tcW w:w="2538" w:type="dxa"/>
            <w:tcBorders>
              <w:right w:val="single" w:sz="18" w:space="0" w:color="000000" w:themeColor="text1"/>
            </w:tcBorders>
          </w:tcPr>
          <w:p w:rsidR="00306131" w:rsidRPr="00FD0CDA" w:rsidRDefault="00306131" w:rsidP="005F5BCF">
            <w:pPr>
              <w:ind w:right="34"/>
              <w:jc w:val="right"/>
              <w:rPr>
                <w:rFonts w:asciiTheme="majorBidi" w:hAnsiTheme="majorBidi" w:cstheme="majorBidi"/>
              </w:rPr>
            </w:pPr>
          </w:p>
        </w:tc>
        <w:tc>
          <w:tcPr>
            <w:tcW w:w="7371" w:type="dxa"/>
            <w:gridSpan w:val="3"/>
            <w:tcBorders>
              <w:left w:val="single" w:sz="18" w:space="0" w:color="000000" w:themeColor="text1"/>
            </w:tcBorders>
          </w:tcPr>
          <w:p w:rsidR="00306131" w:rsidRPr="00493BB7" w:rsidRDefault="00306131" w:rsidP="005F5BCF">
            <w:pPr>
              <w:pStyle w:val="ListParagraph"/>
              <w:numPr>
                <w:ilvl w:val="0"/>
                <w:numId w:val="1"/>
              </w:numPr>
              <w:ind w:left="459" w:hanging="284"/>
              <w:jc w:val="both"/>
              <w:rPr>
                <w:rFonts w:ascii="Arial Narrow" w:hAnsi="Arial Narrow" w:cstheme="majorBidi"/>
              </w:rPr>
            </w:pPr>
            <w:r>
              <w:rPr>
                <w:rFonts w:ascii="Arial Narrow" w:hAnsi="Arial Narrow" w:cstheme="majorBidi"/>
              </w:rPr>
              <w:t>Maintaining and ensuring the network in the office is trouble free &amp; servicing the computers when required</w:t>
            </w:r>
          </w:p>
        </w:tc>
      </w:tr>
      <w:tr w:rsidR="00306131" w:rsidTr="005F5BCF">
        <w:trPr>
          <w:trHeight w:val="690"/>
        </w:trPr>
        <w:tc>
          <w:tcPr>
            <w:tcW w:w="2538" w:type="dxa"/>
            <w:tcBorders>
              <w:right w:val="single" w:sz="18" w:space="0" w:color="000000" w:themeColor="text1"/>
            </w:tcBorders>
            <w:vAlign w:val="center"/>
          </w:tcPr>
          <w:p w:rsidR="00306131" w:rsidRPr="003911C3" w:rsidRDefault="00306131" w:rsidP="005F5BCF">
            <w:pPr>
              <w:pStyle w:val="NoSpacing"/>
              <w:jc w:val="right"/>
              <w:rPr>
                <w:rFonts w:ascii="Garamond" w:hAnsi="Garamond"/>
                <w:b/>
                <w:bCs/>
                <w:color w:val="0000FF"/>
                <w:sz w:val="24"/>
                <w:szCs w:val="24"/>
              </w:rPr>
            </w:pPr>
            <w:r w:rsidRPr="003911C3">
              <w:rPr>
                <w:rFonts w:ascii="Garamond" w:hAnsi="Garamond"/>
                <w:b/>
                <w:bCs/>
                <w:color w:val="0000FF"/>
                <w:sz w:val="24"/>
                <w:szCs w:val="24"/>
              </w:rPr>
              <w:lastRenderedPageBreak/>
              <w:t>EDUCATION AND</w:t>
            </w:r>
          </w:p>
          <w:p w:rsidR="00306131" w:rsidRPr="00AE559F" w:rsidRDefault="00306131" w:rsidP="005F5BCF">
            <w:pPr>
              <w:pStyle w:val="NoSpacing"/>
              <w:jc w:val="right"/>
              <w:rPr>
                <w:rFonts w:ascii="Albertus Extra Bold" w:hAnsi="Albertus Extra Bold"/>
              </w:rPr>
            </w:pPr>
            <w:r w:rsidRPr="003911C3">
              <w:rPr>
                <w:rFonts w:ascii="Garamond" w:hAnsi="Garamond"/>
                <w:b/>
                <w:bCs/>
                <w:color w:val="0000FF"/>
                <w:sz w:val="24"/>
                <w:szCs w:val="24"/>
              </w:rPr>
              <w:t>QUALIFICATIONS</w:t>
            </w:r>
          </w:p>
        </w:tc>
        <w:tc>
          <w:tcPr>
            <w:tcW w:w="7371" w:type="dxa"/>
            <w:gridSpan w:val="3"/>
            <w:tcBorders>
              <w:left w:val="single" w:sz="18" w:space="0" w:color="000000" w:themeColor="text1"/>
            </w:tcBorders>
          </w:tcPr>
          <w:p w:rsidR="00306131" w:rsidRPr="00AF2D69" w:rsidRDefault="00306131" w:rsidP="005F5BCF">
            <w:pPr>
              <w:ind w:left="144"/>
              <w:rPr>
                <w:sz w:val="28"/>
                <w:szCs w:val="28"/>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Period</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 xml:space="preserve">2010 – 2013 </w:t>
            </w:r>
            <w:r w:rsidRPr="00EC1E27">
              <w:rPr>
                <w:rFonts w:ascii="Arial Narrow" w:hAnsi="Arial Narrow" w:cstheme="majorBidi"/>
                <w:b/>
              </w:rPr>
              <w:t>(Not Completed)</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Certificate</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b/>
                <w:bCs/>
              </w:rPr>
            </w:pPr>
            <w:proofErr w:type="spellStart"/>
            <w:r>
              <w:rPr>
                <w:rFonts w:ascii="Arial Narrow" w:hAnsi="Arial Narrow" w:cstheme="majorBidi"/>
                <w:b/>
                <w:bCs/>
              </w:rPr>
              <w:t>Masters</w:t>
            </w:r>
            <w:proofErr w:type="spellEnd"/>
            <w:r>
              <w:rPr>
                <w:rFonts w:ascii="Arial Narrow" w:hAnsi="Arial Narrow" w:cstheme="majorBidi"/>
                <w:b/>
                <w:bCs/>
              </w:rPr>
              <w:t xml:space="preserve"> in Business Administration (Operations)</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xml:space="preserve">• </w:t>
            </w:r>
            <w:r w:rsidRPr="00D504BE">
              <w:rPr>
                <w:rFonts w:ascii="Arial Narrow" w:hAnsi="Arial Narrow" w:cstheme="majorBidi"/>
              </w:rPr>
              <w:t>University Name</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S. P. Jain Center of Management (Dubai), UAE</w:t>
            </w:r>
          </w:p>
        </w:tc>
      </w:tr>
      <w:tr w:rsidR="00306131" w:rsidRPr="00B50D3D" w:rsidTr="005F5BCF">
        <w:trPr>
          <w:trHeight w:val="132"/>
        </w:trPr>
        <w:tc>
          <w:tcPr>
            <w:tcW w:w="2538" w:type="dxa"/>
            <w:tcBorders>
              <w:right w:val="single" w:sz="18" w:space="0" w:color="000000" w:themeColor="text1"/>
            </w:tcBorders>
          </w:tcPr>
          <w:p w:rsidR="00306131" w:rsidRPr="00B50D3D" w:rsidRDefault="00306131" w:rsidP="005F5BCF">
            <w:pPr>
              <w:spacing w:line="276" w:lineRule="auto"/>
              <w:ind w:right="34"/>
              <w:jc w:val="right"/>
              <w:rPr>
                <w:rFonts w:ascii="Arial Narrow" w:hAnsi="Arial Narrow" w:cstheme="majorBidi"/>
                <w:sz w:val="16"/>
                <w:szCs w:val="16"/>
              </w:rPr>
            </w:pPr>
          </w:p>
        </w:tc>
        <w:tc>
          <w:tcPr>
            <w:tcW w:w="7371" w:type="dxa"/>
            <w:gridSpan w:val="3"/>
            <w:tcBorders>
              <w:left w:val="single" w:sz="18" w:space="0" w:color="000000" w:themeColor="text1"/>
            </w:tcBorders>
          </w:tcPr>
          <w:p w:rsidR="00306131" w:rsidRPr="00B50D3D" w:rsidRDefault="00306131" w:rsidP="005F5BCF">
            <w:pPr>
              <w:spacing w:line="276" w:lineRule="auto"/>
              <w:ind w:left="144"/>
              <w:rPr>
                <w:rFonts w:ascii="Arial Narrow" w:hAnsi="Arial Narrow" w:cstheme="majorBidi"/>
                <w:sz w:val="16"/>
                <w:szCs w:val="16"/>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Period</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1999 – 2002</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Certificate</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b/>
                <w:bCs/>
              </w:rPr>
            </w:pPr>
            <w:proofErr w:type="spellStart"/>
            <w:r>
              <w:rPr>
                <w:rFonts w:ascii="Arial Narrow" w:hAnsi="Arial Narrow" w:cstheme="majorBidi"/>
                <w:b/>
                <w:bCs/>
              </w:rPr>
              <w:t>Bachelor’s</w:t>
            </w:r>
            <w:proofErr w:type="spellEnd"/>
            <w:r>
              <w:rPr>
                <w:rFonts w:ascii="Arial Narrow" w:hAnsi="Arial Narrow" w:cstheme="majorBidi"/>
                <w:b/>
                <w:bCs/>
              </w:rPr>
              <w:t xml:space="preserve"> of Science (Optical Instrumentation)</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xml:space="preserve">• </w:t>
            </w:r>
            <w:r w:rsidRPr="00D504BE">
              <w:rPr>
                <w:rFonts w:ascii="Arial Narrow" w:hAnsi="Arial Narrow" w:cstheme="majorBidi"/>
              </w:rPr>
              <w:t>University Name</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Kerala University, India</w:t>
            </w:r>
          </w:p>
        </w:tc>
      </w:tr>
      <w:tr w:rsidR="00306131" w:rsidTr="005F5BCF">
        <w:tc>
          <w:tcPr>
            <w:tcW w:w="2538" w:type="dxa"/>
            <w:tcBorders>
              <w:right w:val="single" w:sz="18" w:space="0" w:color="000000" w:themeColor="text1"/>
            </w:tcBorders>
          </w:tcPr>
          <w:p w:rsidR="00306131" w:rsidRPr="00D504BE" w:rsidRDefault="00306131" w:rsidP="005F5BCF">
            <w:pPr>
              <w:ind w:right="34"/>
              <w:jc w:val="right"/>
              <w:rPr>
                <w:rFonts w:ascii="Arial Narrow" w:hAnsi="Arial Narrow" w:cstheme="majorBidi"/>
              </w:rPr>
            </w:pPr>
          </w:p>
        </w:tc>
        <w:tc>
          <w:tcPr>
            <w:tcW w:w="7371" w:type="dxa"/>
            <w:gridSpan w:val="3"/>
            <w:tcBorders>
              <w:left w:val="single" w:sz="18" w:space="0" w:color="000000" w:themeColor="text1"/>
            </w:tcBorders>
          </w:tcPr>
          <w:p w:rsidR="00306131" w:rsidRPr="00D504BE" w:rsidRDefault="00306131" w:rsidP="005F5BCF">
            <w:pPr>
              <w:ind w:left="144"/>
              <w:rPr>
                <w:rFonts w:ascii="Arial Narrow" w:hAnsi="Arial Narrow" w:cstheme="majorBidi"/>
              </w:rPr>
            </w:pPr>
          </w:p>
        </w:tc>
      </w:tr>
      <w:tr w:rsidR="00306131" w:rsidTr="005F5BCF">
        <w:trPr>
          <w:trHeight w:val="705"/>
        </w:trPr>
        <w:tc>
          <w:tcPr>
            <w:tcW w:w="2538" w:type="dxa"/>
            <w:tcBorders>
              <w:right w:val="single" w:sz="18" w:space="0" w:color="000000" w:themeColor="text1"/>
            </w:tcBorders>
          </w:tcPr>
          <w:p w:rsidR="00306131" w:rsidRPr="00D504BE" w:rsidRDefault="00306131" w:rsidP="005F5BCF">
            <w:pPr>
              <w:pStyle w:val="NoSpacing"/>
              <w:jc w:val="right"/>
              <w:rPr>
                <w:rFonts w:ascii="Arial Narrow" w:hAnsi="Arial Narrow" w:cstheme="majorBidi"/>
              </w:rPr>
            </w:pPr>
            <w:r w:rsidRPr="003911C3">
              <w:rPr>
                <w:rFonts w:ascii="Garamond" w:hAnsi="Garamond"/>
                <w:b/>
                <w:bCs/>
                <w:color w:val="0000FF"/>
                <w:sz w:val="24"/>
                <w:szCs w:val="24"/>
              </w:rPr>
              <w:t>OTHER CERTIFICATIONS</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Period</w:t>
            </w:r>
          </w:p>
        </w:tc>
        <w:tc>
          <w:tcPr>
            <w:tcW w:w="7371" w:type="dxa"/>
            <w:gridSpan w:val="3"/>
            <w:tcBorders>
              <w:left w:val="single" w:sz="18" w:space="0" w:color="000000" w:themeColor="text1"/>
            </w:tcBorders>
          </w:tcPr>
          <w:p w:rsidR="00306131" w:rsidRDefault="00306131" w:rsidP="005F5BCF">
            <w:pPr>
              <w:ind w:left="144"/>
              <w:rPr>
                <w:rFonts w:ascii="Arial Narrow" w:hAnsi="Arial Narrow" w:cstheme="majorBidi"/>
              </w:rPr>
            </w:pPr>
            <w:r>
              <w:rPr>
                <w:rFonts w:ascii="Arial Narrow" w:hAnsi="Arial Narrow" w:cstheme="majorBidi"/>
              </w:rPr>
              <w:t>2005 (September – October)</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Certificate</w:t>
            </w:r>
          </w:p>
        </w:tc>
        <w:tc>
          <w:tcPr>
            <w:tcW w:w="7371" w:type="dxa"/>
            <w:gridSpan w:val="3"/>
            <w:tcBorders>
              <w:left w:val="single" w:sz="18" w:space="0" w:color="000000" w:themeColor="text1"/>
            </w:tcBorders>
          </w:tcPr>
          <w:p w:rsidR="00306131" w:rsidRPr="00E0647C" w:rsidRDefault="00306131" w:rsidP="005F5BCF">
            <w:pPr>
              <w:ind w:left="144"/>
              <w:rPr>
                <w:rFonts w:ascii="Arial Narrow" w:hAnsi="Arial Narrow" w:cstheme="majorBidi"/>
                <w:b/>
                <w:bCs/>
              </w:rPr>
            </w:pPr>
            <w:r w:rsidRPr="00E0647C">
              <w:rPr>
                <w:rFonts w:ascii="Arial Narrow" w:hAnsi="Arial Narrow" w:cstheme="majorBidi"/>
                <w:b/>
                <w:bCs/>
              </w:rPr>
              <w:t>Basic Air Cargo Foundation</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Institute</w:t>
            </w:r>
            <w:r w:rsidRPr="00D504BE">
              <w:rPr>
                <w:rFonts w:ascii="Arial Narrow" w:hAnsi="Arial Narrow" w:cstheme="majorBidi"/>
              </w:rPr>
              <w:t xml:space="preserve"> Name</w:t>
            </w:r>
          </w:p>
        </w:tc>
        <w:tc>
          <w:tcPr>
            <w:tcW w:w="7371" w:type="dxa"/>
            <w:gridSpan w:val="3"/>
            <w:tcBorders>
              <w:left w:val="single" w:sz="18" w:space="0" w:color="000000" w:themeColor="text1"/>
            </w:tcBorders>
          </w:tcPr>
          <w:p w:rsidR="00306131" w:rsidRDefault="00306131" w:rsidP="005F5BCF">
            <w:pPr>
              <w:ind w:left="144"/>
              <w:rPr>
                <w:rFonts w:ascii="Arial Narrow" w:hAnsi="Arial Narrow" w:cstheme="majorBidi"/>
              </w:rPr>
            </w:pPr>
            <w:r>
              <w:rPr>
                <w:rFonts w:ascii="Arial Narrow" w:hAnsi="Arial Narrow" w:cstheme="majorBidi"/>
              </w:rPr>
              <w:t>Emirates Aviation College, UAE</w:t>
            </w:r>
          </w:p>
        </w:tc>
      </w:tr>
      <w:tr w:rsidR="00306131" w:rsidTr="005F5BCF">
        <w:tc>
          <w:tcPr>
            <w:tcW w:w="2538" w:type="dxa"/>
            <w:tcBorders>
              <w:right w:val="single" w:sz="18" w:space="0" w:color="000000" w:themeColor="text1"/>
            </w:tcBorders>
          </w:tcPr>
          <w:p w:rsidR="00306131" w:rsidRDefault="00306131" w:rsidP="005F5BCF">
            <w:pPr>
              <w:ind w:right="34"/>
              <w:jc w:val="right"/>
              <w:rPr>
                <w:rFonts w:ascii="Arial Narrow" w:hAnsi="Arial Narrow" w:cstheme="majorBidi"/>
              </w:rPr>
            </w:pPr>
          </w:p>
        </w:tc>
        <w:tc>
          <w:tcPr>
            <w:tcW w:w="7371" w:type="dxa"/>
            <w:gridSpan w:val="3"/>
            <w:tcBorders>
              <w:left w:val="single" w:sz="18" w:space="0" w:color="000000" w:themeColor="text1"/>
            </w:tcBorders>
          </w:tcPr>
          <w:p w:rsidR="00306131" w:rsidRDefault="00306131" w:rsidP="005F5BCF">
            <w:pPr>
              <w:ind w:left="144"/>
              <w:rPr>
                <w:rFonts w:ascii="Arial Narrow" w:hAnsi="Arial Narrow" w:cstheme="majorBidi"/>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Period</w:t>
            </w:r>
          </w:p>
        </w:tc>
        <w:tc>
          <w:tcPr>
            <w:tcW w:w="7371" w:type="dxa"/>
            <w:gridSpan w:val="3"/>
            <w:tcBorders>
              <w:left w:val="single" w:sz="18" w:space="0" w:color="000000" w:themeColor="text1"/>
            </w:tcBorders>
          </w:tcPr>
          <w:p w:rsidR="00306131" w:rsidRDefault="00306131" w:rsidP="005F5BCF">
            <w:pPr>
              <w:ind w:left="144"/>
              <w:rPr>
                <w:rFonts w:ascii="Arial Narrow" w:hAnsi="Arial Narrow" w:cstheme="majorBidi"/>
              </w:rPr>
            </w:pPr>
            <w:r>
              <w:rPr>
                <w:rFonts w:ascii="Arial Narrow" w:hAnsi="Arial Narrow" w:cstheme="majorBidi"/>
              </w:rPr>
              <w:t>2005 (March - April)</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Certificate</w:t>
            </w:r>
          </w:p>
        </w:tc>
        <w:tc>
          <w:tcPr>
            <w:tcW w:w="7371" w:type="dxa"/>
            <w:gridSpan w:val="3"/>
            <w:tcBorders>
              <w:left w:val="single" w:sz="18" w:space="0" w:color="000000" w:themeColor="text1"/>
            </w:tcBorders>
          </w:tcPr>
          <w:p w:rsidR="00306131" w:rsidRPr="00E0647C" w:rsidRDefault="00306131" w:rsidP="005F5BCF">
            <w:pPr>
              <w:ind w:left="144"/>
              <w:rPr>
                <w:rFonts w:ascii="Arial Narrow" w:hAnsi="Arial Narrow" w:cstheme="majorBidi"/>
                <w:b/>
                <w:bCs/>
              </w:rPr>
            </w:pPr>
            <w:r>
              <w:rPr>
                <w:rFonts w:ascii="Arial Narrow" w:hAnsi="Arial Narrow" w:cstheme="majorBidi"/>
                <w:b/>
                <w:bCs/>
              </w:rPr>
              <w:t>Basic Airport Services</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Institute</w:t>
            </w:r>
            <w:r w:rsidRPr="00D504BE">
              <w:rPr>
                <w:rFonts w:ascii="Arial Narrow" w:hAnsi="Arial Narrow" w:cstheme="majorBidi"/>
              </w:rPr>
              <w:t xml:space="preserve"> Name</w:t>
            </w:r>
          </w:p>
        </w:tc>
        <w:tc>
          <w:tcPr>
            <w:tcW w:w="7371" w:type="dxa"/>
            <w:gridSpan w:val="3"/>
            <w:tcBorders>
              <w:left w:val="single" w:sz="18" w:space="0" w:color="000000" w:themeColor="text1"/>
            </w:tcBorders>
          </w:tcPr>
          <w:p w:rsidR="00306131" w:rsidRDefault="00306131" w:rsidP="005F5BCF">
            <w:pPr>
              <w:ind w:left="144"/>
              <w:rPr>
                <w:rFonts w:ascii="Arial Narrow" w:hAnsi="Arial Narrow" w:cstheme="majorBidi"/>
              </w:rPr>
            </w:pPr>
            <w:r>
              <w:rPr>
                <w:rFonts w:ascii="Arial Narrow" w:hAnsi="Arial Narrow" w:cstheme="majorBidi"/>
              </w:rPr>
              <w:t>Skyline College, UAE</w:t>
            </w:r>
          </w:p>
        </w:tc>
      </w:tr>
      <w:tr w:rsidR="00306131" w:rsidTr="005F5BCF">
        <w:tc>
          <w:tcPr>
            <w:tcW w:w="2538" w:type="dxa"/>
            <w:tcBorders>
              <w:right w:val="single" w:sz="18" w:space="0" w:color="000000" w:themeColor="text1"/>
            </w:tcBorders>
          </w:tcPr>
          <w:p w:rsidR="00306131" w:rsidRDefault="00306131" w:rsidP="005F5BCF">
            <w:pPr>
              <w:ind w:right="34"/>
              <w:jc w:val="right"/>
              <w:rPr>
                <w:rFonts w:ascii="Arial Narrow" w:hAnsi="Arial Narrow" w:cstheme="majorBidi"/>
              </w:rPr>
            </w:pPr>
          </w:p>
        </w:tc>
        <w:tc>
          <w:tcPr>
            <w:tcW w:w="7371" w:type="dxa"/>
            <w:gridSpan w:val="3"/>
            <w:tcBorders>
              <w:left w:val="single" w:sz="18" w:space="0" w:color="000000" w:themeColor="text1"/>
            </w:tcBorders>
          </w:tcPr>
          <w:p w:rsidR="00306131" w:rsidRDefault="00306131" w:rsidP="005F5BCF">
            <w:pPr>
              <w:ind w:left="144"/>
              <w:rPr>
                <w:rFonts w:ascii="Arial Narrow" w:hAnsi="Arial Narrow" w:cstheme="majorBidi"/>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Period</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2001 – 2004</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Certificate</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b/>
                <w:bCs/>
              </w:rPr>
            </w:pPr>
            <w:r>
              <w:rPr>
                <w:rFonts w:ascii="Arial Narrow" w:hAnsi="Arial Narrow" w:cstheme="majorBidi"/>
                <w:b/>
                <w:bCs/>
              </w:rPr>
              <w:t>Higher Diploma in Software Engineering</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Institute</w:t>
            </w:r>
            <w:r w:rsidRPr="00D504BE">
              <w:rPr>
                <w:rFonts w:ascii="Arial Narrow" w:hAnsi="Arial Narrow" w:cstheme="majorBidi"/>
              </w:rPr>
              <w:t xml:space="preserve"> Name</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proofErr w:type="spellStart"/>
            <w:r>
              <w:rPr>
                <w:rFonts w:ascii="Arial Narrow" w:hAnsi="Arial Narrow" w:cstheme="majorBidi"/>
              </w:rPr>
              <w:t>Aptech</w:t>
            </w:r>
            <w:proofErr w:type="spellEnd"/>
            <w:r>
              <w:rPr>
                <w:rFonts w:ascii="Arial Narrow" w:hAnsi="Arial Narrow" w:cstheme="majorBidi"/>
              </w:rPr>
              <w:t xml:space="preserve"> Computer Education, India</w:t>
            </w:r>
          </w:p>
        </w:tc>
      </w:tr>
      <w:tr w:rsidR="00306131" w:rsidTr="005F5BCF">
        <w:tc>
          <w:tcPr>
            <w:tcW w:w="2538" w:type="dxa"/>
            <w:tcBorders>
              <w:right w:val="single" w:sz="18" w:space="0" w:color="000000" w:themeColor="text1"/>
            </w:tcBorders>
          </w:tcPr>
          <w:p w:rsidR="00306131" w:rsidRDefault="00306131" w:rsidP="005F5BCF">
            <w:pPr>
              <w:ind w:right="34"/>
              <w:jc w:val="right"/>
              <w:rPr>
                <w:rFonts w:ascii="Arial Narrow" w:hAnsi="Arial Narrow" w:cstheme="majorBidi"/>
              </w:rPr>
            </w:pPr>
          </w:p>
        </w:tc>
        <w:tc>
          <w:tcPr>
            <w:tcW w:w="7371" w:type="dxa"/>
            <w:gridSpan w:val="3"/>
            <w:tcBorders>
              <w:left w:val="single" w:sz="18" w:space="0" w:color="000000" w:themeColor="text1"/>
            </w:tcBorders>
          </w:tcPr>
          <w:p w:rsidR="00306131" w:rsidRDefault="00306131" w:rsidP="005F5BCF">
            <w:pPr>
              <w:ind w:left="144"/>
              <w:rPr>
                <w:rFonts w:ascii="Arial Narrow" w:hAnsi="Arial Narrow" w:cstheme="majorBidi"/>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Period</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1995 (October - November)</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Certificate</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b/>
                <w:bCs/>
              </w:rPr>
            </w:pPr>
            <w:r>
              <w:rPr>
                <w:rFonts w:ascii="Arial Narrow" w:hAnsi="Arial Narrow" w:cstheme="majorBidi"/>
                <w:b/>
                <w:bCs/>
              </w:rPr>
              <w:t>“Born to Excel” – Leadership &amp; Personality Development program</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Institute</w:t>
            </w:r>
            <w:r w:rsidRPr="00D504BE">
              <w:rPr>
                <w:rFonts w:ascii="Arial Narrow" w:hAnsi="Arial Narrow" w:cstheme="majorBidi"/>
              </w:rPr>
              <w:t xml:space="preserve"> Name</w:t>
            </w:r>
          </w:p>
        </w:tc>
        <w:tc>
          <w:tcPr>
            <w:tcW w:w="7371" w:type="dxa"/>
            <w:gridSpan w:val="3"/>
            <w:tcBorders>
              <w:left w:val="single" w:sz="18" w:space="0" w:color="000000" w:themeColor="text1"/>
            </w:tcBorders>
          </w:tcPr>
          <w:p w:rsidR="00306131" w:rsidRPr="00D504BE" w:rsidRDefault="00306131" w:rsidP="005F5BCF">
            <w:pPr>
              <w:spacing w:line="276" w:lineRule="auto"/>
              <w:ind w:left="144"/>
              <w:rPr>
                <w:rFonts w:ascii="Arial Narrow" w:hAnsi="Arial Narrow" w:cstheme="majorBidi"/>
              </w:rPr>
            </w:pPr>
            <w:r>
              <w:rPr>
                <w:rFonts w:ascii="Arial Narrow" w:hAnsi="Arial Narrow" w:cstheme="majorBidi"/>
              </w:rPr>
              <w:t>The Brain Power Institute (Dubai), UAE</w:t>
            </w:r>
          </w:p>
        </w:tc>
      </w:tr>
      <w:tr w:rsidR="00306131" w:rsidRPr="00B50D3D" w:rsidTr="005F5BCF">
        <w:trPr>
          <w:trHeight w:val="151"/>
        </w:trPr>
        <w:tc>
          <w:tcPr>
            <w:tcW w:w="2538" w:type="dxa"/>
            <w:tcBorders>
              <w:right w:val="single" w:sz="18" w:space="0" w:color="000000" w:themeColor="text1"/>
            </w:tcBorders>
          </w:tcPr>
          <w:p w:rsidR="00306131" w:rsidRPr="00B50D3D" w:rsidRDefault="00306131" w:rsidP="005F5BCF">
            <w:pPr>
              <w:spacing w:line="276" w:lineRule="auto"/>
              <w:ind w:right="34"/>
              <w:jc w:val="right"/>
              <w:rPr>
                <w:rFonts w:ascii="Arial Narrow" w:hAnsi="Arial Narrow" w:cstheme="majorBidi"/>
                <w:sz w:val="16"/>
                <w:szCs w:val="16"/>
              </w:rPr>
            </w:pPr>
          </w:p>
        </w:tc>
        <w:tc>
          <w:tcPr>
            <w:tcW w:w="7371" w:type="dxa"/>
            <w:gridSpan w:val="3"/>
            <w:tcBorders>
              <w:left w:val="single" w:sz="18" w:space="0" w:color="000000" w:themeColor="text1"/>
            </w:tcBorders>
          </w:tcPr>
          <w:p w:rsidR="00306131" w:rsidRPr="00B50D3D" w:rsidRDefault="00306131" w:rsidP="005F5BCF">
            <w:pPr>
              <w:spacing w:line="276" w:lineRule="auto"/>
              <w:ind w:left="144"/>
              <w:rPr>
                <w:rFonts w:ascii="Arial Narrow" w:hAnsi="Arial Narrow" w:cstheme="majorBidi"/>
                <w:sz w:val="16"/>
                <w:szCs w:val="16"/>
              </w:rPr>
            </w:pPr>
          </w:p>
        </w:tc>
      </w:tr>
      <w:tr w:rsidR="00306131" w:rsidTr="005F5BCF">
        <w:trPr>
          <w:trHeight w:val="706"/>
        </w:trPr>
        <w:tc>
          <w:tcPr>
            <w:tcW w:w="2538" w:type="dxa"/>
            <w:tcBorders>
              <w:right w:val="single" w:sz="18" w:space="0" w:color="000000" w:themeColor="text1"/>
            </w:tcBorders>
            <w:vAlign w:val="center"/>
          </w:tcPr>
          <w:p w:rsidR="00306131" w:rsidRPr="00AE559F" w:rsidRDefault="00306131" w:rsidP="005F5BCF">
            <w:pPr>
              <w:pStyle w:val="NoSpacing"/>
              <w:jc w:val="right"/>
              <w:rPr>
                <w:rFonts w:ascii="Albertus Extra Bold" w:hAnsi="Albertus Extra Bold"/>
              </w:rPr>
            </w:pPr>
            <w:r w:rsidRPr="003911C3">
              <w:rPr>
                <w:rFonts w:ascii="Garamond" w:hAnsi="Garamond"/>
                <w:b/>
                <w:bCs/>
                <w:color w:val="0000FF"/>
                <w:sz w:val="24"/>
                <w:szCs w:val="24"/>
              </w:rPr>
              <w:t>LINGUISTIC ABILITIES</w:t>
            </w:r>
          </w:p>
        </w:tc>
        <w:tc>
          <w:tcPr>
            <w:tcW w:w="7371" w:type="dxa"/>
            <w:gridSpan w:val="3"/>
            <w:tcBorders>
              <w:left w:val="single" w:sz="18" w:space="0" w:color="000000" w:themeColor="text1"/>
            </w:tcBorders>
          </w:tcPr>
          <w:p w:rsidR="00306131" w:rsidRDefault="00306131" w:rsidP="005F5BCF">
            <w:pPr>
              <w:rPr>
                <w:sz w:val="28"/>
                <w:szCs w:val="28"/>
              </w:rPr>
            </w:pPr>
          </w:p>
        </w:tc>
      </w:tr>
      <w:tr w:rsidR="00306131" w:rsidTr="005F5BCF">
        <w:tc>
          <w:tcPr>
            <w:tcW w:w="2538" w:type="dxa"/>
            <w:tcBorders>
              <w:right w:val="single" w:sz="18" w:space="0" w:color="000000" w:themeColor="text1"/>
            </w:tcBorders>
          </w:tcPr>
          <w:p w:rsidR="00306131" w:rsidRPr="00CE195F" w:rsidRDefault="00306131" w:rsidP="005F5BCF">
            <w:pPr>
              <w:ind w:right="34"/>
              <w:jc w:val="right"/>
              <w:rPr>
                <w:rFonts w:ascii="Arial Narrow" w:hAnsi="Arial Narrow" w:cstheme="majorBidi"/>
              </w:rPr>
            </w:pPr>
            <w:r>
              <w:rPr>
                <w:rFonts w:ascii="Arial Narrow" w:hAnsi="Arial Narrow" w:cstheme="majorBidi"/>
              </w:rPr>
              <w:t xml:space="preserve">• </w:t>
            </w:r>
            <w:r w:rsidRPr="00CE195F">
              <w:rPr>
                <w:rFonts w:ascii="Arial Narrow" w:hAnsi="Arial Narrow" w:cstheme="majorBidi"/>
              </w:rPr>
              <w:t>Mother Tongue</w:t>
            </w:r>
          </w:p>
        </w:tc>
        <w:tc>
          <w:tcPr>
            <w:tcW w:w="7371" w:type="dxa"/>
            <w:gridSpan w:val="3"/>
            <w:tcBorders>
              <w:left w:val="single" w:sz="18" w:space="0" w:color="000000" w:themeColor="text1"/>
            </w:tcBorders>
          </w:tcPr>
          <w:p w:rsidR="00306131" w:rsidRPr="00CE195F" w:rsidRDefault="00306131" w:rsidP="005F5BCF">
            <w:pPr>
              <w:spacing w:line="276" w:lineRule="auto"/>
              <w:ind w:left="144"/>
              <w:rPr>
                <w:rFonts w:ascii="Arial Narrow" w:hAnsi="Arial Narrow" w:cstheme="majorBidi"/>
              </w:rPr>
            </w:pPr>
            <w:r>
              <w:rPr>
                <w:rFonts w:ascii="Arial Narrow" w:hAnsi="Arial Narrow" w:cstheme="majorBidi"/>
              </w:rPr>
              <w:t>Malayalam</w:t>
            </w:r>
          </w:p>
        </w:tc>
      </w:tr>
      <w:tr w:rsidR="00306131" w:rsidTr="005F5BCF">
        <w:tc>
          <w:tcPr>
            <w:tcW w:w="2538" w:type="dxa"/>
            <w:vMerge w:val="restart"/>
            <w:tcBorders>
              <w:right w:val="single" w:sz="18" w:space="0" w:color="000000" w:themeColor="text1"/>
            </w:tcBorders>
          </w:tcPr>
          <w:p w:rsidR="00306131" w:rsidRPr="00CE195F" w:rsidRDefault="00306131" w:rsidP="005F5BCF">
            <w:pPr>
              <w:ind w:right="34"/>
              <w:jc w:val="right"/>
              <w:rPr>
                <w:rFonts w:ascii="Arial Narrow" w:hAnsi="Arial Narrow" w:cstheme="majorBidi"/>
              </w:rPr>
            </w:pPr>
            <w:r>
              <w:rPr>
                <w:rFonts w:ascii="Arial Narrow" w:hAnsi="Arial Narrow" w:cstheme="majorBidi"/>
              </w:rPr>
              <w:t xml:space="preserve">• </w:t>
            </w:r>
            <w:r w:rsidRPr="00CE195F">
              <w:rPr>
                <w:rFonts w:ascii="Arial Narrow" w:hAnsi="Arial Narrow" w:cstheme="majorBidi"/>
              </w:rPr>
              <w:t>Other Languages and Levels</w:t>
            </w:r>
          </w:p>
        </w:tc>
        <w:tc>
          <w:tcPr>
            <w:tcW w:w="991" w:type="dxa"/>
            <w:tcBorders>
              <w:left w:val="single" w:sz="18" w:space="0" w:color="000000" w:themeColor="text1"/>
            </w:tcBorders>
          </w:tcPr>
          <w:p w:rsidR="00306131" w:rsidRPr="00CE195F" w:rsidRDefault="00306131" w:rsidP="005F5BCF">
            <w:pPr>
              <w:spacing w:line="276" w:lineRule="auto"/>
              <w:ind w:left="144"/>
              <w:rPr>
                <w:rFonts w:ascii="Arial Narrow" w:hAnsi="Arial Narrow" w:cstheme="majorBidi"/>
              </w:rPr>
            </w:pPr>
            <w:r w:rsidRPr="00CE195F">
              <w:rPr>
                <w:rFonts w:ascii="Arial Narrow" w:hAnsi="Arial Narrow" w:cstheme="majorBidi"/>
              </w:rPr>
              <w:t xml:space="preserve">English   </w:t>
            </w:r>
          </w:p>
        </w:tc>
        <w:tc>
          <w:tcPr>
            <w:tcW w:w="285" w:type="dxa"/>
          </w:tcPr>
          <w:p w:rsidR="00306131" w:rsidRPr="00CE195F" w:rsidRDefault="00306131" w:rsidP="005F5BCF">
            <w:pPr>
              <w:rPr>
                <w:rFonts w:ascii="Arial Narrow" w:hAnsi="Arial Narrow" w:cstheme="majorBidi"/>
              </w:rPr>
            </w:pPr>
            <w:r w:rsidRPr="00CE195F">
              <w:rPr>
                <w:rFonts w:ascii="Arial Narrow" w:hAnsi="Arial Narrow" w:cstheme="majorBidi"/>
              </w:rPr>
              <w:t xml:space="preserve">-  </w:t>
            </w:r>
          </w:p>
        </w:tc>
        <w:tc>
          <w:tcPr>
            <w:tcW w:w="6095" w:type="dxa"/>
          </w:tcPr>
          <w:p w:rsidR="00306131" w:rsidRPr="00CE195F" w:rsidRDefault="00306131" w:rsidP="005F5BCF">
            <w:pPr>
              <w:rPr>
                <w:rFonts w:ascii="Arial Narrow" w:hAnsi="Arial Narrow" w:cstheme="majorBidi"/>
              </w:rPr>
            </w:pPr>
            <w:r w:rsidRPr="00CE195F">
              <w:rPr>
                <w:rFonts w:ascii="Arial Narrow" w:hAnsi="Arial Narrow" w:cstheme="majorBidi"/>
              </w:rPr>
              <w:t>Fluent</w:t>
            </w:r>
          </w:p>
        </w:tc>
      </w:tr>
      <w:tr w:rsidR="00306131" w:rsidTr="005F5BCF">
        <w:tc>
          <w:tcPr>
            <w:tcW w:w="2538" w:type="dxa"/>
            <w:vMerge/>
            <w:tcBorders>
              <w:right w:val="single" w:sz="18" w:space="0" w:color="000000" w:themeColor="text1"/>
            </w:tcBorders>
          </w:tcPr>
          <w:p w:rsidR="00306131" w:rsidRPr="00CE195F" w:rsidRDefault="00306131" w:rsidP="005F5BCF">
            <w:pPr>
              <w:ind w:right="34"/>
              <w:jc w:val="right"/>
              <w:rPr>
                <w:rFonts w:ascii="Arial Narrow" w:hAnsi="Arial Narrow" w:cstheme="majorBidi"/>
              </w:rPr>
            </w:pPr>
          </w:p>
        </w:tc>
        <w:tc>
          <w:tcPr>
            <w:tcW w:w="991" w:type="dxa"/>
            <w:tcBorders>
              <w:left w:val="single" w:sz="18" w:space="0" w:color="000000" w:themeColor="text1"/>
            </w:tcBorders>
          </w:tcPr>
          <w:p w:rsidR="00306131" w:rsidRPr="00CE195F" w:rsidRDefault="00306131" w:rsidP="005F5BCF">
            <w:pPr>
              <w:spacing w:line="276" w:lineRule="auto"/>
              <w:ind w:left="144"/>
              <w:rPr>
                <w:rFonts w:ascii="Arial Narrow" w:hAnsi="Arial Narrow" w:cstheme="majorBidi"/>
              </w:rPr>
            </w:pPr>
            <w:r>
              <w:rPr>
                <w:rFonts w:ascii="Arial Narrow" w:hAnsi="Arial Narrow" w:cstheme="majorBidi"/>
              </w:rPr>
              <w:t xml:space="preserve">Hindi    </w:t>
            </w:r>
          </w:p>
        </w:tc>
        <w:tc>
          <w:tcPr>
            <w:tcW w:w="285" w:type="dxa"/>
          </w:tcPr>
          <w:p w:rsidR="00306131" w:rsidRPr="00CE195F" w:rsidRDefault="00306131" w:rsidP="005F5BCF">
            <w:pPr>
              <w:rPr>
                <w:rFonts w:ascii="Arial Narrow" w:hAnsi="Arial Narrow" w:cstheme="majorBidi"/>
              </w:rPr>
            </w:pPr>
            <w:r w:rsidRPr="00CE195F">
              <w:rPr>
                <w:rFonts w:ascii="Arial Narrow" w:hAnsi="Arial Narrow" w:cstheme="majorBidi"/>
              </w:rPr>
              <w:t xml:space="preserve">-  </w:t>
            </w:r>
          </w:p>
        </w:tc>
        <w:tc>
          <w:tcPr>
            <w:tcW w:w="6095" w:type="dxa"/>
          </w:tcPr>
          <w:p w:rsidR="00306131" w:rsidRPr="00CE195F" w:rsidRDefault="00306131" w:rsidP="005F5BCF">
            <w:pPr>
              <w:rPr>
                <w:rFonts w:ascii="Arial Narrow" w:hAnsi="Arial Narrow" w:cstheme="majorBidi"/>
              </w:rPr>
            </w:pPr>
            <w:r w:rsidRPr="00CE195F">
              <w:rPr>
                <w:rFonts w:ascii="Arial Narrow" w:hAnsi="Arial Narrow" w:cstheme="majorBidi"/>
              </w:rPr>
              <w:t>Fluent</w:t>
            </w:r>
          </w:p>
        </w:tc>
      </w:tr>
      <w:tr w:rsidR="00306131" w:rsidTr="005F5BCF">
        <w:tc>
          <w:tcPr>
            <w:tcW w:w="2538" w:type="dxa"/>
            <w:tcBorders>
              <w:right w:val="single" w:sz="18" w:space="0" w:color="000000" w:themeColor="text1"/>
            </w:tcBorders>
          </w:tcPr>
          <w:p w:rsidR="00306131" w:rsidRPr="00CE195F" w:rsidRDefault="00306131" w:rsidP="005F5BCF">
            <w:pPr>
              <w:ind w:right="34"/>
              <w:jc w:val="right"/>
              <w:rPr>
                <w:rFonts w:ascii="Arial Narrow" w:hAnsi="Arial Narrow" w:cstheme="majorBidi"/>
              </w:rPr>
            </w:pPr>
          </w:p>
        </w:tc>
        <w:tc>
          <w:tcPr>
            <w:tcW w:w="991" w:type="dxa"/>
            <w:tcBorders>
              <w:left w:val="single" w:sz="18" w:space="0" w:color="000000" w:themeColor="text1"/>
            </w:tcBorders>
          </w:tcPr>
          <w:p w:rsidR="00306131" w:rsidRPr="00CE195F" w:rsidRDefault="00306131" w:rsidP="005F5BCF">
            <w:pPr>
              <w:spacing w:line="276" w:lineRule="auto"/>
              <w:ind w:left="144"/>
              <w:rPr>
                <w:rFonts w:ascii="Arial Narrow" w:hAnsi="Arial Narrow" w:cstheme="majorBidi"/>
              </w:rPr>
            </w:pPr>
            <w:r>
              <w:rPr>
                <w:rFonts w:ascii="Arial Narrow" w:hAnsi="Arial Narrow" w:cstheme="majorBidi"/>
              </w:rPr>
              <w:t>Tamil</w:t>
            </w:r>
          </w:p>
        </w:tc>
        <w:tc>
          <w:tcPr>
            <w:tcW w:w="285" w:type="dxa"/>
          </w:tcPr>
          <w:p w:rsidR="00306131" w:rsidRPr="00CE195F" w:rsidRDefault="00306131" w:rsidP="005F5BCF">
            <w:pPr>
              <w:rPr>
                <w:rFonts w:ascii="Arial Narrow" w:hAnsi="Arial Narrow" w:cstheme="majorBidi"/>
              </w:rPr>
            </w:pPr>
            <w:r w:rsidRPr="00CE195F">
              <w:rPr>
                <w:rFonts w:ascii="Arial Narrow" w:hAnsi="Arial Narrow" w:cstheme="majorBidi"/>
              </w:rPr>
              <w:t xml:space="preserve">-  </w:t>
            </w:r>
          </w:p>
        </w:tc>
        <w:tc>
          <w:tcPr>
            <w:tcW w:w="6095" w:type="dxa"/>
          </w:tcPr>
          <w:p w:rsidR="00306131" w:rsidRPr="00CE195F" w:rsidRDefault="00306131" w:rsidP="005F5BCF">
            <w:pPr>
              <w:rPr>
                <w:rFonts w:ascii="Arial Narrow" w:hAnsi="Arial Narrow" w:cstheme="majorBidi"/>
              </w:rPr>
            </w:pPr>
            <w:r>
              <w:rPr>
                <w:rFonts w:ascii="Arial Narrow" w:hAnsi="Arial Narrow" w:cstheme="majorBidi"/>
              </w:rPr>
              <w:t>Spoken</w:t>
            </w:r>
          </w:p>
        </w:tc>
      </w:tr>
      <w:tr w:rsidR="00306131" w:rsidRPr="00B50D3D" w:rsidTr="005F5BCF">
        <w:trPr>
          <w:trHeight w:val="139"/>
        </w:trPr>
        <w:tc>
          <w:tcPr>
            <w:tcW w:w="2538" w:type="dxa"/>
            <w:tcBorders>
              <w:right w:val="single" w:sz="18" w:space="0" w:color="000000" w:themeColor="text1"/>
            </w:tcBorders>
          </w:tcPr>
          <w:p w:rsidR="00306131" w:rsidRPr="00B50D3D" w:rsidRDefault="00306131" w:rsidP="005F5BCF">
            <w:pPr>
              <w:ind w:right="34"/>
              <w:jc w:val="right"/>
              <w:rPr>
                <w:rFonts w:ascii="Albertus Extra Bold" w:hAnsi="Albertus Extra Bold"/>
                <w:sz w:val="16"/>
                <w:szCs w:val="16"/>
              </w:rPr>
            </w:pPr>
          </w:p>
        </w:tc>
        <w:tc>
          <w:tcPr>
            <w:tcW w:w="7371" w:type="dxa"/>
            <w:gridSpan w:val="3"/>
            <w:tcBorders>
              <w:left w:val="single" w:sz="18" w:space="0" w:color="000000" w:themeColor="text1"/>
            </w:tcBorders>
          </w:tcPr>
          <w:p w:rsidR="00306131" w:rsidRPr="00B50D3D" w:rsidRDefault="00306131" w:rsidP="005F5BCF">
            <w:pPr>
              <w:rPr>
                <w:rFonts w:ascii="Arial Narrow" w:hAnsi="Arial Narrow" w:cstheme="majorBidi"/>
                <w:sz w:val="16"/>
                <w:szCs w:val="16"/>
              </w:rPr>
            </w:pPr>
          </w:p>
        </w:tc>
      </w:tr>
      <w:tr w:rsidR="00306131" w:rsidTr="005F5BCF">
        <w:trPr>
          <w:trHeight w:val="612"/>
        </w:trPr>
        <w:tc>
          <w:tcPr>
            <w:tcW w:w="2538" w:type="dxa"/>
            <w:tcBorders>
              <w:right w:val="single" w:sz="18" w:space="0" w:color="000000" w:themeColor="text1"/>
            </w:tcBorders>
          </w:tcPr>
          <w:p w:rsidR="00306131" w:rsidRPr="003911C3" w:rsidRDefault="00306131" w:rsidP="005F5BCF">
            <w:pPr>
              <w:pStyle w:val="NoSpacing"/>
              <w:jc w:val="right"/>
              <w:rPr>
                <w:rFonts w:ascii="Garamond" w:hAnsi="Garamond"/>
                <w:b/>
                <w:bCs/>
                <w:color w:val="0000FF"/>
                <w:sz w:val="24"/>
                <w:szCs w:val="24"/>
              </w:rPr>
            </w:pPr>
            <w:r>
              <w:rPr>
                <w:rFonts w:ascii="Garamond" w:hAnsi="Garamond"/>
                <w:b/>
                <w:bCs/>
                <w:color w:val="0000FF"/>
                <w:sz w:val="24"/>
                <w:szCs w:val="24"/>
              </w:rPr>
              <w:t>VEHICLE</w:t>
            </w:r>
            <w:r w:rsidRPr="003911C3">
              <w:rPr>
                <w:rFonts w:ascii="Garamond" w:hAnsi="Garamond"/>
                <w:b/>
                <w:bCs/>
                <w:color w:val="0000FF"/>
                <w:sz w:val="24"/>
                <w:szCs w:val="24"/>
              </w:rPr>
              <w:t xml:space="preserve"> DRIVING LICENCE</w:t>
            </w:r>
          </w:p>
        </w:tc>
        <w:tc>
          <w:tcPr>
            <w:tcW w:w="7371" w:type="dxa"/>
            <w:gridSpan w:val="3"/>
            <w:tcBorders>
              <w:left w:val="single" w:sz="18" w:space="0" w:color="000000" w:themeColor="text1"/>
            </w:tcBorders>
          </w:tcPr>
          <w:p w:rsidR="00306131" w:rsidRDefault="00306131" w:rsidP="005F5BCF">
            <w:pPr>
              <w:rPr>
                <w:rFonts w:ascii="Arial Narrow" w:hAnsi="Arial Narrow" w:cstheme="majorBidi"/>
              </w:rPr>
            </w:pPr>
          </w:p>
        </w:tc>
      </w:tr>
      <w:tr w:rsidR="00306131" w:rsidTr="005F5BCF">
        <w:tc>
          <w:tcPr>
            <w:tcW w:w="2538" w:type="dxa"/>
            <w:tcBorders>
              <w:right w:val="single" w:sz="18" w:space="0" w:color="000000" w:themeColor="text1"/>
            </w:tcBorders>
          </w:tcPr>
          <w:p w:rsidR="00306131" w:rsidRPr="00CE195F" w:rsidRDefault="00306131" w:rsidP="005F5BCF">
            <w:pPr>
              <w:ind w:right="34"/>
              <w:jc w:val="right"/>
              <w:rPr>
                <w:rFonts w:ascii="Arial Narrow" w:hAnsi="Arial Narrow" w:cstheme="majorBidi"/>
              </w:rPr>
            </w:pPr>
            <w:r>
              <w:rPr>
                <w:rFonts w:ascii="Arial Narrow" w:hAnsi="Arial Narrow" w:cstheme="majorBidi"/>
              </w:rPr>
              <w:t>• UAE</w:t>
            </w:r>
          </w:p>
        </w:tc>
        <w:tc>
          <w:tcPr>
            <w:tcW w:w="7371" w:type="dxa"/>
            <w:gridSpan w:val="3"/>
            <w:tcBorders>
              <w:left w:val="single" w:sz="18" w:space="0" w:color="000000" w:themeColor="text1"/>
            </w:tcBorders>
          </w:tcPr>
          <w:p w:rsidR="00306131" w:rsidRPr="00CE195F" w:rsidRDefault="00306131" w:rsidP="005F5BCF">
            <w:pPr>
              <w:ind w:left="176"/>
              <w:rPr>
                <w:rFonts w:ascii="Arial Narrow" w:hAnsi="Arial Narrow" w:cstheme="majorBidi"/>
              </w:rPr>
            </w:pPr>
            <w:r>
              <w:rPr>
                <w:rFonts w:ascii="Arial Narrow" w:hAnsi="Arial Narrow" w:cstheme="majorBidi"/>
              </w:rPr>
              <w:t>Car</w:t>
            </w:r>
          </w:p>
        </w:tc>
      </w:tr>
      <w:tr w:rsidR="00306131" w:rsidTr="005F5BCF">
        <w:tc>
          <w:tcPr>
            <w:tcW w:w="2538" w:type="dxa"/>
            <w:tcBorders>
              <w:right w:val="single" w:sz="18" w:space="0" w:color="000000" w:themeColor="text1"/>
            </w:tcBorders>
          </w:tcPr>
          <w:p w:rsidR="00306131" w:rsidRPr="00CE195F" w:rsidRDefault="00306131" w:rsidP="005F5BCF">
            <w:pPr>
              <w:ind w:right="34"/>
              <w:jc w:val="right"/>
              <w:rPr>
                <w:rFonts w:ascii="Arial Narrow" w:hAnsi="Arial Narrow" w:cstheme="majorBidi"/>
              </w:rPr>
            </w:pPr>
            <w:r>
              <w:rPr>
                <w:rFonts w:ascii="Arial Narrow" w:hAnsi="Arial Narrow" w:cstheme="majorBidi"/>
              </w:rPr>
              <w:t>• India</w:t>
            </w:r>
          </w:p>
        </w:tc>
        <w:tc>
          <w:tcPr>
            <w:tcW w:w="7371" w:type="dxa"/>
            <w:gridSpan w:val="3"/>
            <w:tcBorders>
              <w:left w:val="single" w:sz="18" w:space="0" w:color="000000" w:themeColor="text1"/>
            </w:tcBorders>
          </w:tcPr>
          <w:p w:rsidR="00306131" w:rsidRPr="00CE195F" w:rsidRDefault="00306131" w:rsidP="005F5BCF">
            <w:pPr>
              <w:ind w:left="176"/>
              <w:rPr>
                <w:rFonts w:ascii="Arial Narrow" w:hAnsi="Arial Narrow" w:cstheme="majorBidi"/>
              </w:rPr>
            </w:pPr>
            <w:r>
              <w:rPr>
                <w:rFonts w:ascii="Arial Narrow" w:hAnsi="Arial Narrow" w:cstheme="majorBidi"/>
              </w:rPr>
              <w:t>Car &amp; Motorcycle</w:t>
            </w:r>
          </w:p>
        </w:tc>
      </w:tr>
      <w:tr w:rsidR="00306131" w:rsidRPr="00B50D3D" w:rsidTr="005F5BCF">
        <w:trPr>
          <w:trHeight w:val="159"/>
        </w:trPr>
        <w:tc>
          <w:tcPr>
            <w:tcW w:w="2538" w:type="dxa"/>
            <w:tcBorders>
              <w:right w:val="single" w:sz="18" w:space="0" w:color="000000" w:themeColor="text1"/>
            </w:tcBorders>
            <w:vAlign w:val="center"/>
          </w:tcPr>
          <w:p w:rsidR="00306131" w:rsidRPr="00B50D3D" w:rsidRDefault="00306131" w:rsidP="005F5BCF">
            <w:pPr>
              <w:pStyle w:val="NoSpacing"/>
              <w:ind w:right="34"/>
              <w:jc w:val="right"/>
              <w:rPr>
                <w:rFonts w:ascii="Albertus Extra Bold" w:hAnsi="Albertus Extra Bold"/>
                <w:sz w:val="16"/>
                <w:szCs w:val="16"/>
              </w:rPr>
            </w:pPr>
          </w:p>
        </w:tc>
        <w:tc>
          <w:tcPr>
            <w:tcW w:w="7371" w:type="dxa"/>
            <w:gridSpan w:val="3"/>
            <w:tcBorders>
              <w:left w:val="single" w:sz="18" w:space="0" w:color="000000" w:themeColor="text1"/>
            </w:tcBorders>
          </w:tcPr>
          <w:p w:rsidR="00306131" w:rsidRPr="00B50D3D" w:rsidRDefault="00306131" w:rsidP="005F5BCF">
            <w:pPr>
              <w:rPr>
                <w:sz w:val="16"/>
                <w:szCs w:val="16"/>
              </w:rPr>
            </w:pPr>
          </w:p>
        </w:tc>
      </w:tr>
      <w:tr w:rsidR="00306131" w:rsidTr="005F5BCF">
        <w:trPr>
          <w:trHeight w:val="718"/>
        </w:trPr>
        <w:tc>
          <w:tcPr>
            <w:tcW w:w="2538" w:type="dxa"/>
            <w:tcBorders>
              <w:right w:val="single" w:sz="18" w:space="0" w:color="000000" w:themeColor="text1"/>
            </w:tcBorders>
            <w:vAlign w:val="center"/>
          </w:tcPr>
          <w:p w:rsidR="00306131" w:rsidRPr="00AE559F" w:rsidRDefault="00306131" w:rsidP="005F5BCF">
            <w:pPr>
              <w:pStyle w:val="NoSpacing"/>
              <w:jc w:val="right"/>
              <w:rPr>
                <w:rFonts w:ascii="Albertus Extra Bold" w:hAnsi="Albertus Extra Bold"/>
              </w:rPr>
            </w:pPr>
            <w:r w:rsidRPr="003911C3">
              <w:rPr>
                <w:rFonts w:ascii="Garamond" w:hAnsi="Garamond"/>
                <w:b/>
                <w:bCs/>
                <w:color w:val="0000FF"/>
                <w:sz w:val="24"/>
                <w:szCs w:val="24"/>
              </w:rPr>
              <w:t>OTHER INFORMATIONS</w:t>
            </w:r>
          </w:p>
        </w:tc>
        <w:tc>
          <w:tcPr>
            <w:tcW w:w="7371" w:type="dxa"/>
            <w:gridSpan w:val="3"/>
            <w:tcBorders>
              <w:left w:val="single" w:sz="18" w:space="0" w:color="000000" w:themeColor="text1"/>
            </w:tcBorders>
          </w:tcPr>
          <w:p w:rsidR="00306131" w:rsidRDefault="00306131" w:rsidP="005F5BCF">
            <w:pPr>
              <w:rPr>
                <w:sz w:val="28"/>
                <w:szCs w:val="28"/>
              </w:rPr>
            </w:pP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Computer Skills</w:t>
            </w:r>
          </w:p>
        </w:tc>
        <w:tc>
          <w:tcPr>
            <w:tcW w:w="7371" w:type="dxa"/>
            <w:gridSpan w:val="3"/>
            <w:tcBorders>
              <w:left w:val="single" w:sz="18" w:space="0" w:color="000000" w:themeColor="text1"/>
            </w:tcBorders>
          </w:tcPr>
          <w:p w:rsidR="00306131" w:rsidRPr="00D504BE" w:rsidRDefault="00306131" w:rsidP="005F5BCF">
            <w:pPr>
              <w:spacing w:line="276" w:lineRule="auto"/>
              <w:ind w:left="144"/>
              <w:jc w:val="both"/>
              <w:rPr>
                <w:rFonts w:ascii="Arial Narrow" w:hAnsi="Arial Narrow" w:cstheme="majorBidi"/>
              </w:rPr>
            </w:pPr>
            <w:r>
              <w:rPr>
                <w:rFonts w:ascii="Arial Narrow" w:hAnsi="Arial Narrow" w:cstheme="majorBidi"/>
              </w:rPr>
              <w:t>Advanced</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Known Software</w:t>
            </w:r>
          </w:p>
        </w:tc>
        <w:tc>
          <w:tcPr>
            <w:tcW w:w="7371" w:type="dxa"/>
            <w:gridSpan w:val="3"/>
            <w:tcBorders>
              <w:left w:val="single" w:sz="18" w:space="0" w:color="000000" w:themeColor="text1"/>
            </w:tcBorders>
          </w:tcPr>
          <w:p w:rsidR="00306131" w:rsidRPr="00D504BE" w:rsidRDefault="00306131" w:rsidP="005F5BCF">
            <w:pPr>
              <w:spacing w:line="276" w:lineRule="auto"/>
              <w:ind w:left="144"/>
              <w:jc w:val="both"/>
              <w:rPr>
                <w:rFonts w:ascii="Arial Narrow" w:hAnsi="Arial Narrow" w:cstheme="majorBidi"/>
              </w:rPr>
            </w:pPr>
            <w:r>
              <w:rPr>
                <w:rFonts w:ascii="Arial Narrow" w:hAnsi="Arial Narrow" w:cstheme="majorBidi"/>
              </w:rPr>
              <w:t xml:space="preserve">Windows OS (95 – 10), MS Office Package (97 – 2013), Audio &amp; video editing programs, Networking (LAN &amp; WLAN), Air ticket Booking (Sabre &amp; </w:t>
            </w:r>
            <w:proofErr w:type="spellStart"/>
            <w:r>
              <w:rPr>
                <w:rFonts w:ascii="Arial Narrow" w:hAnsi="Arial Narrow" w:cstheme="majorBidi"/>
              </w:rPr>
              <w:t>Worldspan</w:t>
            </w:r>
            <w:proofErr w:type="spellEnd"/>
            <w:r>
              <w:rPr>
                <w:rFonts w:ascii="Arial Narrow" w:hAnsi="Arial Narrow" w:cstheme="majorBidi"/>
              </w:rPr>
              <w:t>)</w:t>
            </w:r>
          </w:p>
        </w:tc>
      </w:tr>
      <w:tr w:rsidR="00306131" w:rsidTr="005F5BCF">
        <w:tc>
          <w:tcPr>
            <w:tcW w:w="2538" w:type="dxa"/>
            <w:tcBorders>
              <w:right w:val="single" w:sz="18" w:space="0" w:color="000000" w:themeColor="text1"/>
            </w:tcBorders>
          </w:tcPr>
          <w:p w:rsidR="00306131" w:rsidRPr="00D504BE" w:rsidRDefault="00306131" w:rsidP="005F5BCF">
            <w:pPr>
              <w:spacing w:line="276" w:lineRule="auto"/>
              <w:ind w:right="34"/>
              <w:jc w:val="right"/>
              <w:rPr>
                <w:rFonts w:ascii="Arial Narrow" w:hAnsi="Arial Narrow" w:cstheme="majorBidi"/>
              </w:rPr>
            </w:pPr>
            <w:r>
              <w:rPr>
                <w:rFonts w:ascii="Arial Narrow" w:hAnsi="Arial Narrow" w:cstheme="majorBidi"/>
              </w:rPr>
              <w:t>• Hobbies</w:t>
            </w:r>
          </w:p>
        </w:tc>
        <w:tc>
          <w:tcPr>
            <w:tcW w:w="7371" w:type="dxa"/>
            <w:gridSpan w:val="3"/>
            <w:tcBorders>
              <w:left w:val="single" w:sz="18" w:space="0" w:color="000000" w:themeColor="text1"/>
            </w:tcBorders>
          </w:tcPr>
          <w:p w:rsidR="00306131" w:rsidRPr="00D504BE" w:rsidRDefault="00306131" w:rsidP="005F5BCF">
            <w:pPr>
              <w:spacing w:line="276" w:lineRule="auto"/>
              <w:ind w:left="144"/>
              <w:jc w:val="both"/>
              <w:rPr>
                <w:rFonts w:ascii="Arial Narrow" w:hAnsi="Arial Narrow" w:cstheme="majorBidi"/>
              </w:rPr>
            </w:pPr>
            <w:r w:rsidRPr="00D504BE">
              <w:rPr>
                <w:rFonts w:ascii="Arial Narrow" w:hAnsi="Arial Narrow" w:cstheme="majorBidi"/>
              </w:rPr>
              <w:t>Photography, Reading, Travelling</w:t>
            </w:r>
          </w:p>
        </w:tc>
      </w:tr>
      <w:tr w:rsidR="00306131" w:rsidTr="005F5BCF">
        <w:tc>
          <w:tcPr>
            <w:tcW w:w="2538" w:type="dxa"/>
            <w:tcBorders>
              <w:bottom w:val="single" w:sz="18" w:space="0" w:color="000000" w:themeColor="text1"/>
              <w:right w:val="single" w:sz="18" w:space="0" w:color="000000" w:themeColor="text1"/>
            </w:tcBorders>
          </w:tcPr>
          <w:p w:rsidR="00306131" w:rsidRDefault="00306131" w:rsidP="005F5BCF">
            <w:pPr>
              <w:ind w:right="34"/>
              <w:jc w:val="right"/>
              <w:rPr>
                <w:rFonts w:ascii="Arial Narrow" w:hAnsi="Arial Narrow" w:cstheme="majorBidi"/>
              </w:rPr>
            </w:pPr>
            <w:r>
              <w:rPr>
                <w:rFonts w:ascii="Arial Narrow" w:hAnsi="Arial Narrow" w:cstheme="majorBidi"/>
              </w:rPr>
              <w:t>• References</w:t>
            </w:r>
          </w:p>
        </w:tc>
        <w:tc>
          <w:tcPr>
            <w:tcW w:w="7371" w:type="dxa"/>
            <w:gridSpan w:val="3"/>
            <w:tcBorders>
              <w:left w:val="single" w:sz="18" w:space="0" w:color="000000" w:themeColor="text1"/>
            </w:tcBorders>
          </w:tcPr>
          <w:p w:rsidR="00306131" w:rsidRPr="00D504BE" w:rsidRDefault="00306131" w:rsidP="005F5BCF">
            <w:pPr>
              <w:ind w:left="144"/>
              <w:jc w:val="both"/>
              <w:rPr>
                <w:rFonts w:ascii="Arial Narrow" w:hAnsi="Arial Narrow" w:cstheme="majorBidi"/>
              </w:rPr>
            </w:pPr>
            <w:r>
              <w:rPr>
                <w:rFonts w:ascii="Arial Narrow" w:hAnsi="Arial Narrow" w:cstheme="majorBidi"/>
              </w:rPr>
              <w:t>Professional &amp; Persona</w:t>
            </w:r>
            <w:bookmarkStart w:id="0" w:name="_GoBack"/>
            <w:bookmarkEnd w:id="0"/>
            <w:r>
              <w:rPr>
                <w:rFonts w:ascii="Arial Narrow" w:hAnsi="Arial Narrow" w:cstheme="majorBidi"/>
              </w:rPr>
              <w:t>l – Available on request</w:t>
            </w:r>
          </w:p>
        </w:tc>
      </w:tr>
    </w:tbl>
    <w:p w:rsidR="00306131" w:rsidRDefault="00306131" w:rsidP="00306131">
      <w:pPr>
        <w:pStyle w:val="NoSpacing"/>
        <w:jc w:val="center"/>
        <w:rPr>
          <w:sz w:val="10"/>
          <w:szCs w:val="10"/>
        </w:rPr>
      </w:pPr>
    </w:p>
    <w:p w:rsidR="00306131" w:rsidRPr="00F71233" w:rsidRDefault="00306131" w:rsidP="00306131">
      <w:pPr>
        <w:pStyle w:val="NoSpacing"/>
        <w:jc w:val="center"/>
        <w:rPr>
          <w:sz w:val="10"/>
          <w:szCs w:val="10"/>
        </w:rPr>
      </w:pPr>
    </w:p>
    <w:p w:rsidR="0077233A" w:rsidRDefault="00306131" w:rsidP="00306131">
      <w:pPr>
        <w:pStyle w:val="NoSpacing"/>
        <w:jc w:val="center"/>
      </w:pPr>
      <w:r>
        <w:sym w:font="Wingdings 2" w:char="F061"/>
      </w:r>
      <w:r>
        <w:sym w:font="Wingdings 2" w:char="F062"/>
      </w:r>
      <w:r>
        <w:sym w:font="Wingdings 2" w:char="F061"/>
      </w:r>
      <w:r>
        <w:sym w:font="Wingdings 2" w:char="F062"/>
      </w:r>
      <w:r>
        <w:sym w:font="Wingdings 2" w:char="F061"/>
      </w:r>
      <w:r>
        <w:sym w:font="Wingdings 2" w:char="F062"/>
      </w:r>
    </w:p>
    <w:sectPr w:rsidR="0077233A" w:rsidSect="00B50D3D">
      <w:footerReference w:type="default" r:id="rId8"/>
      <w:pgSz w:w="11907" w:h="16839" w:code="9"/>
      <w:pgMar w:top="1276" w:right="85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lbertus Extra Bold">
    <w:altName w:val="Candara"/>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44108"/>
      <w:docPartObj>
        <w:docPartGallery w:val="Page Numbers (Bottom of Page)"/>
        <w:docPartUnique/>
      </w:docPartObj>
    </w:sdtPr>
    <w:sdtEndPr>
      <w:rPr>
        <w:spacing w:val="60"/>
      </w:rPr>
    </w:sdtEndPr>
    <w:sdtContent>
      <w:p w:rsidR="00E875C0" w:rsidRDefault="00306131">
        <w:pPr>
          <w:pStyle w:val="Footer"/>
          <w:pBdr>
            <w:top w:val="single" w:sz="4" w:space="1" w:color="D9D9D9" w:themeColor="background1" w:themeShade="D9"/>
          </w:pBdr>
          <w:jc w:val="right"/>
        </w:pPr>
        <w:r w:rsidRPr="00C56B29">
          <w:rPr>
            <w:rFonts w:ascii="Arial Narrow" w:hAnsi="Arial Narrow"/>
            <w:sz w:val="16"/>
            <w:szCs w:val="16"/>
          </w:rPr>
          <w:fldChar w:fldCharType="begin"/>
        </w:r>
        <w:r w:rsidRPr="00C56B29">
          <w:rPr>
            <w:rFonts w:ascii="Arial Narrow" w:hAnsi="Arial Narrow"/>
            <w:sz w:val="16"/>
            <w:szCs w:val="16"/>
          </w:rPr>
          <w:instrText xml:space="preserve"> PAGE   \* MERGEFORMAT </w:instrText>
        </w:r>
        <w:r w:rsidRPr="00C56B29">
          <w:rPr>
            <w:rFonts w:ascii="Arial Narrow" w:hAnsi="Arial Narrow"/>
            <w:sz w:val="16"/>
            <w:szCs w:val="16"/>
          </w:rPr>
          <w:fldChar w:fldCharType="separate"/>
        </w:r>
        <w:r>
          <w:rPr>
            <w:rFonts w:ascii="Arial Narrow" w:hAnsi="Arial Narrow"/>
            <w:noProof/>
            <w:sz w:val="16"/>
            <w:szCs w:val="16"/>
          </w:rPr>
          <w:t>4</w:t>
        </w:r>
        <w:r w:rsidRPr="00C56B29">
          <w:rPr>
            <w:rFonts w:ascii="Arial Narrow" w:hAnsi="Arial Narrow"/>
            <w:sz w:val="16"/>
            <w:szCs w:val="16"/>
          </w:rPr>
          <w:fldChar w:fldCharType="end"/>
        </w:r>
        <w:r w:rsidRPr="00C56B29">
          <w:rPr>
            <w:rFonts w:ascii="Arial Narrow" w:hAnsi="Arial Narrow"/>
            <w:sz w:val="16"/>
            <w:szCs w:val="16"/>
          </w:rPr>
          <w:t xml:space="preserve"> </w:t>
        </w:r>
        <w:r>
          <w:rPr>
            <w:rFonts w:ascii="Arial Narrow" w:hAnsi="Arial Narrow"/>
            <w:sz w:val="16"/>
            <w:szCs w:val="16"/>
          </w:rPr>
          <w:t xml:space="preserve"> </w:t>
        </w:r>
        <w:proofErr w:type="gramStart"/>
        <w:r w:rsidRPr="00C56B29">
          <w:rPr>
            <w:rFonts w:ascii="Arial Narrow" w:hAnsi="Arial Narrow"/>
            <w:sz w:val="16"/>
            <w:szCs w:val="16"/>
          </w:rPr>
          <w:t xml:space="preserve">of </w:t>
        </w:r>
        <w:r>
          <w:rPr>
            <w:rFonts w:ascii="Arial Narrow" w:hAnsi="Arial Narrow"/>
            <w:sz w:val="16"/>
            <w:szCs w:val="16"/>
          </w:rPr>
          <w:t xml:space="preserve"> </w:t>
        </w:r>
        <w:proofErr w:type="gramEnd"/>
        <w:r>
          <w:fldChar w:fldCharType="begin"/>
        </w:r>
        <w:r>
          <w:instrText xml:space="preserve"> NUMPAGES   \* MERGEFORMAT </w:instrText>
        </w:r>
        <w:r>
          <w:fldChar w:fldCharType="separate"/>
        </w:r>
        <w:r w:rsidRPr="00306131">
          <w:rPr>
            <w:rFonts w:ascii="Arial Narrow" w:hAnsi="Arial Narrow"/>
            <w:noProof/>
            <w:sz w:val="16"/>
            <w:szCs w:val="16"/>
          </w:rPr>
          <w:t>4</w:t>
        </w:r>
        <w:r>
          <w:rPr>
            <w:rFonts w:ascii="Arial Narrow" w:hAnsi="Arial Narrow"/>
            <w:noProof/>
            <w:sz w:val="16"/>
            <w:szCs w:val="16"/>
          </w:rPr>
          <w:fldChar w:fldCharType="end"/>
        </w:r>
        <w:r w:rsidRPr="00C56B29">
          <w:rPr>
            <w:rFonts w:ascii="Arial Narrow" w:hAnsi="Arial Narrow"/>
            <w:sz w:val="16"/>
            <w:szCs w:val="16"/>
          </w:rPr>
          <w:t xml:space="preserve"> | </w:t>
        </w:r>
        <w:r w:rsidRPr="00C56B29">
          <w:rPr>
            <w:rFonts w:ascii="Arial Narrow" w:hAnsi="Arial Narrow"/>
            <w:color w:val="7F7F7F" w:themeColor="background1" w:themeShade="7F"/>
            <w:spacing w:val="60"/>
            <w:sz w:val="16"/>
            <w:szCs w:val="16"/>
          </w:rPr>
          <w:t>Page</w:t>
        </w:r>
      </w:p>
    </w:sdtContent>
  </w:sdt>
  <w:p w:rsidR="00E875C0" w:rsidRDefault="0030613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33F73"/>
    <w:multiLevelType w:val="hybridMultilevel"/>
    <w:tmpl w:val="C7302AF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131"/>
    <w:rsid w:val="00306131"/>
    <w:rsid w:val="00772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131"/>
    <w:pPr>
      <w:spacing w:after="0" w:line="240" w:lineRule="auto"/>
    </w:pPr>
  </w:style>
  <w:style w:type="table" w:styleId="TableGrid">
    <w:name w:val="Table Grid"/>
    <w:basedOn w:val="TableNormal"/>
    <w:uiPriority w:val="59"/>
    <w:rsid w:val="003061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6131"/>
    <w:pPr>
      <w:ind w:left="720"/>
      <w:contextualSpacing/>
    </w:pPr>
  </w:style>
  <w:style w:type="paragraph" w:styleId="Footer">
    <w:name w:val="footer"/>
    <w:basedOn w:val="Normal"/>
    <w:link w:val="FooterChar"/>
    <w:uiPriority w:val="99"/>
    <w:unhideWhenUsed/>
    <w:rsid w:val="00306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31"/>
  </w:style>
  <w:style w:type="paragraph" w:styleId="BalloonText">
    <w:name w:val="Balloon Text"/>
    <w:basedOn w:val="Normal"/>
    <w:link w:val="BalloonTextChar"/>
    <w:uiPriority w:val="99"/>
    <w:semiHidden/>
    <w:unhideWhenUsed/>
    <w:rsid w:val="0030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31"/>
    <w:rPr>
      <w:rFonts w:ascii="Tahoma" w:hAnsi="Tahoma" w:cs="Tahoma"/>
      <w:sz w:val="16"/>
      <w:szCs w:val="16"/>
    </w:rPr>
  </w:style>
  <w:style w:type="character" w:styleId="Hyperlink">
    <w:name w:val="Hyperlink"/>
    <w:basedOn w:val="DefaultParagraphFont"/>
    <w:uiPriority w:val="99"/>
    <w:unhideWhenUsed/>
    <w:rsid w:val="003061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131"/>
    <w:pPr>
      <w:spacing w:after="0" w:line="240" w:lineRule="auto"/>
    </w:pPr>
  </w:style>
  <w:style w:type="table" w:styleId="TableGrid">
    <w:name w:val="Table Grid"/>
    <w:basedOn w:val="TableNormal"/>
    <w:uiPriority w:val="59"/>
    <w:rsid w:val="003061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6131"/>
    <w:pPr>
      <w:ind w:left="720"/>
      <w:contextualSpacing/>
    </w:pPr>
  </w:style>
  <w:style w:type="paragraph" w:styleId="Footer">
    <w:name w:val="footer"/>
    <w:basedOn w:val="Normal"/>
    <w:link w:val="FooterChar"/>
    <w:uiPriority w:val="99"/>
    <w:unhideWhenUsed/>
    <w:rsid w:val="00306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31"/>
  </w:style>
  <w:style w:type="paragraph" w:styleId="BalloonText">
    <w:name w:val="Balloon Text"/>
    <w:basedOn w:val="Normal"/>
    <w:link w:val="BalloonTextChar"/>
    <w:uiPriority w:val="99"/>
    <w:semiHidden/>
    <w:unhideWhenUsed/>
    <w:rsid w:val="0030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31"/>
    <w:rPr>
      <w:rFonts w:ascii="Tahoma" w:hAnsi="Tahoma" w:cs="Tahoma"/>
      <w:sz w:val="16"/>
      <w:szCs w:val="16"/>
    </w:rPr>
  </w:style>
  <w:style w:type="character" w:styleId="Hyperlink">
    <w:name w:val="Hyperlink"/>
    <w:basedOn w:val="DefaultParagraphFont"/>
    <w:uiPriority w:val="99"/>
    <w:unhideWhenUsed/>
    <w:rsid w:val="00306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36708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1424</Words>
  <Characters>8118</Characters>
  <Application>Microsoft Office Word</Application>
  <DocSecurity>0</DocSecurity>
  <Lines>67</Lines>
  <Paragraphs>19</Paragraphs>
  <ScaleCrop>false</ScaleCrop>
  <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1</cp:revision>
  <dcterms:created xsi:type="dcterms:W3CDTF">2017-05-13T07:44:00Z</dcterms:created>
  <dcterms:modified xsi:type="dcterms:W3CDTF">2017-05-13T07:47:00Z</dcterms:modified>
</cp:coreProperties>
</file>