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34" w:rsidRDefault="0050685B" w:rsidP="00FB5DFB">
      <w:pPr>
        <w:jc w:val="center"/>
        <w:rPr>
          <w:rFonts w:cs="Calibri"/>
          <w:sz w:val="32"/>
          <w:u w:val="single"/>
        </w:rPr>
      </w:pPr>
      <w:r>
        <w:rPr>
          <w:rFonts w:cs="Calibri"/>
          <w:sz w:val="32"/>
          <w:u w:val="single"/>
        </w:rPr>
        <w:t xml:space="preserve">Dr. </w:t>
      </w:r>
      <w:proofErr w:type="spellStart"/>
      <w:r w:rsidRPr="0050685B">
        <w:rPr>
          <w:rFonts w:cs="Calibri"/>
          <w:sz w:val="32"/>
          <w:u w:val="single"/>
        </w:rPr>
        <w:t>Nighat</w:t>
      </w:r>
      <w:proofErr w:type="spellEnd"/>
    </w:p>
    <w:p w:rsidR="00FB5DFB" w:rsidRDefault="00151B34" w:rsidP="00FB5DFB">
      <w:pPr>
        <w:jc w:val="center"/>
        <w:rPr>
          <w:rFonts w:cs="Calibri"/>
          <w:sz w:val="32"/>
          <w:u w:val="single"/>
        </w:rPr>
      </w:pPr>
      <w:hyperlink r:id="rId9" w:history="1">
        <w:r w:rsidRPr="00701D0F">
          <w:rPr>
            <w:rStyle w:val="Hyperlink"/>
            <w:rFonts w:cs="Calibri"/>
            <w:sz w:val="32"/>
          </w:rPr>
          <w:t>Nighat.367162@2freemail.com</w:t>
        </w:r>
      </w:hyperlink>
      <w:r>
        <w:rPr>
          <w:rFonts w:cs="Calibri"/>
          <w:sz w:val="32"/>
          <w:u w:val="single"/>
        </w:rPr>
        <w:t xml:space="preserve"> </w:t>
      </w:r>
      <w:bookmarkStart w:id="0" w:name="_GoBack"/>
      <w:bookmarkEnd w:id="0"/>
      <w:r w:rsidR="0050685B" w:rsidRPr="0050685B">
        <w:rPr>
          <w:rFonts w:cs="Calibri"/>
          <w:sz w:val="32"/>
        </w:rPr>
        <w:t xml:space="preserve">                                                                        </w:t>
      </w:r>
      <w:r w:rsidR="0050685B" w:rsidRPr="0050685B">
        <w:rPr>
          <w:rFonts w:cs="Calibri"/>
          <w:noProof/>
          <w:sz w:val="32"/>
        </w:rPr>
        <w:drawing>
          <wp:inline distT="0" distB="0" distL="0" distR="0" wp14:anchorId="6A5E4CA9" wp14:editId="3EAFD3F3">
            <wp:extent cx="1127051" cy="1615924"/>
            <wp:effectExtent l="0" t="0" r="0" b="0"/>
            <wp:docPr id="2" name="Picture 2" descr="C:\Users\Nigath\Documents\Nighat Pass port\3446 nigha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ath\Documents\Nighat Pass port\3446 nighat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157" cy="1616075"/>
                    </a:xfrm>
                    <a:prstGeom prst="rect">
                      <a:avLst/>
                    </a:prstGeom>
                    <a:noFill/>
                    <a:ln>
                      <a:noFill/>
                    </a:ln>
                  </pic:spPr>
                </pic:pic>
              </a:graphicData>
            </a:graphic>
          </wp:inline>
        </w:drawing>
      </w:r>
    </w:p>
    <w:p w:rsidR="00FB5DFB" w:rsidRDefault="004175C1" w:rsidP="004175C1">
      <w:pPr>
        <w:jc w:val="center"/>
        <w:rPr>
          <w:rFonts w:cs="Calibri"/>
        </w:rPr>
      </w:pPr>
      <w:r>
        <w:rPr>
          <w:rFonts w:cs="Calibri"/>
        </w:rPr>
        <w:t>.E</w:t>
      </w:r>
    </w:p>
    <w:p w:rsidR="00FB5DFB" w:rsidRDefault="00FB5DFB" w:rsidP="00FB5DFB">
      <w:pPr>
        <w:rPr>
          <w:rFonts w:cs="Calibri"/>
          <w:sz w:val="28"/>
          <w:u w:val="single"/>
        </w:rPr>
      </w:pPr>
      <w:r>
        <w:rPr>
          <w:rFonts w:cs="Calibri"/>
          <w:sz w:val="28"/>
          <w:u w:val="single"/>
        </w:rPr>
        <w:t>Objective:</w:t>
      </w:r>
    </w:p>
    <w:p w:rsidR="00FB5DFB" w:rsidRDefault="00FB5DFB" w:rsidP="00FB5DFB">
      <w:pPr>
        <w:rPr>
          <w:rFonts w:cs="Calibri"/>
        </w:rPr>
      </w:pPr>
      <w:r>
        <w:rPr>
          <w:rFonts w:cs="Calibri"/>
        </w:rPr>
        <w:t>Gain utmost competence in teaching field through enthusiasm, hard work, ethics, sincerity, creativity and brilliance. Moreover serve for the welfare of society throug</w:t>
      </w:r>
      <w:r w:rsidR="00FD0288">
        <w:rPr>
          <w:rFonts w:cs="Calibri"/>
        </w:rPr>
        <w:t>h educating others. And to continue</w:t>
      </w:r>
      <w:r>
        <w:rPr>
          <w:rFonts w:cs="Calibri"/>
        </w:rPr>
        <w:t xml:space="preserve"> my career at a highly-reputed and eminent educational institute and to gain exceptional career</w:t>
      </w:r>
      <w:r w:rsidR="00925EEC">
        <w:rPr>
          <w:rFonts w:cs="Calibri"/>
        </w:rPr>
        <w:t>,</w:t>
      </w:r>
      <w:r>
        <w:rPr>
          <w:rFonts w:cs="Calibri"/>
        </w:rPr>
        <w:t xml:space="preserve"> move ahead through long efforts and performance regularity.</w:t>
      </w:r>
    </w:p>
    <w:p w:rsidR="00A7538C" w:rsidRPr="00A7538C" w:rsidRDefault="00A7538C" w:rsidP="00A7538C">
      <w:pPr>
        <w:rPr>
          <w:rFonts w:cs="Calibri"/>
          <w:sz w:val="28"/>
          <w:szCs w:val="28"/>
          <w:u w:val="single"/>
        </w:rPr>
      </w:pPr>
      <w:r w:rsidRPr="00A7538C">
        <w:rPr>
          <w:rFonts w:cs="Calibri"/>
          <w:sz w:val="28"/>
          <w:szCs w:val="28"/>
          <w:u w:val="single"/>
        </w:rPr>
        <w:t>SYNOPSIS</w:t>
      </w:r>
    </w:p>
    <w:p w:rsidR="00A7538C" w:rsidRPr="00A7538C" w:rsidRDefault="00A7538C" w:rsidP="00A7538C">
      <w:pPr>
        <w:rPr>
          <w:rFonts w:cs="Calibri"/>
        </w:rPr>
      </w:pPr>
      <w:r w:rsidRPr="00A7538C">
        <w:rPr>
          <w:rFonts w:cs="Calibri"/>
        </w:rPr>
        <w:t xml:space="preserve">PHD in Mathematics with various international certifications related to education, management and leadership. Above </w:t>
      </w:r>
      <w:r w:rsidR="001A5E33">
        <w:rPr>
          <w:rFonts w:cs="Calibri"/>
        </w:rPr>
        <w:t>26</w:t>
      </w:r>
      <w:r w:rsidRPr="00A7538C">
        <w:rPr>
          <w:rFonts w:cs="Calibri"/>
        </w:rPr>
        <w:t xml:space="preserve"> years of experience in teaching and coordination in basic and advance subjects in Mathematics</w:t>
      </w:r>
      <w:r w:rsidR="00E418D4">
        <w:rPr>
          <w:rFonts w:cs="Calibri"/>
        </w:rPr>
        <w:t xml:space="preserve"> and 4 years’ experience as assessment coordinator</w:t>
      </w:r>
      <w:r w:rsidRPr="00A7538C">
        <w:rPr>
          <w:rFonts w:cs="Calibri"/>
        </w:rPr>
        <w:t xml:space="preserve">. Considered to be a passionate educator who has excellent knowledge in designing both teaching &amp; training modules plus applying appropriate strategies, principles, and methods in order to attain the learning objectives. Possess ability to motivate and interact with diverse students at various academic levels. </w:t>
      </w:r>
      <w:r w:rsidR="00E418D4" w:rsidRPr="00A7538C">
        <w:rPr>
          <w:rFonts w:cs="Calibri"/>
        </w:rPr>
        <w:t>Self-motivated</w:t>
      </w:r>
      <w:r w:rsidRPr="00A7538C">
        <w:rPr>
          <w:rFonts w:cs="Calibri"/>
        </w:rPr>
        <w:t xml:space="preserve"> with planning, research, organizational, interpersonal and leadership skills. </w:t>
      </w:r>
    </w:p>
    <w:p w:rsidR="00FB5DFB" w:rsidRDefault="00FB5DFB" w:rsidP="00FB5DFB">
      <w:pPr>
        <w:rPr>
          <w:rFonts w:cs="Calibri"/>
          <w:sz w:val="28"/>
          <w:szCs w:val="28"/>
          <w:u w:val="single"/>
        </w:rPr>
      </w:pPr>
      <w:r>
        <w:rPr>
          <w:rFonts w:cs="Calibri"/>
          <w:sz w:val="28"/>
          <w:szCs w:val="28"/>
          <w:u w:val="single"/>
        </w:rPr>
        <w:t xml:space="preserve">Summary of Qualifications: </w:t>
      </w:r>
    </w:p>
    <w:p w:rsidR="00C42A91" w:rsidRDefault="00FB5DFB" w:rsidP="00C42A91">
      <w:pPr>
        <w:pStyle w:val="NoSpacing"/>
        <w:numPr>
          <w:ilvl w:val="0"/>
          <w:numId w:val="10"/>
        </w:numPr>
      </w:pPr>
      <w:r>
        <w:t xml:space="preserve">Highly gifted research and teaching aptitude </w:t>
      </w:r>
    </w:p>
    <w:p w:rsidR="00FB5DFB" w:rsidRPr="00C42A91" w:rsidRDefault="00FB5DFB" w:rsidP="00C42A91">
      <w:pPr>
        <w:pStyle w:val="NoSpacing"/>
        <w:numPr>
          <w:ilvl w:val="0"/>
          <w:numId w:val="10"/>
        </w:numPr>
      </w:pPr>
      <w:r w:rsidRPr="00C42A91">
        <w:t xml:space="preserve">Consistent and outstanding academic records throughout my education </w:t>
      </w:r>
    </w:p>
    <w:p w:rsidR="00FB5DFB" w:rsidRDefault="00FB5DFB" w:rsidP="00C42A91">
      <w:pPr>
        <w:pStyle w:val="NoSpacing"/>
        <w:numPr>
          <w:ilvl w:val="0"/>
          <w:numId w:val="10"/>
        </w:numPr>
      </w:pPr>
      <w:r>
        <w:t xml:space="preserve">Crystal clear understanding of the underlying principles of the subject and its relevancy to other domains </w:t>
      </w:r>
    </w:p>
    <w:p w:rsidR="00FB5DFB" w:rsidRDefault="00FB5DFB" w:rsidP="00C42A91">
      <w:pPr>
        <w:pStyle w:val="NoSpacing"/>
        <w:numPr>
          <w:ilvl w:val="0"/>
          <w:numId w:val="10"/>
        </w:numPr>
      </w:pPr>
      <w:r>
        <w:t xml:space="preserve">In-depth knowledge of various techniques and approaches applied at a research project </w:t>
      </w:r>
    </w:p>
    <w:p w:rsidR="00FB5DFB" w:rsidRDefault="00FB5DFB" w:rsidP="00C42A91">
      <w:pPr>
        <w:pStyle w:val="NoSpacing"/>
        <w:numPr>
          <w:ilvl w:val="0"/>
          <w:numId w:val="10"/>
        </w:numPr>
      </w:pPr>
      <w:r>
        <w:t xml:space="preserve">Perfect knowledge about the common job duties of a lecturer and ability to perform them efficiently </w:t>
      </w:r>
    </w:p>
    <w:p w:rsidR="00FB5DFB" w:rsidRDefault="0050685B" w:rsidP="00C42A91">
      <w:pPr>
        <w:pStyle w:val="NoSpacing"/>
        <w:numPr>
          <w:ilvl w:val="0"/>
          <w:numId w:val="10"/>
        </w:numPr>
      </w:pPr>
      <w:r>
        <w:t>F</w:t>
      </w:r>
      <w:r w:rsidR="00FB5DFB">
        <w:t xml:space="preserve">amiliarity with the general administrative environment at educational institutes and idea about their practices </w:t>
      </w:r>
    </w:p>
    <w:p w:rsidR="00FB5DFB" w:rsidRPr="009832EF" w:rsidRDefault="00FB5DFB" w:rsidP="00C42A91">
      <w:pPr>
        <w:pStyle w:val="NoSpacing"/>
        <w:numPr>
          <w:ilvl w:val="0"/>
          <w:numId w:val="10"/>
        </w:numPr>
      </w:pPr>
      <w:r>
        <w:lastRenderedPageBreak/>
        <w:t xml:space="preserve">Highly innovative in depicting the subject matter to the students/audience, using traditional methods as well as modern aids </w:t>
      </w:r>
    </w:p>
    <w:p w:rsidR="00C42A91" w:rsidRDefault="00C42A91" w:rsidP="00FB5DFB">
      <w:pPr>
        <w:rPr>
          <w:rFonts w:cs="Calibri"/>
          <w:sz w:val="28"/>
          <w:szCs w:val="28"/>
          <w:u w:val="single"/>
        </w:rPr>
      </w:pPr>
    </w:p>
    <w:p w:rsidR="00CE5A06" w:rsidRPr="00CE5A06" w:rsidRDefault="00CE5A06" w:rsidP="00CE5A06">
      <w:pPr>
        <w:rPr>
          <w:rFonts w:cs="Calibri"/>
          <w:bCs/>
          <w:sz w:val="28"/>
          <w:szCs w:val="28"/>
        </w:rPr>
      </w:pPr>
      <w:r>
        <w:rPr>
          <w:rFonts w:cs="Calibri"/>
          <w:b/>
          <w:sz w:val="28"/>
          <w:szCs w:val="28"/>
          <w:u w:val="single"/>
        </w:rPr>
        <w:t xml:space="preserve">Accreditation Experience:  </w:t>
      </w:r>
      <w:r w:rsidRPr="00CE5A06">
        <w:rPr>
          <w:rFonts w:cs="Calibri"/>
          <w:bCs/>
          <w:sz w:val="28"/>
          <w:szCs w:val="28"/>
        </w:rPr>
        <w:t xml:space="preserve">NEASC </w:t>
      </w:r>
    </w:p>
    <w:p w:rsidR="00FB5DFB" w:rsidRPr="00A7538C" w:rsidRDefault="00BB5BA2" w:rsidP="00FB5DFB">
      <w:pPr>
        <w:rPr>
          <w:rFonts w:cs="Calibri"/>
          <w:b/>
          <w:sz w:val="28"/>
          <w:szCs w:val="28"/>
          <w:u w:val="single"/>
        </w:rPr>
      </w:pPr>
      <w:r w:rsidRPr="00A7538C">
        <w:rPr>
          <w:rFonts w:cs="Calibri"/>
          <w:b/>
          <w:sz w:val="28"/>
          <w:szCs w:val="28"/>
          <w:u w:val="single"/>
        </w:rPr>
        <w:t>Academic Education</w:t>
      </w:r>
    </w:p>
    <w:p w:rsidR="0050685B" w:rsidRPr="00A7538C" w:rsidRDefault="0050685B" w:rsidP="00A7538C">
      <w:pPr>
        <w:pStyle w:val="ListParagraph"/>
        <w:numPr>
          <w:ilvl w:val="0"/>
          <w:numId w:val="18"/>
        </w:numPr>
        <w:rPr>
          <w:rFonts w:cs="Calibri"/>
          <w:sz w:val="28"/>
          <w:szCs w:val="28"/>
          <w:u w:val="single"/>
        </w:rPr>
      </w:pPr>
      <w:r w:rsidRPr="00A7538C">
        <w:rPr>
          <w:rFonts w:cs="Calibri"/>
          <w:sz w:val="28"/>
          <w:szCs w:val="28"/>
        </w:rPr>
        <w:t xml:space="preserve">PhD in Applied </w:t>
      </w:r>
      <w:r w:rsidR="00A7538C" w:rsidRPr="00A7538C">
        <w:rPr>
          <w:rFonts w:cs="Calibri"/>
          <w:sz w:val="28"/>
          <w:szCs w:val="28"/>
        </w:rPr>
        <w:t>M</w:t>
      </w:r>
      <w:r w:rsidRPr="00A7538C">
        <w:rPr>
          <w:rFonts w:cs="Calibri"/>
          <w:sz w:val="28"/>
          <w:szCs w:val="28"/>
        </w:rPr>
        <w:t>athematics</w:t>
      </w:r>
      <w:r w:rsidR="00A7538C">
        <w:rPr>
          <w:rFonts w:cs="Calibri"/>
          <w:sz w:val="28"/>
          <w:szCs w:val="28"/>
        </w:rPr>
        <w:t xml:space="preserve"> </w:t>
      </w:r>
      <w:r w:rsidR="00A7538C" w:rsidRPr="00A7538C">
        <w:rPr>
          <w:rFonts w:ascii="Verdana" w:hAnsi="Verdana" w:cs="Tahoma"/>
          <w:b/>
          <w:bCs/>
        </w:rPr>
        <w:t xml:space="preserve">, </w:t>
      </w:r>
      <w:r w:rsidR="00A7538C" w:rsidRPr="00A7538C">
        <w:rPr>
          <w:rFonts w:ascii="Verdana" w:hAnsi="Verdana" w:cs="Tahoma"/>
          <w:bCs/>
        </w:rPr>
        <w:t>Halifax University, USA 2006</w:t>
      </w:r>
    </w:p>
    <w:p w:rsidR="00A83605" w:rsidRPr="00A83605" w:rsidRDefault="004D2D3F" w:rsidP="00A83605">
      <w:pPr>
        <w:pStyle w:val="ListParagraph"/>
        <w:numPr>
          <w:ilvl w:val="0"/>
          <w:numId w:val="18"/>
        </w:numPr>
        <w:rPr>
          <w:rFonts w:ascii="Verdana" w:eastAsia="Times New Roman" w:hAnsi="Verdana" w:cs="Tahoma"/>
          <w:bCs/>
          <w:sz w:val="20"/>
          <w:szCs w:val="21"/>
          <w:lang w:val="en-GB"/>
        </w:rPr>
      </w:pPr>
      <w:r w:rsidRPr="00A83605">
        <w:rPr>
          <w:rFonts w:cs="Calibri"/>
          <w:sz w:val="28"/>
          <w:szCs w:val="28"/>
        </w:rPr>
        <w:t xml:space="preserve">Masters in </w:t>
      </w:r>
      <w:r w:rsidR="00A7538C" w:rsidRPr="00A83605">
        <w:rPr>
          <w:rFonts w:cs="Calibri"/>
          <w:sz w:val="28"/>
          <w:szCs w:val="28"/>
        </w:rPr>
        <w:t>Science (Applied Mathematics),</w:t>
      </w:r>
      <w:r w:rsidR="00A83605" w:rsidRPr="00A83605">
        <w:rPr>
          <w:rFonts w:ascii="Verdana" w:eastAsia="Times New Roman" w:hAnsi="Verdana" w:cs="Tahoma"/>
          <w:bCs/>
          <w:sz w:val="20"/>
          <w:szCs w:val="21"/>
          <w:lang w:val="en-GB"/>
        </w:rPr>
        <w:t xml:space="preserve"> Karachi University, Pakistan 1994</w:t>
      </w:r>
    </w:p>
    <w:p w:rsidR="004D2D3F" w:rsidRPr="00A7538C" w:rsidRDefault="00A83605" w:rsidP="00A83605">
      <w:pPr>
        <w:pStyle w:val="ListParagraph"/>
        <w:numPr>
          <w:ilvl w:val="0"/>
          <w:numId w:val="18"/>
        </w:numPr>
        <w:rPr>
          <w:rFonts w:cs="Calibri"/>
          <w:sz w:val="28"/>
          <w:szCs w:val="28"/>
        </w:rPr>
      </w:pPr>
      <w:r w:rsidRPr="00A83605">
        <w:rPr>
          <w:rFonts w:cs="Calibri"/>
          <w:sz w:val="28"/>
          <w:szCs w:val="28"/>
        </w:rPr>
        <w:t>Bachelor of Science</w:t>
      </w:r>
      <w:r w:rsidRPr="00A83605">
        <w:rPr>
          <w:rFonts w:cs="Calibri"/>
          <w:sz w:val="20"/>
          <w:szCs w:val="20"/>
        </w:rPr>
        <w:t>,(Math, physics, chemistry)</w:t>
      </w:r>
      <w:r w:rsidRPr="00A83605">
        <w:rPr>
          <w:rFonts w:cs="Calibri"/>
          <w:sz w:val="28"/>
          <w:szCs w:val="28"/>
        </w:rPr>
        <w:t xml:space="preserve"> Karachi University, Pakistan</w:t>
      </w:r>
      <w:r>
        <w:rPr>
          <w:rFonts w:cs="Calibri"/>
          <w:sz w:val="28"/>
          <w:szCs w:val="28"/>
        </w:rPr>
        <w:t xml:space="preserve"> 1991</w:t>
      </w:r>
    </w:p>
    <w:p w:rsidR="00A83605" w:rsidRPr="00A83605" w:rsidRDefault="00A83605" w:rsidP="00A83605">
      <w:pPr>
        <w:pStyle w:val="ListParagraph"/>
        <w:numPr>
          <w:ilvl w:val="0"/>
          <w:numId w:val="18"/>
        </w:numPr>
        <w:rPr>
          <w:rFonts w:cs="Calibri"/>
          <w:sz w:val="28"/>
          <w:szCs w:val="28"/>
        </w:rPr>
      </w:pPr>
      <w:r w:rsidRPr="00A83605">
        <w:rPr>
          <w:rFonts w:cs="Calibri"/>
          <w:sz w:val="28"/>
          <w:szCs w:val="28"/>
        </w:rPr>
        <w:t>Cambridge International Diploma For Teachers and Trainers</w:t>
      </w:r>
      <w:r>
        <w:rPr>
          <w:rFonts w:cs="Calibri"/>
          <w:sz w:val="28"/>
          <w:szCs w:val="28"/>
        </w:rPr>
        <w:t>,</w:t>
      </w:r>
    </w:p>
    <w:p w:rsidR="00A83605" w:rsidRPr="00A83605" w:rsidRDefault="00A83605" w:rsidP="00A83605">
      <w:pPr>
        <w:rPr>
          <w:rFonts w:cs="Calibri"/>
          <w:sz w:val="28"/>
          <w:szCs w:val="28"/>
        </w:rPr>
      </w:pPr>
      <w:r>
        <w:rPr>
          <w:rFonts w:cs="Calibri"/>
          <w:sz w:val="28"/>
          <w:szCs w:val="28"/>
        </w:rPr>
        <w:t xml:space="preserve">             </w:t>
      </w:r>
      <w:r w:rsidRPr="00A83605">
        <w:rPr>
          <w:rFonts w:cs="Calibri"/>
          <w:sz w:val="28"/>
          <w:szCs w:val="28"/>
        </w:rPr>
        <w:t>University of Cambridge (UK), Knowledge Village, Dubai, UAE</w:t>
      </w:r>
      <w:r>
        <w:rPr>
          <w:rFonts w:cs="Calibri"/>
          <w:sz w:val="28"/>
          <w:szCs w:val="28"/>
        </w:rPr>
        <w:t xml:space="preserve"> 2008</w:t>
      </w:r>
    </w:p>
    <w:p w:rsidR="00A83605" w:rsidRPr="00A83605" w:rsidRDefault="00A83605" w:rsidP="00A83605">
      <w:pPr>
        <w:pStyle w:val="ListParagraph"/>
        <w:numPr>
          <w:ilvl w:val="0"/>
          <w:numId w:val="20"/>
        </w:numPr>
        <w:rPr>
          <w:rFonts w:cs="Calibri"/>
          <w:sz w:val="28"/>
          <w:szCs w:val="28"/>
        </w:rPr>
      </w:pPr>
      <w:r w:rsidRPr="00A83605">
        <w:rPr>
          <w:rFonts w:cs="Calibri"/>
          <w:sz w:val="28"/>
          <w:szCs w:val="28"/>
        </w:rPr>
        <w:t xml:space="preserve">Cambridge International Diploma in business Finance </w:t>
      </w:r>
    </w:p>
    <w:p w:rsidR="00A83605" w:rsidRPr="00A83605" w:rsidRDefault="00A83605" w:rsidP="00A83605">
      <w:pPr>
        <w:ind w:firstLine="720"/>
        <w:rPr>
          <w:rFonts w:cs="Calibri"/>
          <w:sz w:val="28"/>
          <w:szCs w:val="28"/>
        </w:rPr>
      </w:pPr>
      <w:r w:rsidRPr="00A83605">
        <w:rPr>
          <w:rFonts w:cs="Calibri"/>
          <w:sz w:val="28"/>
          <w:szCs w:val="28"/>
        </w:rPr>
        <w:t>University of Cambridge (UK), Knowledge Village, Dubai, UAE</w:t>
      </w:r>
      <w:r>
        <w:rPr>
          <w:rFonts w:cs="Calibri"/>
          <w:sz w:val="28"/>
          <w:szCs w:val="28"/>
        </w:rPr>
        <w:t xml:space="preserve"> 2010</w:t>
      </w:r>
    </w:p>
    <w:p w:rsidR="00A83605" w:rsidRPr="00A83605" w:rsidRDefault="00A83605" w:rsidP="00A83605">
      <w:pPr>
        <w:pStyle w:val="ListParagraph"/>
        <w:numPr>
          <w:ilvl w:val="0"/>
          <w:numId w:val="20"/>
        </w:numPr>
        <w:rPr>
          <w:rFonts w:cs="Calibri"/>
          <w:sz w:val="28"/>
          <w:szCs w:val="28"/>
        </w:rPr>
      </w:pPr>
      <w:r w:rsidRPr="00A83605">
        <w:rPr>
          <w:rFonts w:cs="Calibri"/>
          <w:sz w:val="28"/>
          <w:szCs w:val="28"/>
        </w:rPr>
        <w:t xml:space="preserve">British Council Certificate for General English </w:t>
      </w:r>
      <w:r w:rsidRPr="00A83605">
        <w:rPr>
          <w:rFonts w:cs="Calibri"/>
          <w:sz w:val="28"/>
          <w:szCs w:val="28"/>
        </w:rPr>
        <w:tab/>
        <w:t>20</w:t>
      </w:r>
      <w:r>
        <w:rPr>
          <w:rFonts w:cs="Calibri"/>
          <w:sz w:val="28"/>
          <w:szCs w:val="28"/>
        </w:rPr>
        <w:t>0</w:t>
      </w:r>
      <w:r w:rsidR="0025269A">
        <w:rPr>
          <w:rFonts w:cs="Calibri"/>
          <w:sz w:val="28"/>
          <w:szCs w:val="28"/>
        </w:rPr>
        <w:t>6</w:t>
      </w:r>
    </w:p>
    <w:p w:rsidR="001A5E33" w:rsidRDefault="001A5E33" w:rsidP="001A5E33">
      <w:pPr>
        <w:shd w:val="clear" w:color="auto" w:fill="FFFFFF"/>
        <w:spacing w:after="0" w:line="240" w:lineRule="auto"/>
        <w:ind w:left="360"/>
        <w:rPr>
          <w:rFonts w:ascii="Segoe UI" w:hAnsi="Segoe UI" w:cs="Segoe UI"/>
          <w:b/>
          <w:bCs/>
          <w:color w:val="000000"/>
          <w:sz w:val="20"/>
          <w:szCs w:val="20"/>
        </w:rPr>
      </w:pPr>
    </w:p>
    <w:p w:rsidR="001A5E33" w:rsidRDefault="001A5E33" w:rsidP="00EA3070">
      <w:pPr>
        <w:shd w:val="clear" w:color="auto" w:fill="FFFFFF"/>
        <w:spacing w:after="0" w:line="240" w:lineRule="auto"/>
        <w:rPr>
          <w:rFonts w:ascii="Segoe UI" w:hAnsi="Segoe UI" w:cs="Segoe UI"/>
          <w:b/>
          <w:bCs/>
          <w:color w:val="000000"/>
          <w:sz w:val="28"/>
          <w:szCs w:val="28"/>
        </w:rPr>
      </w:pPr>
      <w:r w:rsidRPr="0095238F">
        <w:rPr>
          <w:rFonts w:ascii="Segoe UI" w:hAnsi="Segoe UI" w:cs="Segoe UI"/>
          <w:b/>
          <w:bCs/>
          <w:color w:val="000000"/>
          <w:sz w:val="28"/>
          <w:szCs w:val="28"/>
          <w:u w:val="single"/>
        </w:rPr>
        <w:t>Experience as Assessment coordinator</w:t>
      </w:r>
      <w:r w:rsidRPr="001A5E33">
        <w:rPr>
          <w:rFonts w:ascii="Segoe UI" w:hAnsi="Segoe UI" w:cs="Segoe UI"/>
          <w:b/>
          <w:bCs/>
          <w:color w:val="000000"/>
          <w:sz w:val="28"/>
          <w:szCs w:val="28"/>
        </w:rPr>
        <w:t>:</w:t>
      </w:r>
    </w:p>
    <w:p w:rsidR="00EA3070" w:rsidRPr="00444EB5" w:rsidRDefault="00EA3070" w:rsidP="00EA3070">
      <w:pPr>
        <w:pStyle w:val="NoSpacing"/>
        <w:rPr>
          <w:b/>
        </w:rPr>
      </w:pPr>
      <w:r w:rsidRPr="00444EB5">
        <w:rPr>
          <w:b/>
        </w:rPr>
        <w:t>September 201</w:t>
      </w:r>
      <w:r>
        <w:rPr>
          <w:b/>
        </w:rPr>
        <w:t>2</w:t>
      </w:r>
      <w:r w:rsidRPr="00444EB5">
        <w:rPr>
          <w:b/>
        </w:rPr>
        <w:t xml:space="preserve">- </w:t>
      </w:r>
      <w:r>
        <w:rPr>
          <w:b/>
        </w:rPr>
        <w:t>Present</w:t>
      </w:r>
    </w:p>
    <w:p w:rsidR="00EA3070" w:rsidRDefault="00EA3070" w:rsidP="00EA3070">
      <w:pPr>
        <w:pStyle w:val="NoSpacing"/>
        <w:rPr>
          <w:b/>
        </w:rPr>
      </w:pPr>
      <w:r w:rsidRPr="00444EB5">
        <w:rPr>
          <w:b/>
        </w:rPr>
        <w:t>New Academy School</w:t>
      </w:r>
      <w:r>
        <w:rPr>
          <w:b/>
        </w:rPr>
        <w:t xml:space="preserve"> (Dubai)</w:t>
      </w:r>
    </w:p>
    <w:p w:rsidR="00EA3070" w:rsidRPr="00111DB9" w:rsidRDefault="00EA3070" w:rsidP="00EA3070">
      <w:pPr>
        <w:pStyle w:val="ListParagraph"/>
        <w:numPr>
          <w:ilvl w:val="0"/>
          <w:numId w:val="25"/>
        </w:numPr>
        <w:shd w:val="clear" w:color="auto" w:fill="FFFFFF"/>
        <w:spacing w:after="0" w:line="240" w:lineRule="auto"/>
      </w:pPr>
      <w:r w:rsidRPr="00111DB9">
        <w:t>Conducted PISA</w:t>
      </w:r>
      <w:proofErr w:type="gramStart"/>
      <w:r w:rsidRPr="00111DB9">
        <w:t>,TIMSS</w:t>
      </w:r>
      <w:proofErr w:type="gramEnd"/>
      <w:r w:rsidRPr="00111DB9">
        <w:t>, PIRLS, IBT.</w:t>
      </w:r>
    </w:p>
    <w:p w:rsidR="004E0725" w:rsidRPr="00111DB9" w:rsidRDefault="004E0725" w:rsidP="00EA3070">
      <w:pPr>
        <w:pStyle w:val="ListParagraph"/>
        <w:numPr>
          <w:ilvl w:val="0"/>
          <w:numId w:val="25"/>
        </w:numPr>
        <w:shd w:val="clear" w:color="auto" w:fill="FFFFFF"/>
        <w:spacing w:after="0" w:line="240" w:lineRule="auto"/>
      </w:pPr>
      <w:r w:rsidRPr="00111DB9">
        <w:t>Conducted MAP and CAT 4 ( MAP:2015&amp; 2016 and CAT 4 2016)</w:t>
      </w:r>
    </w:p>
    <w:p w:rsidR="00F200D6" w:rsidRPr="00111DB9" w:rsidRDefault="00EA3070" w:rsidP="00EA3070">
      <w:pPr>
        <w:pStyle w:val="ListParagraph"/>
        <w:numPr>
          <w:ilvl w:val="0"/>
          <w:numId w:val="25"/>
        </w:numPr>
        <w:shd w:val="clear" w:color="auto" w:fill="FFFFFF"/>
        <w:spacing w:after="0" w:line="240" w:lineRule="auto"/>
        <w:rPr>
          <w:b/>
        </w:rPr>
      </w:pPr>
      <w:r w:rsidRPr="00111DB9">
        <w:rPr>
          <w:b/>
        </w:rPr>
        <w:t>Approved test center coordinator from college board for PSAT</w:t>
      </w:r>
      <w:proofErr w:type="gramStart"/>
      <w:r w:rsidRPr="00111DB9">
        <w:rPr>
          <w:b/>
        </w:rPr>
        <w:t>,SAT,AP</w:t>
      </w:r>
      <w:proofErr w:type="gramEnd"/>
      <w:r w:rsidRPr="00111DB9">
        <w:rPr>
          <w:b/>
        </w:rPr>
        <w:t xml:space="preserve">. </w:t>
      </w:r>
    </w:p>
    <w:p w:rsidR="00EA3070" w:rsidRPr="00F200D6" w:rsidRDefault="00EA3070" w:rsidP="00F200D6">
      <w:pPr>
        <w:shd w:val="clear" w:color="auto" w:fill="FFFFFF"/>
        <w:spacing w:after="0" w:line="240" w:lineRule="auto"/>
        <w:rPr>
          <w:rFonts w:ascii="Segoe UI" w:hAnsi="Segoe UI" w:cs="Segoe UI"/>
          <w:b/>
          <w:bCs/>
          <w:color w:val="000000"/>
          <w:sz w:val="28"/>
          <w:szCs w:val="28"/>
        </w:rPr>
      </w:pPr>
      <w:r w:rsidRPr="00F200D6">
        <w:rPr>
          <w:rFonts w:ascii="Segoe UI" w:hAnsi="Segoe UI" w:cs="Segoe UI"/>
          <w:b/>
          <w:bCs/>
          <w:color w:val="000000"/>
          <w:sz w:val="28"/>
          <w:szCs w:val="28"/>
        </w:rPr>
        <w:t xml:space="preserve"> </w:t>
      </w:r>
      <w:r w:rsidR="00F200D6">
        <w:t>As  Assessment Coordinator managed the development and implementation of a comprehensive program of assessment for the purpose of institutional improvements in accordance with accreditation requirements in support of institutional effectiveness. Also work with the faculty, staff and administrators to develop effective strategies for the academic assessment of student learning outcomes at the general education and program levels. Provide ongoing support for assessment activities, assist with the analysis of assessment methods and results and report such results to both internal and external stakeholders. Coordinator will coordinate the collection, evaluation, and dissemination of all academic, support, and administrative units.</w:t>
      </w:r>
    </w:p>
    <w:p w:rsidR="001A5E33" w:rsidRDefault="001A5E33" w:rsidP="001A5E33">
      <w:pPr>
        <w:shd w:val="clear" w:color="auto" w:fill="FFFFFF"/>
        <w:spacing w:after="0" w:line="240" w:lineRule="auto"/>
        <w:ind w:left="360"/>
        <w:rPr>
          <w:rFonts w:ascii="Segoe UI" w:hAnsi="Segoe UI" w:cs="Segoe UI"/>
          <w:b/>
          <w:bCs/>
          <w:color w:val="000000"/>
          <w:sz w:val="20"/>
          <w:szCs w:val="20"/>
        </w:rPr>
      </w:pP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Work with non- instructional and academic support units to develop and assess service outcomes and develop reporting forms if they do not exist.</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Develop statistical models to measure impact of learning support services on student achievement of intended learning outcomes.</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Develop item analysis reports as necessary to help faculty evaluate the effectiveness of tests and test items.</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lastRenderedPageBreak/>
        <w:t>Conduct focus groups with students and/or faculty and staff to get insight into practices that work and those that do not.</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Work with supervisors to problem-solve issues that arise with assessment plan and present solutions to appropriate bodies.</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Work with continuing education coordinators to develop SOW.</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Work with the accreditation liaison person and assist with accreditation activities.</w:t>
      </w:r>
    </w:p>
    <w:p w:rsidR="00577525" w:rsidRPr="00577525" w:rsidRDefault="00577525" w:rsidP="00577525">
      <w:pPr>
        <w:pStyle w:val="ListParagraph"/>
        <w:numPr>
          <w:ilvl w:val="0"/>
          <w:numId w:val="26"/>
        </w:numPr>
        <w:shd w:val="clear" w:color="auto" w:fill="FFFFFF"/>
        <w:spacing w:after="0" w:line="240" w:lineRule="auto"/>
        <w:rPr>
          <w:rFonts w:ascii="Segoe UI" w:hAnsi="Segoe UI" w:cs="Segoe UI"/>
          <w:b/>
          <w:bCs/>
          <w:color w:val="000000"/>
          <w:sz w:val="20"/>
          <w:szCs w:val="20"/>
        </w:rPr>
      </w:pPr>
      <w:r>
        <w:t>Create reporting forms for assessment activities on campus.</w:t>
      </w:r>
    </w:p>
    <w:p w:rsidR="001A5E33" w:rsidRDefault="001A5E33" w:rsidP="001A5E33">
      <w:pPr>
        <w:shd w:val="clear" w:color="auto" w:fill="FFFFFF"/>
        <w:spacing w:after="0" w:line="240" w:lineRule="auto"/>
        <w:ind w:left="360"/>
        <w:rPr>
          <w:rFonts w:ascii="Segoe UI" w:hAnsi="Segoe UI" w:cs="Segoe UI"/>
          <w:b/>
          <w:bCs/>
          <w:color w:val="000000"/>
          <w:sz w:val="20"/>
          <w:szCs w:val="20"/>
        </w:rPr>
      </w:pPr>
    </w:p>
    <w:p w:rsidR="001A5E33" w:rsidRDefault="00577525" w:rsidP="001A5E33">
      <w:pPr>
        <w:shd w:val="clear" w:color="auto" w:fill="FFFFFF"/>
        <w:spacing w:after="0" w:line="240" w:lineRule="auto"/>
        <w:ind w:left="360"/>
        <w:rPr>
          <w:rFonts w:ascii="Segoe UI" w:hAnsi="Segoe UI" w:cs="Segoe UI"/>
          <w:b/>
          <w:bCs/>
          <w:color w:val="000000"/>
          <w:sz w:val="20"/>
          <w:szCs w:val="20"/>
        </w:rPr>
      </w:pPr>
      <w:r w:rsidRPr="004E0725">
        <w:rPr>
          <w:u w:val="single"/>
        </w:rPr>
        <w:t>Able to</w:t>
      </w:r>
      <w:r>
        <w:t>: Facilitate work groups, Organize, Problem solve, Plan, Communicate and present ,Provide resources, Monitor assessment process, Collaborate with others, Coordinate, Lead, Collect, analyze, and interpret data</w:t>
      </w:r>
      <w:r w:rsidR="004E0725">
        <w:t xml:space="preserve">, </w:t>
      </w:r>
      <w:r>
        <w:t>Train others on complex processes</w:t>
      </w:r>
      <w:r w:rsidR="004E0725">
        <w:t>.</w:t>
      </w:r>
    </w:p>
    <w:p w:rsidR="001A5E33" w:rsidRDefault="001A5E33" w:rsidP="001A5E33">
      <w:pPr>
        <w:shd w:val="clear" w:color="auto" w:fill="FFFFFF"/>
        <w:spacing w:after="0" w:line="240" w:lineRule="auto"/>
        <w:ind w:left="360"/>
        <w:rPr>
          <w:rFonts w:ascii="Segoe UI" w:hAnsi="Segoe UI" w:cs="Segoe UI"/>
          <w:b/>
          <w:bCs/>
          <w:color w:val="000000"/>
          <w:sz w:val="20"/>
          <w:szCs w:val="20"/>
        </w:rPr>
      </w:pPr>
    </w:p>
    <w:p w:rsidR="001A5E33" w:rsidRPr="004E0725" w:rsidRDefault="001A5E33" w:rsidP="004E0725">
      <w:pPr>
        <w:pStyle w:val="ListParagraph"/>
        <w:numPr>
          <w:ilvl w:val="0"/>
          <w:numId w:val="27"/>
        </w:numPr>
        <w:shd w:val="clear" w:color="auto" w:fill="FFFFFF"/>
        <w:rPr>
          <w:rFonts w:ascii="Segoe UI" w:hAnsi="Segoe UI" w:cs="Segoe UI"/>
          <w:color w:val="000000"/>
          <w:sz w:val="20"/>
          <w:szCs w:val="20"/>
        </w:rPr>
      </w:pPr>
      <w:r w:rsidRPr="004E0725">
        <w:rPr>
          <w:rFonts w:ascii="Segoe UI" w:hAnsi="Segoe UI" w:cs="Segoe UI"/>
          <w:color w:val="000000"/>
          <w:sz w:val="20"/>
          <w:szCs w:val="20"/>
        </w:rPr>
        <w:t xml:space="preserve">Conducted data analysis workshop for </w:t>
      </w:r>
      <w:proofErr w:type="gramStart"/>
      <w:r w:rsidRPr="004E0725">
        <w:rPr>
          <w:rFonts w:ascii="Segoe UI" w:hAnsi="Segoe UI" w:cs="Segoe UI"/>
          <w:color w:val="000000"/>
          <w:sz w:val="20"/>
          <w:szCs w:val="20"/>
        </w:rPr>
        <w:t>CAT4  &amp;</w:t>
      </w:r>
      <w:proofErr w:type="gramEnd"/>
      <w:r w:rsidRPr="004E0725">
        <w:rPr>
          <w:rFonts w:ascii="Segoe UI" w:hAnsi="Segoe UI" w:cs="Segoe UI"/>
          <w:color w:val="000000"/>
          <w:sz w:val="20"/>
          <w:szCs w:val="20"/>
        </w:rPr>
        <w:t xml:space="preserve"> IBT for teachers. </w:t>
      </w:r>
    </w:p>
    <w:p w:rsidR="001A5E33" w:rsidRPr="004E0725" w:rsidRDefault="001A5E33" w:rsidP="004E0725">
      <w:pPr>
        <w:pStyle w:val="ListParagraph"/>
        <w:numPr>
          <w:ilvl w:val="0"/>
          <w:numId w:val="27"/>
        </w:numPr>
        <w:shd w:val="clear" w:color="auto" w:fill="FFFFFF"/>
        <w:rPr>
          <w:rFonts w:ascii="Segoe UI" w:hAnsi="Segoe UI" w:cs="Segoe UI"/>
          <w:color w:val="000000"/>
          <w:sz w:val="20"/>
          <w:szCs w:val="20"/>
        </w:rPr>
      </w:pPr>
      <w:r w:rsidRPr="004E0725">
        <w:rPr>
          <w:rFonts w:ascii="Segoe UI" w:hAnsi="Segoe UI" w:cs="Segoe UI"/>
          <w:color w:val="000000"/>
          <w:sz w:val="20"/>
          <w:szCs w:val="20"/>
        </w:rPr>
        <w:t>Conducted SAT &amp; TOEFL registration workshop</w:t>
      </w:r>
      <w:r w:rsidR="004E0725">
        <w:rPr>
          <w:rFonts w:ascii="Segoe UI" w:hAnsi="Segoe UI" w:cs="Segoe UI"/>
          <w:color w:val="000000"/>
          <w:sz w:val="20"/>
          <w:szCs w:val="20"/>
        </w:rPr>
        <w:t xml:space="preserve"> for Students</w:t>
      </w:r>
    </w:p>
    <w:p w:rsidR="00FB5DFB" w:rsidRDefault="00FB5DFB" w:rsidP="00FB5DFB">
      <w:pPr>
        <w:rPr>
          <w:rFonts w:cs="Calibri"/>
          <w:sz w:val="28"/>
          <w:szCs w:val="28"/>
          <w:u w:val="single"/>
        </w:rPr>
      </w:pPr>
      <w:r>
        <w:rPr>
          <w:rFonts w:cs="Calibri"/>
          <w:sz w:val="28"/>
          <w:szCs w:val="28"/>
          <w:u w:val="single"/>
        </w:rPr>
        <w:t>Computer Skills</w:t>
      </w:r>
    </w:p>
    <w:p w:rsidR="00FB5DFB" w:rsidRDefault="00FB5DFB" w:rsidP="00FB5DFB">
      <w:pPr>
        <w:rPr>
          <w:rFonts w:cs="Calibri"/>
        </w:rPr>
      </w:pPr>
      <w:r>
        <w:rPr>
          <w:rFonts w:cs="Calibri"/>
        </w:rPr>
        <w:t>Good computer skill literacy in basic business application such as MS Word, MS Excel, MS Power Point, E-mail, Printing etc.</w:t>
      </w:r>
    </w:p>
    <w:p w:rsidR="00FB5DFB" w:rsidRDefault="00FB5DFB" w:rsidP="00FB5DFB">
      <w:pPr>
        <w:rPr>
          <w:rFonts w:cs="Calibri"/>
          <w:sz w:val="28"/>
          <w:szCs w:val="28"/>
          <w:u w:val="single"/>
        </w:rPr>
      </w:pPr>
      <w:r>
        <w:rPr>
          <w:rFonts w:cs="Calibri"/>
          <w:sz w:val="28"/>
          <w:szCs w:val="28"/>
          <w:u w:val="single"/>
        </w:rPr>
        <w:t>Achievements</w:t>
      </w:r>
    </w:p>
    <w:p w:rsidR="005147C2" w:rsidRPr="005147C2" w:rsidRDefault="005147C2" w:rsidP="005147C2">
      <w:pPr>
        <w:numPr>
          <w:ilvl w:val="0"/>
          <w:numId w:val="21"/>
        </w:numPr>
        <w:rPr>
          <w:rFonts w:cs="Calibri"/>
          <w:lang w:val="en-GB"/>
        </w:rPr>
      </w:pPr>
      <w:r w:rsidRPr="005147C2">
        <w:rPr>
          <w:rFonts w:cs="Calibri"/>
          <w:lang w:val="en-GB"/>
        </w:rPr>
        <w:t xml:space="preserve">Wrote the SAT I &amp; Calculus practice book for </w:t>
      </w:r>
      <w:smartTag w:uri="urn:schemas-microsoft-com:office:smarttags" w:element="PlaceName">
        <w:r w:rsidRPr="005147C2">
          <w:rPr>
            <w:rFonts w:cs="Calibri"/>
            <w:lang w:val="en-GB"/>
          </w:rPr>
          <w:t>New</w:t>
        </w:r>
      </w:smartTag>
      <w:r w:rsidRPr="005147C2">
        <w:rPr>
          <w:rFonts w:cs="Calibri"/>
          <w:lang w:val="en-GB"/>
        </w:rPr>
        <w:t xml:space="preserve"> </w:t>
      </w:r>
      <w:smartTag w:uri="urn:schemas-microsoft-com:office:smarttags" w:element="PlaceType">
        <w:r w:rsidRPr="005147C2">
          <w:rPr>
            <w:rFonts w:cs="Calibri"/>
            <w:lang w:val="en-GB"/>
          </w:rPr>
          <w:t>Academy</w:t>
        </w:r>
      </w:smartTag>
      <w:r w:rsidRPr="005147C2">
        <w:rPr>
          <w:rFonts w:cs="Calibri"/>
          <w:lang w:val="en-GB"/>
        </w:rPr>
        <w:t xml:space="preserve"> </w:t>
      </w:r>
      <w:smartTag w:uri="urn:schemas-microsoft-com:office:smarttags" w:element="PlaceType">
        <w:r w:rsidRPr="005147C2">
          <w:rPr>
            <w:rFonts w:cs="Calibri"/>
            <w:lang w:val="en-GB"/>
          </w:rPr>
          <w:t>School</w:t>
        </w:r>
      </w:smartTag>
      <w:r w:rsidRPr="005147C2">
        <w:rPr>
          <w:rFonts w:cs="Calibri"/>
          <w:lang w:val="en-GB"/>
        </w:rPr>
        <w:t xml:space="preserve">, </w:t>
      </w:r>
      <w:smartTag w:uri="urn:schemas-microsoft-com:office:smarttags" w:element="City">
        <w:smartTag w:uri="urn:schemas-microsoft-com:office:smarttags" w:element="place">
          <w:r w:rsidRPr="005147C2">
            <w:rPr>
              <w:rFonts w:cs="Calibri"/>
              <w:lang w:val="en-GB"/>
            </w:rPr>
            <w:t>Dubai</w:t>
          </w:r>
        </w:smartTag>
      </w:smartTag>
      <w:r w:rsidRPr="005147C2">
        <w:rPr>
          <w:rFonts w:cs="Calibri"/>
          <w:lang w:val="en-GB"/>
        </w:rPr>
        <w:t>, UAE.</w:t>
      </w:r>
    </w:p>
    <w:p w:rsidR="005147C2" w:rsidRPr="005147C2" w:rsidRDefault="005147C2" w:rsidP="005147C2">
      <w:pPr>
        <w:numPr>
          <w:ilvl w:val="0"/>
          <w:numId w:val="21"/>
        </w:numPr>
        <w:rPr>
          <w:rFonts w:cs="Calibri"/>
          <w:lang w:val="en-GB"/>
        </w:rPr>
      </w:pPr>
      <w:r w:rsidRPr="005147C2">
        <w:rPr>
          <w:rFonts w:cs="Calibri"/>
          <w:lang w:val="en-GB"/>
        </w:rPr>
        <w:t xml:space="preserve">Track record of achievements in delivering lectures on Calculus, SAT </w:t>
      </w:r>
      <w:proofErr w:type="gramStart"/>
      <w:r w:rsidRPr="005147C2">
        <w:rPr>
          <w:rFonts w:cs="Calibri"/>
          <w:lang w:val="en-GB"/>
        </w:rPr>
        <w:t>I ,</w:t>
      </w:r>
      <w:proofErr w:type="gramEnd"/>
      <w:r w:rsidRPr="005147C2">
        <w:rPr>
          <w:rFonts w:cs="Calibri"/>
          <w:lang w:val="en-GB"/>
        </w:rPr>
        <w:t xml:space="preserve"> Algebra 2, </w:t>
      </w:r>
      <w:proofErr w:type="spellStart"/>
      <w:r w:rsidRPr="005147C2">
        <w:rPr>
          <w:rFonts w:cs="Calibri"/>
          <w:lang w:val="en-GB"/>
        </w:rPr>
        <w:t>Precalculus</w:t>
      </w:r>
      <w:proofErr w:type="spellEnd"/>
      <w:r w:rsidRPr="005147C2">
        <w:rPr>
          <w:rFonts w:cs="Calibri"/>
          <w:lang w:val="en-GB"/>
        </w:rPr>
        <w:t>, Statistics and Physics to Grade 11 &amp; 12 both in UAE &amp; Pakistan.</w:t>
      </w:r>
    </w:p>
    <w:p w:rsidR="005147C2" w:rsidRPr="005147C2" w:rsidRDefault="005147C2" w:rsidP="005147C2">
      <w:pPr>
        <w:numPr>
          <w:ilvl w:val="0"/>
          <w:numId w:val="21"/>
        </w:numPr>
        <w:rPr>
          <w:rFonts w:cs="Calibri"/>
          <w:lang w:val="en-GB"/>
        </w:rPr>
      </w:pPr>
      <w:r w:rsidRPr="005147C2">
        <w:rPr>
          <w:rFonts w:cs="Calibri"/>
          <w:lang w:val="en-GB"/>
        </w:rPr>
        <w:t>Privileged to have participated in a painting activity, which was included in the Guinness Book of World Records as the Longest Painting in the World.</w:t>
      </w:r>
    </w:p>
    <w:p w:rsidR="005147C2" w:rsidRPr="005147C2" w:rsidRDefault="005147C2" w:rsidP="005147C2">
      <w:pPr>
        <w:numPr>
          <w:ilvl w:val="0"/>
          <w:numId w:val="21"/>
        </w:numPr>
        <w:rPr>
          <w:rFonts w:cs="Calibri"/>
          <w:lang w:val="en-GB"/>
        </w:rPr>
      </w:pPr>
      <w:r w:rsidRPr="005147C2">
        <w:rPr>
          <w:rFonts w:cs="Calibri"/>
          <w:lang w:val="en-GB"/>
        </w:rPr>
        <w:t>Attended The First Annual International Education Symposium entitled “The 21</w:t>
      </w:r>
      <w:r w:rsidRPr="005147C2">
        <w:rPr>
          <w:rFonts w:cs="Calibri"/>
          <w:vertAlign w:val="superscript"/>
          <w:lang w:val="en-GB"/>
        </w:rPr>
        <w:t>st</w:t>
      </w:r>
      <w:r w:rsidRPr="005147C2">
        <w:rPr>
          <w:rFonts w:cs="Calibri"/>
          <w:lang w:val="en-GB"/>
        </w:rPr>
        <w:t xml:space="preserve"> Century Educator: Keeping up with the times” which was held in Higher Colleges of Technology in </w:t>
      </w:r>
      <w:smartTag w:uri="urn:schemas-microsoft-com:office:smarttags" w:element="City">
        <w:smartTag w:uri="urn:schemas-microsoft-com:office:smarttags" w:element="place">
          <w:r w:rsidRPr="005147C2">
            <w:rPr>
              <w:rFonts w:cs="Calibri"/>
              <w:lang w:val="en-GB"/>
            </w:rPr>
            <w:t>Abu Dhabi</w:t>
          </w:r>
        </w:smartTag>
      </w:smartTag>
      <w:r w:rsidRPr="005147C2">
        <w:rPr>
          <w:rFonts w:cs="Calibri"/>
          <w:lang w:val="en-GB"/>
        </w:rPr>
        <w:t>, UAE last March 21, 2009.</w:t>
      </w:r>
    </w:p>
    <w:p w:rsidR="005147C2" w:rsidRPr="005147C2" w:rsidRDefault="005147C2" w:rsidP="005147C2">
      <w:pPr>
        <w:numPr>
          <w:ilvl w:val="0"/>
          <w:numId w:val="21"/>
        </w:numPr>
        <w:rPr>
          <w:rFonts w:cs="Calibri"/>
          <w:lang w:val="en-GB"/>
        </w:rPr>
      </w:pPr>
      <w:r w:rsidRPr="005147C2">
        <w:rPr>
          <w:rFonts w:cs="Calibri"/>
          <w:lang w:val="en-GB"/>
        </w:rPr>
        <w:t xml:space="preserve">Attended </w:t>
      </w:r>
      <w:proofErr w:type="spellStart"/>
      <w:r w:rsidRPr="005147C2">
        <w:rPr>
          <w:rFonts w:cs="Calibri"/>
          <w:lang w:val="en-GB"/>
        </w:rPr>
        <w:t>Ittihad</w:t>
      </w:r>
      <w:proofErr w:type="spellEnd"/>
      <w:r w:rsidRPr="005147C2">
        <w:rPr>
          <w:rFonts w:cs="Calibri"/>
          <w:lang w:val="en-GB"/>
        </w:rPr>
        <w:t xml:space="preserve"> Math Conference which include topics in History and Philosophy of Math, Making Math come active in your class room, Fractional Calculus, Differentiated Instructions in Math class room, Strategies of Co-operative learning in the Math classroom, and Current Practice in Math” last April 2007 in Dubai.</w:t>
      </w:r>
    </w:p>
    <w:p w:rsidR="00FB5DFB" w:rsidRPr="00B178EE" w:rsidRDefault="00FB5DFB" w:rsidP="00FB5DFB">
      <w:pPr>
        <w:rPr>
          <w:rFonts w:cs="Calibri"/>
          <w:b/>
          <w:sz w:val="28"/>
          <w:szCs w:val="28"/>
          <w:u w:val="single"/>
        </w:rPr>
      </w:pPr>
      <w:r w:rsidRPr="00B178EE">
        <w:rPr>
          <w:rFonts w:cs="Calibri"/>
          <w:b/>
          <w:sz w:val="28"/>
          <w:szCs w:val="28"/>
          <w:u w:val="single"/>
        </w:rPr>
        <w:t>Work Experience</w:t>
      </w:r>
    </w:p>
    <w:p w:rsidR="005147C2" w:rsidRDefault="005147C2" w:rsidP="004F4F90">
      <w:pPr>
        <w:pStyle w:val="NoSpacing"/>
        <w:rPr>
          <w:b/>
        </w:rPr>
      </w:pPr>
    </w:p>
    <w:p w:rsidR="005147C2" w:rsidRPr="00444EB5" w:rsidRDefault="005147C2" w:rsidP="005147C2">
      <w:pPr>
        <w:pStyle w:val="NoSpacing"/>
        <w:rPr>
          <w:b/>
        </w:rPr>
      </w:pPr>
      <w:r w:rsidRPr="00444EB5">
        <w:rPr>
          <w:b/>
        </w:rPr>
        <w:t>September 201</w:t>
      </w:r>
      <w:r>
        <w:rPr>
          <w:b/>
        </w:rPr>
        <w:t>3</w:t>
      </w:r>
      <w:r w:rsidRPr="00444EB5">
        <w:rPr>
          <w:b/>
        </w:rPr>
        <w:t xml:space="preserve">- </w:t>
      </w:r>
      <w:r>
        <w:rPr>
          <w:b/>
        </w:rPr>
        <w:t>Present</w:t>
      </w:r>
    </w:p>
    <w:p w:rsidR="005147C2" w:rsidRDefault="005147C2" w:rsidP="005147C2">
      <w:pPr>
        <w:pStyle w:val="NoSpacing"/>
        <w:rPr>
          <w:b/>
        </w:rPr>
      </w:pPr>
      <w:r w:rsidRPr="00444EB5">
        <w:rPr>
          <w:b/>
        </w:rPr>
        <w:t>New Academy School</w:t>
      </w:r>
      <w:r>
        <w:rPr>
          <w:b/>
        </w:rPr>
        <w:t xml:space="preserve"> (Dubai)</w:t>
      </w:r>
    </w:p>
    <w:p w:rsidR="005147C2" w:rsidRPr="0095238F" w:rsidRDefault="005147C2" w:rsidP="005147C2">
      <w:pPr>
        <w:pStyle w:val="NoSpacing"/>
      </w:pPr>
      <w:r>
        <w:rPr>
          <w:b/>
        </w:rPr>
        <w:t>Math Teacher + Head of Department (MATH</w:t>
      </w:r>
      <w:r w:rsidRPr="0095238F">
        <w:t>)</w:t>
      </w:r>
      <w:r w:rsidR="0095238F">
        <w:t xml:space="preserve"> </w:t>
      </w:r>
      <w:proofErr w:type="gramStart"/>
      <w:r w:rsidR="0095238F" w:rsidRPr="0095238F">
        <w:t>{ KHDA</w:t>
      </w:r>
      <w:proofErr w:type="gramEnd"/>
      <w:r w:rsidR="0095238F" w:rsidRPr="0095238F">
        <w:t xml:space="preserve"> approved high school Math teacher &amp; HOD}</w:t>
      </w:r>
    </w:p>
    <w:p w:rsidR="005147C2" w:rsidRDefault="005147C2" w:rsidP="005147C2">
      <w:pPr>
        <w:pStyle w:val="ListParagraph"/>
        <w:numPr>
          <w:ilvl w:val="0"/>
          <w:numId w:val="16"/>
        </w:numPr>
        <w:spacing w:after="0" w:line="240" w:lineRule="auto"/>
        <w:jc w:val="both"/>
      </w:pPr>
      <w:r>
        <w:lastRenderedPageBreak/>
        <w:t>Develop innovative, non-traditional approaches to the mathematics curriculum in order to ensure appropriate access and achievement for all students.</w:t>
      </w:r>
    </w:p>
    <w:p w:rsidR="005147C2" w:rsidRPr="00A4082E" w:rsidRDefault="005147C2" w:rsidP="005147C2">
      <w:pPr>
        <w:pStyle w:val="ListParagraph"/>
        <w:numPr>
          <w:ilvl w:val="0"/>
          <w:numId w:val="16"/>
        </w:numPr>
        <w:spacing w:after="0" w:line="240" w:lineRule="auto"/>
        <w:jc w:val="both"/>
      </w:pPr>
      <w:r>
        <w:t>Ensure that robust procedures are in place to monitor the quality of teaching and learning outcomes throughout the department.</w:t>
      </w:r>
    </w:p>
    <w:p w:rsidR="005147C2" w:rsidRPr="00CC2AEA" w:rsidRDefault="005147C2" w:rsidP="005147C2">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Creates class curriculum that is appropriate for grade level</w:t>
      </w:r>
    </w:p>
    <w:p w:rsidR="005147C2" w:rsidRPr="00CC2AEA" w:rsidRDefault="005147C2" w:rsidP="005147C2">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 xml:space="preserve">Plans, develops, and utilizes a variety of instructional materials and aids appropriate to the intellectual and instructional level of pupils from varied socio-economic and cultural backgrounds, and who </w:t>
      </w:r>
      <w:proofErr w:type="spellStart"/>
      <w:r w:rsidRPr="00CC2AEA">
        <w:rPr>
          <w:rFonts w:asciiTheme="minorHAnsi" w:eastAsia="Times New Roman" w:hAnsiTheme="minorHAnsi"/>
          <w:szCs w:val="30"/>
        </w:rPr>
        <w:t>possessa</w:t>
      </w:r>
      <w:proofErr w:type="spellEnd"/>
      <w:r w:rsidRPr="00CC2AEA">
        <w:rPr>
          <w:rFonts w:asciiTheme="minorHAnsi" w:eastAsia="Times New Roman" w:hAnsiTheme="minorHAnsi"/>
          <w:szCs w:val="30"/>
        </w:rPr>
        <w:t xml:space="preserve"> range of mental and emotional maturity.</w:t>
      </w:r>
    </w:p>
    <w:p w:rsidR="005147C2" w:rsidRPr="00CC2AEA" w:rsidRDefault="005147C2" w:rsidP="005147C2">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Conducts classroom activities according to program requirements</w:t>
      </w:r>
    </w:p>
    <w:p w:rsidR="005147C2" w:rsidRPr="00CC2AEA" w:rsidRDefault="005147C2" w:rsidP="005147C2">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Tracks and reports grades and attendance to ensure accurate record keeping according to regulations</w:t>
      </w:r>
    </w:p>
    <w:p w:rsidR="005147C2" w:rsidRDefault="005147C2" w:rsidP="005147C2">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Provide students with the necessary resources and materials to help th</w:t>
      </w:r>
      <w:r>
        <w:rPr>
          <w:rFonts w:asciiTheme="minorHAnsi" w:eastAsia="Times New Roman" w:hAnsiTheme="minorHAnsi"/>
          <w:szCs w:val="30"/>
        </w:rPr>
        <w:t>em understand the course content</w:t>
      </w:r>
    </w:p>
    <w:p w:rsidR="004A686E" w:rsidRDefault="004A686E" w:rsidP="005147C2">
      <w:pPr>
        <w:numPr>
          <w:ilvl w:val="0"/>
          <w:numId w:val="16"/>
        </w:numPr>
        <w:shd w:val="clear" w:color="auto" w:fill="FFFFFF"/>
        <w:spacing w:before="100" w:beforeAutospacing="1" w:after="100" w:afterAutospacing="1" w:line="240" w:lineRule="auto"/>
        <w:rPr>
          <w:rFonts w:asciiTheme="minorHAnsi" w:eastAsia="Times New Roman" w:hAnsiTheme="minorHAnsi"/>
          <w:szCs w:val="30"/>
          <w:u w:val="single"/>
        </w:rPr>
      </w:pPr>
      <w:r w:rsidRPr="004A686E">
        <w:rPr>
          <w:rFonts w:asciiTheme="minorHAnsi" w:eastAsia="Times New Roman" w:hAnsiTheme="minorHAnsi"/>
          <w:szCs w:val="30"/>
          <w:u w:val="single"/>
        </w:rPr>
        <w:t>As HOD</w:t>
      </w:r>
    </w:p>
    <w:p w:rsidR="004A686E" w:rsidRPr="004A686E" w:rsidRDefault="004A686E" w:rsidP="004A686E">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4A686E">
        <w:rPr>
          <w:rFonts w:asciiTheme="minorHAnsi" w:eastAsia="Times New Roman" w:hAnsiTheme="minorHAnsi"/>
          <w:szCs w:val="30"/>
        </w:rPr>
        <w:t>Provide professional leadership to a large team of teachers and support staff in the delivery of the full range of mathematics teaching from key stage 3 to university entrance.</w:t>
      </w:r>
    </w:p>
    <w:p w:rsidR="004A686E" w:rsidRPr="004A686E" w:rsidRDefault="004A686E" w:rsidP="004A686E">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4A686E">
        <w:rPr>
          <w:rFonts w:asciiTheme="minorHAnsi" w:eastAsia="Times New Roman" w:hAnsiTheme="minorHAnsi"/>
          <w:szCs w:val="30"/>
        </w:rPr>
        <w:t>Develop innovative, non-traditional approaches to the mathematics curriculum in order to ensure appropriate access and achievement for all students.</w:t>
      </w:r>
    </w:p>
    <w:p w:rsidR="004A686E" w:rsidRPr="004A686E" w:rsidRDefault="004A686E" w:rsidP="004A686E">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4A686E">
        <w:rPr>
          <w:rFonts w:asciiTheme="minorHAnsi" w:eastAsia="Times New Roman" w:hAnsiTheme="minorHAnsi"/>
          <w:szCs w:val="30"/>
        </w:rPr>
        <w:t>Manage the resources of the mathematics department within the limits of the delegated budget and in accordance with the school’s financial procedures.</w:t>
      </w:r>
    </w:p>
    <w:p w:rsidR="004A686E" w:rsidRPr="004A686E" w:rsidRDefault="004A686E" w:rsidP="004A686E">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4A686E">
        <w:rPr>
          <w:rFonts w:asciiTheme="minorHAnsi" w:eastAsia="Times New Roman" w:hAnsiTheme="minorHAnsi"/>
          <w:szCs w:val="30"/>
        </w:rPr>
        <w:t xml:space="preserve">Ensure that appropriate performance management arrangements are in place and maintained in the department and that a robust </w:t>
      </w:r>
      <w:proofErr w:type="spellStart"/>
      <w:r w:rsidRPr="004A686E">
        <w:rPr>
          <w:rFonts w:asciiTheme="minorHAnsi" w:eastAsia="Times New Roman" w:hAnsiTheme="minorHAnsi"/>
          <w:szCs w:val="30"/>
        </w:rPr>
        <w:t>programme</w:t>
      </w:r>
      <w:proofErr w:type="spellEnd"/>
      <w:r w:rsidRPr="004A686E">
        <w:rPr>
          <w:rFonts w:asciiTheme="minorHAnsi" w:eastAsia="Times New Roman" w:hAnsiTheme="minorHAnsi"/>
          <w:szCs w:val="30"/>
        </w:rPr>
        <w:t xml:space="preserve"> of professional development is designed and maintained (this to include provision for support staff and non-specialist teachers).</w:t>
      </w:r>
    </w:p>
    <w:p w:rsidR="004A686E" w:rsidRPr="004A686E" w:rsidRDefault="004A686E" w:rsidP="004A686E">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4A686E">
        <w:rPr>
          <w:rFonts w:asciiTheme="minorHAnsi" w:eastAsia="Times New Roman" w:hAnsiTheme="minorHAnsi"/>
          <w:szCs w:val="30"/>
        </w:rPr>
        <w:t>Ensure that robust procedures are in place to monitor the quality of teaching and learning outcomes throughout the department.</w:t>
      </w:r>
    </w:p>
    <w:p w:rsidR="004A686E" w:rsidRPr="004A686E" w:rsidRDefault="004A686E" w:rsidP="004A686E">
      <w:pPr>
        <w:numPr>
          <w:ilvl w:val="0"/>
          <w:numId w:val="16"/>
        </w:numPr>
        <w:shd w:val="clear" w:color="auto" w:fill="FFFFFF"/>
        <w:spacing w:before="100" w:beforeAutospacing="1" w:after="100" w:afterAutospacing="1" w:line="240" w:lineRule="auto"/>
        <w:rPr>
          <w:rFonts w:asciiTheme="minorHAnsi" w:eastAsia="Times New Roman" w:hAnsiTheme="minorHAnsi"/>
          <w:szCs w:val="30"/>
        </w:rPr>
      </w:pPr>
      <w:r w:rsidRPr="004A686E">
        <w:rPr>
          <w:rFonts w:asciiTheme="minorHAnsi" w:eastAsia="Times New Roman" w:hAnsiTheme="minorHAnsi"/>
          <w:szCs w:val="30"/>
        </w:rPr>
        <w:t>Contribute significantly to the school’s planning (both short and long term) and provide leadership to whole school developments, as required.</w:t>
      </w:r>
    </w:p>
    <w:p w:rsidR="005147C2" w:rsidRDefault="005147C2" w:rsidP="004F4F90">
      <w:pPr>
        <w:pStyle w:val="NoSpacing"/>
        <w:rPr>
          <w:b/>
        </w:rPr>
      </w:pPr>
    </w:p>
    <w:p w:rsidR="004F4F90" w:rsidRPr="00444EB5" w:rsidRDefault="004A686E" w:rsidP="004F4F90">
      <w:pPr>
        <w:pStyle w:val="NoSpacing"/>
        <w:rPr>
          <w:b/>
        </w:rPr>
      </w:pPr>
      <w:r>
        <w:rPr>
          <w:b/>
        </w:rPr>
        <w:t xml:space="preserve">September </w:t>
      </w:r>
      <w:r w:rsidR="004F4F90">
        <w:rPr>
          <w:b/>
        </w:rPr>
        <w:t>201</w:t>
      </w:r>
      <w:r>
        <w:rPr>
          <w:b/>
        </w:rPr>
        <w:t>0</w:t>
      </w:r>
      <w:proofErr w:type="gramStart"/>
      <w:r w:rsidR="004F4F90">
        <w:rPr>
          <w:b/>
        </w:rPr>
        <w:t xml:space="preserve">- </w:t>
      </w:r>
      <w:r w:rsidR="00056330">
        <w:rPr>
          <w:b/>
        </w:rPr>
        <w:t xml:space="preserve"> Sept</w:t>
      </w:r>
      <w:proofErr w:type="gramEnd"/>
      <w:r w:rsidR="00056330">
        <w:rPr>
          <w:b/>
        </w:rPr>
        <w:t xml:space="preserve">. </w:t>
      </w:r>
      <w:r>
        <w:rPr>
          <w:b/>
        </w:rPr>
        <w:t>2013</w:t>
      </w:r>
    </w:p>
    <w:p w:rsidR="00111DB9" w:rsidRPr="00111DB9" w:rsidRDefault="004A686E" w:rsidP="00111DB9">
      <w:pPr>
        <w:shd w:val="clear" w:color="auto" w:fill="FFFFFF"/>
        <w:spacing w:before="100" w:beforeAutospacing="1" w:after="100" w:afterAutospacing="1" w:line="240" w:lineRule="auto"/>
        <w:rPr>
          <w:rFonts w:cs="Calibri"/>
        </w:rPr>
      </w:pPr>
      <w:r>
        <w:rPr>
          <w:b/>
        </w:rPr>
        <w:t>New Academy School</w:t>
      </w:r>
      <w:r w:rsidR="004F4F90">
        <w:rPr>
          <w:b/>
        </w:rPr>
        <w:t xml:space="preserve"> (Dubai)</w:t>
      </w:r>
      <w:r w:rsidR="00111DB9">
        <w:rPr>
          <w:b/>
        </w:rPr>
        <w:t xml:space="preserve"> </w:t>
      </w:r>
      <w:r w:rsidR="00111DB9" w:rsidRPr="00111DB9">
        <w:rPr>
          <w:rFonts w:cs="Calibri"/>
        </w:rPr>
        <w:t>{KHDA high School teacher for Calculus,</w:t>
      </w:r>
      <w:r w:rsidR="00111DB9">
        <w:rPr>
          <w:rFonts w:cs="Calibri"/>
        </w:rPr>
        <w:t xml:space="preserve"> </w:t>
      </w:r>
      <w:r w:rsidR="00111DB9" w:rsidRPr="00111DB9">
        <w:rPr>
          <w:rFonts w:cs="Calibri"/>
        </w:rPr>
        <w:t>Pre-calculus,</w:t>
      </w:r>
      <w:r w:rsidR="00111DB9">
        <w:rPr>
          <w:rFonts w:cs="Calibri"/>
        </w:rPr>
        <w:t xml:space="preserve"> </w:t>
      </w:r>
      <w:r w:rsidR="00111DB9" w:rsidRPr="00111DB9">
        <w:rPr>
          <w:rFonts w:cs="Calibri"/>
        </w:rPr>
        <w:t>Algebra 2}</w:t>
      </w:r>
    </w:p>
    <w:p w:rsidR="004F4F90" w:rsidRDefault="004F4F90" w:rsidP="004F4F90">
      <w:pPr>
        <w:pStyle w:val="NoSpacing"/>
        <w:rPr>
          <w:b/>
        </w:rPr>
      </w:pPr>
      <w:r>
        <w:rPr>
          <w:b/>
        </w:rPr>
        <w:t xml:space="preserve">Math Teacher Grade </w:t>
      </w:r>
      <w:r w:rsidR="004A686E">
        <w:rPr>
          <w:b/>
        </w:rPr>
        <w:t>11</w:t>
      </w:r>
      <w:r>
        <w:rPr>
          <w:b/>
        </w:rPr>
        <w:t xml:space="preserve"> and </w:t>
      </w:r>
      <w:r w:rsidR="004A686E">
        <w:rPr>
          <w:b/>
        </w:rPr>
        <w:t>12</w:t>
      </w:r>
      <w:r>
        <w:rPr>
          <w:b/>
        </w:rPr>
        <w:t xml:space="preserve"> + </w:t>
      </w:r>
      <w:r w:rsidR="004A686E">
        <w:rPr>
          <w:b/>
        </w:rPr>
        <w:t xml:space="preserve">High School </w:t>
      </w:r>
      <w:r>
        <w:rPr>
          <w:b/>
        </w:rPr>
        <w:t xml:space="preserve">Math Coordinator </w:t>
      </w:r>
    </w:p>
    <w:p w:rsidR="004F4F90" w:rsidRDefault="004F4F90" w:rsidP="00444EB5">
      <w:pPr>
        <w:pStyle w:val="NoSpacing"/>
        <w:rPr>
          <w:b/>
        </w:rPr>
      </w:pPr>
    </w:p>
    <w:p w:rsidR="002C66E9" w:rsidRPr="002C66E9" w:rsidRDefault="002C66E9" w:rsidP="002C66E9">
      <w:pPr>
        <w:spacing w:after="0" w:line="240" w:lineRule="auto"/>
        <w:rPr>
          <w:rFonts w:asciiTheme="minorHAnsi" w:eastAsia="Times New Roman" w:hAnsiTheme="minorHAnsi" w:cstheme="minorHAnsi"/>
        </w:rPr>
      </w:pPr>
      <w:r w:rsidRPr="002C66E9">
        <w:rPr>
          <w:rFonts w:asciiTheme="minorHAnsi" w:eastAsia="Times New Roman" w:hAnsiTheme="minorHAnsi" w:cstheme="minorHAnsi"/>
        </w:rPr>
        <w:t>Oversight of programs to ensure all staff in the department are teaching the program appropriately, with particular reference to</w:t>
      </w:r>
      <w:r>
        <w:rPr>
          <w:rFonts w:asciiTheme="minorHAnsi" w:eastAsia="Times New Roman" w:hAnsiTheme="minorHAnsi" w:cstheme="minorHAnsi"/>
        </w:rPr>
        <w:t xml:space="preserve"> </w:t>
      </w:r>
      <w:r w:rsidRPr="002C66E9">
        <w:rPr>
          <w:rFonts w:asciiTheme="minorHAnsi" w:eastAsia="Times New Roman" w:hAnsiTheme="minorHAnsi" w:cstheme="minorHAnsi"/>
        </w:rPr>
        <w:t>content is being taught in a relevant and engaging way and an</w:t>
      </w:r>
      <w:r>
        <w:rPr>
          <w:rFonts w:asciiTheme="minorHAnsi" w:eastAsia="Times New Roman" w:hAnsiTheme="minorHAnsi" w:cstheme="minorHAnsi"/>
        </w:rPr>
        <w:t xml:space="preserve"> a</w:t>
      </w:r>
      <w:r w:rsidRPr="002C66E9">
        <w:rPr>
          <w:rFonts w:asciiTheme="minorHAnsi" w:eastAsia="Times New Roman" w:hAnsiTheme="minorHAnsi" w:cstheme="minorHAnsi"/>
        </w:rPr>
        <w:t>ppropriate integration of technology</w:t>
      </w:r>
    </w:p>
    <w:p w:rsidR="002C66E9" w:rsidRPr="002C66E9" w:rsidRDefault="002C66E9" w:rsidP="002C66E9">
      <w:pPr>
        <w:pStyle w:val="ListParagraph"/>
        <w:numPr>
          <w:ilvl w:val="0"/>
          <w:numId w:val="17"/>
        </w:numPr>
        <w:spacing w:after="0" w:line="240" w:lineRule="auto"/>
        <w:rPr>
          <w:rFonts w:asciiTheme="minorHAnsi" w:hAnsiTheme="minorHAnsi" w:cstheme="minorHAnsi"/>
        </w:rPr>
      </w:pPr>
      <w:r w:rsidRPr="002C66E9">
        <w:rPr>
          <w:rFonts w:asciiTheme="minorHAnsi" w:hAnsiTheme="minorHAnsi" w:cstheme="minorHAnsi"/>
        </w:rPr>
        <w:t>Plan and develop appropriate resources to ensure an effective department.</w:t>
      </w:r>
    </w:p>
    <w:p w:rsidR="002C66E9" w:rsidRPr="00CC2AEA" w:rsidRDefault="002C66E9" w:rsidP="002C66E9">
      <w:pPr>
        <w:numPr>
          <w:ilvl w:val="0"/>
          <w:numId w:val="17"/>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Ensure students are assisted in developing personally and professionally</w:t>
      </w:r>
    </w:p>
    <w:p w:rsidR="002C66E9" w:rsidRPr="00CC2AEA" w:rsidRDefault="002C66E9" w:rsidP="002C66E9">
      <w:pPr>
        <w:numPr>
          <w:ilvl w:val="0"/>
          <w:numId w:val="17"/>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Develops and maintains relationships with students in order to monitor and resolve student concerns and learning roadblocks</w:t>
      </w:r>
    </w:p>
    <w:p w:rsidR="002C66E9" w:rsidRPr="00CC2AEA" w:rsidRDefault="002C66E9" w:rsidP="002C66E9">
      <w:pPr>
        <w:numPr>
          <w:ilvl w:val="0"/>
          <w:numId w:val="17"/>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Directs students to appropriate resources to help solve individual issues</w:t>
      </w:r>
    </w:p>
    <w:p w:rsidR="002C66E9" w:rsidRPr="00CC2AEA" w:rsidRDefault="002C66E9" w:rsidP="002C66E9">
      <w:pPr>
        <w:numPr>
          <w:ilvl w:val="0"/>
          <w:numId w:val="17"/>
        </w:numPr>
        <w:shd w:val="clear" w:color="auto" w:fill="FFFFFF"/>
        <w:spacing w:before="100" w:beforeAutospacing="1" w:after="100" w:afterAutospacing="1" w:line="240" w:lineRule="auto"/>
        <w:rPr>
          <w:rFonts w:asciiTheme="minorHAnsi" w:eastAsia="Times New Roman" w:hAnsiTheme="minorHAnsi"/>
          <w:szCs w:val="30"/>
        </w:rPr>
      </w:pPr>
      <w:r w:rsidRPr="00CC2AEA">
        <w:rPr>
          <w:rFonts w:asciiTheme="minorHAnsi" w:eastAsia="Times New Roman" w:hAnsiTheme="minorHAnsi"/>
          <w:szCs w:val="30"/>
        </w:rPr>
        <w:t>Reviews, analyzes and evaluates the history, background, and assessment of pupils in designing instructional programs to meet individual educational needs.</w:t>
      </w:r>
    </w:p>
    <w:p w:rsidR="002C66E9" w:rsidRPr="002C66E9" w:rsidRDefault="002C66E9" w:rsidP="002C66E9">
      <w:pPr>
        <w:spacing w:after="0" w:line="240" w:lineRule="auto"/>
        <w:rPr>
          <w:rFonts w:asciiTheme="minorHAnsi" w:eastAsia="Times New Roman" w:hAnsiTheme="minorHAnsi" w:cstheme="minorHAnsi"/>
        </w:rPr>
      </w:pPr>
    </w:p>
    <w:p w:rsidR="00111DB9" w:rsidRPr="00111DB9" w:rsidRDefault="00056330" w:rsidP="00111DB9">
      <w:pPr>
        <w:shd w:val="clear" w:color="auto" w:fill="FFFFFF"/>
        <w:spacing w:before="100" w:beforeAutospacing="1" w:after="100" w:afterAutospacing="1" w:line="240" w:lineRule="auto"/>
        <w:rPr>
          <w:rFonts w:cs="Calibri"/>
        </w:rPr>
      </w:pPr>
      <w:r>
        <w:rPr>
          <w:rFonts w:cs="Calibri"/>
          <w:b/>
        </w:rPr>
        <w:lastRenderedPageBreak/>
        <w:t>September</w:t>
      </w:r>
      <w:r w:rsidR="005E189B" w:rsidRPr="00A4082E">
        <w:rPr>
          <w:rFonts w:cs="Calibri"/>
          <w:b/>
        </w:rPr>
        <w:t xml:space="preserve"> 20</w:t>
      </w:r>
      <w:r>
        <w:rPr>
          <w:rFonts w:cs="Calibri"/>
          <w:b/>
        </w:rPr>
        <w:t>05</w:t>
      </w:r>
      <w:r w:rsidR="005E189B" w:rsidRPr="00A4082E">
        <w:rPr>
          <w:rFonts w:cs="Calibri"/>
          <w:b/>
        </w:rPr>
        <w:t xml:space="preserve"> </w:t>
      </w:r>
      <w:r w:rsidR="00444EB5" w:rsidRPr="00A4082E">
        <w:rPr>
          <w:rFonts w:cs="Calibri"/>
          <w:b/>
        </w:rPr>
        <w:t>–</w:t>
      </w:r>
      <w:r>
        <w:rPr>
          <w:rFonts w:cs="Calibri"/>
          <w:b/>
        </w:rPr>
        <w:t>Sept</w:t>
      </w:r>
      <w:r w:rsidR="00444EB5" w:rsidRPr="00A4082E">
        <w:rPr>
          <w:rFonts w:cs="Calibri"/>
          <w:b/>
        </w:rPr>
        <w:t xml:space="preserve"> 201</w:t>
      </w:r>
      <w:r>
        <w:rPr>
          <w:rFonts w:cs="Calibri"/>
          <w:b/>
        </w:rPr>
        <w:t>0</w:t>
      </w:r>
      <w:r w:rsidR="005E189B" w:rsidRPr="00A4082E">
        <w:rPr>
          <w:rFonts w:cs="Calibri"/>
        </w:rPr>
        <w:br/>
      </w:r>
      <w:r>
        <w:rPr>
          <w:rFonts w:cs="Calibri"/>
          <w:b/>
        </w:rPr>
        <w:t xml:space="preserve">New Academy </w:t>
      </w:r>
      <w:r w:rsidR="005E189B" w:rsidRPr="00A4082E">
        <w:rPr>
          <w:rFonts w:cs="Calibri"/>
          <w:b/>
        </w:rPr>
        <w:t>School</w:t>
      </w:r>
      <w:r w:rsidR="00244013" w:rsidRPr="00A4082E">
        <w:rPr>
          <w:rFonts w:cs="Calibri"/>
          <w:b/>
        </w:rPr>
        <w:t xml:space="preserve"> (Dubai)</w:t>
      </w:r>
      <w:r w:rsidR="00111DB9">
        <w:rPr>
          <w:rFonts w:cs="Calibri"/>
          <w:b/>
        </w:rPr>
        <w:t xml:space="preserve"> </w:t>
      </w:r>
      <w:r w:rsidR="00111DB9" w:rsidRPr="00111DB9">
        <w:rPr>
          <w:rFonts w:cs="Calibri"/>
        </w:rPr>
        <w:t>{KHDA high School teacher for Calculus,</w:t>
      </w:r>
      <w:r w:rsidR="00111DB9">
        <w:rPr>
          <w:rFonts w:cs="Calibri"/>
        </w:rPr>
        <w:t xml:space="preserve"> </w:t>
      </w:r>
      <w:r w:rsidR="00111DB9" w:rsidRPr="00111DB9">
        <w:rPr>
          <w:rFonts w:cs="Calibri"/>
        </w:rPr>
        <w:t>Pre-calculus,</w:t>
      </w:r>
      <w:r w:rsidR="00111DB9">
        <w:rPr>
          <w:rFonts w:cs="Calibri"/>
        </w:rPr>
        <w:t xml:space="preserve"> </w:t>
      </w:r>
      <w:r w:rsidR="00111DB9" w:rsidRPr="00111DB9">
        <w:rPr>
          <w:rFonts w:cs="Calibri"/>
        </w:rPr>
        <w:t>Algebra 2}</w:t>
      </w:r>
    </w:p>
    <w:p w:rsidR="005E189B" w:rsidRPr="00A4082E" w:rsidRDefault="005E189B" w:rsidP="002C66E9">
      <w:pPr>
        <w:shd w:val="clear" w:color="auto" w:fill="FFFFFF"/>
        <w:spacing w:before="100" w:beforeAutospacing="1" w:after="100" w:afterAutospacing="1" w:line="240" w:lineRule="auto"/>
        <w:rPr>
          <w:rFonts w:asciiTheme="minorHAnsi" w:eastAsia="Times New Roman" w:hAnsiTheme="minorHAnsi"/>
          <w:szCs w:val="30"/>
        </w:rPr>
      </w:pPr>
    </w:p>
    <w:p w:rsidR="009832EF" w:rsidRDefault="005E189B" w:rsidP="009832EF">
      <w:pPr>
        <w:pStyle w:val="ListParagraph"/>
        <w:numPr>
          <w:ilvl w:val="0"/>
          <w:numId w:val="7"/>
        </w:numPr>
        <w:spacing w:line="240" w:lineRule="auto"/>
        <w:rPr>
          <w:rFonts w:cs="Calibri"/>
        </w:rPr>
      </w:pPr>
      <w:r w:rsidRPr="009832EF">
        <w:rPr>
          <w:rFonts w:cs="Calibri"/>
        </w:rPr>
        <w:t>Gained valuable ex</w:t>
      </w:r>
      <w:r w:rsidR="009832EF">
        <w:rPr>
          <w:rFonts w:cs="Calibri"/>
        </w:rPr>
        <w:t>perience teaching</w:t>
      </w:r>
      <w:r w:rsidR="00244013">
        <w:rPr>
          <w:rFonts w:cs="Calibri"/>
        </w:rPr>
        <w:t xml:space="preserve"> Math to</w:t>
      </w:r>
      <w:r w:rsidR="009832EF">
        <w:rPr>
          <w:rFonts w:cs="Calibri"/>
        </w:rPr>
        <w:t xml:space="preserve"> years </w:t>
      </w:r>
      <w:r w:rsidR="00056330">
        <w:rPr>
          <w:rFonts w:cs="Calibri"/>
        </w:rPr>
        <w:t>11&amp;12</w:t>
      </w:r>
    </w:p>
    <w:p w:rsidR="009832EF" w:rsidRDefault="005E189B" w:rsidP="009832EF">
      <w:pPr>
        <w:pStyle w:val="ListParagraph"/>
        <w:numPr>
          <w:ilvl w:val="0"/>
          <w:numId w:val="7"/>
        </w:numPr>
        <w:spacing w:line="240" w:lineRule="auto"/>
        <w:rPr>
          <w:rFonts w:cs="Calibri"/>
        </w:rPr>
      </w:pPr>
      <w:r w:rsidRPr="009832EF">
        <w:rPr>
          <w:rFonts w:cs="Calibri"/>
        </w:rPr>
        <w:t xml:space="preserve">Developed skills in lesson planning and assessment </w:t>
      </w:r>
    </w:p>
    <w:p w:rsidR="009832EF" w:rsidRDefault="009832EF" w:rsidP="009832EF">
      <w:pPr>
        <w:pStyle w:val="ListParagraph"/>
        <w:numPr>
          <w:ilvl w:val="0"/>
          <w:numId w:val="7"/>
        </w:numPr>
        <w:spacing w:line="240" w:lineRule="auto"/>
        <w:rPr>
          <w:rFonts w:cs="Calibri"/>
        </w:rPr>
      </w:pPr>
      <w:r>
        <w:rPr>
          <w:rFonts w:cs="Calibri"/>
        </w:rPr>
        <w:t xml:space="preserve">Organized group work </w:t>
      </w:r>
    </w:p>
    <w:p w:rsidR="009832EF" w:rsidRDefault="005E189B" w:rsidP="009832EF">
      <w:pPr>
        <w:pStyle w:val="ListParagraph"/>
        <w:numPr>
          <w:ilvl w:val="0"/>
          <w:numId w:val="7"/>
        </w:numPr>
        <w:spacing w:line="240" w:lineRule="auto"/>
        <w:rPr>
          <w:rFonts w:cs="Calibri"/>
        </w:rPr>
      </w:pPr>
      <w:r w:rsidRPr="009832EF">
        <w:rPr>
          <w:rFonts w:cs="Calibri"/>
        </w:rPr>
        <w:t xml:space="preserve">Developed strategies </w:t>
      </w:r>
      <w:r w:rsidR="009832EF">
        <w:rPr>
          <w:rFonts w:cs="Calibri"/>
        </w:rPr>
        <w:t>to deal with classroom behavior</w:t>
      </w:r>
    </w:p>
    <w:p w:rsidR="009832EF" w:rsidRDefault="005E189B" w:rsidP="009832EF">
      <w:pPr>
        <w:pStyle w:val="ListParagraph"/>
        <w:numPr>
          <w:ilvl w:val="0"/>
          <w:numId w:val="7"/>
        </w:numPr>
        <w:spacing w:line="240" w:lineRule="auto"/>
        <w:rPr>
          <w:rFonts w:cs="Calibri"/>
        </w:rPr>
      </w:pPr>
      <w:r>
        <w:t>D</w:t>
      </w:r>
      <w:r w:rsidR="009832EF">
        <w:t>ealing with difficult behavior</w:t>
      </w:r>
      <w:r>
        <w:t>; dealing with a wide range of people in sometimes stressful situations</w:t>
      </w:r>
    </w:p>
    <w:p w:rsidR="009832EF" w:rsidRDefault="005E189B" w:rsidP="009832EF">
      <w:pPr>
        <w:pStyle w:val="ListParagraph"/>
        <w:numPr>
          <w:ilvl w:val="0"/>
          <w:numId w:val="7"/>
        </w:numPr>
        <w:spacing w:line="240" w:lineRule="auto"/>
        <w:rPr>
          <w:rFonts w:cs="Calibri"/>
        </w:rPr>
      </w:pPr>
      <w:r>
        <w:t xml:space="preserve">Time management; by successfully juggling academic deadlines and the demands of my part-time jobs </w:t>
      </w:r>
    </w:p>
    <w:p w:rsidR="00925EEC" w:rsidRPr="00F730A2" w:rsidRDefault="005E189B" w:rsidP="009832EF">
      <w:pPr>
        <w:pStyle w:val="ListParagraph"/>
        <w:numPr>
          <w:ilvl w:val="0"/>
          <w:numId w:val="7"/>
        </w:numPr>
        <w:spacing w:line="240" w:lineRule="auto"/>
        <w:rPr>
          <w:rFonts w:cs="Calibri"/>
        </w:rPr>
      </w:pPr>
      <w:r>
        <w:t>Training/mentoring; I was given increasing levels of responsibility including training new members of    staff so that they became effective members of the team</w:t>
      </w:r>
    </w:p>
    <w:p w:rsidR="00F730A2" w:rsidRDefault="00F730A2" w:rsidP="00F730A2">
      <w:pPr>
        <w:spacing w:line="240" w:lineRule="auto"/>
        <w:rPr>
          <w:rFonts w:cs="Calibri"/>
          <w:b/>
        </w:rPr>
      </w:pPr>
    </w:p>
    <w:p w:rsidR="00111DB9" w:rsidRDefault="00056330" w:rsidP="00056330">
      <w:pPr>
        <w:shd w:val="clear" w:color="auto" w:fill="FFFFFF"/>
        <w:spacing w:before="100" w:beforeAutospacing="1" w:after="100" w:afterAutospacing="1" w:line="240" w:lineRule="auto"/>
        <w:rPr>
          <w:rFonts w:cs="Calibri"/>
          <w:b/>
        </w:rPr>
      </w:pPr>
      <w:r>
        <w:rPr>
          <w:rFonts w:cs="Calibri"/>
          <w:b/>
        </w:rPr>
        <w:t>June</w:t>
      </w:r>
      <w:r w:rsidRPr="00A4082E">
        <w:rPr>
          <w:rFonts w:cs="Calibri"/>
          <w:b/>
        </w:rPr>
        <w:t xml:space="preserve"> 20</w:t>
      </w:r>
      <w:r>
        <w:rPr>
          <w:rFonts w:cs="Calibri"/>
          <w:b/>
        </w:rPr>
        <w:t>01</w:t>
      </w:r>
      <w:r w:rsidRPr="00A4082E">
        <w:rPr>
          <w:rFonts w:cs="Calibri"/>
          <w:b/>
        </w:rPr>
        <w:t xml:space="preserve"> –</w:t>
      </w:r>
      <w:r>
        <w:rPr>
          <w:rFonts w:cs="Calibri"/>
          <w:b/>
        </w:rPr>
        <w:t>Sept</w:t>
      </w:r>
      <w:r w:rsidRPr="00A4082E">
        <w:rPr>
          <w:rFonts w:cs="Calibri"/>
          <w:b/>
        </w:rPr>
        <w:t xml:space="preserve"> 20</w:t>
      </w:r>
      <w:r>
        <w:rPr>
          <w:rFonts w:cs="Calibri"/>
          <w:b/>
        </w:rPr>
        <w:t>05</w:t>
      </w:r>
      <w:r w:rsidRPr="00A4082E">
        <w:rPr>
          <w:rFonts w:cs="Calibri"/>
        </w:rPr>
        <w:br/>
      </w:r>
      <w:r>
        <w:rPr>
          <w:rFonts w:cs="Calibri"/>
          <w:b/>
        </w:rPr>
        <w:t xml:space="preserve">H.H </w:t>
      </w:r>
      <w:proofErr w:type="spellStart"/>
      <w:r>
        <w:rPr>
          <w:rFonts w:cs="Calibri"/>
          <w:b/>
        </w:rPr>
        <w:t>Seikh</w:t>
      </w:r>
      <w:proofErr w:type="spellEnd"/>
      <w:r>
        <w:rPr>
          <w:rFonts w:cs="Calibri"/>
          <w:b/>
        </w:rPr>
        <w:t xml:space="preserve"> Rashid Al </w:t>
      </w:r>
      <w:proofErr w:type="spellStart"/>
      <w:r>
        <w:rPr>
          <w:rFonts w:cs="Calibri"/>
          <w:b/>
        </w:rPr>
        <w:t>Maktoum</w:t>
      </w:r>
      <w:proofErr w:type="spellEnd"/>
      <w:r>
        <w:rPr>
          <w:rFonts w:cs="Calibri"/>
          <w:b/>
        </w:rPr>
        <w:t xml:space="preserve"> Pakistani School</w:t>
      </w:r>
      <w:r w:rsidRPr="00A4082E">
        <w:rPr>
          <w:rFonts w:cs="Calibri"/>
          <w:b/>
        </w:rPr>
        <w:t xml:space="preserve"> (Dubai)</w:t>
      </w:r>
    </w:p>
    <w:p w:rsidR="00056330" w:rsidRPr="00111DB9" w:rsidRDefault="00111DB9" w:rsidP="00056330">
      <w:pPr>
        <w:shd w:val="clear" w:color="auto" w:fill="FFFFFF"/>
        <w:spacing w:before="100" w:beforeAutospacing="1" w:after="100" w:afterAutospacing="1" w:line="240" w:lineRule="auto"/>
        <w:rPr>
          <w:rFonts w:cs="Calibri"/>
        </w:rPr>
      </w:pPr>
      <w:r w:rsidRPr="00111DB9">
        <w:rPr>
          <w:rFonts w:cs="Calibri"/>
        </w:rPr>
        <w:t>{KHDA high School teacher for Calculus,</w:t>
      </w:r>
      <w:r>
        <w:rPr>
          <w:rFonts w:cs="Calibri"/>
        </w:rPr>
        <w:t xml:space="preserve"> </w:t>
      </w:r>
      <w:r w:rsidRPr="00111DB9">
        <w:rPr>
          <w:rFonts w:cs="Calibri"/>
        </w:rPr>
        <w:t>Pre-calculus,</w:t>
      </w:r>
      <w:r>
        <w:rPr>
          <w:rFonts w:cs="Calibri"/>
        </w:rPr>
        <w:t xml:space="preserve"> </w:t>
      </w:r>
      <w:r w:rsidRPr="00111DB9">
        <w:rPr>
          <w:rFonts w:cs="Calibri"/>
        </w:rPr>
        <w:t>Algebra 2}</w:t>
      </w:r>
    </w:p>
    <w:p w:rsidR="00056330" w:rsidRDefault="00056330" w:rsidP="00056330">
      <w:pPr>
        <w:shd w:val="clear" w:color="auto" w:fill="FFFFFF"/>
        <w:spacing w:before="100" w:beforeAutospacing="1" w:after="100" w:afterAutospacing="1" w:line="240" w:lineRule="auto"/>
        <w:rPr>
          <w:b/>
        </w:rPr>
      </w:pPr>
      <w:r>
        <w:rPr>
          <w:b/>
        </w:rPr>
        <w:t xml:space="preserve">Math Teacher Grade 11 and 12 + High School Math Coordinator </w:t>
      </w:r>
    </w:p>
    <w:p w:rsidR="001E0EEF" w:rsidRPr="001E0EEF" w:rsidRDefault="001E0EEF" w:rsidP="001E0EEF">
      <w:pPr>
        <w:numPr>
          <w:ilvl w:val="0"/>
          <w:numId w:val="21"/>
        </w:numPr>
        <w:spacing w:line="240" w:lineRule="auto"/>
        <w:rPr>
          <w:rFonts w:cs="Calibri"/>
          <w:lang w:val="en-GB"/>
        </w:rPr>
      </w:pPr>
      <w:r w:rsidRPr="001E0EEF">
        <w:rPr>
          <w:rFonts w:cs="Calibri"/>
          <w:lang w:val="en-GB"/>
        </w:rPr>
        <w:t>Delivering quality and effective teaching strategies to enhanced students learning.</w:t>
      </w:r>
    </w:p>
    <w:p w:rsidR="001E0EEF" w:rsidRPr="001E0EEF" w:rsidRDefault="001E0EEF" w:rsidP="001E0EEF">
      <w:pPr>
        <w:numPr>
          <w:ilvl w:val="0"/>
          <w:numId w:val="21"/>
        </w:numPr>
        <w:spacing w:line="240" w:lineRule="auto"/>
        <w:rPr>
          <w:rFonts w:cs="Calibri"/>
          <w:lang w:val="en-GB"/>
        </w:rPr>
      </w:pPr>
      <w:r w:rsidRPr="001E0EEF">
        <w:rPr>
          <w:rFonts w:cs="Calibri"/>
          <w:lang w:val="en-GB"/>
        </w:rPr>
        <w:t>Identifying &amp; implementing appropriate ways to effectively communicate the subject to students by preparing lesson plans that will help achieve the teaching and learning objectives.</w:t>
      </w:r>
    </w:p>
    <w:p w:rsidR="001E0EEF" w:rsidRPr="001E0EEF" w:rsidRDefault="001E0EEF" w:rsidP="001E0EEF">
      <w:pPr>
        <w:numPr>
          <w:ilvl w:val="0"/>
          <w:numId w:val="21"/>
        </w:numPr>
        <w:spacing w:line="240" w:lineRule="auto"/>
        <w:rPr>
          <w:rFonts w:cs="Calibri"/>
          <w:lang w:val="en-GB"/>
        </w:rPr>
      </w:pPr>
      <w:r w:rsidRPr="001E0EEF">
        <w:rPr>
          <w:rFonts w:cs="Calibri"/>
          <w:lang w:val="en-GB"/>
        </w:rPr>
        <w:t>Preparing lectures and discussions in a creative manner to gain students interest and making difficult topic become an easy one.</w:t>
      </w:r>
    </w:p>
    <w:p w:rsidR="001E0EEF" w:rsidRPr="001E0EEF" w:rsidRDefault="001E0EEF" w:rsidP="001E0EEF">
      <w:pPr>
        <w:numPr>
          <w:ilvl w:val="0"/>
          <w:numId w:val="21"/>
        </w:numPr>
        <w:spacing w:line="240" w:lineRule="auto"/>
        <w:rPr>
          <w:rFonts w:cs="Calibri"/>
          <w:lang w:val="en-GB"/>
        </w:rPr>
      </w:pPr>
      <w:r w:rsidRPr="001E0EEF">
        <w:rPr>
          <w:rFonts w:cs="Calibri"/>
          <w:lang w:val="en-GB"/>
        </w:rPr>
        <w:t>Evaluating students’ performance through conducting regular assessment test every after each topic and providing them with techniques on how to solve difficult Math problems.</w:t>
      </w:r>
    </w:p>
    <w:p w:rsidR="001E0EEF" w:rsidRPr="001E0EEF" w:rsidRDefault="001E0EEF" w:rsidP="001E0EEF">
      <w:pPr>
        <w:numPr>
          <w:ilvl w:val="0"/>
          <w:numId w:val="21"/>
        </w:numPr>
        <w:spacing w:line="240" w:lineRule="auto"/>
        <w:rPr>
          <w:rFonts w:cs="Calibri"/>
          <w:lang w:val="en-GB"/>
        </w:rPr>
      </w:pPr>
      <w:r w:rsidRPr="001E0EEF">
        <w:rPr>
          <w:rFonts w:cs="Calibri"/>
          <w:lang w:val="en-GB"/>
        </w:rPr>
        <w:t>Teaching Math using the standard and modern methods in deriving equations.</w:t>
      </w:r>
    </w:p>
    <w:p w:rsidR="001E0EEF" w:rsidRPr="001E0EEF" w:rsidRDefault="001E0EEF" w:rsidP="001E0EEF">
      <w:pPr>
        <w:numPr>
          <w:ilvl w:val="0"/>
          <w:numId w:val="21"/>
        </w:numPr>
        <w:spacing w:line="240" w:lineRule="auto"/>
        <w:rPr>
          <w:rFonts w:cs="Calibri"/>
          <w:lang w:val="en-GB"/>
        </w:rPr>
      </w:pPr>
      <w:r w:rsidRPr="001E0EEF">
        <w:rPr>
          <w:rFonts w:cs="Calibri"/>
          <w:lang w:val="en-GB"/>
        </w:rPr>
        <w:t>Imparting to students the importance of Math subject in our daily activities &amp; motivating them.</w:t>
      </w:r>
    </w:p>
    <w:p w:rsidR="001E0EEF" w:rsidRPr="001E0EEF" w:rsidRDefault="001E0EEF" w:rsidP="001E0EEF">
      <w:pPr>
        <w:numPr>
          <w:ilvl w:val="0"/>
          <w:numId w:val="21"/>
        </w:numPr>
        <w:spacing w:line="240" w:lineRule="auto"/>
        <w:rPr>
          <w:rFonts w:cs="Calibri"/>
          <w:lang w:val="en-GB"/>
        </w:rPr>
      </w:pPr>
      <w:r w:rsidRPr="001E0EEF">
        <w:rPr>
          <w:rFonts w:cs="Calibri"/>
          <w:lang w:val="en-GB"/>
        </w:rPr>
        <w:t>Preparing weekly and annual plans; updating teaching materials; organizing project work; keeping track of all students’ performance record, etc.</w:t>
      </w:r>
    </w:p>
    <w:p w:rsidR="001E0EEF" w:rsidRDefault="001E0EEF" w:rsidP="00F730A2">
      <w:pPr>
        <w:spacing w:line="240" w:lineRule="auto"/>
        <w:rPr>
          <w:rFonts w:cs="Calibri"/>
        </w:rPr>
      </w:pPr>
    </w:p>
    <w:p w:rsidR="006A5452" w:rsidRDefault="006A5452" w:rsidP="006A5452">
      <w:pPr>
        <w:shd w:val="clear" w:color="auto" w:fill="FFFFFF"/>
        <w:spacing w:before="100" w:beforeAutospacing="1" w:after="100" w:afterAutospacing="1" w:line="240" w:lineRule="auto"/>
        <w:rPr>
          <w:rFonts w:cs="Calibri"/>
          <w:b/>
        </w:rPr>
      </w:pPr>
      <w:proofErr w:type="gramStart"/>
      <w:r>
        <w:rPr>
          <w:rFonts w:cs="Calibri"/>
          <w:b/>
        </w:rPr>
        <w:t>Sept.</w:t>
      </w:r>
      <w:proofErr w:type="gramEnd"/>
      <w:r>
        <w:rPr>
          <w:rFonts w:cs="Calibri"/>
          <w:b/>
        </w:rPr>
        <w:t xml:space="preserve"> </w:t>
      </w:r>
      <w:r w:rsidRPr="00A4082E">
        <w:rPr>
          <w:rFonts w:cs="Calibri"/>
          <w:b/>
        </w:rPr>
        <w:t xml:space="preserve"> </w:t>
      </w:r>
      <w:r>
        <w:rPr>
          <w:rFonts w:cs="Calibri"/>
          <w:b/>
        </w:rPr>
        <w:t>1998</w:t>
      </w:r>
      <w:r w:rsidRPr="00A4082E">
        <w:rPr>
          <w:rFonts w:cs="Calibri"/>
          <w:b/>
        </w:rPr>
        <w:t xml:space="preserve"> –</w:t>
      </w:r>
      <w:r>
        <w:rPr>
          <w:rFonts w:cs="Calibri"/>
          <w:b/>
        </w:rPr>
        <w:t>June</w:t>
      </w:r>
      <w:r w:rsidRPr="00A4082E">
        <w:rPr>
          <w:rFonts w:cs="Calibri"/>
          <w:b/>
        </w:rPr>
        <w:t xml:space="preserve"> 20</w:t>
      </w:r>
      <w:r>
        <w:rPr>
          <w:rFonts w:cs="Calibri"/>
          <w:b/>
        </w:rPr>
        <w:t>01</w:t>
      </w:r>
      <w:r w:rsidRPr="00A4082E">
        <w:rPr>
          <w:rFonts w:cs="Calibri"/>
        </w:rPr>
        <w:br/>
      </w:r>
      <w:r>
        <w:rPr>
          <w:rFonts w:cs="Calibri"/>
          <w:b/>
        </w:rPr>
        <w:t>English Medium Pakistani School</w:t>
      </w:r>
      <w:r w:rsidR="00E041C1">
        <w:rPr>
          <w:rFonts w:cs="Calibri"/>
          <w:b/>
        </w:rPr>
        <w:t>, Bur Dubai</w:t>
      </w:r>
      <w:r w:rsidRPr="00A4082E">
        <w:rPr>
          <w:rFonts w:cs="Calibri"/>
          <w:b/>
        </w:rPr>
        <w:t xml:space="preserve"> (Dubai)</w:t>
      </w:r>
    </w:p>
    <w:p w:rsidR="006A5452" w:rsidRDefault="006A5452" w:rsidP="006A5452">
      <w:pPr>
        <w:shd w:val="clear" w:color="auto" w:fill="FFFFFF"/>
        <w:spacing w:before="100" w:beforeAutospacing="1" w:after="100" w:afterAutospacing="1" w:line="240" w:lineRule="auto"/>
        <w:rPr>
          <w:b/>
        </w:rPr>
      </w:pPr>
      <w:r>
        <w:rPr>
          <w:b/>
        </w:rPr>
        <w:t>Math</w:t>
      </w:r>
      <w:r w:rsidR="00D63592">
        <w:rPr>
          <w:b/>
        </w:rPr>
        <w:t xml:space="preserve"> &amp; Science</w:t>
      </w:r>
      <w:r>
        <w:rPr>
          <w:b/>
        </w:rPr>
        <w:t xml:space="preserve"> Teacher Grade 1</w:t>
      </w:r>
      <w:r w:rsidR="00D63592">
        <w:rPr>
          <w:b/>
        </w:rPr>
        <w:t>0</w:t>
      </w:r>
      <w:r>
        <w:rPr>
          <w:b/>
        </w:rPr>
        <w:t xml:space="preserve"> </w:t>
      </w:r>
    </w:p>
    <w:p w:rsidR="00D63592" w:rsidRPr="00D63592" w:rsidRDefault="00D63592" w:rsidP="00D63592">
      <w:pPr>
        <w:numPr>
          <w:ilvl w:val="0"/>
          <w:numId w:val="23"/>
        </w:numPr>
        <w:tabs>
          <w:tab w:val="num" w:pos="360"/>
        </w:tabs>
        <w:spacing w:line="240" w:lineRule="auto"/>
        <w:rPr>
          <w:rFonts w:cs="Calibri"/>
        </w:rPr>
      </w:pPr>
      <w:r w:rsidRPr="00D63592">
        <w:rPr>
          <w:rFonts w:cs="Calibri"/>
        </w:rPr>
        <w:lastRenderedPageBreak/>
        <w:t>Planned mathematics</w:t>
      </w:r>
      <w:r>
        <w:rPr>
          <w:rFonts w:cs="Calibri"/>
        </w:rPr>
        <w:t xml:space="preserve"> &amp; </w:t>
      </w:r>
      <w:r w:rsidR="00096955">
        <w:rPr>
          <w:rFonts w:cs="Calibri"/>
        </w:rPr>
        <w:t xml:space="preserve">Science </w:t>
      </w:r>
      <w:r w:rsidR="00096955" w:rsidRPr="00D63592">
        <w:rPr>
          <w:rFonts w:cs="Calibri"/>
        </w:rPr>
        <w:t>syllabus</w:t>
      </w:r>
      <w:r w:rsidRPr="00D63592">
        <w:rPr>
          <w:rFonts w:cs="Calibri"/>
        </w:rPr>
        <w:t xml:space="preserve"> for </w:t>
      </w:r>
      <w:r>
        <w:rPr>
          <w:rFonts w:cs="Calibri"/>
        </w:rPr>
        <w:t>Gr.10</w:t>
      </w:r>
      <w:r w:rsidRPr="00D63592">
        <w:rPr>
          <w:rFonts w:cs="Calibri"/>
        </w:rPr>
        <w:t>.</w:t>
      </w:r>
    </w:p>
    <w:p w:rsidR="00D63592" w:rsidRPr="00D63592" w:rsidRDefault="00D63592" w:rsidP="00D63592">
      <w:pPr>
        <w:numPr>
          <w:ilvl w:val="0"/>
          <w:numId w:val="23"/>
        </w:numPr>
        <w:tabs>
          <w:tab w:val="num" w:pos="360"/>
        </w:tabs>
        <w:spacing w:line="240" w:lineRule="auto"/>
        <w:rPr>
          <w:rFonts w:cs="Calibri"/>
        </w:rPr>
      </w:pPr>
      <w:r w:rsidRPr="00D63592">
        <w:rPr>
          <w:rFonts w:cs="Calibri"/>
        </w:rPr>
        <w:t>Developed topic wise scheme of work by utilizing a variety of resources including audio visual aids and electronic media (internet)</w:t>
      </w:r>
    </w:p>
    <w:p w:rsidR="00D63592" w:rsidRDefault="00D63592" w:rsidP="00D63592">
      <w:pPr>
        <w:numPr>
          <w:ilvl w:val="0"/>
          <w:numId w:val="23"/>
        </w:numPr>
        <w:tabs>
          <w:tab w:val="num" w:pos="360"/>
        </w:tabs>
        <w:spacing w:line="240" w:lineRule="auto"/>
        <w:rPr>
          <w:rFonts w:cs="Calibri"/>
        </w:rPr>
      </w:pPr>
      <w:r w:rsidRPr="00D63592">
        <w:rPr>
          <w:rFonts w:cs="Calibri"/>
        </w:rPr>
        <w:t>Reviewed weekly lesson plans for teaching core syllabus of Mathematics</w:t>
      </w:r>
      <w:r>
        <w:rPr>
          <w:rFonts w:cs="Calibri"/>
        </w:rPr>
        <w:t xml:space="preserve"> and Science</w:t>
      </w:r>
      <w:r w:rsidRPr="00D63592">
        <w:rPr>
          <w:rFonts w:cs="Calibri"/>
        </w:rPr>
        <w:t>.</w:t>
      </w:r>
    </w:p>
    <w:p w:rsidR="00D63592" w:rsidRPr="00D63592" w:rsidRDefault="00D63592" w:rsidP="00D63592">
      <w:pPr>
        <w:numPr>
          <w:ilvl w:val="0"/>
          <w:numId w:val="23"/>
        </w:numPr>
        <w:tabs>
          <w:tab w:val="num" w:pos="360"/>
        </w:tabs>
        <w:spacing w:line="240" w:lineRule="auto"/>
        <w:rPr>
          <w:rFonts w:cs="Calibri"/>
        </w:rPr>
      </w:pPr>
      <w:r w:rsidRPr="00D63592">
        <w:rPr>
          <w:rFonts w:cs="Calibri"/>
        </w:rPr>
        <w:t xml:space="preserve">Analyzed examination papers devised by teachers of the respective </w:t>
      </w:r>
      <w:r>
        <w:rPr>
          <w:rFonts w:cs="Calibri"/>
        </w:rPr>
        <w:t>grade</w:t>
      </w:r>
      <w:r w:rsidRPr="00D63592">
        <w:rPr>
          <w:rFonts w:cs="Calibri"/>
        </w:rPr>
        <w:t>.</w:t>
      </w:r>
    </w:p>
    <w:p w:rsidR="00D63592" w:rsidRPr="00D63592" w:rsidRDefault="00D63592" w:rsidP="00D63592">
      <w:pPr>
        <w:numPr>
          <w:ilvl w:val="0"/>
          <w:numId w:val="23"/>
        </w:numPr>
        <w:tabs>
          <w:tab w:val="num" w:pos="360"/>
        </w:tabs>
        <w:spacing w:line="240" w:lineRule="auto"/>
        <w:rPr>
          <w:rFonts w:cs="Calibri"/>
        </w:rPr>
      </w:pPr>
      <w:r w:rsidRPr="00D63592">
        <w:rPr>
          <w:rFonts w:cs="Calibri"/>
        </w:rPr>
        <w:t>Evaluated formative and summative assessments</w:t>
      </w:r>
      <w:r>
        <w:rPr>
          <w:rFonts w:cs="Calibri"/>
        </w:rPr>
        <w:t>.</w:t>
      </w:r>
      <w:r w:rsidRPr="00D63592">
        <w:rPr>
          <w:rFonts w:cs="Calibri"/>
        </w:rPr>
        <w:t xml:space="preserve"> </w:t>
      </w:r>
    </w:p>
    <w:p w:rsidR="00D63592" w:rsidRPr="00D63592" w:rsidRDefault="00D63592" w:rsidP="00D63592">
      <w:pPr>
        <w:numPr>
          <w:ilvl w:val="0"/>
          <w:numId w:val="23"/>
        </w:numPr>
        <w:tabs>
          <w:tab w:val="num" w:pos="360"/>
        </w:tabs>
        <w:spacing w:line="240" w:lineRule="auto"/>
        <w:rPr>
          <w:rFonts w:cs="Calibri"/>
        </w:rPr>
      </w:pPr>
      <w:r w:rsidRPr="00D63592">
        <w:rPr>
          <w:rFonts w:cs="Calibri"/>
        </w:rPr>
        <w:t>Conducted weekly meetings with the teachers concerning students’</w:t>
      </w:r>
      <w:r w:rsidR="00E963E6">
        <w:rPr>
          <w:rFonts w:cs="Calibri"/>
        </w:rPr>
        <w:t xml:space="preserve"> </w:t>
      </w:r>
      <w:r w:rsidRPr="00D63592">
        <w:rPr>
          <w:rFonts w:cs="Calibri"/>
        </w:rPr>
        <w:t>Progress in the subject</w:t>
      </w:r>
      <w:r w:rsidR="00E963E6">
        <w:rPr>
          <w:rFonts w:cs="Calibri"/>
        </w:rPr>
        <w:t>s</w:t>
      </w:r>
      <w:r w:rsidRPr="00D63592">
        <w:rPr>
          <w:rFonts w:cs="Calibri"/>
        </w:rPr>
        <w:t>.</w:t>
      </w:r>
    </w:p>
    <w:p w:rsidR="00D63592" w:rsidRPr="00D63592" w:rsidRDefault="00D63592" w:rsidP="00D63592">
      <w:pPr>
        <w:numPr>
          <w:ilvl w:val="0"/>
          <w:numId w:val="23"/>
        </w:numPr>
        <w:tabs>
          <w:tab w:val="num" w:pos="360"/>
        </w:tabs>
        <w:spacing w:line="240" w:lineRule="auto"/>
        <w:rPr>
          <w:rFonts w:cs="Calibri"/>
        </w:rPr>
      </w:pPr>
      <w:r w:rsidRPr="00D63592">
        <w:rPr>
          <w:rFonts w:cs="Calibri"/>
        </w:rPr>
        <w:t>Devised and implemented innovative strategies catering to differentiated learning.</w:t>
      </w:r>
    </w:p>
    <w:p w:rsidR="001E0EEF" w:rsidRPr="00F920DB" w:rsidRDefault="00F920DB" w:rsidP="00F730A2">
      <w:pPr>
        <w:spacing w:line="240" w:lineRule="auto"/>
        <w:rPr>
          <w:rFonts w:cs="Calibri"/>
          <w:b/>
        </w:rPr>
      </w:pPr>
      <w:r w:rsidRPr="00F920DB">
        <w:rPr>
          <w:rFonts w:cs="Calibri"/>
          <w:b/>
        </w:rPr>
        <w:t>September 1990- September 1996</w:t>
      </w:r>
    </w:p>
    <w:p w:rsidR="00F920DB" w:rsidRDefault="00F920DB" w:rsidP="00F920DB">
      <w:pPr>
        <w:shd w:val="clear" w:color="auto" w:fill="FFFFFF"/>
        <w:spacing w:before="100" w:beforeAutospacing="1" w:after="100" w:afterAutospacing="1" w:line="240" w:lineRule="auto"/>
        <w:rPr>
          <w:rFonts w:cs="Calibri"/>
          <w:b/>
        </w:rPr>
      </w:pPr>
      <w:r>
        <w:rPr>
          <w:rFonts w:cs="Calibri"/>
          <w:b/>
        </w:rPr>
        <w:t xml:space="preserve">Children Model School, Karachi Pakistan </w:t>
      </w:r>
    </w:p>
    <w:p w:rsidR="00F920DB" w:rsidRDefault="00F920DB" w:rsidP="00F920DB">
      <w:pPr>
        <w:shd w:val="clear" w:color="auto" w:fill="FFFFFF"/>
        <w:spacing w:before="100" w:beforeAutospacing="1" w:after="100" w:afterAutospacing="1" w:line="240" w:lineRule="auto"/>
        <w:rPr>
          <w:b/>
        </w:rPr>
      </w:pPr>
      <w:r>
        <w:rPr>
          <w:b/>
        </w:rPr>
        <w:t xml:space="preserve">Math &amp; Science Teacher Grade 10+ Assistance Headmistress </w:t>
      </w:r>
    </w:p>
    <w:p w:rsidR="00244013" w:rsidRDefault="00244013" w:rsidP="00244013">
      <w:pPr>
        <w:pStyle w:val="ListParagraph"/>
        <w:numPr>
          <w:ilvl w:val="0"/>
          <w:numId w:val="9"/>
        </w:numPr>
        <w:rPr>
          <w:rFonts w:cs="Calibri"/>
        </w:rPr>
      </w:pPr>
      <w:r w:rsidRPr="00244013">
        <w:rPr>
          <w:rFonts w:cs="Calibri"/>
        </w:rPr>
        <w:t xml:space="preserve">Served as a </w:t>
      </w:r>
      <w:r w:rsidRPr="00244013">
        <w:rPr>
          <w:rFonts w:cs="Calibri"/>
          <w:b/>
        </w:rPr>
        <w:t>Math</w:t>
      </w:r>
      <w:r w:rsidR="00F920DB">
        <w:rPr>
          <w:rFonts w:cs="Calibri"/>
          <w:b/>
        </w:rPr>
        <w:t xml:space="preserve"> &amp; Science</w:t>
      </w:r>
      <w:r w:rsidRPr="00244013">
        <w:rPr>
          <w:rFonts w:cs="Calibri"/>
          <w:b/>
        </w:rPr>
        <w:t xml:space="preserve"> teacher</w:t>
      </w:r>
      <w:r w:rsidRPr="00244013">
        <w:rPr>
          <w:rFonts w:cs="Calibri"/>
        </w:rPr>
        <w:t xml:space="preserve"> for grade 10 and </w:t>
      </w:r>
      <w:r w:rsidR="00F920DB">
        <w:rPr>
          <w:rFonts w:cs="Calibri"/>
          <w:b/>
        </w:rPr>
        <w:t xml:space="preserve">Assistance Headmistress </w:t>
      </w:r>
    </w:p>
    <w:p w:rsidR="00244013" w:rsidRDefault="00244013" w:rsidP="00244013">
      <w:pPr>
        <w:pStyle w:val="ListParagraph"/>
        <w:numPr>
          <w:ilvl w:val="0"/>
          <w:numId w:val="9"/>
        </w:numPr>
        <w:rPr>
          <w:rFonts w:cs="Calibri"/>
        </w:rPr>
      </w:pPr>
      <w:r w:rsidRPr="00244013">
        <w:rPr>
          <w:rFonts w:cs="Calibri"/>
        </w:rPr>
        <w:t>Earned high marks for the quality and creativity of classroom teaching, lesson plans and instructional materials used in teaching.</w:t>
      </w:r>
    </w:p>
    <w:p w:rsidR="00244013" w:rsidRDefault="00244013" w:rsidP="00244013">
      <w:pPr>
        <w:pStyle w:val="ListParagraph"/>
        <w:numPr>
          <w:ilvl w:val="0"/>
          <w:numId w:val="9"/>
        </w:numPr>
        <w:rPr>
          <w:rFonts w:cs="Calibri"/>
        </w:rPr>
      </w:pPr>
      <w:r w:rsidRPr="00244013">
        <w:rPr>
          <w:rFonts w:cs="Calibri"/>
        </w:rPr>
        <w:t>Developed innovative approaches that were repeatedly held up as the model standard for meeting district goals in areas including technology integration across the curriculum</w:t>
      </w:r>
      <w:proofErr w:type="gramStart"/>
      <w:r w:rsidRPr="00244013">
        <w:rPr>
          <w:rFonts w:cs="Calibri"/>
        </w:rPr>
        <w:t>..</w:t>
      </w:r>
      <w:proofErr w:type="gramEnd"/>
    </w:p>
    <w:p w:rsidR="00244013" w:rsidRDefault="00244013" w:rsidP="00244013">
      <w:pPr>
        <w:pStyle w:val="ListParagraph"/>
        <w:numPr>
          <w:ilvl w:val="0"/>
          <w:numId w:val="9"/>
        </w:numPr>
        <w:rPr>
          <w:rFonts w:cs="Calibri"/>
        </w:rPr>
      </w:pPr>
      <w:r w:rsidRPr="00244013">
        <w:rPr>
          <w:rFonts w:cs="Calibri"/>
        </w:rPr>
        <w:t>Consistently commended for ability to redirect students exhibiting behavior problems by replacing disruptive, unproductive patterns with positive behaviors</w:t>
      </w:r>
      <w:r>
        <w:rPr>
          <w:rFonts w:cs="Calibri"/>
        </w:rPr>
        <w:t xml:space="preserve">. </w:t>
      </w:r>
    </w:p>
    <w:p w:rsidR="00244013" w:rsidRDefault="00244013" w:rsidP="00244013">
      <w:pPr>
        <w:pStyle w:val="ListParagraph"/>
        <w:numPr>
          <w:ilvl w:val="0"/>
          <w:numId w:val="9"/>
        </w:numPr>
        <w:rPr>
          <w:rFonts w:cs="Calibri"/>
        </w:rPr>
      </w:pPr>
      <w:r w:rsidRPr="00244013">
        <w:rPr>
          <w:rFonts w:cs="Calibri"/>
        </w:rPr>
        <w:t>Actively served on a variety of school committees and task forces focused on curriculum development, textbook review and anti-bullying efforts.</w:t>
      </w:r>
    </w:p>
    <w:p w:rsidR="00244013" w:rsidRPr="00CC2AEA" w:rsidRDefault="00244013" w:rsidP="00CC2AEA">
      <w:pPr>
        <w:pStyle w:val="ListParagraph"/>
        <w:numPr>
          <w:ilvl w:val="0"/>
          <w:numId w:val="9"/>
        </w:numPr>
        <w:rPr>
          <w:rFonts w:cs="Calibri"/>
        </w:rPr>
      </w:pPr>
      <w:r w:rsidRPr="00244013">
        <w:rPr>
          <w:rFonts w:cs="Calibri"/>
        </w:rPr>
        <w:t>Established positive relationships with students, parents, fellow teachers and school administrators/staff.</w:t>
      </w:r>
    </w:p>
    <w:p w:rsidR="00A4082E" w:rsidRDefault="00B178EE" w:rsidP="00FB5DFB">
      <w:pPr>
        <w:rPr>
          <w:rFonts w:cs="Calibri"/>
          <w:sz w:val="28"/>
          <w:szCs w:val="28"/>
          <w:u w:val="single"/>
        </w:rPr>
      </w:pPr>
      <w:r w:rsidRPr="00B178EE">
        <w:rPr>
          <w:rFonts w:cs="Calibri"/>
          <w:sz w:val="28"/>
          <w:szCs w:val="28"/>
          <w:u w:val="single"/>
        </w:rPr>
        <w:t>SEMINARS / WORKSHOPS</w:t>
      </w:r>
    </w:p>
    <w:p w:rsidR="00B178EE" w:rsidRPr="00B178EE" w:rsidRDefault="00B178EE" w:rsidP="00B178EE">
      <w:pPr>
        <w:numPr>
          <w:ilvl w:val="0"/>
          <w:numId w:val="21"/>
        </w:numPr>
        <w:rPr>
          <w:rFonts w:cs="Calibri"/>
        </w:rPr>
      </w:pPr>
      <w:r w:rsidRPr="00B178EE">
        <w:rPr>
          <w:rFonts w:cs="Calibri"/>
        </w:rPr>
        <w:t>“Using Differentiated Instruction to Develop Critical Thinking” conducted by</w:t>
      </w:r>
    </w:p>
    <w:p w:rsidR="00B178EE" w:rsidRPr="00B178EE" w:rsidRDefault="00B178EE" w:rsidP="00B178EE">
      <w:pPr>
        <w:rPr>
          <w:rFonts w:cs="Calibri"/>
        </w:rPr>
      </w:pPr>
      <w:proofErr w:type="spellStart"/>
      <w:proofErr w:type="gramStart"/>
      <w:r w:rsidRPr="00B178EE">
        <w:rPr>
          <w:rFonts w:cs="Calibri"/>
        </w:rPr>
        <w:t>Dr.Nancy</w:t>
      </w:r>
      <w:proofErr w:type="spellEnd"/>
      <w:r w:rsidRPr="00B178EE">
        <w:rPr>
          <w:rFonts w:cs="Calibri"/>
        </w:rPr>
        <w:t xml:space="preserve"> </w:t>
      </w:r>
      <w:proofErr w:type="spellStart"/>
      <w:r w:rsidRPr="00B178EE">
        <w:rPr>
          <w:rFonts w:cs="Calibri"/>
        </w:rPr>
        <w:t>Updegraff</w:t>
      </w:r>
      <w:proofErr w:type="spellEnd"/>
      <w:r w:rsidRPr="00B178EE">
        <w:rPr>
          <w:rFonts w:cs="Calibri"/>
        </w:rPr>
        <w:t xml:space="preserve"> from International Education consultant (March 2013) in Dubai.</w:t>
      </w:r>
      <w:proofErr w:type="gramEnd"/>
    </w:p>
    <w:p w:rsidR="00B178EE" w:rsidRPr="00B178EE" w:rsidRDefault="00B178EE" w:rsidP="00B178EE">
      <w:pPr>
        <w:numPr>
          <w:ilvl w:val="0"/>
          <w:numId w:val="21"/>
        </w:numPr>
        <w:rPr>
          <w:rFonts w:cs="Calibri"/>
        </w:rPr>
      </w:pPr>
      <w:r w:rsidRPr="00B178EE">
        <w:rPr>
          <w:rFonts w:cs="Calibri"/>
        </w:rPr>
        <w:t xml:space="preserve">“From Start To Finish: Features </w:t>
      </w:r>
      <w:proofErr w:type="gramStart"/>
      <w:r w:rsidRPr="00B178EE">
        <w:rPr>
          <w:rFonts w:cs="Calibri"/>
        </w:rPr>
        <w:t>Of An</w:t>
      </w:r>
      <w:proofErr w:type="gramEnd"/>
      <w:r w:rsidRPr="00B178EE">
        <w:rPr>
          <w:rFonts w:cs="Calibri"/>
        </w:rPr>
        <w:t xml:space="preserve"> Excellent Lesson”, and “Steps Of Good Practice In Lesson Planning, Delivery and Classroom Management” conducted by </w:t>
      </w:r>
      <w:proofErr w:type="spellStart"/>
      <w:r w:rsidRPr="00B178EE">
        <w:rPr>
          <w:rFonts w:cs="Calibri"/>
        </w:rPr>
        <w:t>Qaisra</w:t>
      </w:r>
      <w:proofErr w:type="spellEnd"/>
      <w:r w:rsidRPr="00B178EE">
        <w:rPr>
          <w:rFonts w:cs="Calibri"/>
        </w:rPr>
        <w:t xml:space="preserve"> </w:t>
      </w:r>
      <w:proofErr w:type="spellStart"/>
      <w:r w:rsidRPr="00B178EE">
        <w:rPr>
          <w:rFonts w:cs="Calibri"/>
        </w:rPr>
        <w:t>Shahraz</w:t>
      </w:r>
      <w:proofErr w:type="spellEnd"/>
      <w:r w:rsidRPr="00B178EE">
        <w:rPr>
          <w:rFonts w:cs="Calibri"/>
        </w:rPr>
        <w:t>, 2009.</w:t>
      </w:r>
    </w:p>
    <w:p w:rsidR="00B178EE" w:rsidRPr="00B178EE" w:rsidRDefault="00B178EE" w:rsidP="00B178EE">
      <w:pPr>
        <w:numPr>
          <w:ilvl w:val="0"/>
          <w:numId w:val="21"/>
        </w:numPr>
        <w:rPr>
          <w:rFonts w:cs="Calibri"/>
        </w:rPr>
      </w:pPr>
      <w:r w:rsidRPr="00B178EE">
        <w:rPr>
          <w:rFonts w:cs="Calibri"/>
        </w:rPr>
        <w:t xml:space="preserve">“Thinking Frames </w:t>
      </w:r>
      <w:proofErr w:type="gramStart"/>
      <w:r w:rsidRPr="00B178EE">
        <w:rPr>
          <w:rFonts w:cs="Calibri"/>
        </w:rPr>
        <w:t>To</w:t>
      </w:r>
      <w:proofErr w:type="gramEnd"/>
      <w:r w:rsidRPr="00B178EE">
        <w:rPr>
          <w:rFonts w:cs="Calibri"/>
        </w:rPr>
        <w:t xml:space="preserve"> Help us Renew Our Views Of Learning and Teaching”, and “Exercises To Develop Students’ Self-Awareness As Learners &amp; People” by Mario </w:t>
      </w:r>
      <w:proofErr w:type="spellStart"/>
      <w:r w:rsidRPr="00B178EE">
        <w:rPr>
          <w:rFonts w:cs="Calibri"/>
        </w:rPr>
        <w:t>Rinvolucri</w:t>
      </w:r>
      <w:proofErr w:type="spellEnd"/>
      <w:r w:rsidRPr="00B178EE">
        <w:rPr>
          <w:rFonts w:cs="Calibri"/>
        </w:rPr>
        <w:t>, 2009.</w:t>
      </w:r>
    </w:p>
    <w:p w:rsidR="00B178EE" w:rsidRPr="00B178EE" w:rsidRDefault="00B178EE" w:rsidP="00B178EE">
      <w:pPr>
        <w:numPr>
          <w:ilvl w:val="0"/>
          <w:numId w:val="21"/>
        </w:numPr>
        <w:rPr>
          <w:rFonts w:cs="Calibri"/>
        </w:rPr>
      </w:pPr>
      <w:r w:rsidRPr="00B178EE">
        <w:rPr>
          <w:rFonts w:cs="Calibri"/>
        </w:rPr>
        <w:t>“Theories of Teaching &amp; Learning and Leading &amp; Managing Change” by Matthew Lloyd, 2008.</w:t>
      </w:r>
    </w:p>
    <w:p w:rsidR="00B178EE" w:rsidRPr="00B178EE" w:rsidRDefault="00B178EE" w:rsidP="00B178EE">
      <w:pPr>
        <w:numPr>
          <w:ilvl w:val="0"/>
          <w:numId w:val="21"/>
        </w:numPr>
        <w:rPr>
          <w:rFonts w:cs="Calibri"/>
        </w:rPr>
      </w:pPr>
      <w:r w:rsidRPr="00B178EE">
        <w:rPr>
          <w:rFonts w:cs="Calibri"/>
        </w:rPr>
        <w:lastRenderedPageBreak/>
        <w:t xml:space="preserve">“Professional Development and Program In-Service Workshop (Vocabulary Development in a Dynamic Classroom” conducted by Hector Ramirez (March 2008) in </w:t>
      </w:r>
      <w:smartTag w:uri="urn:schemas-microsoft-com:office:smarttags" w:element="City">
        <w:smartTag w:uri="urn:schemas-microsoft-com:office:smarttags" w:element="place">
          <w:r w:rsidRPr="00B178EE">
            <w:rPr>
              <w:rFonts w:cs="Calibri"/>
            </w:rPr>
            <w:t>Dubai</w:t>
          </w:r>
        </w:smartTag>
      </w:smartTag>
      <w:r w:rsidRPr="00B178EE">
        <w:rPr>
          <w:rFonts w:cs="Calibri"/>
        </w:rPr>
        <w:t>.</w:t>
      </w:r>
    </w:p>
    <w:p w:rsidR="00B178EE" w:rsidRPr="00B178EE" w:rsidRDefault="00B178EE" w:rsidP="00B178EE">
      <w:pPr>
        <w:numPr>
          <w:ilvl w:val="0"/>
          <w:numId w:val="21"/>
        </w:numPr>
        <w:rPr>
          <w:rFonts w:cs="Calibri"/>
        </w:rPr>
      </w:pPr>
      <w:r w:rsidRPr="00B178EE">
        <w:rPr>
          <w:rFonts w:cs="Calibri"/>
        </w:rPr>
        <w:t>“What Aspect Of Shape Work Should Be Done?”, “The Language of Mathematics”, “Functional Mathematics”, and “Incorporating Problem Solving Into The Curriculum, Fact, Or Fiction?” conducted by Lyndon Baker last February 2008.</w:t>
      </w:r>
    </w:p>
    <w:p w:rsidR="00B178EE" w:rsidRPr="00B178EE" w:rsidRDefault="00B178EE" w:rsidP="00B178EE">
      <w:pPr>
        <w:numPr>
          <w:ilvl w:val="0"/>
          <w:numId w:val="21"/>
        </w:numPr>
        <w:rPr>
          <w:rFonts w:cs="Calibri"/>
        </w:rPr>
      </w:pPr>
      <w:r w:rsidRPr="00B178EE">
        <w:rPr>
          <w:rFonts w:cs="Calibri"/>
        </w:rPr>
        <w:t xml:space="preserve">“Math Connects: Problem Solving Skills and Strategies” and “Hands-on Science: Take a Closer Look” conducted by Mrs. Ellen Grace from Macmillan McGraw-Hill (February 2008) in </w:t>
      </w:r>
      <w:smartTag w:uri="urn:schemas-microsoft-com:office:smarttags" w:element="City">
        <w:smartTag w:uri="urn:schemas-microsoft-com:office:smarttags" w:element="place">
          <w:r w:rsidRPr="00B178EE">
            <w:rPr>
              <w:rFonts w:cs="Calibri"/>
            </w:rPr>
            <w:t>Dubai</w:t>
          </w:r>
        </w:smartTag>
      </w:smartTag>
      <w:r w:rsidRPr="00B178EE">
        <w:rPr>
          <w:rFonts w:cs="Calibri"/>
        </w:rPr>
        <w:t>.</w:t>
      </w:r>
    </w:p>
    <w:p w:rsidR="00B178EE" w:rsidRPr="00B178EE" w:rsidRDefault="00B178EE" w:rsidP="00B178EE">
      <w:pPr>
        <w:numPr>
          <w:ilvl w:val="0"/>
          <w:numId w:val="21"/>
        </w:numPr>
        <w:rPr>
          <w:rFonts w:cs="Calibri"/>
        </w:rPr>
      </w:pPr>
      <w:r w:rsidRPr="00B178EE">
        <w:rPr>
          <w:rFonts w:cs="Calibri"/>
        </w:rPr>
        <w:t>“</w:t>
      </w:r>
      <w:proofErr w:type="spellStart"/>
      <w:r w:rsidRPr="00B178EE">
        <w:rPr>
          <w:rFonts w:cs="Calibri"/>
        </w:rPr>
        <w:t>Self Made</w:t>
      </w:r>
      <w:proofErr w:type="spellEnd"/>
      <w:r w:rsidRPr="00B178EE">
        <w:rPr>
          <w:rFonts w:cs="Calibri"/>
        </w:rPr>
        <w:t xml:space="preserve"> Toys and Teaching English” and “CLIL or CHILL Much Acronymic </w:t>
      </w:r>
      <w:proofErr w:type="gramStart"/>
      <w:r w:rsidRPr="00B178EE">
        <w:rPr>
          <w:rFonts w:cs="Calibri"/>
        </w:rPr>
        <w:t>To Do About</w:t>
      </w:r>
      <w:proofErr w:type="gramEnd"/>
      <w:r w:rsidRPr="00B178EE">
        <w:rPr>
          <w:rFonts w:cs="Calibri"/>
        </w:rPr>
        <w:t xml:space="preserve"> Nothing” conducted by David Vale last May 2007.</w:t>
      </w:r>
    </w:p>
    <w:p w:rsidR="00B178EE" w:rsidRDefault="00B178EE" w:rsidP="00B178EE">
      <w:pPr>
        <w:numPr>
          <w:ilvl w:val="0"/>
          <w:numId w:val="21"/>
        </w:numPr>
        <w:rPr>
          <w:rFonts w:cs="Calibri"/>
        </w:rPr>
      </w:pPr>
      <w:r w:rsidRPr="00B178EE">
        <w:rPr>
          <w:rFonts w:cs="Calibri"/>
        </w:rPr>
        <w:t xml:space="preserve"> “Hands-on, Minds-on Activities to Extend the Language of Math and Science” conducted by Dr. Nancy </w:t>
      </w:r>
      <w:proofErr w:type="spellStart"/>
      <w:r w:rsidRPr="00B178EE">
        <w:rPr>
          <w:rFonts w:cs="Calibri"/>
        </w:rPr>
        <w:t>Updegraff</w:t>
      </w:r>
      <w:proofErr w:type="spellEnd"/>
      <w:r w:rsidRPr="00B178EE">
        <w:rPr>
          <w:rFonts w:cs="Calibri"/>
        </w:rPr>
        <w:t xml:space="preserve"> from Harcourt International (March 2007) in </w:t>
      </w:r>
      <w:smartTag w:uri="urn:schemas-microsoft-com:office:smarttags" w:element="City">
        <w:smartTag w:uri="urn:schemas-microsoft-com:office:smarttags" w:element="place">
          <w:r w:rsidRPr="00B178EE">
            <w:rPr>
              <w:rFonts w:cs="Calibri"/>
            </w:rPr>
            <w:t>Dubai</w:t>
          </w:r>
        </w:smartTag>
      </w:smartTag>
      <w:r w:rsidRPr="00B178EE">
        <w:rPr>
          <w:rFonts w:cs="Calibri"/>
        </w:rPr>
        <w:t>.</w:t>
      </w:r>
    </w:p>
    <w:p w:rsidR="00266651" w:rsidRPr="00B178EE" w:rsidRDefault="002D1834" w:rsidP="00B178EE">
      <w:pPr>
        <w:numPr>
          <w:ilvl w:val="0"/>
          <w:numId w:val="21"/>
        </w:numPr>
        <w:rPr>
          <w:rFonts w:cs="Calibri"/>
        </w:rPr>
      </w:pPr>
      <w:r>
        <w:rPr>
          <w:rFonts w:cs="Calibri"/>
        </w:rPr>
        <w:t>“Journey to Excellence”, School improvement and Innovation 6 October 2016</w:t>
      </w:r>
      <w:proofErr w:type="gramStart"/>
      <w:r>
        <w:rPr>
          <w:rFonts w:cs="Calibri"/>
        </w:rPr>
        <w:t>,Atlantics</w:t>
      </w:r>
      <w:proofErr w:type="gramEnd"/>
      <w:r>
        <w:rPr>
          <w:rFonts w:cs="Calibri"/>
        </w:rPr>
        <w:t xml:space="preserve"> Dubai, UAE. Conducted by Yardstick Educational Initiatives.</w:t>
      </w:r>
    </w:p>
    <w:p w:rsidR="00247EA0" w:rsidRDefault="00247EA0" w:rsidP="00FB5DFB">
      <w:pPr>
        <w:rPr>
          <w:rFonts w:cs="Calibri"/>
          <w:sz w:val="28"/>
          <w:szCs w:val="28"/>
          <w:u w:val="single"/>
        </w:rPr>
      </w:pPr>
      <w:r w:rsidRPr="00247EA0">
        <w:rPr>
          <w:rFonts w:cs="Calibri"/>
          <w:sz w:val="28"/>
          <w:szCs w:val="28"/>
          <w:u w:val="single"/>
        </w:rPr>
        <w:t>PERSONAL DETAILS</w:t>
      </w:r>
    </w:p>
    <w:tbl>
      <w:tblPr>
        <w:tblW w:w="0" w:type="auto"/>
        <w:tblInd w:w="-432" w:type="dxa"/>
        <w:tblBorders>
          <w:bottom w:val="single" w:sz="12" w:space="0" w:color="auto"/>
        </w:tblBorders>
        <w:tblLook w:val="04A0" w:firstRow="1" w:lastRow="0" w:firstColumn="1" w:lastColumn="0" w:noHBand="0" w:noVBand="1"/>
      </w:tblPr>
      <w:tblGrid>
        <w:gridCol w:w="2326"/>
        <w:gridCol w:w="307"/>
        <w:gridCol w:w="7375"/>
      </w:tblGrid>
      <w:tr w:rsidR="00247EA0" w:rsidRPr="00247EA0" w:rsidTr="00E337C7">
        <w:trPr>
          <w:trHeight w:val="14"/>
        </w:trPr>
        <w:tc>
          <w:tcPr>
            <w:tcW w:w="2340" w:type="dxa"/>
            <w:tcBorders>
              <w:top w:val="nil"/>
              <w:left w:val="nil"/>
              <w:bottom w:val="nil"/>
              <w:right w:val="nil"/>
            </w:tcBorders>
            <w:hideMark/>
          </w:tcPr>
          <w:p w:rsidR="00247EA0" w:rsidRPr="00B5019D" w:rsidRDefault="00247EA0" w:rsidP="00247EA0">
            <w:pPr>
              <w:rPr>
                <w:rFonts w:cs="Calibri"/>
              </w:rPr>
            </w:pPr>
            <w:r w:rsidRPr="00B5019D">
              <w:rPr>
                <w:rFonts w:cs="Calibri"/>
              </w:rPr>
              <w:t>Nationality</w:t>
            </w:r>
          </w:p>
        </w:tc>
        <w:tc>
          <w:tcPr>
            <w:tcW w:w="307" w:type="dxa"/>
            <w:tcBorders>
              <w:top w:val="nil"/>
              <w:left w:val="nil"/>
              <w:bottom w:val="nil"/>
              <w:right w:val="nil"/>
            </w:tcBorders>
            <w:hideMark/>
          </w:tcPr>
          <w:p w:rsidR="00247EA0" w:rsidRPr="00B5019D" w:rsidRDefault="00247EA0" w:rsidP="00247EA0">
            <w:pPr>
              <w:rPr>
                <w:rFonts w:cs="Calibri"/>
              </w:rPr>
            </w:pPr>
            <w:r w:rsidRPr="00B5019D">
              <w:rPr>
                <w:rFonts w:cs="Calibri"/>
              </w:rPr>
              <w:t>:</w:t>
            </w:r>
          </w:p>
        </w:tc>
        <w:tc>
          <w:tcPr>
            <w:tcW w:w="7448" w:type="dxa"/>
            <w:tcBorders>
              <w:top w:val="nil"/>
              <w:left w:val="nil"/>
              <w:bottom w:val="nil"/>
              <w:right w:val="nil"/>
            </w:tcBorders>
            <w:hideMark/>
          </w:tcPr>
          <w:p w:rsidR="00247EA0" w:rsidRPr="00B5019D" w:rsidRDefault="00247EA0" w:rsidP="00247EA0">
            <w:pPr>
              <w:rPr>
                <w:rFonts w:cs="Calibri"/>
              </w:rPr>
            </w:pPr>
            <w:r w:rsidRPr="00B5019D">
              <w:rPr>
                <w:rFonts w:cs="Calibri"/>
              </w:rPr>
              <w:t>Pakistani</w:t>
            </w:r>
          </w:p>
        </w:tc>
      </w:tr>
      <w:tr w:rsidR="00247EA0" w:rsidRPr="00247EA0" w:rsidTr="00E337C7">
        <w:trPr>
          <w:trHeight w:val="14"/>
        </w:trPr>
        <w:tc>
          <w:tcPr>
            <w:tcW w:w="2340" w:type="dxa"/>
            <w:tcBorders>
              <w:top w:val="nil"/>
              <w:left w:val="nil"/>
              <w:bottom w:val="nil"/>
              <w:right w:val="nil"/>
            </w:tcBorders>
            <w:hideMark/>
          </w:tcPr>
          <w:p w:rsidR="00247EA0" w:rsidRPr="00B5019D" w:rsidRDefault="00247EA0" w:rsidP="00247EA0">
            <w:pPr>
              <w:rPr>
                <w:rFonts w:cs="Calibri"/>
              </w:rPr>
            </w:pPr>
            <w:r w:rsidRPr="00B5019D">
              <w:rPr>
                <w:rFonts w:cs="Calibri"/>
              </w:rPr>
              <w:t>Date of Birth</w:t>
            </w:r>
          </w:p>
        </w:tc>
        <w:tc>
          <w:tcPr>
            <w:tcW w:w="307" w:type="dxa"/>
            <w:tcBorders>
              <w:top w:val="nil"/>
              <w:left w:val="nil"/>
              <w:bottom w:val="nil"/>
              <w:right w:val="nil"/>
            </w:tcBorders>
            <w:hideMark/>
          </w:tcPr>
          <w:p w:rsidR="00247EA0" w:rsidRPr="00B5019D" w:rsidRDefault="00247EA0" w:rsidP="00247EA0">
            <w:pPr>
              <w:rPr>
                <w:rFonts w:cs="Calibri"/>
              </w:rPr>
            </w:pPr>
            <w:r w:rsidRPr="00B5019D">
              <w:rPr>
                <w:rFonts w:cs="Calibri"/>
              </w:rPr>
              <w:t>:</w:t>
            </w:r>
          </w:p>
        </w:tc>
        <w:tc>
          <w:tcPr>
            <w:tcW w:w="7448" w:type="dxa"/>
            <w:tcBorders>
              <w:top w:val="nil"/>
              <w:left w:val="nil"/>
              <w:bottom w:val="nil"/>
              <w:right w:val="nil"/>
            </w:tcBorders>
            <w:hideMark/>
          </w:tcPr>
          <w:p w:rsidR="00247EA0" w:rsidRPr="00B5019D" w:rsidRDefault="00247EA0" w:rsidP="00247EA0">
            <w:pPr>
              <w:rPr>
                <w:rFonts w:cs="Calibri"/>
              </w:rPr>
            </w:pPr>
            <w:r w:rsidRPr="00B5019D">
              <w:rPr>
                <w:rFonts w:cs="Calibri"/>
              </w:rPr>
              <w:t>21st December 1969</w:t>
            </w:r>
          </w:p>
        </w:tc>
      </w:tr>
      <w:tr w:rsidR="00247EA0" w:rsidRPr="00247EA0" w:rsidTr="00E337C7">
        <w:trPr>
          <w:trHeight w:val="14"/>
        </w:trPr>
        <w:tc>
          <w:tcPr>
            <w:tcW w:w="2340" w:type="dxa"/>
            <w:tcBorders>
              <w:top w:val="nil"/>
              <w:left w:val="nil"/>
              <w:bottom w:val="nil"/>
              <w:right w:val="nil"/>
            </w:tcBorders>
            <w:hideMark/>
          </w:tcPr>
          <w:p w:rsidR="00247EA0" w:rsidRPr="00B5019D" w:rsidRDefault="00247EA0" w:rsidP="00247EA0">
            <w:pPr>
              <w:rPr>
                <w:rFonts w:cs="Calibri"/>
              </w:rPr>
            </w:pPr>
            <w:r w:rsidRPr="00B5019D">
              <w:rPr>
                <w:rFonts w:cs="Calibri"/>
              </w:rPr>
              <w:t>Marital Status</w:t>
            </w:r>
          </w:p>
        </w:tc>
        <w:tc>
          <w:tcPr>
            <w:tcW w:w="307" w:type="dxa"/>
            <w:tcBorders>
              <w:top w:val="nil"/>
              <w:left w:val="nil"/>
              <w:bottom w:val="nil"/>
              <w:right w:val="nil"/>
            </w:tcBorders>
            <w:hideMark/>
          </w:tcPr>
          <w:p w:rsidR="00247EA0" w:rsidRPr="00B5019D" w:rsidRDefault="00247EA0" w:rsidP="00247EA0">
            <w:pPr>
              <w:rPr>
                <w:rFonts w:cs="Calibri"/>
              </w:rPr>
            </w:pPr>
            <w:r w:rsidRPr="00B5019D">
              <w:rPr>
                <w:rFonts w:cs="Calibri"/>
              </w:rPr>
              <w:t>:</w:t>
            </w:r>
          </w:p>
        </w:tc>
        <w:tc>
          <w:tcPr>
            <w:tcW w:w="7448" w:type="dxa"/>
            <w:tcBorders>
              <w:top w:val="nil"/>
              <w:left w:val="nil"/>
              <w:bottom w:val="nil"/>
              <w:right w:val="nil"/>
            </w:tcBorders>
            <w:hideMark/>
          </w:tcPr>
          <w:p w:rsidR="00247EA0" w:rsidRPr="00B5019D" w:rsidRDefault="00247EA0" w:rsidP="00247EA0">
            <w:pPr>
              <w:rPr>
                <w:rFonts w:cs="Calibri"/>
              </w:rPr>
            </w:pPr>
            <w:r w:rsidRPr="00B5019D">
              <w:rPr>
                <w:rFonts w:cs="Calibri"/>
              </w:rPr>
              <w:t>Married</w:t>
            </w:r>
          </w:p>
        </w:tc>
      </w:tr>
      <w:tr w:rsidR="00247EA0" w:rsidRPr="00247EA0" w:rsidTr="00E337C7">
        <w:trPr>
          <w:trHeight w:val="14"/>
        </w:trPr>
        <w:tc>
          <w:tcPr>
            <w:tcW w:w="2340" w:type="dxa"/>
            <w:tcBorders>
              <w:top w:val="nil"/>
              <w:left w:val="nil"/>
              <w:bottom w:val="nil"/>
              <w:right w:val="nil"/>
            </w:tcBorders>
            <w:hideMark/>
          </w:tcPr>
          <w:p w:rsidR="00247EA0" w:rsidRPr="00B5019D" w:rsidRDefault="00247EA0" w:rsidP="00247EA0">
            <w:pPr>
              <w:rPr>
                <w:rFonts w:cs="Calibri"/>
              </w:rPr>
            </w:pPr>
            <w:r w:rsidRPr="00B5019D">
              <w:rPr>
                <w:rFonts w:cs="Calibri"/>
              </w:rPr>
              <w:t>Visa Status</w:t>
            </w:r>
          </w:p>
        </w:tc>
        <w:tc>
          <w:tcPr>
            <w:tcW w:w="307" w:type="dxa"/>
            <w:tcBorders>
              <w:top w:val="nil"/>
              <w:left w:val="nil"/>
              <w:bottom w:val="nil"/>
              <w:right w:val="nil"/>
            </w:tcBorders>
            <w:hideMark/>
          </w:tcPr>
          <w:p w:rsidR="00247EA0" w:rsidRPr="00B5019D" w:rsidRDefault="00247EA0" w:rsidP="00247EA0">
            <w:pPr>
              <w:rPr>
                <w:rFonts w:cs="Calibri"/>
              </w:rPr>
            </w:pPr>
            <w:r w:rsidRPr="00B5019D">
              <w:rPr>
                <w:rFonts w:cs="Calibri"/>
              </w:rPr>
              <w:t>:</w:t>
            </w:r>
          </w:p>
        </w:tc>
        <w:tc>
          <w:tcPr>
            <w:tcW w:w="7448" w:type="dxa"/>
            <w:tcBorders>
              <w:top w:val="nil"/>
              <w:left w:val="nil"/>
              <w:bottom w:val="nil"/>
              <w:right w:val="nil"/>
            </w:tcBorders>
            <w:hideMark/>
          </w:tcPr>
          <w:p w:rsidR="00247EA0" w:rsidRPr="00B5019D" w:rsidRDefault="00247EA0" w:rsidP="00247EA0">
            <w:pPr>
              <w:rPr>
                <w:rFonts w:cs="Calibri"/>
              </w:rPr>
            </w:pPr>
            <w:r w:rsidRPr="00B5019D">
              <w:rPr>
                <w:rFonts w:cs="Calibri"/>
              </w:rPr>
              <w:t>Husband visa</w:t>
            </w:r>
          </w:p>
        </w:tc>
      </w:tr>
      <w:tr w:rsidR="00247EA0" w:rsidRPr="00247EA0" w:rsidTr="00E337C7">
        <w:trPr>
          <w:trHeight w:val="14"/>
        </w:trPr>
        <w:tc>
          <w:tcPr>
            <w:tcW w:w="2340" w:type="dxa"/>
            <w:tcBorders>
              <w:top w:val="nil"/>
              <w:left w:val="nil"/>
              <w:bottom w:val="nil"/>
              <w:right w:val="nil"/>
            </w:tcBorders>
          </w:tcPr>
          <w:p w:rsidR="00247EA0" w:rsidRPr="00B5019D" w:rsidRDefault="00247EA0" w:rsidP="00247EA0">
            <w:pPr>
              <w:rPr>
                <w:rFonts w:cs="Calibri"/>
              </w:rPr>
            </w:pPr>
            <w:r w:rsidRPr="00B5019D">
              <w:rPr>
                <w:rFonts w:cs="Calibri"/>
              </w:rPr>
              <w:t>Languages</w:t>
            </w:r>
          </w:p>
          <w:p w:rsidR="00247EA0" w:rsidRPr="00B5019D" w:rsidRDefault="00247EA0" w:rsidP="00247EA0">
            <w:pPr>
              <w:rPr>
                <w:rFonts w:cs="Calibri"/>
              </w:rPr>
            </w:pPr>
          </w:p>
          <w:p w:rsidR="00247EA0" w:rsidRPr="00B5019D" w:rsidRDefault="00247EA0" w:rsidP="00247EA0">
            <w:pPr>
              <w:rPr>
                <w:rFonts w:cs="Calibri"/>
              </w:rPr>
            </w:pPr>
            <w:r w:rsidRPr="00B5019D">
              <w:rPr>
                <w:rFonts w:cs="Calibri"/>
              </w:rPr>
              <w:t xml:space="preserve">                                       </w:t>
            </w:r>
          </w:p>
          <w:p w:rsidR="00247EA0" w:rsidRPr="00B5019D" w:rsidRDefault="00247EA0" w:rsidP="00247EA0">
            <w:pPr>
              <w:rPr>
                <w:rFonts w:cs="Calibri"/>
              </w:rPr>
            </w:pPr>
          </w:p>
          <w:p w:rsidR="00247EA0" w:rsidRPr="00B5019D" w:rsidRDefault="00247EA0" w:rsidP="00247EA0">
            <w:pPr>
              <w:rPr>
                <w:rFonts w:cs="Calibri"/>
              </w:rPr>
            </w:pPr>
            <w:r w:rsidRPr="00B5019D">
              <w:rPr>
                <w:rFonts w:cs="Calibri"/>
              </w:rPr>
              <w:t xml:space="preserve">           </w:t>
            </w:r>
          </w:p>
        </w:tc>
        <w:tc>
          <w:tcPr>
            <w:tcW w:w="307" w:type="dxa"/>
            <w:tcBorders>
              <w:top w:val="nil"/>
              <w:left w:val="nil"/>
              <w:bottom w:val="nil"/>
              <w:right w:val="nil"/>
            </w:tcBorders>
          </w:tcPr>
          <w:p w:rsidR="00247EA0" w:rsidRPr="00B5019D" w:rsidRDefault="00247EA0" w:rsidP="00247EA0">
            <w:pPr>
              <w:rPr>
                <w:rFonts w:cs="Calibri"/>
              </w:rPr>
            </w:pPr>
            <w:r w:rsidRPr="00B5019D">
              <w:rPr>
                <w:rFonts w:cs="Calibri"/>
              </w:rPr>
              <w:t>:</w:t>
            </w:r>
          </w:p>
          <w:p w:rsidR="00247EA0" w:rsidRPr="00B5019D" w:rsidRDefault="00247EA0" w:rsidP="00247EA0">
            <w:pPr>
              <w:rPr>
                <w:rFonts w:cs="Calibri"/>
              </w:rPr>
            </w:pPr>
          </w:p>
          <w:p w:rsidR="00247EA0" w:rsidRPr="00B5019D" w:rsidRDefault="00247EA0" w:rsidP="00247EA0">
            <w:pPr>
              <w:rPr>
                <w:rFonts w:cs="Calibri"/>
              </w:rPr>
            </w:pPr>
          </w:p>
          <w:p w:rsidR="00247EA0" w:rsidRPr="00B5019D" w:rsidRDefault="00247EA0" w:rsidP="00247EA0">
            <w:pPr>
              <w:rPr>
                <w:rFonts w:cs="Calibri"/>
              </w:rPr>
            </w:pPr>
          </w:p>
          <w:p w:rsidR="00247EA0" w:rsidRPr="00B5019D" w:rsidRDefault="00247EA0" w:rsidP="00247EA0">
            <w:pPr>
              <w:rPr>
                <w:rFonts w:cs="Calibri"/>
              </w:rPr>
            </w:pPr>
          </w:p>
          <w:p w:rsidR="00247EA0" w:rsidRPr="00B5019D" w:rsidRDefault="00247EA0" w:rsidP="00247EA0">
            <w:pPr>
              <w:rPr>
                <w:rFonts w:cs="Calibri"/>
              </w:rPr>
            </w:pPr>
            <w:r w:rsidRPr="00B5019D">
              <w:rPr>
                <w:rFonts w:cs="Calibri"/>
              </w:rPr>
              <w:t xml:space="preserve">:   </w:t>
            </w:r>
          </w:p>
        </w:tc>
        <w:tc>
          <w:tcPr>
            <w:tcW w:w="7448" w:type="dxa"/>
            <w:tcBorders>
              <w:top w:val="nil"/>
              <w:left w:val="nil"/>
              <w:bottom w:val="nil"/>
              <w:right w:val="nil"/>
            </w:tcBorders>
          </w:tcPr>
          <w:p w:rsidR="00247EA0" w:rsidRPr="00B5019D" w:rsidRDefault="00247EA0" w:rsidP="00247EA0">
            <w:pPr>
              <w:rPr>
                <w:rFonts w:cs="Calibri"/>
              </w:rPr>
            </w:pPr>
            <w:r w:rsidRPr="00B5019D">
              <w:rPr>
                <w:rFonts w:cs="Calibri"/>
              </w:rPr>
              <w:t>Arabic (Basic), English and Urdu</w:t>
            </w:r>
          </w:p>
          <w:p w:rsidR="00247EA0" w:rsidRPr="00B5019D" w:rsidRDefault="00247EA0" w:rsidP="00247EA0">
            <w:pPr>
              <w:rPr>
                <w:rFonts w:cs="Calibri"/>
              </w:rPr>
            </w:pPr>
          </w:p>
          <w:p w:rsidR="00247EA0" w:rsidRPr="00B5019D" w:rsidRDefault="00247EA0" w:rsidP="00247EA0">
            <w:pPr>
              <w:rPr>
                <w:rFonts w:cs="Calibri"/>
              </w:rPr>
            </w:pPr>
          </w:p>
          <w:p w:rsidR="00247EA0" w:rsidRPr="00B5019D" w:rsidRDefault="00247EA0" w:rsidP="00247EA0">
            <w:pPr>
              <w:rPr>
                <w:rFonts w:cs="Calibri"/>
              </w:rPr>
            </w:pPr>
          </w:p>
        </w:tc>
      </w:tr>
    </w:tbl>
    <w:p w:rsidR="00B178EE" w:rsidRPr="00247EA0" w:rsidRDefault="00B178EE" w:rsidP="00247EA0">
      <w:pPr>
        <w:rPr>
          <w:rFonts w:cs="Calibri"/>
          <w:sz w:val="28"/>
          <w:szCs w:val="28"/>
        </w:rPr>
      </w:pPr>
    </w:p>
    <w:sectPr w:rsidR="00B178EE" w:rsidRPr="00247EA0" w:rsidSect="00FB5DFB">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85" w:rsidRDefault="00C72285" w:rsidP="00B5019D">
      <w:pPr>
        <w:spacing w:after="0" w:line="240" w:lineRule="auto"/>
      </w:pPr>
      <w:r>
        <w:separator/>
      </w:r>
    </w:p>
  </w:endnote>
  <w:endnote w:type="continuationSeparator" w:id="0">
    <w:p w:rsidR="00C72285" w:rsidRDefault="00C72285" w:rsidP="00B5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53943"/>
      <w:docPartObj>
        <w:docPartGallery w:val="Page Numbers (Bottom of Page)"/>
        <w:docPartUnique/>
      </w:docPartObj>
    </w:sdtPr>
    <w:sdtEndPr>
      <w:rPr>
        <w:noProof/>
      </w:rPr>
    </w:sdtEndPr>
    <w:sdtContent>
      <w:p w:rsidR="00B5019D" w:rsidRDefault="00B5019D">
        <w:pPr>
          <w:pStyle w:val="Footer"/>
          <w:jc w:val="right"/>
        </w:pPr>
        <w:r>
          <w:fldChar w:fldCharType="begin"/>
        </w:r>
        <w:r>
          <w:instrText xml:space="preserve"> PAGE   \* MERGEFORMAT </w:instrText>
        </w:r>
        <w:r>
          <w:fldChar w:fldCharType="separate"/>
        </w:r>
        <w:r w:rsidR="00151B34">
          <w:rPr>
            <w:noProof/>
          </w:rPr>
          <w:t>7</w:t>
        </w:r>
        <w:r>
          <w:rPr>
            <w:noProof/>
          </w:rPr>
          <w:fldChar w:fldCharType="end"/>
        </w:r>
      </w:p>
    </w:sdtContent>
  </w:sdt>
  <w:p w:rsidR="00B5019D" w:rsidRDefault="00B5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85" w:rsidRDefault="00C72285" w:rsidP="00B5019D">
      <w:pPr>
        <w:spacing w:after="0" w:line="240" w:lineRule="auto"/>
      </w:pPr>
      <w:r>
        <w:separator/>
      </w:r>
    </w:p>
  </w:footnote>
  <w:footnote w:type="continuationSeparator" w:id="0">
    <w:p w:rsidR="00C72285" w:rsidRDefault="00C72285" w:rsidP="00B50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108"/>
    <w:multiLevelType w:val="hybridMultilevel"/>
    <w:tmpl w:val="3ABC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17D19"/>
    <w:multiLevelType w:val="hybridMultilevel"/>
    <w:tmpl w:val="BDAE6820"/>
    <w:lvl w:ilvl="0" w:tplc="FED49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B525D"/>
    <w:multiLevelType w:val="hybridMultilevel"/>
    <w:tmpl w:val="74903030"/>
    <w:lvl w:ilvl="0" w:tplc="548861E8">
      <w:numFmt w:val="bullet"/>
      <w:lvlText w:val="n"/>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67D2F"/>
    <w:multiLevelType w:val="hybridMultilevel"/>
    <w:tmpl w:val="6CE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43194"/>
    <w:multiLevelType w:val="hybridMultilevel"/>
    <w:tmpl w:val="662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768C3"/>
    <w:multiLevelType w:val="hybridMultilevel"/>
    <w:tmpl w:val="80DA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67D0E"/>
    <w:multiLevelType w:val="hybridMultilevel"/>
    <w:tmpl w:val="AFF6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14D21"/>
    <w:multiLevelType w:val="hybridMultilevel"/>
    <w:tmpl w:val="556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A2A8A"/>
    <w:multiLevelType w:val="hybridMultilevel"/>
    <w:tmpl w:val="764E0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715CBF"/>
    <w:multiLevelType w:val="hybridMultilevel"/>
    <w:tmpl w:val="BF18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D62BF"/>
    <w:multiLevelType w:val="multilevel"/>
    <w:tmpl w:val="011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FF45E6"/>
    <w:multiLevelType w:val="hybridMultilevel"/>
    <w:tmpl w:val="8FE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35A41"/>
    <w:multiLevelType w:val="hybridMultilevel"/>
    <w:tmpl w:val="699C0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7B7D09"/>
    <w:multiLevelType w:val="hybridMultilevel"/>
    <w:tmpl w:val="0616D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0164BC"/>
    <w:multiLevelType w:val="hybridMultilevel"/>
    <w:tmpl w:val="759C5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093BFA"/>
    <w:multiLevelType w:val="hybridMultilevel"/>
    <w:tmpl w:val="DC3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227D3"/>
    <w:multiLevelType w:val="hybridMultilevel"/>
    <w:tmpl w:val="C0503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E22C8"/>
    <w:multiLevelType w:val="hybridMultilevel"/>
    <w:tmpl w:val="EC10BC80"/>
    <w:lvl w:ilvl="0" w:tplc="08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74790FEB"/>
    <w:multiLevelType w:val="hybridMultilevel"/>
    <w:tmpl w:val="D23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658E5"/>
    <w:multiLevelType w:val="hybridMultilevel"/>
    <w:tmpl w:val="2B7C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75A5B"/>
    <w:multiLevelType w:val="hybridMultilevel"/>
    <w:tmpl w:val="1C8A40B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2">
    <w:nsid w:val="779D199B"/>
    <w:multiLevelType w:val="multilevel"/>
    <w:tmpl w:val="2822EAD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7D44950"/>
    <w:multiLevelType w:val="hybridMultilevel"/>
    <w:tmpl w:val="B6A69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D734C"/>
    <w:multiLevelType w:val="hybridMultilevel"/>
    <w:tmpl w:val="E92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81583"/>
    <w:multiLevelType w:val="hybridMultilevel"/>
    <w:tmpl w:val="CDA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5"/>
  </w:num>
  <w:num w:numId="4">
    <w:abstractNumId w:val="7"/>
  </w:num>
  <w:num w:numId="5">
    <w:abstractNumId w:val="24"/>
  </w:num>
  <w:num w:numId="6">
    <w:abstractNumId w:val="11"/>
  </w:num>
  <w:num w:numId="7">
    <w:abstractNumId w:val="4"/>
  </w:num>
  <w:num w:numId="8">
    <w:abstractNumId w:val="2"/>
  </w:num>
  <w:num w:numId="9">
    <w:abstractNumId w:val="6"/>
  </w:num>
  <w:num w:numId="10">
    <w:abstractNumId w:val="0"/>
  </w:num>
  <w:num w:numId="11">
    <w:abstractNumId w:val="19"/>
  </w:num>
  <w:num w:numId="12">
    <w:abstractNumId w:val="5"/>
  </w:num>
  <w:num w:numId="13">
    <w:abstractNumId w:val="10"/>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3"/>
  </w:num>
  <w:num w:numId="18">
    <w:abstractNumId w:val="23"/>
  </w:num>
  <w:num w:numId="19">
    <w:abstractNumId w:val="12"/>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6"/>
  </w:num>
  <w:num w:numId="25">
    <w:abstractNumId w:val="8"/>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5DFB"/>
    <w:rsid w:val="00003EC6"/>
    <w:rsid w:val="00056330"/>
    <w:rsid w:val="00064493"/>
    <w:rsid w:val="00096955"/>
    <w:rsid w:val="000D4722"/>
    <w:rsid w:val="000F71F7"/>
    <w:rsid w:val="001009BE"/>
    <w:rsid w:val="00111DB9"/>
    <w:rsid w:val="00124146"/>
    <w:rsid w:val="00151B34"/>
    <w:rsid w:val="001A5E33"/>
    <w:rsid w:val="001B5710"/>
    <w:rsid w:val="001E0EEF"/>
    <w:rsid w:val="0020068B"/>
    <w:rsid w:val="00244013"/>
    <w:rsid w:val="00247EA0"/>
    <w:rsid w:val="0025269A"/>
    <w:rsid w:val="00266651"/>
    <w:rsid w:val="002C35B0"/>
    <w:rsid w:val="002C66E9"/>
    <w:rsid w:val="002C7C73"/>
    <w:rsid w:val="002D1834"/>
    <w:rsid w:val="003400D4"/>
    <w:rsid w:val="003C6786"/>
    <w:rsid w:val="004175C1"/>
    <w:rsid w:val="00444EB5"/>
    <w:rsid w:val="004A686E"/>
    <w:rsid w:val="004D2D3F"/>
    <w:rsid w:val="004E0725"/>
    <w:rsid w:val="004E6126"/>
    <w:rsid w:val="004F4F90"/>
    <w:rsid w:val="0050685B"/>
    <w:rsid w:val="005147C2"/>
    <w:rsid w:val="005354CA"/>
    <w:rsid w:val="00577525"/>
    <w:rsid w:val="0058366B"/>
    <w:rsid w:val="005A7D77"/>
    <w:rsid w:val="005E189B"/>
    <w:rsid w:val="006A5452"/>
    <w:rsid w:val="0079531A"/>
    <w:rsid w:val="007D3CCF"/>
    <w:rsid w:val="008042BF"/>
    <w:rsid w:val="00824D80"/>
    <w:rsid w:val="0086710B"/>
    <w:rsid w:val="00892BAA"/>
    <w:rsid w:val="00917C1C"/>
    <w:rsid w:val="00925EEC"/>
    <w:rsid w:val="0095238F"/>
    <w:rsid w:val="00973FE3"/>
    <w:rsid w:val="009832EF"/>
    <w:rsid w:val="009C7FD2"/>
    <w:rsid w:val="00A4082E"/>
    <w:rsid w:val="00A57D26"/>
    <w:rsid w:val="00A7538C"/>
    <w:rsid w:val="00A81540"/>
    <w:rsid w:val="00A83605"/>
    <w:rsid w:val="00AA5B68"/>
    <w:rsid w:val="00AD0266"/>
    <w:rsid w:val="00B02602"/>
    <w:rsid w:val="00B04BA0"/>
    <w:rsid w:val="00B178EE"/>
    <w:rsid w:val="00B5019D"/>
    <w:rsid w:val="00B96B83"/>
    <w:rsid w:val="00BB1FDC"/>
    <w:rsid w:val="00BB5BA2"/>
    <w:rsid w:val="00C42A91"/>
    <w:rsid w:val="00C72285"/>
    <w:rsid w:val="00CC2AEA"/>
    <w:rsid w:val="00CD1D88"/>
    <w:rsid w:val="00CD3CC4"/>
    <w:rsid w:val="00CE5A06"/>
    <w:rsid w:val="00D142CD"/>
    <w:rsid w:val="00D36F4A"/>
    <w:rsid w:val="00D63592"/>
    <w:rsid w:val="00D76960"/>
    <w:rsid w:val="00DC2C3D"/>
    <w:rsid w:val="00DF58BD"/>
    <w:rsid w:val="00E041C1"/>
    <w:rsid w:val="00E17058"/>
    <w:rsid w:val="00E418D4"/>
    <w:rsid w:val="00E74763"/>
    <w:rsid w:val="00E7691F"/>
    <w:rsid w:val="00E963E6"/>
    <w:rsid w:val="00EA3070"/>
    <w:rsid w:val="00EB5154"/>
    <w:rsid w:val="00F200D6"/>
    <w:rsid w:val="00F730A2"/>
    <w:rsid w:val="00F77055"/>
    <w:rsid w:val="00F920DB"/>
    <w:rsid w:val="00FB5DFB"/>
    <w:rsid w:val="00FD0288"/>
    <w:rsid w:val="00FD05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FB"/>
    <w:pPr>
      <w:ind w:left="720"/>
      <w:contextualSpacing/>
    </w:pPr>
  </w:style>
  <w:style w:type="paragraph" w:styleId="NoSpacing">
    <w:name w:val="No Spacing"/>
    <w:uiPriority w:val="1"/>
    <w:qFormat/>
    <w:rsid w:val="00C42A9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10"/>
    <w:rPr>
      <w:rFonts w:ascii="Tahoma" w:eastAsia="Calibri" w:hAnsi="Tahoma" w:cs="Tahoma"/>
      <w:sz w:val="16"/>
      <w:szCs w:val="16"/>
    </w:rPr>
  </w:style>
  <w:style w:type="paragraph" w:styleId="NormalWeb">
    <w:name w:val="Normal (Web)"/>
    <w:basedOn w:val="Normal"/>
    <w:uiPriority w:val="99"/>
    <w:unhideWhenUsed/>
    <w:rsid w:val="00F730A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5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19D"/>
    <w:rPr>
      <w:rFonts w:ascii="Calibri" w:eastAsia="Calibri" w:hAnsi="Calibri" w:cs="Times New Roman"/>
    </w:rPr>
  </w:style>
  <w:style w:type="paragraph" w:styleId="Footer">
    <w:name w:val="footer"/>
    <w:basedOn w:val="Normal"/>
    <w:link w:val="FooterChar"/>
    <w:uiPriority w:val="99"/>
    <w:unhideWhenUsed/>
    <w:rsid w:val="00B5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19D"/>
    <w:rPr>
      <w:rFonts w:ascii="Calibri" w:eastAsia="Calibri" w:hAnsi="Calibri" w:cs="Times New Roman"/>
    </w:rPr>
  </w:style>
  <w:style w:type="character" w:styleId="Hyperlink">
    <w:name w:val="Hyperlink"/>
    <w:basedOn w:val="DefaultParagraphFont"/>
    <w:uiPriority w:val="99"/>
    <w:unhideWhenUsed/>
    <w:rsid w:val="00151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FB"/>
    <w:pPr>
      <w:ind w:left="720"/>
      <w:contextualSpacing/>
    </w:pPr>
  </w:style>
  <w:style w:type="paragraph" w:styleId="NoSpacing">
    <w:name w:val="No Spacing"/>
    <w:uiPriority w:val="1"/>
    <w:qFormat/>
    <w:rsid w:val="00C42A9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10"/>
    <w:rPr>
      <w:rFonts w:ascii="Tahoma" w:eastAsia="Calibri" w:hAnsi="Tahoma" w:cs="Tahoma"/>
      <w:sz w:val="16"/>
      <w:szCs w:val="16"/>
    </w:rPr>
  </w:style>
  <w:style w:type="paragraph" w:styleId="NormalWeb">
    <w:name w:val="Normal (Web)"/>
    <w:basedOn w:val="Normal"/>
    <w:uiPriority w:val="99"/>
    <w:unhideWhenUsed/>
    <w:rsid w:val="00F730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4642">
      <w:bodyDiv w:val="1"/>
      <w:marLeft w:val="0"/>
      <w:marRight w:val="0"/>
      <w:marTop w:val="0"/>
      <w:marBottom w:val="0"/>
      <w:divBdr>
        <w:top w:val="none" w:sz="0" w:space="0" w:color="auto"/>
        <w:left w:val="none" w:sz="0" w:space="0" w:color="auto"/>
        <w:bottom w:val="none" w:sz="0" w:space="0" w:color="auto"/>
        <w:right w:val="none" w:sz="0" w:space="0" w:color="auto"/>
      </w:divBdr>
    </w:div>
    <w:div w:id="223296620">
      <w:bodyDiv w:val="1"/>
      <w:marLeft w:val="0"/>
      <w:marRight w:val="0"/>
      <w:marTop w:val="0"/>
      <w:marBottom w:val="0"/>
      <w:divBdr>
        <w:top w:val="none" w:sz="0" w:space="0" w:color="auto"/>
        <w:left w:val="none" w:sz="0" w:space="0" w:color="auto"/>
        <w:bottom w:val="none" w:sz="0" w:space="0" w:color="auto"/>
        <w:right w:val="none" w:sz="0" w:space="0" w:color="auto"/>
      </w:divBdr>
      <w:divsChild>
        <w:div w:id="223756097">
          <w:marLeft w:val="0"/>
          <w:marRight w:val="0"/>
          <w:marTop w:val="0"/>
          <w:marBottom w:val="0"/>
          <w:divBdr>
            <w:top w:val="none" w:sz="0" w:space="0" w:color="auto"/>
            <w:left w:val="none" w:sz="0" w:space="0" w:color="auto"/>
            <w:bottom w:val="none" w:sz="0" w:space="0" w:color="auto"/>
            <w:right w:val="none" w:sz="0" w:space="0" w:color="auto"/>
          </w:divBdr>
        </w:div>
        <w:div w:id="1012872920">
          <w:marLeft w:val="0"/>
          <w:marRight w:val="0"/>
          <w:marTop w:val="0"/>
          <w:marBottom w:val="0"/>
          <w:divBdr>
            <w:top w:val="none" w:sz="0" w:space="0" w:color="auto"/>
            <w:left w:val="none" w:sz="0" w:space="0" w:color="auto"/>
            <w:bottom w:val="none" w:sz="0" w:space="0" w:color="auto"/>
            <w:right w:val="none" w:sz="0" w:space="0" w:color="auto"/>
          </w:divBdr>
        </w:div>
        <w:div w:id="50465087">
          <w:marLeft w:val="0"/>
          <w:marRight w:val="0"/>
          <w:marTop w:val="0"/>
          <w:marBottom w:val="0"/>
          <w:divBdr>
            <w:top w:val="none" w:sz="0" w:space="0" w:color="auto"/>
            <w:left w:val="none" w:sz="0" w:space="0" w:color="auto"/>
            <w:bottom w:val="none" w:sz="0" w:space="0" w:color="auto"/>
            <w:right w:val="none" w:sz="0" w:space="0" w:color="auto"/>
          </w:divBdr>
        </w:div>
        <w:div w:id="854810876">
          <w:marLeft w:val="0"/>
          <w:marRight w:val="0"/>
          <w:marTop w:val="0"/>
          <w:marBottom w:val="0"/>
          <w:divBdr>
            <w:top w:val="none" w:sz="0" w:space="0" w:color="auto"/>
            <w:left w:val="none" w:sz="0" w:space="0" w:color="auto"/>
            <w:bottom w:val="none" w:sz="0" w:space="0" w:color="auto"/>
            <w:right w:val="none" w:sz="0" w:space="0" w:color="auto"/>
          </w:divBdr>
        </w:div>
        <w:div w:id="1410343923">
          <w:marLeft w:val="0"/>
          <w:marRight w:val="0"/>
          <w:marTop w:val="0"/>
          <w:marBottom w:val="0"/>
          <w:divBdr>
            <w:top w:val="none" w:sz="0" w:space="0" w:color="auto"/>
            <w:left w:val="none" w:sz="0" w:space="0" w:color="auto"/>
            <w:bottom w:val="none" w:sz="0" w:space="0" w:color="auto"/>
            <w:right w:val="none" w:sz="0" w:space="0" w:color="auto"/>
          </w:divBdr>
        </w:div>
        <w:div w:id="566384906">
          <w:marLeft w:val="0"/>
          <w:marRight w:val="0"/>
          <w:marTop w:val="0"/>
          <w:marBottom w:val="0"/>
          <w:divBdr>
            <w:top w:val="none" w:sz="0" w:space="0" w:color="auto"/>
            <w:left w:val="none" w:sz="0" w:space="0" w:color="auto"/>
            <w:bottom w:val="none" w:sz="0" w:space="0" w:color="auto"/>
            <w:right w:val="none" w:sz="0" w:space="0" w:color="auto"/>
          </w:divBdr>
        </w:div>
        <w:div w:id="1706636693">
          <w:marLeft w:val="0"/>
          <w:marRight w:val="0"/>
          <w:marTop w:val="0"/>
          <w:marBottom w:val="0"/>
          <w:divBdr>
            <w:top w:val="none" w:sz="0" w:space="0" w:color="auto"/>
            <w:left w:val="none" w:sz="0" w:space="0" w:color="auto"/>
            <w:bottom w:val="none" w:sz="0" w:space="0" w:color="auto"/>
            <w:right w:val="none" w:sz="0" w:space="0" w:color="auto"/>
          </w:divBdr>
        </w:div>
        <w:div w:id="471601241">
          <w:marLeft w:val="0"/>
          <w:marRight w:val="0"/>
          <w:marTop w:val="0"/>
          <w:marBottom w:val="0"/>
          <w:divBdr>
            <w:top w:val="none" w:sz="0" w:space="0" w:color="auto"/>
            <w:left w:val="none" w:sz="0" w:space="0" w:color="auto"/>
            <w:bottom w:val="none" w:sz="0" w:space="0" w:color="auto"/>
            <w:right w:val="none" w:sz="0" w:space="0" w:color="auto"/>
          </w:divBdr>
        </w:div>
        <w:div w:id="605507081">
          <w:marLeft w:val="0"/>
          <w:marRight w:val="0"/>
          <w:marTop w:val="0"/>
          <w:marBottom w:val="0"/>
          <w:divBdr>
            <w:top w:val="none" w:sz="0" w:space="0" w:color="auto"/>
            <w:left w:val="none" w:sz="0" w:space="0" w:color="auto"/>
            <w:bottom w:val="none" w:sz="0" w:space="0" w:color="auto"/>
            <w:right w:val="none" w:sz="0" w:space="0" w:color="auto"/>
          </w:divBdr>
        </w:div>
        <w:div w:id="1307274045">
          <w:marLeft w:val="0"/>
          <w:marRight w:val="0"/>
          <w:marTop w:val="0"/>
          <w:marBottom w:val="0"/>
          <w:divBdr>
            <w:top w:val="none" w:sz="0" w:space="0" w:color="auto"/>
            <w:left w:val="none" w:sz="0" w:space="0" w:color="auto"/>
            <w:bottom w:val="none" w:sz="0" w:space="0" w:color="auto"/>
            <w:right w:val="none" w:sz="0" w:space="0" w:color="auto"/>
          </w:divBdr>
        </w:div>
        <w:div w:id="854153451">
          <w:marLeft w:val="0"/>
          <w:marRight w:val="0"/>
          <w:marTop w:val="0"/>
          <w:marBottom w:val="0"/>
          <w:divBdr>
            <w:top w:val="none" w:sz="0" w:space="0" w:color="auto"/>
            <w:left w:val="none" w:sz="0" w:space="0" w:color="auto"/>
            <w:bottom w:val="none" w:sz="0" w:space="0" w:color="auto"/>
            <w:right w:val="none" w:sz="0" w:space="0" w:color="auto"/>
          </w:divBdr>
        </w:div>
        <w:div w:id="1544101708">
          <w:marLeft w:val="0"/>
          <w:marRight w:val="0"/>
          <w:marTop w:val="0"/>
          <w:marBottom w:val="0"/>
          <w:divBdr>
            <w:top w:val="none" w:sz="0" w:space="0" w:color="auto"/>
            <w:left w:val="none" w:sz="0" w:space="0" w:color="auto"/>
            <w:bottom w:val="none" w:sz="0" w:space="0" w:color="auto"/>
            <w:right w:val="none" w:sz="0" w:space="0" w:color="auto"/>
          </w:divBdr>
        </w:div>
        <w:div w:id="1192720859">
          <w:marLeft w:val="0"/>
          <w:marRight w:val="0"/>
          <w:marTop w:val="0"/>
          <w:marBottom w:val="0"/>
          <w:divBdr>
            <w:top w:val="none" w:sz="0" w:space="0" w:color="auto"/>
            <w:left w:val="none" w:sz="0" w:space="0" w:color="auto"/>
            <w:bottom w:val="none" w:sz="0" w:space="0" w:color="auto"/>
            <w:right w:val="none" w:sz="0" w:space="0" w:color="auto"/>
          </w:divBdr>
        </w:div>
        <w:div w:id="2023317294">
          <w:marLeft w:val="0"/>
          <w:marRight w:val="0"/>
          <w:marTop w:val="0"/>
          <w:marBottom w:val="0"/>
          <w:divBdr>
            <w:top w:val="none" w:sz="0" w:space="0" w:color="auto"/>
            <w:left w:val="none" w:sz="0" w:space="0" w:color="auto"/>
            <w:bottom w:val="none" w:sz="0" w:space="0" w:color="auto"/>
            <w:right w:val="none" w:sz="0" w:space="0" w:color="auto"/>
          </w:divBdr>
        </w:div>
        <w:div w:id="491288848">
          <w:marLeft w:val="0"/>
          <w:marRight w:val="0"/>
          <w:marTop w:val="0"/>
          <w:marBottom w:val="0"/>
          <w:divBdr>
            <w:top w:val="none" w:sz="0" w:space="0" w:color="auto"/>
            <w:left w:val="none" w:sz="0" w:space="0" w:color="auto"/>
            <w:bottom w:val="none" w:sz="0" w:space="0" w:color="auto"/>
            <w:right w:val="none" w:sz="0" w:space="0" w:color="auto"/>
          </w:divBdr>
        </w:div>
        <w:div w:id="50227558">
          <w:marLeft w:val="0"/>
          <w:marRight w:val="0"/>
          <w:marTop w:val="0"/>
          <w:marBottom w:val="0"/>
          <w:divBdr>
            <w:top w:val="none" w:sz="0" w:space="0" w:color="auto"/>
            <w:left w:val="none" w:sz="0" w:space="0" w:color="auto"/>
            <w:bottom w:val="none" w:sz="0" w:space="0" w:color="auto"/>
            <w:right w:val="none" w:sz="0" w:space="0" w:color="auto"/>
          </w:divBdr>
        </w:div>
      </w:divsChild>
    </w:div>
    <w:div w:id="641732120">
      <w:bodyDiv w:val="1"/>
      <w:marLeft w:val="0"/>
      <w:marRight w:val="0"/>
      <w:marTop w:val="0"/>
      <w:marBottom w:val="0"/>
      <w:divBdr>
        <w:top w:val="none" w:sz="0" w:space="0" w:color="auto"/>
        <w:left w:val="none" w:sz="0" w:space="0" w:color="auto"/>
        <w:bottom w:val="none" w:sz="0" w:space="0" w:color="auto"/>
        <w:right w:val="none" w:sz="0" w:space="0" w:color="auto"/>
      </w:divBdr>
    </w:div>
    <w:div w:id="749428638">
      <w:bodyDiv w:val="1"/>
      <w:marLeft w:val="0"/>
      <w:marRight w:val="0"/>
      <w:marTop w:val="0"/>
      <w:marBottom w:val="0"/>
      <w:divBdr>
        <w:top w:val="none" w:sz="0" w:space="0" w:color="auto"/>
        <w:left w:val="none" w:sz="0" w:space="0" w:color="auto"/>
        <w:bottom w:val="none" w:sz="0" w:space="0" w:color="auto"/>
        <w:right w:val="none" w:sz="0" w:space="0" w:color="auto"/>
      </w:divBdr>
    </w:div>
    <w:div w:id="947935429">
      <w:bodyDiv w:val="1"/>
      <w:marLeft w:val="0"/>
      <w:marRight w:val="0"/>
      <w:marTop w:val="0"/>
      <w:marBottom w:val="0"/>
      <w:divBdr>
        <w:top w:val="none" w:sz="0" w:space="0" w:color="auto"/>
        <w:left w:val="none" w:sz="0" w:space="0" w:color="auto"/>
        <w:bottom w:val="none" w:sz="0" w:space="0" w:color="auto"/>
        <w:right w:val="none" w:sz="0" w:space="0" w:color="auto"/>
      </w:divBdr>
      <w:divsChild>
        <w:div w:id="1663653318">
          <w:marLeft w:val="0"/>
          <w:marRight w:val="0"/>
          <w:marTop w:val="0"/>
          <w:marBottom w:val="0"/>
          <w:divBdr>
            <w:top w:val="none" w:sz="0" w:space="0" w:color="auto"/>
            <w:left w:val="none" w:sz="0" w:space="0" w:color="auto"/>
            <w:bottom w:val="none" w:sz="0" w:space="0" w:color="auto"/>
            <w:right w:val="none" w:sz="0" w:space="0" w:color="auto"/>
          </w:divBdr>
          <w:divsChild>
            <w:div w:id="1412771462">
              <w:marLeft w:val="0"/>
              <w:marRight w:val="0"/>
              <w:marTop w:val="0"/>
              <w:marBottom w:val="0"/>
              <w:divBdr>
                <w:top w:val="none" w:sz="0" w:space="0" w:color="auto"/>
                <w:left w:val="none" w:sz="0" w:space="0" w:color="auto"/>
                <w:bottom w:val="none" w:sz="0" w:space="0" w:color="auto"/>
                <w:right w:val="none" w:sz="0" w:space="0" w:color="auto"/>
              </w:divBdr>
              <w:divsChild>
                <w:div w:id="1779787098">
                  <w:marLeft w:val="0"/>
                  <w:marRight w:val="0"/>
                  <w:marTop w:val="0"/>
                  <w:marBottom w:val="0"/>
                  <w:divBdr>
                    <w:top w:val="none" w:sz="0" w:space="0" w:color="auto"/>
                    <w:left w:val="none" w:sz="0" w:space="0" w:color="auto"/>
                    <w:bottom w:val="none" w:sz="0" w:space="0" w:color="auto"/>
                    <w:right w:val="none" w:sz="0" w:space="0" w:color="auto"/>
                  </w:divBdr>
                  <w:divsChild>
                    <w:div w:id="1801269007">
                      <w:marLeft w:val="0"/>
                      <w:marRight w:val="0"/>
                      <w:marTop w:val="0"/>
                      <w:marBottom w:val="0"/>
                      <w:divBdr>
                        <w:top w:val="none" w:sz="0" w:space="0" w:color="auto"/>
                        <w:left w:val="none" w:sz="0" w:space="0" w:color="auto"/>
                        <w:bottom w:val="none" w:sz="0" w:space="0" w:color="auto"/>
                        <w:right w:val="none" w:sz="0" w:space="0" w:color="auto"/>
                      </w:divBdr>
                      <w:divsChild>
                        <w:div w:id="1016692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8871">
      <w:bodyDiv w:val="1"/>
      <w:marLeft w:val="0"/>
      <w:marRight w:val="0"/>
      <w:marTop w:val="0"/>
      <w:marBottom w:val="0"/>
      <w:divBdr>
        <w:top w:val="none" w:sz="0" w:space="0" w:color="auto"/>
        <w:left w:val="none" w:sz="0" w:space="0" w:color="auto"/>
        <w:bottom w:val="none" w:sz="0" w:space="0" w:color="auto"/>
        <w:right w:val="none" w:sz="0" w:space="0" w:color="auto"/>
      </w:divBdr>
      <w:divsChild>
        <w:div w:id="1673332447">
          <w:marLeft w:val="0"/>
          <w:marRight w:val="0"/>
          <w:marTop w:val="0"/>
          <w:marBottom w:val="0"/>
          <w:divBdr>
            <w:top w:val="none" w:sz="0" w:space="0" w:color="auto"/>
            <w:left w:val="none" w:sz="0" w:space="0" w:color="auto"/>
            <w:bottom w:val="none" w:sz="0" w:space="0" w:color="auto"/>
            <w:right w:val="none" w:sz="0" w:space="0" w:color="auto"/>
          </w:divBdr>
        </w:div>
        <w:div w:id="286358001">
          <w:marLeft w:val="0"/>
          <w:marRight w:val="0"/>
          <w:marTop w:val="0"/>
          <w:marBottom w:val="0"/>
          <w:divBdr>
            <w:top w:val="none" w:sz="0" w:space="0" w:color="auto"/>
            <w:left w:val="none" w:sz="0" w:space="0" w:color="auto"/>
            <w:bottom w:val="none" w:sz="0" w:space="0" w:color="auto"/>
            <w:right w:val="none" w:sz="0" w:space="0" w:color="auto"/>
          </w:divBdr>
        </w:div>
        <w:div w:id="1317222876">
          <w:marLeft w:val="0"/>
          <w:marRight w:val="0"/>
          <w:marTop w:val="0"/>
          <w:marBottom w:val="0"/>
          <w:divBdr>
            <w:top w:val="none" w:sz="0" w:space="0" w:color="auto"/>
            <w:left w:val="none" w:sz="0" w:space="0" w:color="auto"/>
            <w:bottom w:val="none" w:sz="0" w:space="0" w:color="auto"/>
            <w:right w:val="none" w:sz="0" w:space="0" w:color="auto"/>
          </w:divBdr>
        </w:div>
        <w:div w:id="1103303523">
          <w:marLeft w:val="0"/>
          <w:marRight w:val="0"/>
          <w:marTop w:val="0"/>
          <w:marBottom w:val="0"/>
          <w:divBdr>
            <w:top w:val="none" w:sz="0" w:space="0" w:color="auto"/>
            <w:left w:val="none" w:sz="0" w:space="0" w:color="auto"/>
            <w:bottom w:val="none" w:sz="0" w:space="0" w:color="auto"/>
            <w:right w:val="none" w:sz="0" w:space="0" w:color="auto"/>
          </w:divBdr>
        </w:div>
        <w:div w:id="1488473806">
          <w:marLeft w:val="0"/>
          <w:marRight w:val="0"/>
          <w:marTop w:val="0"/>
          <w:marBottom w:val="0"/>
          <w:divBdr>
            <w:top w:val="none" w:sz="0" w:space="0" w:color="auto"/>
            <w:left w:val="none" w:sz="0" w:space="0" w:color="auto"/>
            <w:bottom w:val="none" w:sz="0" w:space="0" w:color="auto"/>
            <w:right w:val="none" w:sz="0" w:space="0" w:color="auto"/>
          </w:divBdr>
        </w:div>
        <w:div w:id="1641493718">
          <w:marLeft w:val="0"/>
          <w:marRight w:val="0"/>
          <w:marTop w:val="0"/>
          <w:marBottom w:val="0"/>
          <w:divBdr>
            <w:top w:val="none" w:sz="0" w:space="0" w:color="auto"/>
            <w:left w:val="none" w:sz="0" w:space="0" w:color="auto"/>
            <w:bottom w:val="none" w:sz="0" w:space="0" w:color="auto"/>
            <w:right w:val="none" w:sz="0" w:space="0" w:color="auto"/>
          </w:divBdr>
        </w:div>
        <w:div w:id="2051495197">
          <w:marLeft w:val="0"/>
          <w:marRight w:val="0"/>
          <w:marTop w:val="0"/>
          <w:marBottom w:val="0"/>
          <w:divBdr>
            <w:top w:val="none" w:sz="0" w:space="0" w:color="auto"/>
            <w:left w:val="none" w:sz="0" w:space="0" w:color="auto"/>
            <w:bottom w:val="none" w:sz="0" w:space="0" w:color="auto"/>
            <w:right w:val="none" w:sz="0" w:space="0" w:color="auto"/>
          </w:divBdr>
        </w:div>
        <w:div w:id="1453402994">
          <w:marLeft w:val="0"/>
          <w:marRight w:val="0"/>
          <w:marTop w:val="0"/>
          <w:marBottom w:val="0"/>
          <w:divBdr>
            <w:top w:val="none" w:sz="0" w:space="0" w:color="auto"/>
            <w:left w:val="none" w:sz="0" w:space="0" w:color="auto"/>
            <w:bottom w:val="none" w:sz="0" w:space="0" w:color="auto"/>
            <w:right w:val="none" w:sz="0" w:space="0" w:color="auto"/>
          </w:divBdr>
        </w:div>
        <w:div w:id="1443840935">
          <w:marLeft w:val="0"/>
          <w:marRight w:val="0"/>
          <w:marTop w:val="0"/>
          <w:marBottom w:val="0"/>
          <w:divBdr>
            <w:top w:val="none" w:sz="0" w:space="0" w:color="auto"/>
            <w:left w:val="none" w:sz="0" w:space="0" w:color="auto"/>
            <w:bottom w:val="none" w:sz="0" w:space="0" w:color="auto"/>
            <w:right w:val="none" w:sz="0" w:space="0" w:color="auto"/>
          </w:divBdr>
        </w:div>
        <w:div w:id="161821481">
          <w:marLeft w:val="0"/>
          <w:marRight w:val="0"/>
          <w:marTop w:val="0"/>
          <w:marBottom w:val="0"/>
          <w:divBdr>
            <w:top w:val="none" w:sz="0" w:space="0" w:color="auto"/>
            <w:left w:val="none" w:sz="0" w:space="0" w:color="auto"/>
            <w:bottom w:val="none" w:sz="0" w:space="0" w:color="auto"/>
            <w:right w:val="none" w:sz="0" w:space="0" w:color="auto"/>
          </w:divBdr>
        </w:div>
      </w:divsChild>
    </w:div>
    <w:div w:id="1559246204">
      <w:bodyDiv w:val="1"/>
      <w:marLeft w:val="0"/>
      <w:marRight w:val="0"/>
      <w:marTop w:val="0"/>
      <w:marBottom w:val="0"/>
      <w:divBdr>
        <w:top w:val="none" w:sz="0" w:space="0" w:color="auto"/>
        <w:left w:val="none" w:sz="0" w:space="0" w:color="auto"/>
        <w:bottom w:val="none" w:sz="0" w:space="0" w:color="auto"/>
        <w:right w:val="none" w:sz="0" w:space="0" w:color="auto"/>
      </w:divBdr>
    </w:div>
    <w:div w:id="1977104273">
      <w:bodyDiv w:val="1"/>
      <w:marLeft w:val="0"/>
      <w:marRight w:val="0"/>
      <w:marTop w:val="0"/>
      <w:marBottom w:val="0"/>
      <w:divBdr>
        <w:top w:val="none" w:sz="0" w:space="0" w:color="auto"/>
        <w:left w:val="none" w:sz="0" w:space="0" w:color="auto"/>
        <w:bottom w:val="none" w:sz="0" w:space="0" w:color="auto"/>
        <w:right w:val="none" w:sz="0" w:space="0" w:color="auto"/>
      </w:divBdr>
    </w:div>
    <w:div w:id="1991905406">
      <w:bodyDiv w:val="1"/>
      <w:marLeft w:val="0"/>
      <w:marRight w:val="0"/>
      <w:marTop w:val="0"/>
      <w:marBottom w:val="0"/>
      <w:divBdr>
        <w:top w:val="none" w:sz="0" w:space="0" w:color="auto"/>
        <w:left w:val="none" w:sz="0" w:space="0" w:color="auto"/>
        <w:bottom w:val="none" w:sz="0" w:space="0" w:color="auto"/>
        <w:right w:val="none" w:sz="0" w:space="0" w:color="auto"/>
      </w:divBdr>
      <w:divsChild>
        <w:div w:id="56904262">
          <w:marLeft w:val="0"/>
          <w:marRight w:val="0"/>
          <w:marTop w:val="0"/>
          <w:marBottom w:val="0"/>
          <w:divBdr>
            <w:top w:val="none" w:sz="0" w:space="0" w:color="auto"/>
            <w:left w:val="none" w:sz="0" w:space="0" w:color="auto"/>
            <w:bottom w:val="none" w:sz="0" w:space="0" w:color="auto"/>
            <w:right w:val="none" w:sz="0" w:space="0" w:color="auto"/>
          </w:divBdr>
        </w:div>
        <w:div w:id="2090693500">
          <w:marLeft w:val="0"/>
          <w:marRight w:val="0"/>
          <w:marTop w:val="0"/>
          <w:marBottom w:val="0"/>
          <w:divBdr>
            <w:top w:val="none" w:sz="0" w:space="0" w:color="auto"/>
            <w:left w:val="none" w:sz="0" w:space="0" w:color="auto"/>
            <w:bottom w:val="none" w:sz="0" w:space="0" w:color="auto"/>
            <w:right w:val="none" w:sz="0" w:space="0" w:color="auto"/>
          </w:divBdr>
        </w:div>
        <w:div w:id="395782612">
          <w:marLeft w:val="0"/>
          <w:marRight w:val="0"/>
          <w:marTop w:val="0"/>
          <w:marBottom w:val="0"/>
          <w:divBdr>
            <w:top w:val="none" w:sz="0" w:space="0" w:color="auto"/>
            <w:left w:val="none" w:sz="0" w:space="0" w:color="auto"/>
            <w:bottom w:val="none" w:sz="0" w:space="0" w:color="auto"/>
            <w:right w:val="none" w:sz="0" w:space="0" w:color="auto"/>
          </w:divBdr>
        </w:div>
        <w:div w:id="793716260">
          <w:marLeft w:val="0"/>
          <w:marRight w:val="0"/>
          <w:marTop w:val="0"/>
          <w:marBottom w:val="0"/>
          <w:divBdr>
            <w:top w:val="none" w:sz="0" w:space="0" w:color="auto"/>
            <w:left w:val="none" w:sz="0" w:space="0" w:color="auto"/>
            <w:bottom w:val="none" w:sz="0" w:space="0" w:color="auto"/>
            <w:right w:val="none" w:sz="0" w:space="0" w:color="auto"/>
          </w:divBdr>
        </w:div>
        <w:div w:id="1007950529">
          <w:marLeft w:val="0"/>
          <w:marRight w:val="0"/>
          <w:marTop w:val="0"/>
          <w:marBottom w:val="0"/>
          <w:divBdr>
            <w:top w:val="none" w:sz="0" w:space="0" w:color="auto"/>
            <w:left w:val="none" w:sz="0" w:space="0" w:color="auto"/>
            <w:bottom w:val="none" w:sz="0" w:space="0" w:color="auto"/>
            <w:right w:val="none" w:sz="0" w:space="0" w:color="auto"/>
          </w:divBdr>
        </w:div>
        <w:div w:id="1680737656">
          <w:marLeft w:val="0"/>
          <w:marRight w:val="0"/>
          <w:marTop w:val="0"/>
          <w:marBottom w:val="0"/>
          <w:divBdr>
            <w:top w:val="none" w:sz="0" w:space="0" w:color="auto"/>
            <w:left w:val="none" w:sz="0" w:space="0" w:color="auto"/>
            <w:bottom w:val="none" w:sz="0" w:space="0" w:color="auto"/>
            <w:right w:val="none" w:sz="0" w:space="0" w:color="auto"/>
          </w:divBdr>
        </w:div>
        <w:div w:id="1448161367">
          <w:marLeft w:val="0"/>
          <w:marRight w:val="0"/>
          <w:marTop w:val="0"/>
          <w:marBottom w:val="0"/>
          <w:divBdr>
            <w:top w:val="none" w:sz="0" w:space="0" w:color="auto"/>
            <w:left w:val="none" w:sz="0" w:space="0" w:color="auto"/>
            <w:bottom w:val="none" w:sz="0" w:space="0" w:color="auto"/>
            <w:right w:val="none" w:sz="0" w:space="0" w:color="auto"/>
          </w:divBdr>
        </w:div>
        <w:div w:id="134026611">
          <w:marLeft w:val="0"/>
          <w:marRight w:val="0"/>
          <w:marTop w:val="0"/>
          <w:marBottom w:val="0"/>
          <w:divBdr>
            <w:top w:val="none" w:sz="0" w:space="0" w:color="auto"/>
            <w:left w:val="none" w:sz="0" w:space="0" w:color="auto"/>
            <w:bottom w:val="none" w:sz="0" w:space="0" w:color="auto"/>
            <w:right w:val="none" w:sz="0" w:space="0" w:color="auto"/>
          </w:divBdr>
        </w:div>
        <w:div w:id="1620185408">
          <w:marLeft w:val="0"/>
          <w:marRight w:val="0"/>
          <w:marTop w:val="0"/>
          <w:marBottom w:val="0"/>
          <w:divBdr>
            <w:top w:val="none" w:sz="0" w:space="0" w:color="auto"/>
            <w:left w:val="none" w:sz="0" w:space="0" w:color="auto"/>
            <w:bottom w:val="none" w:sz="0" w:space="0" w:color="auto"/>
            <w:right w:val="none" w:sz="0" w:space="0" w:color="auto"/>
          </w:divBdr>
        </w:div>
        <w:div w:id="1066152280">
          <w:marLeft w:val="0"/>
          <w:marRight w:val="0"/>
          <w:marTop w:val="0"/>
          <w:marBottom w:val="0"/>
          <w:divBdr>
            <w:top w:val="none" w:sz="0" w:space="0" w:color="auto"/>
            <w:left w:val="none" w:sz="0" w:space="0" w:color="auto"/>
            <w:bottom w:val="none" w:sz="0" w:space="0" w:color="auto"/>
            <w:right w:val="none" w:sz="0" w:space="0" w:color="auto"/>
          </w:divBdr>
        </w:div>
        <w:div w:id="283777022">
          <w:marLeft w:val="0"/>
          <w:marRight w:val="0"/>
          <w:marTop w:val="0"/>
          <w:marBottom w:val="0"/>
          <w:divBdr>
            <w:top w:val="none" w:sz="0" w:space="0" w:color="auto"/>
            <w:left w:val="none" w:sz="0" w:space="0" w:color="auto"/>
            <w:bottom w:val="none" w:sz="0" w:space="0" w:color="auto"/>
            <w:right w:val="none" w:sz="0" w:space="0" w:color="auto"/>
          </w:divBdr>
        </w:div>
        <w:div w:id="2135515611">
          <w:marLeft w:val="0"/>
          <w:marRight w:val="0"/>
          <w:marTop w:val="0"/>
          <w:marBottom w:val="0"/>
          <w:divBdr>
            <w:top w:val="none" w:sz="0" w:space="0" w:color="auto"/>
            <w:left w:val="none" w:sz="0" w:space="0" w:color="auto"/>
            <w:bottom w:val="none" w:sz="0" w:space="0" w:color="auto"/>
            <w:right w:val="none" w:sz="0" w:space="0" w:color="auto"/>
          </w:divBdr>
        </w:div>
        <w:div w:id="810093981">
          <w:marLeft w:val="0"/>
          <w:marRight w:val="0"/>
          <w:marTop w:val="0"/>
          <w:marBottom w:val="0"/>
          <w:divBdr>
            <w:top w:val="none" w:sz="0" w:space="0" w:color="auto"/>
            <w:left w:val="none" w:sz="0" w:space="0" w:color="auto"/>
            <w:bottom w:val="none" w:sz="0" w:space="0" w:color="auto"/>
            <w:right w:val="none" w:sz="0" w:space="0" w:color="auto"/>
          </w:divBdr>
        </w:div>
        <w:div w:id="1093822291">
          <w:marLeft w:val="0"/>
          <w:marRight w:val="0"/>
          <w:marTop w:val="0"/>
          <w:marBottom w:val="0"/>
          <w:divBdr>
            <w:top w:val="none" w:sz="0" w:space="0" w:color="auto"/>
            <w:left w:val="none" w:sz="0" w:space="0" w:color="auto"/>
            <w:bottom w:val="none" w:sz="0" w:space="0" w:color="auto"/>
            <w:right w:val="none" w:sz="0" w:space="0" w:color="auto"/>
          </w:divBdr>
        </w:div>
        <w:div w:id="28918959">
          <w:marLeft w:val="0"/>
          <w:marRight w:val="0"/>
          <w:marTop w:val="0"/>
          <w:marBottom w:val="0"/>
          <w:divBdr>
            <w:top w:val="none" w:sz="0" w:space="0" w:color="auto"/>
            <w:left w:val="none" w:sz="0" w:space="0" w:color="auto"/>
            <w:bottom w:val="none" w:sz="0" w:space="0" w:color="auto"/>
            <w:right w:val="none" w:sz="0" w:space="0" w:color="auto"/>
          </w:divBdr>
        </w:div>
        <w:div w:id="48493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ighat.36716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554B-594F-4017-8EC9-6ABE3CD1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602HRDESK</cp:lastModifiedBy>
  <cp:revision>45</cp:revision>
  <cp:lastPrinted>2017-02-11T06:05:00Z</cp:lastPrinted>
  <dcterms:created xsi:type="dcterms:W3CDTF">2015-12-11T17:24:00Z</dcterms:created>
  <dcterms:modified xsi:type="dcterms:W3CDTF">2017-05-11T13:05:00Z</dcterms:modified>
</cp:coreProperties>
</file>