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8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10980"/>
        <w:gridCol w:w="73"/>
      </w:tblGrid>
      <w:tr w:rsidR="009847A7" w:rsidTr="007A7382">
        <w:trPr>
          <w:trHeight w:val="11960"/>
        </w:trPr>
        <w:tc>
          <w:tcPr>
            <w:tcW w:w="11068" w:type="dxa"/>
            <w:gridSpan w:val="3"/>
          </w:tcPr>
          <w:p w:rsidR="009847A7" w:rsidRDefault="00AE623D" w:rsidP="009847A7">
            <w:pPr>
              <w:ind w:left="795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left:0;text-align:left;margin-left:-.9pt;margin-top:6pt;width:539.25pt;height:22.4pt;z-index:251675648;mso-width-relative:margin;mso-height-relative:margin" fillcolor="#eeece1" strokecolor="#eeece1">
                  <v:textbox style="mso-next-textbox:#_x0000_s1055">
                    <w:txbxContent>
                      <w:p w:rsidR="009847A7" w:rsidRPr="00F50ACB" w:rsidRDefault="0037051B" w:rsidP="008C3827">
                        <w:pPr>
                          <w:rPr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 w:rsidRPr="00F50ACB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>Career Objective</w:t>
                        </w:r>
                      </w:p>
                    </w:txbxContent>
                  </v:textbox>
                </v:shape>
              </w:pict>
            </w:r>
          </w:p>
          <w:p w:rsidR="009847A7" w:rsidRDefault="00AE623D" w:rsidP="009847A7">
            <w:pPr>
              <w:ind w:left="795"/>
            </w:pPr>
            <w:r>
              <w:rPr>
                <w:noProof/>
                <w:lang w:eastAsia="zh-TW"/>
              </w:rPr>
              <w:pict>
                <v:shape id="_x0000_s1056" type="#_x0000_t202" style="position:absolute;left:0;text-align:left;margin-left:.15pt;margin-top:9.95pt;width:542.4pt;height:67.55pt;z-index:251677696;mso-width-relative:margin;mso-height-relative:margin" stroked="f">
                  <v:textbox style="mso-next-textbox:#_x0000_s1056">
                    <w:txbxContent>
                      <w:p w:rsidR="009847A7" w:rsidRPr="00A85C74" w:rsidRDefault="009847A7">
                        <w:pPr>
                          <w:rPr>
                            <w:rFonts w:ascii="Trebuchet MS" w:hAnsi="Trebuchet MS"/>
                            <w:b/>
                            <w:i/>
                            <w:color w:val="002060"/>
                            <w:sz w:val="20"/>
                            <w:szCs w:val="20"/>
                            <w:lang w:val="en-GB"/>
                          </w:rPr>
                        </w:pPr>
                        <w:r w:rsidRPr="00A85C74">
                          <w:rPr>
                            <w:rFonts w:ascii="Trebuchet MS" w:hAnsi="Trebuchet MS"/>
                            <w:b/>
                            <w:i/>
                            <w:color w:val="002060"/>
                            <w:sz w:val="20"/>
                            <w:szCs w:val="20"/>
                            <w:shd w:val="clear" w:color="auto" w:fill="FFFFFF"/>
                          </w:rPr>
                          <w:t>As an experienced teacher, I would like to devise captivating, fascinating, and unique practices of teaching that creates interest in the students. With the help of my cordial nature, I would like to build good rapport with students as well as teachers around me.</w:t>
                        </w:r>
                      </w:p>
                    </w:txbxContent>
                  </v:textbox>
                </v:shape>
              </w:pict>
            </w:r>
          </w:p>
          <w:p w:rsidR="009847A7" w:rsidRDefault="009847A7" w:rsidP="009847A7">
            <w:pPr>
              <w:ind w:left="795"/>
            </w:pPr>
          </w:p>
          <w:p w:rsidR="009847A7" w:rsidRDefault="00AE623D" w:rsidP="009847A7">
            <w:pPr>
              <w:ind w:left="795"/>
            </w:pPr>
            <w:r>
              <w:rPr>
                <w:noProof/>
                <w:lang w:eastAsia="zh-TW"/>
              </w:rPr>
              <w:pict>
                <v:shape id="_x0000_s1057" type="#_x0000_t202" style="position:absolute;left:0;text-align:left;margin-left:-.9pt;margin-top:14pt;width:539.25pt;height:22.4pt;z-index:251679744;mso-width-relative:margin;mso-height-relative:margin" fillcolor="#eeece1" stroked="f">
                  <v:textbox style="mso-next-textbox:#_x0000_s1057">
                    <w:txbxContent>
                      <w:p w:rsidR="009847A7" w:rsidRPr="00F50ACB" w:rsidRDefault="0037051B" w:rsidP="008C3827">
                        <w:pPr>
                          <w:rPr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 w:rsidRPr="00F50ACB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 xml:space="preserve">Areas </w:t>
                        </w:r>
                        <w:proofErr w:type="gramStart"/>
                        <w:r w:rsidRPr="00F50ACB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>Of</w:t>
                        </w:r>
                        <w:proofErr w:type="gramEnd"/>
                        <w:r w:rsidRPr="00F50ACB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 xml:space="preserve"> Expertise</w:t>
                        </w:r>
                      </w:p>
                    </w:txbxContent>
                  </v:textbox>
                </v:shape>
              </w:pict>
            </w:r>
          </w:p>
          <w:p w:rsidR="009847A7" w:rsidRDefault="009847A7" w:rsidP="009847A7">
            <w:pPr>
              <w:ind w:left="795"/>
            </w:pPr>
          </w:p>
          <w:p w:rsidR="009847A7" w:rsidRDefault="00AE623D" w:rsidP="009847A7">
            <w:pPr>
              <w:ind w:left="795"/>
            </w:pPr>
            <w:r>
              <w:rPr>
                <w:noProof/>
              </w:rPr>
              <w:pict>
                <v:shape id="_x0000_s1059" type="#_x0000_t202" style="position:absolute;left:0;text-align:left;margin-left:253.8pt;margin-top:.25pt;width:233.7pt;height:103.35pt;z-index:251682816;mso-width-relative:margin;mso-height-relative:margin" stroked="f">
                  <v:textbox style="mso-next-textbox:#_x0000_s1059">
                    <w:txbxContent>
                      <w:tbl>
                        <w:tblPr>
                          <w:tblW w:w="10098" w:type="dxa"/>
                          <w:tblLook w:val="04A0" w:firstRow="1" w:lastRow="0" w:firstColumn="1" w:lastColumn="0" w:noHBand="0" w:noVBand="1"/>
                        </w:tblPr>
                        <w:tblGrid>
                          <w:gridCol w:w="10098"/>
                        </w:tblGrid>
                        <w:tr w:rsidR="009847A7" w:rsidRPr="00FA202E" w:rsidTr="0016665D">
                          <w:tc>
                            <w:tcPr>
                              <w:tcW w:w="10098" w:type="dxa"/>
                            </w:tcPr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Inquiry-based learning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Varied lesson plans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Student-centered learning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Group learning mechanics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Outstanding social skills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Positive reinforcement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Audio-visual aid implementation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Student motivation</w:t>
                              </w:r>
                              <w:r w:rsidRPr="0016665D">
                                <w:rPr>
                                  <w:rFonts w:ascii="Trebuchet MS" w:hAnsi="Trebuchet MS"/>
                                  <w:b/>
                                  <w:sz w:val="18"/>
                                  <w:szCs w:val="18"/>
                                </w:rPr>
                                <w:t xml:space="preserve">          </w:t>
                              </w:r>
                            </w:p>
                            <w:p w:rsidR="009847A7" w:rsidRPr="00A85EDF" w:rsidRDefault="009847A7" w:rsidP="0016665D">
                              <w:pPr>
                                <w:spacing w:before="100" w:beforeAutospacing="1" w:after="100" w:afterAutospacing="1" w:line="270" w:lineRule="atLeast"/>
                                <w:ind w:left="720"/>
                                <w:rPr>
                                  <w:rFonts w:ascii="Verdana" w:eastAsia="Times New Roman" w:hAnsi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847A7" w:rsidRPr="00FA202E" w:rsidRDefault="009847A7" w:rsidP="0016665D">
                              <w:pPr>
                                <w:spacing w:before="100" w:beforeAutospacing="1" w:after="100" w:afterAutospacing="1" w:line="270" w:lineRule="atLeast"/>
                                <w:ind w:left="7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47A7" w:rsidRPr="00AB550C" w:rsidRDefault="009847A7" w:rsidP="0016665D">
                        <w:pPr>
                          <w:spacing w:after="0" w:line="240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58" type="#_x0000_t202" style="position:absolute;left:0;text-align:left;margin-left:3.3pt;margin-top:.4pt;width:242.25pt;height:99.6pt;z-index:251681792;mso-width-relative:margin;mso-height-relative:margin" stroked="f">
                  <v:textbox style="mso-next-textbox:#_x0000_s1058">
                    <w:txbxContent>
                      <w:tbl>
                        <w:tblPr>
                          <w:tblW w:w="10098" w:type="dxa"/>
                          <w:tblLook w:val="04A0" w:firstRow="1" w:lastRow="0" w:firstColumn="1" w:lastColumn="0" w:noHBand="0" w:noVBand="1"/>
                        </w:tblPr>
                        <w:tblGrid>
                          <w:gridCol w:w="10098"/>
                        </w:tblGrid>
                        <w:tr w:rsidR="009847A7" w:rsidRPr="00FA202E" w:rsidTr="0016665D">
                          <w:tc>
                            <w:tcPr>
                              <w:tcW w:w="10098" w:type="dxa"/>
                            </w:tcPr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A85EDF">
                                <w:rPr>
                                  <w:rFonts w:ascii="Trebuchet MS" w:eastAsia="Times New Roman" w:hAnsi="Trebuchet MS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>Managing classroom for diverse populations</w:t>
                              </w: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Technological instruction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Positive learning environment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Test proctoring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Creative questioning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Critical thinking</w:t>
                              </w:r>
                            </w:p>
                            <w:p w:rsidR="009847A7" w:rsidRPr="0016665D" w:rsidRDefault="009847A7" w:rsidP="0016665D">
                              <w:pPr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6665D">
                                <w:rPr>
                                  <w:rFonts w:ascii="Trebuchet MS" w:eastAsia="Times New Roman" w:hAnsi="Trebuchet MS"/>
                                  <w:b/>
                                  <w:sz w:val="18"/>
                                  <w:szCs w:val="18"/>
                                </w:rPr>
                                <w:t>Computer proficient</w:t>
                              </w:r>
                            </w:p>
                            <w:p w:rsidR="009847A7" w:rsidRPr="00A85EDF" w:rsidRDefault="009847A7" w:rsidP="0016665D">
                              <w:pPr>
                                <w:spacing w:before="100" w:beforeAutospacing="1" w:after="100" w:afterAutospacing="1" w:line="270" w:lineRule="atLeast"/>
                                <w:ind w:left="720"/>
                                <w:rPr>
                                  <w:rFonts w:ascii="Verdana" w:eastAsia="Times New Roman" w:hAnsi="Verdan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:rsidR="009847A7" w:rsidRPr="00FA202E" w:rsidRDefault="009847A7" w:rsidP="0016665D">
                              <w:pPr>
                                <w:spacing w:before="100" w:beforeAutospacing="1" w:after="100" w:afterAutospacing="1" w:line="270" w:lineRule="atLeast"/>
                                <w:ind w:left="72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847A7" w:rsidRPr="00AB550C" w:rsidRDefault="009847A7" w:rsidP="0016665D">
                        <w:pPr>
                          <w:spacing w:after="0" w:line="240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AE623D" w:rsidP="009847A7">
            <w:pPr>
              <w:ind w:left="795"/>
            </w:pPr>
            <w:r>
              <w:rPr>
                <w:noProof/>
                <w:lang w:eastAsia="zh-TW"/>
              </w:rPr>
              <w:pict>
                <v:shape id="_x0000_s1060" type="#_x0000_t202" style="position:absolute;left:0;text-align:left;margin-left:.6pt;margin-top:9.2pt;width:537.75pt;height:22.4pt;z-index:251684864;mso-width-relative:margin;mso-height-relative:margin" fillcolor="#eeece1" stroked="f">
                  <v:textbox style="mso-next-textbox:#_x0000_s1060">
                    <w:txbxContent>
                      <w:p w:rsidR="009847A7" w:rsidRPr="00F50ACB" w:rsidRDefault="0037051B" w:rsidP="008C3827">
                        <w:pPr>
                          <w:rPr>
                            <w:b/>
                            <w:sz w:val="28"/>
                            <w:szCs w:val="28"/>
                            <w:lang w:val="en-GB"/>
                          </w:rPr>
                        </w:pPr>
                        <w:r w:rsidRPr="00F50ACB">
                          <w:rPr>
                            <w:b/>
                            <w:sz w:val="28"/>
                            <w:szCs w:val="28"/>
                            <w:lang w:val="en-GB"/>
                          </w:rPr>
                          <w:t>Career History</w:t>
                        </w:r>
                      </w:p>
                    </w:txbxContent>
                  </v:textbox>
                </v:shape>
              </w:pict>
            </w:r>
          </w:p>
          <w:p w:rsidR="009847A7" w:rsidRDefault="00AE623D" w:rsidP="009847A7">
            <w:pPr>
              <w:ind w:left="795"/>
            </w:pPr>
            <w:r>
              <w:rPr>
                <w:noProof/>
                <w:lang w:eastAsia="zh-TW"/>
              </w:rPr>
              <w:pict>
                <v:shape id="_x0000_s1061" type="#_x0000_t202" style="position:absolute;left:0;text-align:left;margin-left:25.3pt;margin-top:15.3pt;width:452.15pt;height:45.7pt;z-index:251686912;mso-width-relative:margin;mso-height-relative:margin" stroked="f">
                  <v:textbox style="mso-next-textbox:#_x0000_s1061"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9847A7" w:rsidRPr="00FA202E" w:rsidTr="00FA202E">
                          <w:tc>
                            <w:tcPr>
                              <w:tcW w:w="9456" w:type="dxa"/>
                            </w:tcPr>
                            <w:p w:rsidR="009847A7" w:rsidRPr="009847A7" w:rsidRDefault="009847A7" w:rsidP="00FA202E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847A7"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Montessori Teacher</w:t>
                              </w:r>
                            </w:p>
                          </w:tc>
                        </w:tr>
                        <w:tr w:rsidR="009847A7" w:rsidRPr="00FA202E" w:rsidTr="00FA202E">
                          <w:tc>
                            <w:tcPr>
                              <w:tcW w:w="9456" w:type="dxa"/>
                            </w:tcPr>
                            <w:p w:rsidR="009847A7" w:rsidRPr="009847A7" w:rsidRDefault="009847A7" w:rsidP="00FA202E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847A7"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MES Campus School Kuttippuram</w:t>
                              </w:r>
                            </w:p>
                          </w:tc>
                        </w:tr>
                        <w:tr w:rsidR="009847A7" w:rsidRPr="00FA202E" w:rsidTr="00FA202E">
                          <w:tc>
                            <w:tcPr>
                              <w:tcW w:w="9456" w:type="dxa"/>
                            </w:tcPr>
                            <w:p w:rsidR="009847A7" w:rsidRPr="009847A7" w:rsidRDefault="009847A7" w:rsidP="00FA202E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9847A7"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June 2009 to Present</w:t>
                              </w:r>
                            </w:p>
                          </w:tc>
                        </w:tr>
                      </w:tbl>
                      <w:p w:rsidR="009847A7" w:rsidRPr="00142C7B" w:rsidRDefault="009847A7" w:rsidP="00142C7B"/>
                    </w:txbxContent>
                  </v:textbox>
                </v:shape>
              </w:pict>
            </w:r>
          </w:p>
          <w:p w:rsidR="009847A7" w:rsidRDefault="009847A7" w:rsidP="009847A7">
            <w:pPr>
              <w:ind w:left="795"/>
            </w:pPr>
          </w:p>
          <w:p w:rsidR="009847A7" w:rsidRDefault="00AE623D" w:rsidP="009847A7">
            <w:pPr>
              <w:ind w:left="795"/>
            </w:pPr>
            <w:r>
              <w:rPr>
                <w:noProof/>
              </w:rPr>
              <w:pict>
                <v:shape id="_x0000_s1062" type="#_x0000_t202" style="position:absolute;left:0;text-align:left;margin-left:20.85pt;margin-top:17.1pt;width:502.4pt;height:258.7pt;z-index:251688960" stroked="f">
                  <v:textbox style="mso-next-textbox:#_x0000_s1062"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464"/>
                        </w:tblGrid>
                        <w:tr w:rsidR="009847A7" w:rsidRPr="00FA202E" w:rsidTr="00FA202E">
                          <w:tc>
                            <w:tcPr>
                              <w:tcW w:w="9464" w:type="dxa"/>
                            </w:tcPr>
                            <w:p w:rsidR="009847A7" w:rsidRPr="00F50ACB" w:rsidRDefault="00F50ACB" w:rsidP="00F50ACB">
                              <w:pPr>
                                <w:spacing w:after="0" w:line="240" w:lineRule="auto"/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</w:pPr>
                              <w:r w:rsidRPr="00F50ACB">
                                <w:rPr>
                                  <w:b/>
                                  <w:sz w:val="26"/>
                                  <w:szCs w:val="26"/>
                                  <w:u w:val="single"/>
                                </w:rPr>
                                <w:t>Job Responsibility</w:t>
                              </w:r>
                              <w:r w:rsidRPr="00F50ACB">
                                <w:rPr>
                                  <w:b/>
                                  <w:sz w:val="26"/>
                                  <w:szCs w:val="26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9847A7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Successfully</w:t>
                        </w: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 xml:space="preserve"> improved student participation in the classroom through integration of creative role-playing exercises.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9847A7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Implemented</w:t>
                        </w: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 xml:space="preserve"> reading and writing workshops to increase student literacy and support school reading programs.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9847A7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Served</w:t>
                        </w: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 xml:space="preserve"> on School Affiliation Board and revised the institute's policies and rules.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Assisted in developing student-led after-school tutoring program to teach under-privileged students.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Developed program to work with students and increase interest in higher learning.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Improved student's analytical skills by introducing state-of-the-art computer program technologies.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Created and implemented after-school student writing workshop for college application essays.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Planned, implemented, monitored, and assessed a classroom instructional program which was consistent with Capistrano Unified District regulations and Board of Education goals.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Organized grade records to increase reference speed.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Developed and taught lessons on relevant children's books, poems, movies and themes to promote student interest.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Improved student test scores on state math test by 20% in one year period by implementing new curriculum.</w:t>
                        </w:r>
                      </w:p>
                      <w:p w:rsidR="009847A7" w:rsidRPr="0016665D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</w:pPr>
                        <w:r w:rsidRPr="0016665D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Consistently received positive teacher evaluations from students.</w:t>
                        </w:r>
                      </w:p>
                      <w:p w:rsidR="009847A7" w:rsidRPr="001403D7" w:rsidRDefault="009847A7" w:rsidP="009847A7">
                        <w:pPr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Trebuchet MS" w:hAnsi="Trebuchet MS"/>
                            <w:sz w:val="20"/>
                            <w:szCs w:val="20"/>
                          </w:rPr>
                        </w:pPr>
                        <w:r w:rsidRPr="001403D7">
                          <w:rPr>
                            <w:rFonts w:ascii="Trebuchet MS" w:eastAsia="Times New Roman" w:hAnsi="Trebuchet MS"/>
                            <w:b/>
                            <w:sz w:val="18"/>
                            <w:szCs w:val="18"/>
                          </w:rPr>
                          <w:t>Met with parents to resolve conflicting educational priorities and issues.</w:t>
                        </w:r>
                      </w:p>
                    </w:txbxContent>
                  </v:textbox>
                </v:shape>
              </w:pict>
            </w: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  <w:p w:rsidR="009847A7" w:rsidRDefault="009847A7" w:rsidP="009847A7">
            <w:pPr>
              <w:ind w:left="795"/>
            </w:pPr>
          </w:p>
        </w:tc>
      </w:tr>
      <w:tr w:rsidR="00F6439B" w:rsidTr="003366B0">
        <w:trPr>
          <w:gridBefore w:val="1"/>
          <w:gridAfter w:val="1"/>
          <w:wBefore w:w="15" w:type="dxa"/>
          <w:wAfter w:w="73" w:type="dxa"/>
          <w:trHeight w:val="2406"/>
        </w:trPr>
        <w:tc>
          <w:tcPr>
            <w:tcW w:w="10980" w:type="dxa"/>
          </w:tcPr>
          <w:p w:rsidR="00F6439B" w:rsidRDefault="00AE623D" w:rsidP="00F6439B">
            <w:pPr>
              <w:ind w:left="780"/>
            </w:pPr>
            <w:r>
              <w:rPr>
                <w:noProof/>
              </w:rPr>
              <w:lastRenderedPageBreak/>
              <w:pict>
                <v:shape id="_x0000_s1072" type="#_x0000_t202" style="position:absolute;left:0;text-align:left;margin-left:4.65pt;margin-top:8.25pt;width:459.6pt;height:57.75pt;z-index:251694080;mso-position-horizontal-relative:text;mso-position-vertical-relative:text;mso-width-relative:margin;mso-height-relative:margin" stroked="f">
                  <v:textbox style="mso-next-textbox:#_x0000_s1072"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119"/>
                        </w:tblGrid>
                        <w:tr w:rsidR="00F6439B" w:rsidRPr="00FA202E" w:rsidTr="00FA202E">
                          <w:tc>
                            <w:tcPr>
                              <w:tcW w:w="9456" w:type="dxa"/>
                            </w:tcPr>
                            <w:p w:rsidR="00F6439B" w:rsidRPr="00AA578B" w:rsidRDefault="00F6439B" w:rsidP="00FA202E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A578B"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Montessori Teacher</w:t>
                              </w:r>
                            </w:p>
                          </w:tc>
                        </w:tr>
                        <w:tr w:rsidR="00F6439B" w:rsidRPr="00FA202E" w:rsidTr="00FA202E">
                          <w:tc>
                            <w:tcPr>
                              <w:tcW w:w="9456" w:type="dxa"/>
                            </w:tcPr>
                            <w:p w:rsidR="00F6439B" w:rsidRPr="00AA578B" w:rsidRDefault="00F6439B" w:rsidP="00FA202E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A578B"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Modern Montessori Int’l School</w:t>
                              </w:r>
                            </w:p>
                            <w:p w:rsidR="00F6439B" w:rsidRPr="00AA578B" w:rsidRDefault="00F6439B" w:rsidP="00FA202E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A578B"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Tirur</w:t>
                              </w:r>
                            </w:p>
                          </w:tc>
                        </w:tr>
                        <w:tr w:rsidR="00F6439B" w:rsidRPr="00FA202E" w:rsidTr="00FA202E">
                          <w:tc>
                            <w:tcPr>
                              <w:tcW w:w="9456" w:type="dxa"/>
                            </w:tcPr>
                            <w:p w:rsidR="00F6439B" w:rsidRPr="00AA578B" w:rsidRDefault="00F6439B" w:rsidP="00AA578B">
                              <w:pPr>
                                <w:spacing w:after="0" w:line="240" w:lineRule="auto"/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</w:pPr>
                              <w:r w:rsidRPr="00AA578B">
                                <w:rPr>
                                  <w:rFonts w:ascii="Trebuchet MS" w:hAnsi="Trebuchet MS"/>
                                  <w:b/>
                                  <w:i/>
                                  <w:color w:val="002060"/>
                                  <w:sz w:val="20"/>
                                  <w:szCs w:val="20"/>
                                </w:rPr>
                                <w:t>Feb 2008-2009</w:t>
                              </w:r>
                            </w:p>
                          </w:tc>
                        </w:tr>
                      </w:tbl>
                      <w:p w:rsidR="00F6439B" w:rsidRPr="00142C7B" w:rsidRDefault="00F6439B" w:rsidP="00142C7B"/>
                    </w:txbxContent>
                  </v:textbox>
                </v:shape>
              </w:pict>
            </w:r>
          </w:p>
          <w:p w:rsidR="00F6439B" w:rsidRDefault="00F6439B" w:rsidP="00F6439B">
            <w:pPr>
              <w:ind w:left="780"/>
            </w:pPr>
          </w:p>
          <w:p w:rsidR="00F6439B" w:rsidRDefault="00F6439B" w:rsidP="00F6439B">
            <w:pPr>
              <w:ind w:left="780"/>
            </w:pPr>
          </w:p>
          <w:p w:rsidR="00F50ACB" w:rsidRPr="00F50ACB" w:rsidRDefault="00F50ACB" w:rsidP="00F50ACB">
            <w:pPr>
              <w:spacing w:after="0" w:line="240" w:lineRule="auto"/>
              <w:rPr>
                <w:rFonts w:ascii="Trebuchet MS" w:eastAsia="Times New Roman" w:hAnsi="Trebuchet MS"/>
                <w:b/>
                <w:sz w:val="26"/>
                <w:szCs w:val="26"/>
              </w:rPr>
            </w:pPr>
            <w:r w:rsidRPr="00F50ACB">
              <w:rPr>
                <w:b/>
                <w:sz w:val="26"/>
                <w:szCs w:val="26"/>
                <w:u w:val="single"/>
              </w:rPr>
              <w:t>Job Responsibility</w:t>
            </w:r>
            <w:r w:rsidRPr="00F50ACB">
              <w:rPr>
                <w:b/>
                <w:sz w:val="26"/>
                <w:szCs w:val="26"/>
              </w:rPr>
              <w:t>:</w:t>
            </w:r>
          </w:p>
          <w:p w:rsidR="00F6439B" w:rsidRPr="003D2125" w:rsidRDefault="00F6439B" w:rsidP="00F6439B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D2125">
              <w:rPr>
                <w:rFonts w:ascii="Trebuchet MS" w:eastAsia="Times New Roman" w:hAnsi="Trebuchet MS"/>
                <w:b/>
                <w:sz w:val="18"/>
                <w:szCs w:val="18"/>
              </w:rPr>
              <w:t>Assists students toward self-directed learning and normalization.</w:t>
            </w:r>
          </w:p>
          <w:p w:rsidR="00F6439B" w:rsidRPr="003D2125" w:rsidRDefault="00F6439B" w:rsidP="00F6439B">
            <w:pPr>
              <w:spacing w:after="0" w:line="240" w:lineRule="auto"/>
              <w:ind w:left="720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D2125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Maintains a neat, well organized, and attractive prepared environment consistent with Montessori pedagogy. </w:t>
            </w:r>
          </w:p>
          <w:p w:rsidR="00F6439B" w:rsidRPr="003D2125" w:rsidRDefault="00F6439B" w:rsidP="00F6439B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D2125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Participates in professional activities designated by the Head of School, which may include workshops, curriculum retreats, meetings, grade reporting, planning, and other professional pursuits. </w:t>
            </w:r>
          </w:p>
          <w:p w:rsidR="00F6439B" w:rsidRPr="003D2125" w:rsidRDefault="00F6439B" w:rsidP="00F6439B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D2125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Attends all pre-announced staff meetings and professional sessions, including staff, level, committee and, evening </w:t>
            </w:r>
            <w:r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   </w:t>
            </w:r>
            <w:r w:rsidRPr="003D2125">
              <w:rPr>
                <w:rFonts w:ascii="Trebuchet MS" w:eastAsia="Times New Roman" w:hAnsi="Trebuchet MS"/>
                <w:b/>
                <w:sz w:val="18"/>
                <w:szCs w:val="18"/>
              </w:rPr>
              <w:t>parent meetings.</w:t>
            </w:r>
          </w:p>
          <w:p w:rsidR="00F6439B" w:rsidRPr="003D2125" w:rsidRDefault="00F6439B" w:rsidP="00F6439B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D2125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Works to develop close and effective relationships with parents, including opportunities to discuss and understand the child’s individual progress; encourages them to bond with both the class and the larger school community; provides individualized tracking of student progress. </w:t>
            </w:r>
          </w:p>
          <w:p w:rsidR="00F6439B" w:rsidRPr="003D2125" w:rsidRDefault="00F6439B" w:rsidP="00F6439B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D2125">
              <w:rPr>
                <w:rFonts w:ascii="Trebuchet MS" w:eastAsia="Times New Roman" w:hAnsi="Trebuchet MS"/>
                <w:b/>
                <w:sz w:val="18"/>
                <w:szCs w:val="18"/>
              </w:rPr>
              <w:t xml:space="preserve">Participates in the admissions process, speaking from time to time with prospective families--at the request of the Head of School. </w:t>
            </w:r>
          </w:p>
          <w:p w:rsidR="00F6439B" w:rsidRPr="003D2125" w:rsidRDefault="00F6439B" w:rsidP="00F6439B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D2125">
              <w:rPr>
                <w:rFonts w:ascii="Trebuchet MS" w:eastAsia="Times New Roman" w:hAnsi="Trebuchet MS"/>
                <w:b/>
                <w:sz w:val="18"/>
                <w:szCs w:val="18"/>
              </w:rPr>
              <w:t>Follows the school’s policies and procedures for student evaluation and record keeping, meeting all due dates as required; includes the administration of standardized tests (if applicable).</w:t>
            </w:r>
          </w:p>
          <w:p w:rsidR="00F6439B" w:rsidRPr="003D2125" w:rsidRDefault="00F6439B" w:rsidP="00F6439B">
            <w:pPr>
              <w:numPr>
                <w:ilvl w:val="0"/>
                <w:numId w:val="9"/>
              </w:numPr>
              <w:spacing w:after="0" w:line="240" w:lineRule="auto"/>
              <w:rPr>
                <w:rFonts w:ascii="Trebuchet MS" w:eastAsia="Times New Roman" w:hAnsi="Trebuchet MS"/>
                <w:b/>
                <w:sz w:val="18"/>
                <w:szCs w:val="18"/>
              </w:rPr>
            </w:pPr>
            <w:r w:rsidRPr="003D2125">
              <w:rPr>
                <w:rFonts w:ascii="Trebuchet MS" w:eastAsia="Times New Roman" w:hAnsi="Trebuchet MS"/>
                <w:b/>
                <w:sz w:val="18"/>
                <w:szCs w:val="18"/>
              </w:rPr>
              <w:t>Assesses the needs of the class and prepares requests for materials, furnishings, framework of the budgeting process; updates inventory list and submits to Head of School on last day of school.</w:t>
            </w:r>
          </w:p>
          <w:p w:rsidR="00F6439B" w:rsidRDefault="00AE623D" w:rsidP="00F6439B">
            <w:pPr>
              <w:ind w:left="780"/>
            </w:pPr>
            <w:r>
              <w:rPr>
                <w:noProof/>
              </w:rPr>
              <w:pict>
                <v:shape id="_x0000_s1073" type="#_x0000_t202" style="position:absolute;left:0;text-align:left;margin-left:3.45pt;margin-top:16.2pt;width:531pt;height:22.4pt;z-index:251696128;mso-width-relative:margin;mso-height-relative:margin" fillcolor="#eeece1" stroked="f">
                  <v:textbox style="mso-next-textbox:#_x0000_s1073">
                    <w:txbxContent>
                      <w:p w:rsidR="00F6439B" w:rsidRPr="00F338D5" w:rsidRDefault="00F6439B" w:rsidP="008C3827">
                        <w:pPr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sz w:val="28"/>
                            <w:szCs w:val="28"/>
                            <w:lang w:val="en-GB"/>
                          </w:rPr>
                          <w:t>Academic</w:t>
                        </w:r>
                      </w:p>
                    </w:txbxContent>
                  </v:textbox>
                </v:shape>
              </w:pict>
            </w:r>
          </w:p>
          <w:p w:rsidR="00F6439B" w:rsidRDefault="00AE623D" w:rsidP="00F6439B">
            <w:pPr>
              <w:ind w:left="780"/>
            </w:pPr>
            <w:r>
              <w:rPr>
                <w:noProof/>
              </w:rPr>
              <w:pict>
                <v:shape id="_x0000_s1074" type="#_x0000_t202" style="position:absolute;left:0;text-align:left;margin-left:8.85pt;margin-top:18.05pt;width:476.1pt;height:120.5pt;z-index:251698176;mso-width-relative:margin;mso-height-relative:margin" stroked="f">
                  <v:textbox style="mso-next-textbox:#_x0000_s1074">
                    <w:txbxContent>
                      <w:p w:rsidR="00345B3F" w:rsidRDefault="00F50ACB" w:rsidP="00F50ACB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</w:pPr>
                        <w:r>
                          <w:rPr>
                            <w:b/>
                            <w:i/>
                          </w:rPr>
                          <w:t xml:space="preserve">Completed </w:t>
                        </w:r>
                        <w:r w:rsidR="00345B3F" w:rsidRPr="00F50ACB">
                          <w:rPr>
                            <w:b/>
                            <w:i/>
                          </w:rPr>
                          <w:t xml:space="preserve">Degree </w:t>
                        </w:r>
                        <w:r>
                          <w:rPr>
                            <w:b/>
                            <w:i/>
                          </w:rPr>
                          <w:t xml:space="preserve">from Madurai </w:t>
                        </w:r>
                        <w:proofErr w:type="spellStart"/>
                        <w:r>
                          <w:rPr>
                            <w:b/>
                            <w:i/>
                          </w:rPr>
                          <w:t>Kamaraj</w:t>
                        </w:r>
                        <w:proofErr w:type="spellEnd"/>
                        <w:r>
                          <w:rPr>
                            <w:b/>
                            <w:i/>
                          </w:rPr>
                          <w:t xml:space="preserve"> University</w:t>
                        </w:r>
                      </w:p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897"/>
                          <w:gridCol w:w="4552"/>
                        </w:tblGrid>
                        <w:tr w:rsidR="00F6439B" w:rsidRPr="00FA202E" w:rsidTr="00345B3F">
                          <w:trPr>
                            <w:gridAfter w:val="1"/>
                            <w:wAfter w:w="4552" w:type="dxa"/>
                          </w:trPr>
                          <w:tc>
                            <w:tcPr>
                              <w:tcW w:w="4897" w:type="dxa"/>
                            </w:tcPr>
                            <w:p w:rsidR="00F6439B" w:rsidRPr="00FA202E" w:rsidRDefault="00F6439B" w:rsidP="00AA578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</w:rPr>
                                <w:t>Vallathol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</w:rPr>
                                <w:t xml:space="preserve"> College </w:t>
                              </w:r>
                              <w:proofErr w:type="spellStart"/>
                              <w:r w:rsidR="001403D7">
                                <w:rPr>
                                  <w:b/>
                                  <w:i/>
                                </w:rPr>
                                <w:t>Edapal</w:t>
                              </w:r>
                              <w:proofErr w:type="spellEnd"/>
                            </w:p>
                          </w:tc>
                        </w:tr>
                        <w:tr w:rsidR="00F6439B" w:rsidRPr="00FA202E" w:rsidTr="00345B3F">
                          <w:trPr>
                            <w:gridAfter w:val="1"/>
                            <w:wAfter w:w="4552" w:type="dxa"/>
                          </w:trPr>
                          <w:tc>
                            <w:tcPr>
                              <w:tcW w:w="4897" w:type="dxa"/>
                            </w:tcPr>
                            <w:p w:rsidR="00F6439B" w:rsidRPr="00AA578B" w:rsidRDefault="00F6439B" w:rsidP="00FA202E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</w:t>
                              </w:r>
                              <w:r w:rsidRPr="00AA578B">
                                <w:rPr>
                                  <w:b/>
                                  <w:i/>
                                </w:rPr>
                                <w:t>1997-199</w:t>
                              </w:r>
                              <w:r w:rsidR="00345B3F">
                                <w:rPr>
                                  <w:b/>
                                  <w:i/>
                                </w:rPr>
                                <w:t>9</w:t>
                              </w:r>
                            </w:p>
                          </w:tc>
                        </w:tr>
                        <w:tr w:rsidR="00F6439B" w:rsidRPr="00FA202E" w:rsidTr="00345B3F">
                          <w:trPr>
                            <w:gridAfter w:val="1"/>
                            <w:wAfter w:w="4552" w:type="dxa"/>
                          </w:trPr>
                          <w:tc>
                            <w:tcPr>
                              <w:tcW w:w="4897" w:type="dxa"/>
                            </w:tcPr>
                            <w:p w:rsidR="00F6439B" w:rsidRPr="00AA578B" w:rsidRDefault="00F6439B" w:rsidP="00FA202E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</w:t>
                              </w:r>
                              <w:r w:rsidRPr="00AA578B">
                                <w:rPr>
                                  <w:b/>
                                  <w:i/>
                                </w:rPr>
                                <w:t>Pre Degree</w:t>
                              </w:r>
                            </w:p>
                          </w:tc>
                        </w:tr>
                        <w:tr w:rsidR="00F6439B" w:rsidRPr="00FA202E" w:rsidTr="00345B3F">
                          <w:tc>
                            <w:tcPr>
                              <w:tcW w:w="9449" w:type="dxa"/>
                              <w:gridSpan w:val="2"/>
                            </w:tcPr>
                            <w:p w:rsidR="00F6439B" w:rsidRPr="00AA578B" w:rsidRDefault="00F6439B" w:rsidP="00FA202E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</w:p>
                          </w:tc>
                        </w:tr>
                        <w:tr w:rsidR="00F6439B" w:rsidRPr="00FA202E" w:rsidTr="00345B3F">
                          <w:tc>
                            <w:tcPr>
                              <w:tcW w:w="9449" w:type="dxa"/>
                              <w:gridSpan w:val="2"/>
                            </w:tcPr>
                            <w:p w:rsidR="00F6439B" w:rsidRPr="00AA578B" w:rsidRDefault="00F6439B" w:rsidP="00AA578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  <w:r w:rsidRPr="00AA578B">
                                <w:rPr>
                                  <w:b/>
                                  <w:i/>
                                </w:rPr>
                                <w:t>Secondary School</w:t>
                              </w:r>
                            </w:p>
                            <w:p w:rsidR="00F6439B" w:rsidRPr="00AA578B" w:rsidRDefault="00F6439B" w:rsidP="00FA202E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              </w:t>
                              </w:r>
                              <w:r w:rsidRPr="00AA578B">
                                <w:rPr>
                                  <w:b/>
                                  <w:i/>
                                </w:rPr>
                                <w:t>Kuttipuram High School</w:t>
                              </w:r>
                            </w:p>
                            <w:p w:rsidR="00F6439B" w:rsidRPr="00AA578B" w:rsidRDefault="00F6439B" w:rsidP="00FA202E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</w:p>
                          </w:tc>
                        </w:tr>
                        <w:tr w:rsidR="00F6439B" w:rsidRPr="00FA202E" w:rsidTr="00345B3F">
                          <w:tc>
                            <w:tcPr>
                              <w:tcW w:w="9449" w:type="dxa"/>
                              <w:gridSpan w:val="2"/>
                            </w:tcPr>
                            <w:p w:rsidR="00F6439B" w:rsidRPr="00AA578B" w:rsidRDefault="00F6439B" w:rsidP="00AA578B">
                              <w:pPr>
                                <w:numPr>
                                  <w:ilvl w:val="0"/>
                                  <w:numId w:val="10"/>
                                </w:numPr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</w:p>
                          </w:tc>
                        </w:tr>
                        <w:tr w:rsidR="00F6439B" w:rsidRPr="00FA202E" w:rsidTr="00345B3F">
                          <w:tc>
                            <w:tcPr>
                              <w:tcW w:w="9449" w:type="dxa"/>
                              <w:gridSpan w:val="2"/>
                            </w:tcPr>
                            <w:p w:rsidR="00F6439B" w:rsidRPr="00AA578B" w:rsidRDefault="00F6439B" w:rsidP="00FA202E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</w:rPr>
                              </w:pPr>
                            </w:p>
                          </w:tc>
                        </w:tr>
                        <w:tr w:rsidR="00F6439B" w:rsidRPr="00FA202E" w:rsidTr="00345B3F">
                          <w:tc>
                            <w:tcPr>
                              <w:tcW w:w="9449" w:type="dxa"/>
                              <w:gridSpan w:val="2"/>
                            </w:tcPr>
                            <w:p w:rsidR="00F6439B" w:rsidRPr="00FA202E" w:rsidRDefault="00F6439B" w:rsidP="00FA202E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6439B" w:rsidRDefault="00F6439B" w:rsidP="00AA578B">
                        <w:r>
                          <w:br/>
                        </w:r>
                      </w:p>
                    </w:txbxContent>
                  </v:textbox>
                </v:shape>
              </w:pict>
            </w:r>
          </w:p>
          <w:p w:rsidR="00F6439B" w:rsidRDefault="00F6439B" w:rsidP="00F6439B">
            <w:pPr>
              <w:ind w:left="780"/>
            </w:pPr>
          </w:p>
          <w:p w:rsidR="00F6439B" w:rsidRDefault="00F6439B" w:rsidP="00F6439B">
            <w:pPr>
              <w:ind w:left="780"/>
            </w:pPr>
          </w:p>
          <w:p w:rsidR="00F6439B" w:rsidRDefault="00F6439B" w:rsidP="00F6439B">
            <w:pPr>
              <w:ind w:left="780"/>
            </w:pPr>
          </w:p>
          <w:p w:rsidR="00F6439B" w:rsidRDefault="00F6439B" w:rsidP="00F6439B">
            <w:pPr>
              <w:ind w:left="780"/>
            </w:pPr>
          </w:p>
          <w:p w:rsidR="00F6439B" w:rsidRDefault="00AE623D" w:rsidP="00F6439B">
            <w:pPr>
              <w:ind w:left="780"/>
            </w:pPr>
            <w:r>
              <w:rPr>
                <w:noProof/>
              </w:rPr>
              <w:pict>
                <v:shape id="_x0000_s1075" type="#_x0000_t202" style="position:absolute;left:0;text-align:left;margin-left:4.65pt;margin-top:19.55pt;width:535.2pt;height:21.65pt;z-index:251700224;mso-width-relative:margin;mso-height-relative:margin" fillcolor="#eeece1" stroked="f">
                  <v:textbox style="mso-next-textbox:#_x0000_s1075">
                    <w:txbxContent>
                      <w:p w:rsidR="00F6439B" w:rsidRPr="003F1F30" w:rsidRDefault="009F3F81" w:rsidP="008C3827">
                        <w:pPr>
                          <w:rPr>
                            <w:sz w:val="28"/>
                            <w:szCs w:val="28"/>
                            <w:lang w:val="en-GB"/>
                          </w:rPr>
                        </w:pPr>
                        <w:r>
                          <w:rPr>
                            <w:sz w:val="28"/>
                            <w:szCs w:val="28"/>
                            <w:lang w:val="en-GB"/>
                          </w:rPr>
                          <w:t>Personal</w:t>
                        </w:r>
                        <w:r w:rsidR="00F6439B">
                          <w:rPr>
                            <w:sz w:val="28"/>
                            <w:szCs w:val="28"/>
                            <w:lang w:val="en-GB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val="en-GB"/>
                          </w:rPr>
                          <w:t>Dossier</w:t>
                        </w:r>
                      </w:p>
                    </w:txbxContent>
                  </v:textbox>
                </v:shape>
              </w:pict>
            </w:r>
          </w:p>
          <w:p w:rsidR="00F6439B" w:rsidRDefault="00F6439B" w:rsidP="00F6439B">
            <w:pPr>
              <w:ind w:left="780"/>
            </w:pPr>
          </w:p>
          <w:p w:rsidR="008C3827" w:rsidRPr="008C3827" w:rsidRDefault="008C3827" w:rsidP="008C3827">
            <w:pPr>
              <w:spacing w:after="0" w:line="360" w:lineRule="auto"/>
              <w:rPr>
                <w:b/>
              </w:rPr>
            </w:pPr>
            <w:r w:rsidRPr="008C3827">
              <w:rPr>
                <w:b/>
              </w:rPr>
              <w:t xml:space="preserve">       Date of Birth   </w:t>
            </w:r>
            <w:r>
              <w:rPr>
                <w:b/>
              </w:rPr>
              <w:t xml:space="preserve">     </w:t>
            </w:r>
            <w:r w:rsidRPr="008C3827">
              <w:rPr>
                <w:b/>
              </w:rPr>
              <w:t xml:space="preserve">: </w:t>
            </w:r>
            <w:r>
              <w:rPr>
                <w:b/>
              </w:rPr>
              <w:t xml:space="preserve">  </w:t>
            </w:r>
            <w:r w:rsidRPr="008C3827">
              <w:rPr>
                <w:b/>
              </w:rPr>
              <w:t xml:space="preserve">28/05/1981                     </w:t>
            </w:r>
          </w:p>
          <w:p w:rsidR="008C3827" w:rsidRPr="008C3827" w:rsidRDefault="008C3827" w:rsidP="008C3827">
            <w:pPr>
              <w:spacing w:after="0" w:line="360" w:lineRule="auto"/>
              <w:ind w:left="360"/>
              <w:rPr>
                <w:b/>
              </w:rPr>
            </w:pPr>
            <w:bookmarkStart w:id="0" w:name="_GoBack"/>
            <w:bookmarkEnd w:id="0"/>
            <w:r w:rsidRPr="008C3827">
              <w:rPr>
                <w:rFonts w:ascii="Trebuchet MS" w:hAnsi="Trebuchet MS"/>
                <w:b/>
                <w:sz w:val="20"/>
                <w:szCs w:val="20"/>
              </w:rPr>
              <w:t>Marital Status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  </w:t>
            </w:r>
            <w:r w:rsidRPr="008C3827">
              <w:rPr>
                <w:rFonts w:ascii="Trebuchet MS" w:hAnsi="Trebuchet MS"/>
                <w:b/>
                <w:sz w:val="20"/>
                <w:szCs w:val="20"/>
              </w:rPr>
              <w:t>:   Married</w:t>
            </w:r>
          </w:p>
          <w:p w:rsidR="008C3827" w:rsidRPr="008C3827" w:rsidRDefault="008C3827" w:rsidP="008C3827">
            <w:pPr>
              <w:spacing w:after="0" w:line="360" w:lineRule="auto"/>
              <w:rPr>
                <w:b/>
              </w:rPr>
            </w:pPr>
            <w:r w:rsidRPr="008C3827">
              <w:rPr>
                <w:rFonts w:ascii="Trebuchet MS" w:hAnsi="Trebuchet MS"/>
                <w:b/>
                <w:sz w:val="20"/>
                <w:szCs w:val="20"/>
              </w:rPr>
              <w:t xml:space="preserve">      Visa status        :  </w:t>
            </w:r>
            <w:r w:rsidR="00DD7132">
              <w:rPr>
                <w:rFonts w:ascii="Trebuchet MS" w:hAnsi="Trebuchet MS"/>
                <w:b/>
                <w:sz w:val="20"/>
                <w:szCs w:val="20"/>
              </w:rPr>
              <w:t xml:space="preserve">visit </w:t>
            </w:r>
            <w:r w:rsidRPr="008C3827">
              <w:rPr>
                <w:rFonts w:ascii="Trebuchet MS" w:hAnsi="Trebuchet MS"/>
                <w:b/>
                <w:sz w:val="20"/>
                <w:szCs w:val="20"/>
              </w:rPr>
              <w:t>visa</w:t>
            </w:r>
          </w:p>
          <w:p w:rsidR="00A85C74" w:rsidRDefault="00A85C74" w:rsidP="00F6439B">
            <w:pPr>
              <w:ind w:left="1500"/>
            </w:pPr>
          </w:p>
          <w:p w:rsidR="00F6439B" w:rsidRDefault="00AE623D" w:rsidP="00F6439B">
            <w:pPr>
              <w:ind w:left="78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6" type="#_x0000_t32" style="position:absolute;left:0;text-align:left;margin-left:29.25pt;margin-top:14.75pt;width:498.75pt;height:0;z-index:251702272" o:connectortype="straight" strokecolor="#c00000"/>
              </w:pict>
            </w:r>
          </w:p>
        </w:tc>
      </w:tr>
    </w:tbl>
    <w:p w:rsidR="00F03AB2" w:rsidRDefault="00F03AB2" w:rsidP="00F6439B"/>
    <w:sectPr w:rsidR="00F03AB2" w:rsidSect="00F91408">
      <w:headerReference w:type="default" r:id="rId8"/>
      <w:pgSz w:w="12240" w:h="15840"/>
      <w:pgMar w:top="9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23D" w:rsidRDefault="00AE623D" w:rsidP="001403D7">
      <w:pPr>
        <w:spacing w:after="0" w:line="240" w:lineRule="auto"/>
      </w:pPr>
      <w:r>
        <w:separator/>
      </w:r>
    </w:p>
  </w:endnote>
  <w:endnote w:type="continuationSeparator" w:id="0">
    <w:p w:rsidR="00AE623D" w:rsidRDefault="00AE623D" w:rsidP="0014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23D" w:rsidRDefault="00AE623D" w:rsidP="001403D7">
      <w:pPr>
        <w:spacing w:after="0" w:line="240" w:lineRule="auto"/>
      </w:pPr>
      <w:r>
        <w:separator/>
      </w:r>
    </w:p>
  </w:footnote>
  <w:footnote w:type="continuationSeparator" w:id="0">
    <w:p w:rsidR="00AE623D" w:rsidRDefault="00AE623D" w:rsidP="0014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86B" w:rsidRPr="0081586B" w:rsidRDefault="00345B3F" w:rsidP="007A7382">
    <w:pPr>
      <w:jc w:val="both"/>
      <w:rPr>
        <w:rFonts w:asciiTheme="minorHAnsi" w:hAnsiTheme="minorHAnsi"/>
        <w:b/>
        <w:color w:val="0070C0"/>
        <w:sz w:val="44"/>
        <w:szCs w:val="44"/>
        <w:u w:val="single"/>
        <w:lang w:val="en-GB"/>
      </w:rPr>
    </w:pPr>
    <w:r w:rsidRPr="0081586B">
      <w:rPr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6E262362" wp14:editId="48285A24">
          <wp:simplePos x="0" y="0"/>
          <wp:positionH relativeFrom="column">
            <wp:posOffset>5257800</wp:posOffset>
          </wp:positionH>
          <wp:positionV relativeFrom="paragraph">
            <wp:posOffset>-60960</wp:posOffset>
          </wp:positionV>
          <wp:extent cx="1079500" cy="1371600"/>
          <wp:effectExtent l="0" t="0" r="0" b="0"/>
          <wp:wrapSquare wrapText="bothSides"/>
          <wp:docPr id="1" name="Picture 1" descr="C:\Users\Saadiyatsecurity\AppData\Local\Microsoft\Windows\Temporary Internet Files\Content.Word\20160911_150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adiyatsecurity\AppData\Local\Microsoft\Windows\Temporary Internet Files\Content.Word\20160911_150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A7382" w:rsidRPr="0081586B">
      <w:rPr>
        <w:rFonts w:asciiTheme="minorHAnsi" w:hAnsiTheme="minorHAnsi"/>
        <w:b/>
        <w:color w:val="0070C0"/>
        <w:sz w:val="44"/>
        <w:szCs w:val="44"/>
        <w:u w:val="single"/>
        <w:lang w:val="en-GB"/>
      </w:rPr>
      <w:t>Risha</w:t>
    </w:r>
    <w:proofErr w:type="spellEnd"/>
  </w:p>
  <w:p w:rsidR="0081586B" w:rsidRPr="0081586B" w:rsidRDefault="0081586B" w:rsidP="007A7382">
    <w:pPr>
      <w:jc w:val="both"/>
      <w:rPr>
        <w:rFonts w:asciiTheme="minorHAnsi" w:hAnsiTheme="minorHAnsi"/>
        <w:b/>
        <w:color w:val="0070C0"/>
        <w:sz w:val="44"/>
        <w:szCs w:val="44"/>
        <w:u w:val="single"/>
        <w:lang w:val="en-GB"/>
      </w:rPr>
    </w:pPr>
    <w:hyperlink r:id="rId2" w:history="1">
      <w:r w:rsidRPr="0081586B">
        <w:rPr>
          <w:rStyle w:val="Hyperlink"/>
          <w:rFonts w:asciiTheme="minorHAnsi" w:hAnsiTheme="minorHAnsi"/>
          <w:b/>
          <w:sz w:val="44"/>
          <w:szCs w:val="44"/>
          <w:lang w:val="en-GB"/>
        </w:rPr>
        <w:t>Risha.367332@2freemail.com</w:t>
      </w:r>
    </w:hyperlink>
    <w:r w:rsidRPr="0081586B">
      <w:rPr>
        <w:rFonts w:asciiTheme="minorHAnsi" w:hAnsiTheme="minorHAnsi"/>
        <w:b/>
        <w:color w:val="0070C0"/>
        <w:sz w:val="44"/>
        <w:szCs w:val="44"/>
        <w:u w:val="single"/>
        <w:lang w:val="en-GB"/>
      </w:rPr>
      <w:t xml:space="preserve"> </w:t>
    </w:r>
  </w:p>
  <w:p w:rsidR="007A7382" w:rsidRPr="001403D7" w:rsidRDefault="007A7382" w:rsidP="007A7382">
    <w:pPr>
      <w:jc w:val="both"/>
      <w:rPr>
        <w:rFonts w:asciiTheme="minorHAnsi" w:hAnsiTheme="minorHAnsi"/>
        <w:b/>
        <w:color w:val="0070C0"/>
        <w:sz w:val="32"/>
        <w:szCs w:val="32"/>
        <w:u w:val="single"/>
        <w:lang w:val="en-GB"/>
      </w:rPr>
    </w:pPr>
    <w:r w:rsidRPr="001403D7">
      <w:rPr>
        <w:rFonts w:asciiTheme="minorHAnsi" w:hAnsiTheme="minorHAnsi"/>
        <w:b/>
        <w:color w:val="0070C0"/>
        <w:sz w:val="32"/>
        <w:szCs w:val="32"/>
        <w:u w:val="single"/>
        <w:lang w:val="en-GB"/>
      </w:rPr>
      <w:t xml:space="preserve"> </w:t>
    </w:r>
  </w:p>
  <w:p w:rsidR="007A7382" w:rsidRDefault="007A7382" w:rsidP="007A7382">
    <w:pPr>
      <w:pStyle w:val="Header"/>
    </w:pPr>
  </w:p>
  <w:p w:rsidR="007A7382" w:rsidRDefault="007A73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EA8"/>
    <w:multiLevelType w:val="hybridMultilevel"/>
    <w:tmpl w:val="3732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5252"/>
    <w:multiLevelType w:val="hybridMultilevel"/>
    <w:tmpl w:val="0A42D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CE5287"/>
    <w:multiLevelType w:val="hybridMultilevel"/>
    <w:tmpl w:val="CDF48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76F0B"/>
    <w:multiLevelType w:val="hybridMultilevel"/>
    <w:tmpl w:val="0AA0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F3049"/>
    <w:multiLevelType w:val="hybridMultilevel"/>
    <w:tmpl w:val="55841B6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">
    <w:nsid w:val="45A2195D"/>
    <w:multiLevelType w:val="hybridMultilevel"/>
    <w:tmpl w:val="31E81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A528A6"/>
    <w:multiLevelType w:val="hybridMultilevel"/>
    <w:tmpl w:val="0D304D12"/>
    <w:lvl w:ilvl="0" w:tplc="4A52BCD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90B93"/>
    <w:multiLevelType w:val="hybridMultilevel"/>
    <w:tmpl w:val="7978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C23FE6"/>
    <w:multiLevelType w:val="hybridMultilevel"/>
    <w:tmpl w:val="47EC7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CA0E38"/>
    <w:multiLevelType w:val="hybridMultilevel"/>
    <w:tmpl w:val="0190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93BBE"/>
    <w:multiLevelType w:val="multilevel"/>
    <w:tmpl w:val="5ADE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6F106F"/>
    <w:multiLevelType w:val="hybridMultilevel"/>
    <w:tmpl w:val="6D3AD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00F"/>
    <w:rsid w:val="000E2FE1"/>
    <w:rsid w:val="001403D7"/>
    <w:rsid w:val="00142C7B"/>
    <w:rsid w:val="0016665D"/>
    <w:rsid w:val="00175FD9"/>
    <w:rsid w:val="00230AF6"/>
    <w:rsid w:val="0032200F"/>
    <w:rsid w:val="00335C75"/>
    <w:rsid w:val="003366B0"/>
    <w:rsid w:val="00345B3F"/>
    <w:rsid w:val="00357C41"/>
    <w:rsid w:val="0037051B"/>
    <w:rsid w:val="00380A44"/>
    <w:rsid w:val="003D2125"/>
    <w:rsid w:val="003F1F30"/>
    <w:rsid w:val="003F22C7"/>
    <w:rsid w:val="00460C65"/>
    <w:rsid w:val="0049299B"/>
    <w:rsid w:val="00505204"/>
    <w:rsid w:val="00537E8A"/>
    <w:rsid w:val="00592F34"/>
    <w:rsid w:val="005C0C5F"/>
    <w:rsid w:val="006631E7"/>
    <w:rsid w:val="00736A67"/>
    <w:rsid w:val="007A7382"/>
    <w:rsid w:val="0081586B"/>
    <w:rsid w:val="00854F41"/>
    <w:rsid w:val="00876656"/>
    <w:rsid w:val="008B191E"/>
    <w:rsid w:val="008B3751"/>
    <w:rsid w:val="008C3827"/>
    <w:rsid w:val="009847A7"/>
    <w:rsid w:val="009F3F81"/>
    <w:rsid w:val="00A30E6B"/>
    <w:rsid w:val="00A85C74"/>
    <w:rsid w:val="00A85EDF"/>
    <w:rsid w:val="00AA578B"/>
    <w:rsid w:val="00AB550C"/>
    <w:rsid w:val="00AE623D"/>
    <w:rsid w:val="00B916EB"/>
    <w:rsid w:val="00BB13AF"/>
    <w:rsid w:val="00C32C57"/>
    <w:rsid w:val="00D03C6E"/>
    <w:rsid w:val="00D127F2"/>
    <w:rsid w:val="00D2460F"/>
    <w:rsid w:val="00D34985"/>
    <w:rsid w:val="00D5059D"/>
    <w:rsid w:val="00D7061F"/>
    <w:rsid w:val="00D75C22"/>
    <w:rsid w:val="00DD7132"/>
    <w:rsid w:val="00E2200A"/>
    <w:rsid w:val="00EA6169"/>
    <w:rsid w:val="00EB209B"/>
    <w:rsid w:val="00ED737E"/>
    <w:rsid w:val="00F03AB2"/>
    <w:rsid w:val="00F338D5"/>
    <w:rsid w:val="00F50ACB"/>
    <w:rsid w:val="00F6439B"/>
    <w:rsid w:val="00F91408"/>
    <w:rsid w:val="00FA202E"/>
    <w:rsid w:val="00FA7591"/>
    <w:rsid w:val="00FD3F34"/>
    <w:rsid w:val="00FD4A61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B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C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5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2F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5EDF"/>
  </w:style>
  <w:style w:type="paragraph" w:styleId="Header">
    <w:name w:val="header"/>
    <w:basedOn w:val="Normal"/>
    <w:link w:val="HeaderChar"/>
    <w:uiPriority w:val="99"/>
    <w:unhideWhenUsed/>
    <w:rsid w:val="001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3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403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3D7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sha.367332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26</cp:revision>
  <dcterms:created xsi:type="dcterms:W3CDTF">2015-10-18T11:59:00Z</dcterms:created>
  <dcterms:modified xsi:type="dcterms:W3CDTF">2017-05-11T08:58:00Z</dcterms:modified>
</cp:coreProperties>
</file>