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F" w:rsidRDefault="00F83969" w:rsidP="00141A4C">
      <w:pPr>
        <w:pStyle w:val="Title"/>
      </w:pPr>
      <w:proofErr w:type="spellStart"/>
      <w:r w:rsidRPr="00C83F3C">
        <w:t>Manal</w:t>
      </w:r>
      <w:proofErr w:type="spellEnd"/>
    </w:p>
    <w:p w:rsidR="00816216" w:rsidRPr="00C83F3C" w:rsidRDefault="00C17A1F" w:rsidP="00141A4C">
      <w:pPr>
        <w:pStyle w:val="Title"/>
      </w:pPr>
      <w:hyperlink r:id="rId9" w:history="1">
        <w:r w:rsidRPr="00F57637">
          <w:rPr>
            <w:rStyle w:val="Hyperlink"/>
          </w:rPr>
          <w:t>Manal.367387@2freemail.com</w:t>
        </w:r>
      </w:hyperlink>
      <w:r>
        <w:t xml:space="preserve"> </w:t>
      </w:r>
      <w:r w:rsidR="009E5078">
        <w:tab/>
      </w:r>
      <w:r w:rsidR="009E5078">
        <w:tab/>
      </w:r>
      <w:r w:rsidR="009E5078">
        <w:tab/>
      </w:r>
      <w:r w:rsidR="009E5078">
        <w:rPr>
          <w:noProof/>
          <w:lang w:eastAsia="en-US"/>
        </w:rPr>
        <w:drawing>
          <wp:inline distT="0" distB="0" distL="0" distR="0" wp14:anchorId="241DAB5F">
            <wp:extent cx="865994" cy="10979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1" cy="110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E63" w:rsidRDefault="00C83F3C" w:rsidP="00163E63">
      <w:pPr>
        <w:pStyle w:val="Heading1"/>
      </w:pPr>
      <w:bookmarkStart w:id="0" w:name="_GoBack"/>
      <w:bookmarkEnd w:id="0"/>
      <w:r>
        <w:t>Professional Summary</w:t>
      </w:r>
    </w:p>
    <w:p w:rsidR="00C83F3C" w:rsidRPr="00C83F3C" w:rsidRDefault="00C83F3C" w:rsidP="00141A4C">
      <w:pPr>
        <w:pStyle w:val="Heading1"/>
        <w:rPr>
          <w:rFonts w:asciiTheme="minorHAnsi" w:hAnsiTheme="minorHAnsi"/>
          <w:b w:val="0"/>
          <w:bCs/>
          <w:color w:val="auto"/>
          <w:sz w:val="22"/>
          <w:szCs w:val="22"/>
        </w:rPr>
      </w:pPr>
      <w:r>
        <w:rPr>
          <w:rFonts w:asciiTheme="minorHAnsi" w:hAnsiTheme="minorHAnsi"/>
          <w:b w:val="0"/>
          <w:bCs/>
          <w:color w:val="auto"/>
          <w:sz w:val="22"/>
          <w:szCs w:val="22"/>
        </w:rPr>
        <w:t>As an experienced English teacher with</w:t>
      </w:r>
      <w:r w:rsidR="004D2A2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a master’s degree in TESOL, I have 18 years of classroom teaching and an IELTS band of 7.5 Academic. </w:t>
      </w:r>
      <w:r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</w:t>
      </w:r>
      <w:r w:rsidR="004D2A2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I am certified to teach IELTS and TOEFL, and can to teach across all key stages. I am competent in computer-assisted educational resources as well as conducting action research </w:t>
      </w:r>
      <w:r w:rsidR="00163E63">
        <w:rPr>
          <w:rFonts w:asciiTheme="minorHAnsi" w:hAnsiTheme="minorHAnsi"/>
          <w:b w:val="0"/>
          <w:bCs/>
          <w:color w:val="auto"/>
          <w:sz w:val="22"/>
          <w:szCs w:val="22"/>
        </w:rPr>
        <w:t>on the newest educational topics.</w:t>
      </w:r>
    </w:p>
    <w:p w:rsidR="00C83F3C" w:rsidRDefault="00C83F3C" w:rsidP="00141A4C">
      <w:pPr>
        <w:pStyle w:val="Heading1"/>
      </w:pPr>
    </w:p>
    <w:sdt>
      <w:sdtPr>
        <w:alias w:val="Skills &amp; Abilities:"/>
        <w:tag w:val="Skills &amp; Abilities:"/>
        <w:id w:val="713169235"/>
        <w:placeholder>
          <w:docPart w:val="004538EF098A4951A332482F60B199DD"/>
        </w:placeholder>
        <w:temporary/>
        <w:showingPlcHdr/>
      </w:sdtPr>
      <w:sdtEndPr/>
      <w:sdtContent>
        <w:p w:rsidR="00313DBA" w:rsidRDefault="008462A1" w:rsidP="00313DBA">
          <w:pPr>
            <w:pStyle w:val="Heading1"/>
          </w:pPr>
          <w:r w:rsidRPr="00C83F3C">
            <w:t>Skills &amp; Abilities</w:t>
          </w:r>
        </w:p>
      </w:sdtContent>
    </w:sdt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313DBA" w:rsidTr="009A2054">
        <w:tc>
          <w:tcPr>
            <w:tcW w:w="4963" w:type="dxa"/>
          </w:tcPr>
          <w:p w:rsidR="00313DBA" w:rsidRPr="009A2054" w:rsidRDefault="009A2054" w:rsidP="003A4CFA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9A2054">
              <w:t>Dynamic ESL teacher</w:t>
            </w:r>
          </w:p>
        </w:tc>
        <w:tc>
          <w:tcPr>
            <w:tcW w:w="4963" w:type="dxa"/>
          </w:tcPr>
          <w:p w:rsidR="00313DBA" w:rsidRPr="009A2054" w:rsidRDefault="00313DBA" w:rsidP="003A4CFA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9A2054">
              <w:t>Self-motivated</w:t>
            </w:r>
          </w:p>
        </w:tc>
      </w:tr>
      <w:tr w:rsidR="00313DBA" w:rsidTr="009A2054">
        <w:tc>
          <w:tcPr>
            <w:tcW w:w="4963" w:type="dxa"/>
          </w:tcPr>
          <w:p w:rsidR="00313DBA" w:rsidRPr="009A2054" w:rsidRDefault="00313DBA" w:rsidP="003A4CFA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C83F3C">
              <w:rPr>
                <w:color w:val="auto"/>
              </w:rPr>
              <w:t>Team</w:t>
            </w:r>
            <w:r w:rsidRPr="009A2054">
              <w:t xml:space="preserve"> leadership</w:t>
            </w:r>
          </w:p>
        </w:tc>
        <w:tc>
          <w:tcPr>
            <w:tcW w:w="4963" w:type="dxa"/>
          </w:tcPr>
          <w:p w:rsidR="00313DBA" w:rsidRPr="00313DBA" w:rsidRDefault="00313DBA" w:rsidP="003A4CFA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Detail oriented</w:t>
            </w:r>
          </w:p>
        </w:tc>
      </w:tr>
      <w:tr w:rsidR="00313DBA" w:rsidTr="009A2054">
        <w:tc>
          <w:tcPr>
            <w:tcW w:w="4963" w:type="dxa"/>
          </w:tcPr>
          <w:p w:rsidR="00313DBA" w:rsidRPr="009A2054" w:rsidRDefault="00B433E7" w:rsidP="003A4CFA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Excellent bilingual translator </w:t>
            </w:r>
          </w:p>
        </w:tc>
        <w:tc>
          <w:tcPr>
            <w:tcW w:w="4963" w:type="dxa"/>
          </w:tcPr>
          <w:p w:rsidR="00313DBA" w:rsidRPr="00313DBA" w:rsidRDefault="009A2054" w:rsidP="003A4CFA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Problem solver</w:t>
            </w:r>
          </w:p>
        </w:tc>
      </w:tr>
    </w:tbl>
    <w:p w:rsidR="008462A1" w:rsidRDefault="0005577B" w:rsidP="008462A1">
      <w:pPr>
        <w:pStyle w:val="Heading1"/>
      </w:pPr>
      <w:r w:rsidRPr="00C83F3C">
        <w:t>Current Employment</w:t>
      </w:r>
    </w:p>
    <w:p w:rsidR="008462A1" w:rsidRDefault="00B433E7" w:rsidP="008462A1">
      <w:pPr>
        <w:pStyle w:val="Heading2"/>
      </w:pPr>
      <w:r>
        <w:t>English Teacher</w:t>
      </w:r>
      <w:r w:rsidR="008462A1">
        <w:t> | </w:t>
      </w:r>
      <w:r>
        <w:t>Aysha Bint othaman high school</w:t>
      </w:r>
      <w:r w:rsidR="008462A1">
        <w:t>| </w:t>
      </w:r>
      <w:r>
        <w:t>September 2001 – present</w:t>
      </w:r>
    </w:p>
    <w:p w:rsidR="00C83F3C" w:rsidRDefault="00163E63" w:rsidP="00C83F3C">
      <w:r>
        <w:t xml:space="preserve">I am employed through the Ministry of Education in the UAE and have been teaching English at </w:t>
      </w:r>
      <w:proofErr w:type="spellStart"/>
      <w:r>
        <w:t>Aysha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Othman High School for the past 13 years.</w:t>
      </w:r>
    </w:p>
    <w:p w:rsidR="00163E63" w:rsidRDefault="00163E63" w:rsidP="0038366B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Main Responsibilities</w:t>
      </w:r>
    </w:p>
    <w:p w:rsidR="0038366B" w:rsidRDefault="0038366B" w:rsidP="0038366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9927EC" w:rsidRDefault="009927EC" w:rsidP="003A4CFA">
      <w:pPr>
        <w:pStyle w:val="BodyText"/>
        <w:numPr>
          <w:ilvl w:val="0"/>
          <w:numId w:val="4"/>
        </w:numPr>
        <w:spacing w:after="0"/>
        <w:jc w:val="both"/>
      </w:pPr>
      <w:r w:rsidRPr="00163E63">
        <w:t xml:space="preserve">Teaching </w:t>
      </w:r>
      <w:r>
        <w:t xml:space="preserve">the Cambridge English curriculum to students in </w:t>
      </w:r>
      <w:r w:rsidRPr="00163E63">
        <w:t>grades 11 and 12</w:t>
      </w:r>
      <w:r w:rsidRPr="00EE5572">
        <w:t>, while establishing and communicating clear objectives to the s</w:t>
      </w:r>
      <w:r>
        <w:t xml:space="preserve">tudents for all lessons, units </w:t>
      </w:r>
      <w:r w:rsidRPr="00EE5572">
        <w:t xml:space="preserve">and projects. </w:t>
      </w:r>
    </w:p>
    <w:p w:rsidR="009927EC" w:rsidRDefault="009927EC" w:rsidP="003A4CFA">
      <w:pPr>
        <w:pStyle w:val="BodyText"/>
        <w:numPr>
          <w:ilvl w:val="0"/>
          <w:numId w:val="4"/>
        </w:numPr>
        <w:spacing w:after="0"/>
        <w:jc w:val="both"/>
      </w:pPr>
      <w:r>
        <w:t>Helping students to achieve grade level proficiency levels in reading, writing, speaking and listening</w:t>
      </w:r>
      <w:r w:rsidR="00F54DF9">
        <w:t>.</w:t>
      </w:r>
    </w:p>
    <w:p w:rsidR="00EE5572" w:rsidRDefault="00CA5E63" w:rsidP="003A4CFA">
      <w:pPr>
        <w:pStyle w:val="BodyText"/>
        <w:numPr>
          <w:ilvl w:val="0"/>
          <w:numId w:val="4"/>
        </w:numPr>
        <w:spacing w:after="0"/>
        <w:jc w:val="both"/>
      </w:pPr>
      <w:r>
        <w:t xml:space="preserve">Planning and delivering rigorous lessons that are student centered and allow them </w:t>
      </w:r>
      <w:proofErr w:type="gramStart"/>
      <w:r>
        <w:t>the to</w:t>
      </w:r>
      <w:proofErr w:type="gramEnd"/>
      <w:r>
        <w:t xml:space="preserve"> use their creativity and thinking skills.</w:t>
      </w:r>
    </w:p>
    <w:p w:rsidR="00833370" w:rsidRDefault="00EE5572" w:rsidP="003A4CFA">
      <w:pPr>
        <w:pStyle w:val="ListParagraph"/>
        <w:numPr>
          <w:ilvl w:val="0"/>
          <w:numId w:val="4"/>
        </w:numPr>
        <w:spacing w:after="0"/>
      </w:pPr>
      <w:r w:rsidRPr="00EE5572">
        <w:t>Assessing the accomplishments of stud</w:t>
      </w:r>
      <w:r w:rsidR="009927EC">
        <w:t>ents on a regular basis, providing progress reports as required and communicating</w:t>
      </w:r>
      <w:r w:rsidRPr="00EE5572">
        <w:t xml:space="preserve"> with parents while also providing families with opportunities for socialization and acculturation</w:t>
      </w:r>
      <w:r w:rsidR="009927EC">
        <w:t>.</w:t>
      </w:r>
    </w:p>
    <w:p w:rsidR="00833370" w:rsidRDefault="00EE5572" w:rsidP="003A4CFA">
      <w:pPr>
        <w:pStyle w:val="ListParagraph"/>
        <w:numPr>
          <w:ilvl w:val="0"/>
          <w:numId w:val="4"/>
        </w:numPr>
        <w:spacing w:after="0"/>
      </w:pPr>
      <w:r>
        <w:t>D</w:t>
      </w:r>
      <w:r w:rsidR="00833370" w:rsidRPr="00833370">
        <w:t>evising, writing and producing new materials, including audio and visual resources</w:t>
      </w:r>
    </w:p>
    <w:p w:rsidR="00833370" w:rsidRDefault="00EE5572" w:rsidP="003A4CFA">
      <w:pPr>
        <w:pStyle w:val="ListParagraph"/>
        <w:numPr>
          <w:ilvl w:val="0"/>
          <w:numId w:val="4"/>
        </w:numPr>
        <w:spacing w:after="0"/>
      </w:pPr>
      <w:r>
        <w:t>O</w:t>
      </w:r>
      <w:r w:rsidR="00833370" w:rsidRPr="00833370">
        <w:t>rganizing and getting involved in social and cultural activities such as sports competitions, school parties, dinners and excursions</w:t>
      </w:r>
    </w:p>
    <w:p w:rsidR="00EE5572" w:rsidRPr="00EE5572" w:rsidRDefault="00EE5572" w:rsidP="003A4CFA">
      <w:pPr>
        <w:pStyle w:val="ListParagraph"/>
        <w:numPr>
          <w:ilvl w:val="0"/>
          <w:numId w:val="4"/>
        </w:numPr>
        <w:spacing w:after="0"/>
      </w:pPr>
      <w:r w:rsidRPr="00EE5572">
        <w:t>Attending and contributing to professional development sessions</w:t>
      </w:r>
    </w:p>
    <w:p w:rsidR="00EE5572" w:rsidRPr="00EE5572" w:rsidRDefault="00EE5572" w:rsidP="003A4CFA">
      <w:pPr>
        <w:pStyle w:val="ListParagraph"/>
        <w:numPr>
          <w:ilvl w:val="0"/>
          <w:numId w:val="4"/>
        </w:numPr>
        <w:spacing w:after="0"/>
      </w:pPr>
      <w:r w:rsidRPr="00EE5572">
        <w:t>Preparing information for inspection visits and other quality assurance exercises</w:t>
      </w:r>
    </w:p>
    <w:p w:rsidR="00235A54" w:rsidRDefault="00EE5572" w:rsidP="00C83F3C">
      <w:pPr>
        <w:pStyle w:val="ListParagraph"/>
        <w:spacing w:after="0"/>
        <w:ind w:left="0"/>
      </w:pPr>
      <w:proofErr w:type="gramStart"/>
      <w:r w:rsidRPr="00EE5572">
        <w:t>Performing basic administration, such as keeping student registers</w:t>
      </w:r>
      <w:r>
        <w:t>,</w:t>
      </w:r>
      <w:r w:rsidRPr="00EE5572">
        <w:t xml:space="preserve"> attendance records</w:t>
      </w:r>
      <w:r>
        <w:t xml:space="preserve"> and effectively using the Student Information Sys</w:t>
      </w:r>
      <w:r w:rsidR="0038366B">
        <w:t>tem to input grades.</w:t>
      </w:r>
      <w:proofErr w:type="gramEnd"/>
    </w:p>
    <w:p w:rsidR="008462A1" w:rsidRPr="00C83F3C" w:rsidRDefault="00C83F3C" w:rsidP="00C83F3C">
      <w:pPr>
        <w:pStyle w:val="ListBullet"/>
        <w:numPr>
          <w:ilvl w:val="0"/>
          <w:numId w:val="0"/>
        </w:numPr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</w:pPr>
      <w:r w:rsidRPr="00C83F3C"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  <w:t>Past Employment</w:t>
      </w:r>
    </w:p>
    <w:p w:rsidR="008462A1" w:rsidRDefault="0005577B" w:rsidP="008462A1">
      <w:pPr>
        <w:pStyle w:val="Heading2"/>
      </w:pPr>
      <w:r>
        <w:lastRenderedPageBreak/>
        <w:t>Secondary Teacher</w:t>
      </w:r>
      <w:r w:rsidR="008462A1">
        <w:t> | </w:t>
      </w:r>
      <w:r>
        <w:t>Manarah Language School</w:t>
      </w:r>
      <w:r w:rsidR="008462A1">
        <w:t> | </w:t>
      </w:r>
      <w:r>
        <w:t>August 1998 – August 2001</w:t>
      </w:r>
    </w:p>
    <w:p w:rsidR="009927EC" w:rsidRDefault="009927EC" w:rsidP="009927EC">
      <w:pPr>
        <w:pStyle w:val="BodyText"/>
      </w:pPr>
      <w:r w:rsidRPr="009927EC">
        <w:t xml:space="preserve">Located in Cairo, Egypt, this is one of the largest schools in Egypt which adapts advanced levels of English Curricula. </w:t>
      </w:r>
    </w:p>
    <w:p w:rsidR="0038366B" w:rsidRDefault="0038366B" w:rsidP="0038366B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Main Responsibilities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/>
      </w:pPr>
      <w:r w:rsidRPr="0038366B">
        <w:t>Teaching English Language &amp; Literature for grades 9, 10 and 11.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 xml:space="preserve">Helping pupils to compete in different English skills 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 xml:space="preserve">Tailoring English teaching methods and materials to suit the needs of individual students. 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>Planning, preparing and delivering lessons to a range of English classes.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 xml:space="preserve">Conducting up to 5 classes in one day. 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 xml:space="preserve">Recording and monitoring a student’s attendance. 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 xml:space="preserve">Marking work and giving appropriate feedback to pupils. 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>Devising and writing new curriculum materials.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>Preparing pupils for external examinations, such as GCSE and A-level.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 xml:space="preserve">Managing pupils’ behavior in the classroom and on </w:t>
      </w:r>
      <w:r w:rsidR="0038366B" w:rsidRPr="0038366B">
        <w:t xml:space="preserve">the </w:t>
      </w:r>
      <w:r w:rsidRPr="0038366B">
        <w:t>school premises.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0" w:line="252" w:lineRule="auto"/>
        <w:jc w:val="both"/>
      </w:pPr>
      <w:r w:rsidRPr="0038366B">
        <w:t xml:space="preserve">Administrating examinations. </w:t>
      </w:r>
    </w:p>
    <w:p w:rsidR="0005577B" w:rsidRPr="0038366B" w:rsidRDefault="0005577B" w:rsidP="003A4CFA">
      <w:pPr>
        <w:pStyle w:val="BodyText"/>
        <w:numPr>
          <w:ilvl w:val="0"/>
          <w:numId w:val="5"/>
        </w:numPr>
        <w:spacing w:after="160" w:line="252" w:lineRule="auto"/>
        <w:jc w:val="both"/>
      </w:pPr>
      <w:r w:rsidRPr="0038366B">
        <w:t>Preparing coursework for students and the class.</w:t>
      </w:r>
    </w:p>
    <w:sdt>
      <w:sdtPr>
        <w:alias w:val="Education:"/>
        <w:tag w:val="Education:"/>
        <w:id w:val="807127995"/>
        <w:placeholder>
          <w:docPart w:val="D85C076E1EFE41BBB909F16423D47785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7A5E19">
      <w:pPr>
        <w:pStyle w:val="Heading2"/>
      </w:pPr>
      <w:r>
        <w:t>MAster of Arts</w:t>
      </w:r>
      <w:r w:rsidR="009D5933">
        <w:t> | </w:t>
      </w:r>
      <w:r>
        <w:t>May 2013</w:t>
      </w:r>
      <w:r w:rsidR="009D5933">
        <w:t> | </w:t>
      </w:r>
      <w:r>
        <w:t>American University of Sharjah</w:t>
      </w:r>
    </w:p>
    <w:p w:rsidR="006270A9" w:rsidRDefault="009D5933" w:rsidP="003A4CFA">
      <w:pPr>
        <w:pStyle w:val="ListBullet"/>
      </w:pPr>
      <w:r>
        <w:t xml:space="preserve">Major: </w:t>
      </w:r>
      <w:r w:rsidR="007A5E19">
        <w:t>TESOL</w:t>
      </w:r>
    </w:p>
    <w:p w:rsidR="006270A9" w:rsidRDefault="007A5E19">
      <w:pPr>
        <w:pStyle w:val="Heading2"/>
      </w:pPr>
      <w:r>
        <w:t>BAchelor of arts</w:t>
      </w:r>
      <w:r w:rsidR="009D5933">
        <w:t> | </w:t>
      </w:r>
      <w:sdt>
        <w:sdtPr>
          <w:alias w:val="Date Earned:"/>
          <w:tag w:val="Date Earned:"/>
          <w:id w:val="-1221673033"/>
          <w:placeholder>
            <w:docPart w:val="63E16A079EEC4798A6D970F33DEB1925"/>
          </w:placeholder>
          <w:temporary/>
          <w:showingPlcHdr/>
          <w:text/>
        </w:sdtPr>
        <w:sdtEndPr/>
        <w:sdtContent>
          <w:r w:rsidR="009D5933">
            <w:t>Date Earned</w:t>
          </w:r>
        </w:sdtContent>
      </w:sdt>
      <w:r w:rsidR="009D5933">
        <w:t> | </w:t>
      </w:r>
      <w:r>
        <w:t>Ain Shams Universtiy, falcuty of al-alsun</w:t>
      </w:r>
    </w:p>
    <w:p w:rsidR="006270A9" w:rsidRDefault="009D5933">
      <w:pPr>
        <w:pStyle w:val="ListBullet"/>
      </w:pPr>
      <w:r>
        <w:t xml:space="preserve">Major: </w:t>
      </w:r>
      <w:r w:rsidR="007A5E19">
        <w:t>English Language and Literature</w:t>
      </w:r>
    </w:p>
    <w:p w:rsidR="00235A54" w:rsidRDefault="00235A54" w:rsidP="00235A54">
      <w:pPr>
        <w:pStyle w:val="ListBullet"/>
        <w:numPr>
          <w:ilvl w:val="0"/>
          <w:numId w:val="0"/>
        </w:numPr>
        <w:ind w:left="216" w:hanging="216"/>
      </w:pPr>
    </w:p>
    <w:p w:rsidR="00235A54" w:rsidRDefault="00235A54" w:rsidP="00235A54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</w:pPr>
      <w:r w:rsidRPr="00235A54"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  <w:t>Professional Development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 xml:space="preserve">Teacher Evaluation and Development. TESOL Arabia, </w:t>
      </w:r>
      <w:proofErr w:type="spellStart"/>
      <w:r w:rsidRPr="00235A54">
        <w:rPr>
          <w:rFonts w:eastAsia="BatangChe"/>
          <w:color w:val="000000"/>
        </w:rPr>
        <w:t>Sharjah</w:t>
      </w:r>
      <w:proofErr w:type="spellEnd"/>
      <w:r w:rsidRPr="00235A54">
        <w:rPr>
          <w:rFonts w:eastAsia="BatangChe"/>
          <w:color w:val="000000"/>
        </w:rPr>
        <w:t xml:space="preserve"> chapter workshop. Nov2012.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 xml:space="preserve">The UNESCO chair program. The American University of </w:t>
      </w:r>
      <w:proofErr w:type="spellStart"/>
      <w:r w:rsidRPr="00235A54">
        <w:rPr>
          <w:rFonts w:eastAsia="BatangChe"/>
          <w:color w:val="000000"/>
        </w:rPr>
        <w:t>Sharjah</w:t>
      </w:r>
      <w:proofErr w:type="spellEnd"/>
      <w:r w:rsidRPr="00235A54">
        <w:rPr>
          <w:rFonts w:eastAsia="BatangChe"/>
          <w:color w:val="000000"/>
        </w:rPr>
        <w:t>. April 2012.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>'Practical Apps for Education: Best practices for e-learning and using apps seamlessly to improve learning in the classroom and at home'., Dubai British Council, November 2013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>MacMillan Online conferences, November 2013.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>TESOL Arabia Annual Conference. Dubai,</w:t>
      </w:r>
      <w:r>
        <w:rPr>
          <w:rFonts w:eastAsia="BatangChe"/>
          <w:color w:val="000000"/>
        </w:rPr>
        <w:t xml:space="preserve"> March </w:t>
      </w:r>
      <w:r w:rsidRPr="00235A54">
        <w:rPr>
          <w:rFonts w:eastAsia="BatangChe"/>
          <w:color w:val="000000"/>
        </w:rPr>
        <w:t>2014.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>Training on using Digital Question Bank. Ministry of Education, Dubai, January 2014.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>Training on New National Curriculum, ministry of Education, Dubai. May 2014.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>Understanding Language, University of Southampton 20</w:t>
      </w:r>
      <w:r w:rsidRPr="00235A54">
        <w:rPr>
          <w:rFonts w:eastAsia="BatangChe"/>
          <w:color w:val="000000"/>
          <w:vertAlign w:val="superscript"/>
        </w:rPr>
        <w:t>th</w:t>
      </w:r>
      <w:r w:rsidRPr="00235A54">
        <w:rPr>
          <w:rFonts w:eastAsia="BatangChe"/>
          <w:color w:val="000000"/>
        </w:rPr>
        <w:t xml:space="preserve"> April to 17</w:t>
      </w:r>
      <w:r w:rsidRPr="00235A54">
        <w:rPr>
          <w:rFonts w:eastAsia="BatangChe"/>
          <w:color w:val="000000"/>
          <w:vertAlign w:val="superscript"/>
        </w:rPr>
        <w:t>th</w:t>
      </w:r>
      <w:r w:rsidRPr="00235A54">
        <w:rPr>
          <w:rFonts w:eastAsia="BatangChe"/>
          <w:color w:val="000000"/>
        </w:rPr>
        <w:t xml:space="preserve"> May 2015 – Online course</w:t>
      </w:r>
    </w:p>
    <w:p w:rsidR="00235A54" w:rsidRPr="00235A54" w:rsidRDefault="00235A54" w:rsidP="003A4CFA">
      <w:pPr>
        <w:numPr>
          <w:ilvl w:val="0"/>
          <w:numId w:val="6"/>
        </w:numPr>
        <w:spacing w:after="0" w:line="252" w:lineRule="auto"/>
        <w:jc w:val="both"/>
        <w:rPr>
          <w:rFonts w:eastAsia="BatangChe"/>
          <w:color w:val="000000"/>
        </w:rPr>
      </w:pPr>
      <w:r w:rsidRPr="00235A54">
        <w:rPr>
          <w:rFonts w:eastAsia="BatangChe"/>
          <w:color w:val="000000"/>
        </w:rPr>
        <w:t>Understanding IELTS, British Council, 11</w:t>
      </w:r>
      <w:r w:rsidRPr="00235A54">
        <w:rPr>
          <w:rFonts w:eastAsia="BatangChe"/>
          <w:color w:val="000000"/>
          <w:vertAlign w:val="superscript"/>
        </w:rPr>
        <w:t>th</w:t>
      </w:r>
      <w:r w:rsidRPr="00235A54">
        <w:rPr>
          <w:rFonts w:eastAsia="BatangChe"/>
          <w:color w:val="000000"/>
        </w:rPr>
        <w:t xml:space="preserve"> May to 21</w:t>
      </w:r>
      <w:r w:rsidRPr="00235A54">
        <w:rPr>
          <w:rFonts w:eastAsia="BatangChe"/>
          <w:color w:val="000000"/>
          <w:vertAlign w:val="superscript"/>
        </w:rPr>
        <w:t>st</w:t>
      </w:r>
      <w:r w:rsidR="00A82FCD">
        <w:rPr>
          <w:rFonts w:eastAsia="BatangChe"/>
          <w:color w:val="000000"/>
        </w:rPr>
        <w:t xml:space="preserve"> June </w:t>
      </w:r>
      <w:r w:rsidRPr="00235A54">
        <w:rPr>
          <w:rFonts w:eastAsia="BatangChe"/>
          <w:color w:val="000000"/>
        </w:rPr>
        <w:t>2015</w:t>
      </w:r>
    </w:p>
    <w:p w:rsidR="00235A54" w:rsidRDefault="00235A54" w:rsidP="00235A54">
      <w:pPr>
        <w:pStyle w:val="ListBullet"/>
        <w:numPr>
          <w:ilvl w:val="0"/>
          <w:numId w:val="0"/>
        </w:numPr>
        <w:ind w:left="720"/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</w:pPr>
    </w:p>
    <w:p w:rsidR="00235A54" w:rsidRPr="00A82FCD" w:rsidRDefault="00235A54" w:rsidP="00235A54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</w:pPr>
      <w:r w:rsidRPr="00A82FCD"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  <w:t>Recognitions</w:t>
      </w:r>
    </w:p>
    <w:p w:rsidR="00235A54" w:rsidRPr="00235A54" w:rsidRDefault="00235A54" w:rsidP="003A4CFA">
      <w:pPr>
        <w:pStyle w:val="BodyText"/>
        <w:numPr>
          <w:ilvl w:val="0"/>
          <w:numId w:val="7"/>
        </w:numPr>
        <w:spacing w:after="0" w:line="252" w:lineRule="auto"/>
        <w:jc w:val="both"/>
      </w:pPr>
      <w:r w:rsidRPr="00235A54">
        <w:t xml:space="preserve">Granted the “Employee with Outstanding Performance” Award from the Authority of </w:t>
      </w:r>
      <w:r w:rsidR="00A82FCD" w:rsidRPr="00235A54">
        <w:t>Federal</w:t>
      </w:r>
      <w:r w:rsidRPr="00235A54">
        <w:t xml:space="preserve"> Authority for Government Human Resources - 2014</w:t>
      </w:r>
    </w:p>
    <w:p w:rsidR="00235A54" w:rsidRPr="00F54DF9" w:rsidRDefault="00235A54" w:rsidP="003A4CFA">
      <w:pPr>
        <w:pStyle w:val="BodyText"/>
        <w:numPr>
          <w:ilvl w:val="0"/>
          <w:numId w:val="7"/>
        </w:numPr>
        <w:spacing w:after="0" w:line="252" w:lineRule="auto"/>
        <w:jc w:val="both"/>
      </w:pPr>
      <w:r w:rsidRPr="00235A54">
        <w:t xml:space="preserve">A Certificate of Appreciation from </w:t>
      </w:r>
      <w:proofErr w:type="spellStart"/>
      <w:r w:rsidRPr="00235A54">
        <w:t>Sharjah</w:t>
      </w:r>
      <w:proofErr w:type="spellEnd"/>
      <w:r w:rsidRPr="00235A54">
        <w:t xml:space="preserve"> Educational Bureau for achieving high rates in IELTS preparation course I have planned in 2013-2014</w:t>
      </w:r>
    </w:p>
    <w:p w:rsidR="00F54DF9" w:rsidRDefault="00F54DF9" w:rsidP="003A4CFA">
      <w:pPr>
        <w:pStyle w:val="BodyText"/>
        <w:numPr>
          <w:ilvl w:val="0"/>
          <w:numId w:val="7"/>
        </w:numPr>
        <w:spacing w:after="160" w:line="252" w:lineRule="auto"/>
        <w:jc w:val="both"/>
      </w:pPr>
      <w:r w:rsidRPr="00F54DF9">
        <w:t>Excellent final appraisals and reports from different English supervisors.</w:t>
      </w:r>
    </w:p>
    <w:p w:rsidR="00F54DF9" w:rsidRPr="00A82FCD" w:rsidRDefault="00F54DF9" w:rsidP="00F54DF9">
      <w:pPr>
        <w:pStyle w:val="BodyText"/>
        <w:spacing w:after="160" w:line="252" w:lineRule="auto"/>
        <w:jc w:val="both"/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</w:pPr>
      <w:r w:rsidRPr="00A82FCD">
        <w:rPr>
          <w:rFonts w:asciiTheme="majorHAnsi" w:hAnsiTheme="majorHAnsi"/>
          <w:b/>
          <w:bCs/>
          <w:color w:val="2A7B88" w:themeColor="accent1" w:themeShade="BF"/>
          <w:sz w:val="28"/>
          <w:szCs w:val="28"/>
        </w:rPr>
        <w:t>Languages</w:t>
      </w: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F54DF9" w:rsidTr="00A82FCD">
        <w:tc>
          <w:tcPr>
            <w:tcW w:w="4963" w:type="dxa"/>
          </w:tcPr>
          <w:p w:rsidR="00F54DF9" w:rsidRPr="0061554A" w:rsidRDefault="00F54DF9" w:rsidP="003A4CFA">
            <w:pPr>
              <w:pStyle w:val="BodyText"/>
              <w:numPr>
                <w:ilvl w:val="0"/>
                <w:numId w:val="9"/>
              </w:numPr>
              <w:spacing w:after="160" w:line="252" w:lineRule="auto"/>
              <w:jc w:val="both"/>
              <w:rPr>
                <w:color w:val="auto"/>
              </w:rPr>
            </w:pPr>
            <w:r w:rsidRPr="0061554A">
              <w:rPr>
                <w:color w:val="auto"/>
              </w:rPr>
              <w:lastRenderedPageBreak/>
              <w:t>Arabic: Mother tongue</w:t>
            </w:r>
          </w:p>
        </w:tc>
        <w:tc>
          <w:tcPr>
            <w:tcW w:w="4963" w:type="dxa"/>
          </w:tcPr>
          <w:p w:rsidR="00F54DF9" w:rsidRPr="00A82FCD" w:rsidRDefault="0061554A" w:rsidP="003A4CFA">
            <w:pPr>
              <w:pStyle w:val="BodyText"/>
              <w:numPr>
                <w:ilvl w:val="0"/>
                <w:numId w:val="9"/>
              </w:numPr>
              <w:spacing w:after="160" w:line="252" w:lineRule="auto"/>
              <w:jc w:val="both"/>
              <w:rPr>
                <w:color w:val="auto"/>
              </w:rPr>
            </w:pPr>
            <w:r w:rsidRPr="00A82FCD">
              <w:rPr>
                <w:color w:val="auto"/>
              </w:rPr>
              <w:t>English: Excellent</w:t>
            </w:r>
          </w:p>
        </w:tc>
      </w:tr>
      <w:tr w:rsidR="00F54DF9" w:rsidTr="00A82FCD">
        <w:tc>
          <w:tcPr>
            <w:tcW w:w="4963" w:type="dxa"/>
          </w:tcPr>
          <w:p w:rsidR="00F54DF9" w:rsidRPr="0061554A" w:rsidRDefault="00A82FCD" w:rsidP="003A4CFA">
            <w:pPr>
              <w:pStyle w:val="BodyText"/>
              <w:numPr>
                <w:ilvl w:val="0"/>
                <w:numId w:val="8"/>
              </w:numPr>
              <w:spacing w:after="160" w:line="252" w:lineRule="auto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French: Moderate</w:t>
            </w:r>
          </w:p>
        </w:tc>
        <w:tc>
          <w:tcPr>
            <w:tcW w:w="4963" w:type="dxa"/>
          </w:tcPr>
          <w:p w:rsidR="00F54DF9" w:rsidRPr="0061554A" w:rsidRDefault="00A82FCD" w:rsidP="003A4CFA">
            <w:pPr>
              <w:pStyle w:val="BodyText"/>
              <w:numPr>
                <w:ilvl w:val="0"/>
                <w:numId w:val="8"/>
              </w:numPr>
              <w:spacing w:after="160" w:line="252" w:lineRule="auto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Japanese: Beginner</w:t>
            </w:r>
          </w:p>
        </w:tc>
      </w:tr>
    </w:tbl>
    <w:p w:rsidR="001B29CF" w:rsidRPr="00235A54" w:rsidRDefault="001B29CF" w:rsidP="009E5078">
      <w:pPr>
        <w:pStyle w:val="BodyText"/>
        <w:rPr>
          <w:rFonts w:eastAsia="Times New Roman"/>
          <w:bCs/>
          <w:sz w:val="20"/>
          <w:szCs w:val="20"/>
        </w:rPr>
      </w:pPr>
    </w:p>
    <w:sectPr w:rsidR="001B29CF" w:rsidRPr="00235A54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A" w:rsidRDefault="00116BFA">
      <w:pPr>
        <w:spacing w:after="0"/>
      </w:pPr>
      <w:r>
        <w:separator/>
      </w:r>
    </w:p>
  </w:endnote>
  <w:endnote w:type="continuationSeparator" w:id="0">
    <w:p w:rsidR="00116BFA" w:rsidRDefault="00116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A1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A" w:rsidRDefault="00116BFA">
      <w:pPr>
        <w:spacing w:after="0"/>
      </w:pPr>
      <w:r>
        <w:separator/>
      </w:r>
    </w:p>
  </w:footnote>
  <w:footnote w:type="continuationSeparator" w:id="0">
    <w:p w:rsidR="00116BFA" w:rsidRDefault="00116B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B7D"/>
    <w:multiLevelType w:val="hybridMultilevel"/>
    <w:tmpl w:val="C742D700"/>
    <w:lvl w:ilvl="0" w:tplc="CBEA8D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A7B88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>
    <w:nsid w:val="25BF384E"/>
    <w:multiLevelType w:val="hybridMultilevel"/>
    <w:tmpl w:val="90A0F50C"/>
    <w:lvl w:ilvl="0" w:tplc="CBEA8D3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2A7B88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1F233E"/>
    <w:multiLevelType w:val="hybridMultilevel"/>
    <w:tmpl w:val="F58EE216"/>
    <w:lvl w:ilvl="0" w:tplc="FCC0DC4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2A7B88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BE50F9E"/>
    <w:multiLevelType w:val="hybridMultilevel"/>
    <w:tmpl w:val="D15C3A00"/>
    <w:lvl w:ilvl="0" w:tplc="B1C46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82D51"/>
    <w:multiLevelType w:val="hybridMultilevel"/>
    <w:tmpl w:val="88828E5C"/>
    <w:lvl w:ilvl="0" w:tplc="07BAAAF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A7B88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966B1B"/>
    <w:multiLevelType w:val="hybridMultilevel"/>
    <w:tmpl w:val="32181FC6"/>
    <w:lvl w:ilvl="0" w:tplc="B1C46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35F4"/>
    <w:multiLevelType w:val="hybridMultilevel"/>
    <w:tmpl w:val="2FB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4"/>
    <w:rsid w:val="0005577B"/>
    <w:rsid w:val="000A4F59"/>
    <w:rsid w:val="00116BFA"/>
    <w:rsid w:val="00141A4C"/>
    <w:rsid w:val="00163E63"/>
    <w:rsid w:val="001B29CF"/>
    <w:rsid w:val="001B3614"/>
    <w:rsid w:val="00235A54"/>
    <w:rsid w:val="0028220F"/>
    <w:rsid w:val="00313DBA"/>
    <w:rsid w:val="00356C14"/>
    <w:rsid w:val="003820F5"/>
    <w:rsid w:val="0038366B"/>
    <w:rsid w:val="003A4CFA"/>
    <w:rsid w:val="004D2A2D"/>
    <w:rsid w:val="0061554A"/>
    <w:rsid w:val="00617B26"/>
    <w:rsid w:val="006270A9"/>
    <w:rsid w:val="00675956"/>
    <w:rsid w:val="00681034"/>
    <w:rsid w:val="007A5E19"/>
    <w:rsid w:val="00816216"/>
    <w:rsid w:val="00833370"/>
    <w:rsid w:val="008462A1"/>
    <w:rsid w:val="0087734B"/>
    <w:rsid w:val="009927EC"/>
    <w:rsid w:val="009A2054"/>
    <w:rsid w:val="009D5933"/>
    <w:rsid w:val="009E5078"/>
    <w:rsid w:val="00A82FCD"/>
    <w:rsid w:val="00B433E7"/>
    <w:rsid w:val="00B53BE8"/>
    <w:rsid w:val="00BD768D"/>
    <w:rsid w:val="00C17A1F"/>
    <w:rsid w:val="00C61F8E"/>
    <w:rsid w:val="00C83F3C"/>
    <w:rsid w:val="00CA5E63"/>
    <w:rsid w:val="00E34516"/>
    <w:rsid w:val="00E83E4B"/>
    <w:rsid w:val="00EE5572"/>
    <w:rsid w:val="00F54DF9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2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462A1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2A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462A1"/>
    <w:rPr>
      <w:rFonts w:asciiTheme="majorHAnsi" w:eastAsiaTheme="majorEastAsia" w:hAnsiTheme="majorHAnsi" w:cstheme="majorBidi"/>
      <w:color w:val="2A7B88" w:themeColor="accent1" w:themeShade="BF"/>
    </w:rPr>
  </w:style>
  <w:style w:type="table" w:styleId="TableGrid">
    <w:name w:val="Table Grid"/>
    <w:basedOn w:val="TableNormal"/>
    <w:uiPriority w:val="39"/>
    <w:rsid w:val="00313D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13DBA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13DBA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9A205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9A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9A205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9A205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B43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33E7"/>
  </w:style>
  <w:style w:type="character" w:customStyle="1" w:styleId="Mention1">
    <w:name w:val="Mention1"/>
    <w:basedOn w:val="DefaultParagraphFont"/>
    <w:uiPriority w:val="99"/>
    <w:semiHidden/>
    <w:unhideWhenUsed/>
    <w:rsid w:val="00235A54"/>
    <w:rPr>
      <w:color w:val="2B579A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F54DF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2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462A1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2A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462A1"/>
    <w:rPr>
      <w:rFonts w:asciiTheme="majorHAnsi" w:eastAsiaTheme="majorEastAsia" w:hAnsiTheme="majorHAnsi" w:cstheme="majorBidi"/>
      <w:color w:val="2A7B88" w:themeColor="accent1" w:themeShade="BF"/>
    </w:rPr>
  </w:style>
  <w:style w:type="table" w:styleId="TableGrid">
    <w:name w:val="Table Grid"/>
    <w:basedOn w:val="TableNormal"/>
    <w:uiPriority w:val="39"/>
    <w:rsid w:val="00313D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13DBA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13DBA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9A205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9A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9A205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9A205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B43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33E7"/>
  </w:style>
  <w:style w:type="character" w:customStyle="1" w:styleId="Mention1">
    <w:name w:val="Mention1"/>
    <w:basedOn w:val="DefaultParagraphFont"/>
    <w:uiPriority w:val="99"/>
    <w:semiHidden/>
    <w:unhideWhenUsed/>
    <w:rsid w:val="00235A54"/>
    <w:rPr>
      <w:color w:val="2B579A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F54DF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nal.367387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E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C076E1EFE41BBB909F16423D4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CAB2-976A-46B0-A7CB-28B38091D3A9}"/>
      </w:docPartPr>
      <w:docPartBody>
        <w:p w:rsidR="00E5241B" w:rsidRDefault="008328AA">
          <w:pPr>
            <w:pStyle w:val="D85C076E1EFE41BBB909F16423D47785"/>
          </w:pPr>
          <w:r>
            <w:t>Education</w:t>
          </w:r>
        </w:p>
      </w:docPartBody>
    </w:docPart>
    <w:docPart>
      <w:docPartPr>
        <w:name w:val="63E16A079EEC4798A6D970F33DEB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A034-00E0-497B-990C-2A5787CABAF1}"/>
      </w:docPartPr>
      <w:docPartBody>
        <w:p w:rsidR="00E5241B" w:rsidRDefault="008328AA">
          <w:pPr>
            <w:pStyle w:val="63E16A079EEC4798A6D970F33DEB1925"/>
          </w:pPr>
          <w:r>
            <w:t>Date Earned</w:t>
          </w:r>
        </w:p>
      </w:docPartBody>
    </w:docPart>
    <w:docPart>
      <w:docPartPr>
        <w:name w:val="004538EF098A4951A332482F60B1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C314-EEFF-4582-9DB3-D948CEAC2C5F}"/>
      </w:docPartPr>
      <w:docPartBody>
        <w:p w:rsidR="00E5241B" w:rsidRDefault="00B50351" w:rsidP="00B50351">
          <w:pPr>
            <w:pStyle w:val="004538EF098A4951A332482F60B199DD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1"/>
    <w:rsid w:val="003C5A2F"/>
    <w:rsid w:val="00783DC7"/>
    <w:rsid w:val="008328AA"/>
    <w:rsid w:val="00B50351"/>
    <w:rsid w:val="00E5241B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FE0309E5E4DFC8F1DC50BE83606AE">
    <w:name w:val="3B0FE0309E5E4DFC8F1DC50BE83606AE"/>
  </w:style>
  <w:style w:type="paragraph" w:customStyle="1" w:styleId="F6DF825A349641B494730EEAE1F25822">
    <w:name w:val="F6DF825A349641B494730EEAE1F25822"/>
  </w:style>
  <w:style w:type="paragraph" w:customStyle="1" w:styleId="5DF4E1C34FD249C6B426408D9F9AD886">
    <w:name w:val="5DF4E1C34FD249C6B426408D9F9AD886"/>
  </w:style>
  <w:style w:type="paragraph" w:customStyle="1" w:styleId="83546744C8F04E7BA4882530086102FF">
    <w:name w:val="83546744C8F04E7BA4882530086102FF"/>
  </w:style>
  <w:style w:type="paragraph" w:customStyle="1" w:styleId="2F9BDC73F5CA4FA2AB12E14488E49E5C">
    <w:name w:val="2F9BDC73F5CA4FA2AB12E14488E49E5C"/>
  </w:style>
  <w:style w:type="paragraph" w:customStyle="1" w:styleId="B53A3B6DAD584CE18FD01AF16F0F46C4">
    <w:name w:val="B53A3B6DAD584CE18FD01AF16F0F46C4"/>
  </w:style>
  <w:style w:type="paragraph" w:customStyle="1" w:styleId="D85C076E1EFE41BBB909F16423D47785">
    <w:name w:val="D85C076E1EFE41BBB909F16423D47785"/>
  </w:style>
  <w:style w:type="paragraph" w:customStyle="1" w:styleId="6ED5F0ACA08A4AAD8EFCC7F0D0CAD27A">
    <w:name w:val="6ED5F0ACA08A4AAD8EFCC7F0D0CAD27A"/>
  </w:style>
  <w:style w:type="paragraph" w:customStyle="1" w:styleId="5071259807434961B712E1B88AF7DF20">
    <w:name w:val="5071259807434961B712E1B88AF7DF20"/>
  </w:style>
  <w:style w:type="paragraph" w:customStyle="1" w:styleId="69B988A4DEF64DC59DACAC366194A4C5">
    <w:name w:val="69B988A4DEF64DC59DACAC366194A4C5"/>
  </w:style>
  <w:style w:type="paragraph" w:customStyle="1" w:styleId="80083E33F542413FBF907F6F7CEB5913">
    <w:name w:val="80083E33F542413FBF907F6F7CEB5913"/>
  </w:style>
  <w:style w:type="paragraph" w:customStyle="1" w:styleId="1919868BDEF944A09E078C9410B48072">
    <w:name w:val="1919868BDEF944A09E078C9410B48072"/>
  </w:style>
  <w:style w:type="paragraph" w:customStyle="1" w:styleId="63E16A079EEC4798A6D970F33DEB1925">
    <w:name w:val="63E16A079EEC4798A6D970F33DEB1925"/>
  </w:style>
  <w:style w:type="paragraph" w:customStyle="1" w:styleId="FFBC3287B06B4EA3B9AC10D2746999D5">
    <w:name w:val="FFBC3287B06B4EA3B9AC10D2746999D5"/>
  </w:style>
  <w:style w:type="paragraph" w:customStyle="1" w:styleId="EAB499EDFEE74772B3BC021D8D9C3000">
    <w:name w:val="EAB499EDFEE74772B3BC021D8D9C3000"/>
  </w:style>
  <w:style w:type="paragraph" w:customStyle="1" w:styleId="5EDA3AC28205415DABBA4B9C54107F72">
    <w:name w:val="5EDA3AC28205415DABBA4B9C54107F72"/>
  </w:style>
  <w:style w:type="paragraph" w:customStyle="1" w:styleId="60F54DBD01C44DE897FBE2B8465C361B">
    <w:name w:val="60F54DBD01C44DE897FBE2B8465C361B"/>
  </w:style>
  <w:style w:type="paragraph" w:customStyle="1" w:styleId="5F7E3E8140044383B82E188B8540E90F">
    <w:name w:val="5F7E3E8140044383B82E188B8540E90F"/>
  </w:style>
  <w:style w:type="paragraph" w:customStyle="1" w:styleId="B73197EEB57F4C49B984A1BAA7674755">
    <w:name w:val="B73197EEB57F4C49B984A1BAA7674755"/>
  </w:style>
  <w:style w:type="paragraph" w:customStyle="1" w:styleId="F78EFA2A402B41C9BFE48A2598950465">
    <w:name w:val="F78EFA2A402B41C9BFE48A2598950465"/>
  </w:style>
  <w:style w:type="paragraph" w:customStyle="1" w:styleId="2547940A4F9A45888B17698DE74A7450">
    <w:name w:val="2547940A4F9A45888B17698DE74A7450"/>
  </w:style>
  <w:style w:type="paragraph" w:customStyle="1" w:styleId="65CB7ECC443F4A779E87DEA2C3C51C05">
    <w:name w:val="65CB7ECC443F4A779E87DEA2C3C51C05"/>
  </w:style>
  <w:style w:type="paragraph" w:customStyle="1" w:styleId="F56E65D1777C44C596199A9DAE751759">
    <w:name w:val="F56E65D1777C44C596199A9DAE751759"/>
  </w:style>
  <w:style w:type="paragraph" w:customStyle="1" w:styleId="72AD9F102FCE46B692E18A1C9D806E80">
    <w:name w:val="72AD9F102FCE46B692E18A1C9D806E80"/>
  </w:style>
  <w:style w:type="paragraph" w:customStyle="1" w:styleId="478324B249D448E68998B33AAEADACD7">
    <w:name w:val="478324B249D448E68998B33AAEADACD7"/>
  </w:style>
  <w:style w:type="paragraph" w:customStyle="1" w:styleId="DA2B90F953EB46CDAAF559B2E6225B90">
    <w:name w:val="DA2B90F953EB46CDAAF559B2E6225B90"/>
  </w:style>
  <w:style w:type="paragraph" w:customStyle="1" w:styleId="3268103A2EAB497282733BE7FEE7B732">
    <w:name w:val="3268103A2EAB497282733BE7FEE7B732"/>
  </w:style>
  <w:style w:type="paragraph" w:customStyle="1" w:styleId="CE212E15B4214DDAA23B6EE55175BBF7">
    <w:name w:val="CE212E15B4214DDAA23B6EE55175BBF7"/>
  </w:style>
  <w:style w:type="paragraph" w:customStyle="1" w:styleId="FBFF5E2020D44505BEF3BC27EB94FFF1">
    <w:name w:val="FBFF5E2020D44505BEF3BC27EB94FFF1"/>
  </w:style>
  <w:style w:type="paragraph" w:customStyle="1" w:styleId="26B7AD37FEE54EA6B94B9047D352E690">
    <w:name w:val="26B7AD37FEE54EA6B94B9047D352E690"/>
  </w:style>
  <w:style w:type="paragraph" w:customStyle="1" w:styleId="24987E4502B24B3EB95A403E712C7933">
    <w:name w:val="24987E4502B24B3EB95A403E712C7933"/>
  </w:style>
  <w:style w:type="paragraph" w:customStyle="1" w:styleId="781036393D4C4ABAA431AF36E9601219">
    <w:name w:val="781036393D4C4ABAA431AF36E9601219"/>
  </w:style>
  <w:style w:type="paragraph" w:customStyle="1" w:styleId="E34CA775976640C290BD667E864F31A0">
    <w:name w:val="E34CA775976640C290BD667E864F31A0"/>
  </w:style>
  <w:style w:type="paragraph" w:customStyle="1" w:styleId="EA93CD1FE96A45BEAE6E5E747C9A22B7">
    <w:name w:val="EA93CD1FE96A45BEAE6E5E747C9A22B7"/>
    <w:rsid w:val="00B50351"/>
  </w:style>
  <w:style w:type="paragraph" w:customStyle="1" w:styleId="5A7D9E44FE4E4960AFF3E46454063011">
    <w:name w:val="5A7D9E44FE4E4960AFF3E46454063011"/>
    <w:rsid w:val="00B50351"/>
  </w:style>
  <w:style w:type="paragraph" w:customStyle="1" w:styleId="DA34D8FD1E074DDAA6E624F5728CAE3B">
    <w:name w:val="DA34D8FD1E074DDAA6E624F5728CAE3B"/>
    <w:rsid w:val="00B50351"/>
  </w:style>
  <w:style w:type="paragraph" w:customStyle="1" w:styleId="DC0919C813DD44859EB422A26794F245">
    <w:name w:val="DC0919C813DD44859EB422A26794F245"/>
    <w:rsid w:val="00B50351"/>
  </w:style>
  <w:style w:type="paragraph" w:customStyle="1" w:styleId="2977FF9464DB44AEAF41411AA471318A">
    <w:name w:val="2977FF9464DB44AEAF41411AA471318A"/>
    <w:rsid w:val="00B50351"/>
  </w:style>
  <w:style w:type="paragraph" w:customStyle="1" w:styleId="3B815C567A4F4DB9992D0D9B27DF2262">
    <w:name w:val="3B815C567A4F4DB9992D0D9B27DF2262"/>
    <w:rsid w:val="00B50351"/>
  </w:style>
  <w:style w:type="paragraph" w:customStyle="1" w:styleId="EA9BF8C3A8DA4C479C86E17CAACB672F">
    <w:name w:val="EA9BF8C3A8DA4C479C86E17CAACB672F"/>
    <w:rsid w:val="00B50351"/>
  </w:style>
  <w:style w:type="paragraph" w:customStyle="1" w:styleId="E39BBB0BE9134EC78A48CBE7D08EECD6">
    <w:name w:val="E39BBB0BE9134EC78A48CBE7D08EECD6"/>
    <w:rsid w:val="00B50351"/>
  </w:style>
  <w:style w:type="paragraph" w:customStyle="1" w:styleId="1BB0AAC445674E4AB733E52DBFB816DA">
    <w:name w:val="1BB0AAC445674E4AB733E52DBFB816DA"/>
    <w:rsid w:val="00B50351"/>
  </w:style>
  <w:style w:type="paragraph" w:customStyle="1" w:styleId="004538EF098A4951A332482F60B199DD">
    <w:name w:val="004538EF098A4951A332482F60B199DD"/>
    <w:rsid w:val="00B50351"/>
  </w:style>
  <w:style w:type="paragraph" w:customStyle="1" w:styleId="1E48C12E2318486B81DC1DA4408AC305">
    <w:name w:val="1E48C12E2318486B81DC1DA4408AC305"/>
    <w:rsid w:val="00B50351"/>
  </w:style>
  <w:style w:type="paragraph" w:customStyle="1" w:styleId="6F8789E1464E49169C7A95B5581069BD">
    <w:name w:val="6F8789E1464E49169C7A95B5581069BD"/>
    <w:rsid w:val="00B50351"/>
  </w:style>
  <w:style w:type="paragraph" w:customStyle="1" w:styleId="7C048F234E894672BB9FBC2DA772861C">
    <w:name w:val="7C048F234E894672BB9FBC2DA772861C"/>
    <w:rsid w:val="00B50351"/>
  </w:style>
  <w:style w:type="paragraph" w:customStyle="1" w:styleId="A39241C0A1A2465B9E1825E1A4295ABD">
    <w:name w:val="A39241C0A1A2465B9E1825E1A4295ABD"/>
    <w:rsid w:val="00B50351"/>
  </w:style>
  <w:style w:type="paragraph" w:customStyle="1" w:styleId="6AB70AF089D846599E3F991BD79F80BE">
    <w:name w:val="6AB70AF089D846599E3F991BD79F80BE"/>
    <w:rsid w:val="00B50351"/>
  </w:style>
  <w:style w:type="paragraph" w:customStyle="1" w:styleId="6000208C428B4CA5A4AEDE642DB135F9">
    <w:name w:val="6000208C428B4CA5A4AEDE642DB135F9"/>
    <w:rsid w:val="00B50351"/>
  </w:style>
  <w:style w:type="paragraph" w:customStyle="1" w:styleId="66AADEDCEBC5424099139071AF260113">
    <w:name w:val="66AADEDCEBC5424099139071AF260113"/>
    <w:rsid w:val="00B50351"/>
  </w:style>
  <w:style w:type="paragraph" w:customStyle="1" w:styleId="8C4E1B1206824BCEB8074C30E671B172">
    <w:name w:val="8C4E1B1206824BCEB8074C30E671B172"/>
    <w:rsid w:val="00B503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FE0309E5E4DFC8F1DC50BE83606AE">
    <w:name w:val="3B0FE0309E5E4DFC8F1DC50BE83606AE"/>
  </w:style>
  <w:style w:type="paragraph" w:customStyle="1" w:styleId="F6DF825A349641B494730EEAE1F25822">
    <w:name w:val="F6DF825A349641B494730EEAE1F25822"/>
  </w:style>
  <w:style w:type="paragraph" w:customStyle="1" w:styleId="5DF4E1C34FD249C6B426408D9F9AD886">
    <w:name w:val="5DF4E1C34FD249C6B426408D9F9AD886"/>
  </w:style>
  <w:style w:type="paragraph" w:customStyle="1" w:styleId="83546744C8F04E7BA4882530086102FF">
    <w:name w:val="83546744C8F04E7BA4882530086102FF"/>
  </w:style>
  <w:style w:type="paragraph" w:customStyle="1" w:styleId="2F9BDC73F5CA4FA2AB12E14488E49E5C">
    <w:name w:val="2F9BDC73F5CA4FA2AB12E14488E49E5C"/>
  </w:style>
  <w:style w:type="paragraph" w:customStyle="1" w:styleId="B53A3B6DAD584CE18FD01AF16F0F46C4">
    <w:name w:val="B53A3B6DAD584CE18FD01AF16F0F46C4"/>
  </w:style>
  <w:style w:type="paragraph" w:customStyle="1" w:styleId="D85C076E1EFE41BBB909F16423D47785">
    <w:name w:val="D85C076E1EFE41BBB909F16423D47785"/>
  </w:style>
  <w:style w:type="paragraph" w:customStyle="1" w:styleId="6ED5F0ACA08A4AAD8EFCC7F0D0CAD27A">
    <w:name w:val="6ED5F0ACA08A4AAD8EFCC7F0D0CAD27A"/>
  </w:style>
  <w:style w:type="paragraph" w:customStyle="1" w:styleId="5071259807434961B712E1B88AF7DF20">
    <w:name w:val="5071259807434961B712E1B88AF7DF20"/>
  </w:style>
  <w:style w:type="paragraph" w:customStyle="1" w:styleId="69B988A4DEF64DC59DACAC366194A4C5">
    <w:name w:val="69B988A4DEF64DC59DACAC366194A4C5"/>
  </w:style>
  <w:style w:type="paragraph" w:customStyle="1" w:styleId="80083E33F542413FBF907F6F7CEB5913">
    <w:name w:val="80083E33F542413FBF907F6F7CEB5913"/>
  </w:style>
  <w:style w:type="paragraph" w:customStyle="1" w:styleId="1919868BDEF944A09E078C9410B48072">
    <w:name w:val="1919868BDEF944A09E078C9410B48072"/>
  </w:style>
  <w:style w:type="paragraph" w:customStyle="1" w:styleId="63E16A079EEC4798A6D970F33DEB1925">
    <w:name w:val="63E16A079EEC4798A6D970F33DEB1925"/>
  </w:style>
  <w:style w:type="paragraph" w:customStyle="1" w:styleId="FFBC3287B06B4EA3B9AC10D2746999D5">
    <w:name w:val="FFBC3287B06B4EA3B9AC10D2746999D5"/>
  </w:style>
  <w:style w:type="paragraph" w:customStyle="1" w:styleId="EAB499EDFEE74772B3BC021D8D9C3000">
    <w:name w:val="EAB499EDFEE74772B3BC021D8D9C3000"/>
  </w:style>
  <w:style w:type="paragraph" w:customStyle="1" w:styleId="5EDA3AC28205415DABBA4B9C54107F72">
    <w:name w:val="5EDA3AC28205415DABBA4B9C54107F72"/>
  </w:style>
  <w:style w:type="paragraph" w:customStyle="1" w:styleId="60F54DBD01C44DE897FBE2B8465C361B">
    <w:name w:val="60F54DBD01C44DE897FBE2B8465C361B"/>
  </w:style>
  <w:style w:type="paragraph" w:customStyle="1" w:styleId="5F7E3E8140044383B82E188B8540E90F">
    <w:name w:val="5F7E3E8140044383B82E188B8540E90F"/>
  </w:style>
  <w:style w:type="paragraph" w:customStyle="1" w:styleId="B73197EEB57F4C49B984A1BAA7674755">
    <w:name w:val="B73197EEB57F4C49B984A1BAA7674755"/>
  </w:style>
  <w:style w:type="paragraph" w:customStyle="1" w:styleId="F78EFA2A402B41C9BFE48A2598950465">
    <w:name w:val="F78EFA2A402B41C9BFE48A2598950465"/>
  </w:style>
  <w:style w:type="paragraph" w:customStyle="1" w:styleId="2547940A4F9A45888B17698DE74A7450">
    <w:name w:val="2547940A4F9A45888B17698DE74A7450"/>
  </w:style>
  <w:style w:type="paragraph" w:customStyle="1" w:styleId="65CB7ECC443F4A779E87DEA2C3C51C05">
    <w:name w:val="65CB7ECC443F4A779E87DEA2C3C51C05"/>
  </w:style>
  <w:style w:type="paragraph" w:customStyle="1" w:styleId="F56E65D1777C44C596199A9DAE751759">
    <w:name w:val="F56E65D1777C44C596199A9DAE751759"/>
  </w:style>
  <w:style w:type="paragraph" w:customStyle="1" w:styleId="72AD9F102FCE46B692E18A1C9D806E80">
    <w:name w:val="72AD9F102FCE46B692E18A1C9D806E80"/>
  </w:style>
  <w:style w:type="paragraph" w:customStyle="1" w:styleId="478324B249D448E68998B33AAEADACD7">
    <w:name w:val="478324B249D448E68998B33AAEADACD7"/>
  </w:style>
  <w:style w:type="paragraph" w:customStyle="1" w:styleId="DA2B90F953EB46CDAAF559B2E6225B90">
    <w:name w:val="DA2B90F953EB46CDAAF559B2E6225B90"/>
  </w:style>
  <w:style w:type="paragraph" w:customStyle="1" w:styleId="3268103A2EAB497282733BE7FEE7B732">
    <w:name w:val="3268103A2EAB497282733BE7FEE7B732"/>
  </w:style>
  <w:style w:type="paragraph" w:customStyle="1" w:styleId="CE212E15B4214DDAA23B6EE55175BBF7">
    <w:name w:val="CE212E15B4214DDAA23B6EE55175BBF7"/>
  </w:style>
  <w:style w:type="paragraph" w:customStyle="1" w:styleId="FBFF5E2020D44505BEF3BC27EB94FFF1">
    <w:name w:val="FBFF5E2020D44505BEF3BC27EB94FFF1"/>
  </w:style>
  <w:style w:type="paragraph" w:customStyle="1" w:styleId="26B7AD37FEE54EA6B94B9047D352E690">
    <w:name w:val="26B7AD37FEE54EA6B94B9047D352E690"/>
  </w:style>
  <w:style w:type="paragraph" w:customStyle="1" w:styleId="24987E4502B24B3EB95A403E712C7933">
    <w:name w:val="24987E4502B24B3EB95A403E712C7933"/>
  </w:style>
  <w:style w:type="paragraph" w:customStyle="1" w:styleId="781036393D4C4ABAA431AF36E9601219">
    <w:name w:val="781036393D4C4ABAA431AF36E9601219"/>
  </w:style>
  <w:style w:type="paragraph" w:customStyle="1" w:styleId="E34CA775976640C290BD667E864F31A0">
    <w:name w:val="E34CA775976640C290BD667E864F31A0"/>
  </w:style>
  <w:style w:type="paragraph" w:customStyle="1" w:styleId="EA93CD1FE96A45BEAE6E5E747C9A22B7">
    <w:name w:val="EA93CD1FE96A45BEAE6E5E747C9A22B7"/>
    <w:rsid w:val="00B50351"/>
  </w:style>
  <w:style w:type="paragraph" w:customStyle="1" w:styleId="5A7D9E44FE4E4960AFF3E46454063011">
    <w:name w:val="5A7D9E44FE4E4960AFF3E46454063011"/>
    <w:rsid w:val="00B50351"/>
  </w:style>
  <w:style w:type="paragraph" w:customStyle="1" w:styleId="DA34D8FD1E074DDAA6E624F5728CAE3B">
    <w:name w:val="DA34D8FD1E074DDAA6E624F5728CAE3B"/>
    <w:rsid w:val="00B50351"/>
  </w:style>
  <w:style w:type="paragraph" w:customStyle="1" w:styleId="DC0919C813DD44859EB422A26794F245">
    <w:name w:val="DC0919C813DD44859EB422A26794F245"/>
    <w:rsid w:val="00B50351"/>
  </w:style>
  <w:style w:type="paragraph" w:customStyle="1" w:styleId="2977FF9464DB44AEAF41411AA471318A">
    <w:name w:val="2977FF9464DB44AEAF41411AA471318A"/>
    <w:rsid w:val="00B50351"/>
  </w:style>
  <w:style w:type="paragraph" w:customStyle="1" w:styleId="3B815C567A4F4DB9992D0D9B27DF2262">
    <w:name w:val="3B815C567A4F4DB9992D0D9B27DF2262"/>
    <w:rsid w:val="00B50351"/>
  </w:style>
  <w:style w:type="paragraph" w:customStyle="1" w:styleId="EA9BF8C3A8DA4C479C86E17CAACB672F">
    <w:name w:val="EA9BF8C3A8DA4C479C86E17CAACB672F"/>
    <w:rsid w:val="00B50351"/>
  </w:style>
  <w:style w:type="paragraph" w:customStyle="1" w:styleId="E39BBB0BE9134EC78A48CBE7D08EECD6">
    <w:name w:val="E39BBB0BE9134EC78A48CBE7D08EECD6"/>
    <w:rsid w:val="00B50351"/>
  </w:style>
  <w:style w:type="paragraph" w:customStyle="1" w:styleId="1BB0AAC445674E4AB733E52DBFB816DA">
    <w:name w:val="1BB0AAC445674E4AB733E52DBFB816DA"/>
    <w:rsid w:val="00B50351"/>
  </w:style>
  <w:style w:type="paragraph" w:customStyle="1" w:styleId="004538EF098A4951A332482F60B199DD">
    <w:name w:val="004538EF098A4951A332482F60B199DD"/>
    <w:rsid w:val="00B50351"/>
  </w:style>
  <w:style w:type="paragraph" w:customStyle="1" w:styleId="1E48C12E2318486B81DC1DA4408AC305">
    <w:name w:val="1E48C12E2318486B81DC1DA4408AC305"/>
    <w:rsid w:val="00B50351"/>
  </w:style>
  <w:style w:type="paragraph" w:customStyle="1" w:styleId="6F8789E1464E49169C7A95B5581069BD">
    <w:name w:val="6F8789E1464E49169C7A95B5581069BD"/>
    <w:rsid w:val="00B50351"/>
  </w:style>
  <w:style w:type="paragraph" w:customStyle="1" w:styleId="7C048F234E894672BB9FBC2DA772861C">
    <w:name w:val="7C048F234E894672BB9FBC2DA772861C"/>
    <w:rsid w:val="00B50351"/>
  </w:style>
  <w:style w:type="paragraph" w:customStyle="1" w:styleId="A39241C0A1A2465B9E1825E1A4295ABD">
    <w:name w:val="A39241C0A1A2465B9E1825E1A4295ABD"/>
    <w:rsid w:val="00B50351"/>
  </w:style>
  <w:style w:type="paragraph" w:customStyle="1" w:styleId="6AB70AF089D846599E3F991BD79F80BE">
    <w:name w:val="6AB70AF089D846599E3F991BD79F80BE"/>
    <w:rsid w:val="00B50351"/>
  </w:style>
  <w:style w:type="paragraph" w:customStyle="1" w:styleId="6000208C428B4CA5A4AEDE642DB135F9">
    <w:name w:val="6000208C428B4CA5A4AEDE642DB135F9"/>
    <w:rsid w:val="00B50351"/>
  </w:style>
  <w:style w:type="paragraph" w:customStyle="1" w:styleId="66AADEDCEBC5424099139071AF260113">
    <w:name w:val="66AADEDCEBC5424099139071AF260113"/>
    <w:rsid w:val="00B50351"/>
  </w:style>
  <w:style w:type="paragraph" w:customStyle="1" w:styleId="8C4E1B1206824BCEB8074C30E671B172">
    <w:name w:val="8C4E1B1206824BCEB8074C30E671B172"/>
    <w:rsid w:val="00B50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2B96-32D3-4749-9C51-906A229F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User</dc:creator>
  <cp:keywords/>
  <cp:lastModifiedBy>602HRDESK</cp:lastModifiedBy>
  <cp:revision>4</cp:revision>
  <dcterms:created xsi:type="dcterms:W3CDTF">2017-05-06T21:57:00Z</dcterms:created>
  <dcterms:modified xsi:type="dcterms:W3CDTF">2017-05-15T09:34:00Z</dcterms:modified>
  <cp:version/>
</cp:coreProperties>
</file>