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386"/>
        <w:gridCol w:w="360"/>
        <w:gridCol w:w="6190"/>
      </w:tblGrid>
      <w:tr w:rsidR="00B93310" w:rsidRPr="003C583F" w:rsidTr="00847AFA">
        <w:tc>
          <w:tcPr>
            <w:tcW w:w="3386" w:type="dxa"/>
          </w:tcPr>
          <w:sdt>
            <w:sdtPr>
              <w:rPr>
                <w:rFonts w:ascii="Garamond" w:hAnsi="Garamond"/>
              </w:rPr>
              <w:alias w:val="Your Name:"/>
              <w:tag w:val="Your Name:"/>
              <w:id w:val="-1220516334"/>
              <w:placeholder>
                <w:docPart w:val="8408DFDEFB144712941A075F77415BB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B93310" w:rsidRPr="003C583F" w:rsidRDefault="00B43FB2" w:rsidP="003856C9">
                <w:pPr>
                  <w:pStyle w:val="Heading1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arshana.367710@2freemail.com     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386"/>
            </w:tblGrid>
            <w:tr w:rsidR="00441EB9" w:rsidRPr="003C583F" w:rsidTr="00B43FB2">
              <w:trPr>
                <w:trHeight w:val="347"/>
              </w:trPr>
              <w:tc>
                <w:tcPr>
                  <w:tcW w:w="3386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3C583F" w:rsidRDefault="00441EB9" w:rsidP="00B43FB2">
                  <w:pPr>
                    <w:pStyle w:val="Heading1"/>
                    <w:rPr>
                      <w:rFonts w:ascii="Garamond" w:hAnsi="Garamond"/>
                    </w:rPr>
                  </w:pPr>
                </w:p>
              </w:tc>
            </w:tr>
            <w:tr w:rsidR="00441EB9" w:rsidRPr="003C583F" w:rsidTr="00847AFA">
              <w:tc>
                <w:tcPr>
                  <w:tcW w:w="3386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3C583F" w:rsidRDefault="00441EB9" w:rsidP="00847AFA">
                  <w:pPr>
                    <w:pStyle w:val="Heading3"/>
                    <w:rPr>
                      <w:rFonts w:ascii="Garamond" w:hAnsi="Garamond"/>
                    </w:rPr>
                  </w:pPr>
                </w:p>
              </w:tc>
            </w:tr>
            <w:tr w:rsidR="00441EB9" w:rsidRPr="003C583F" w:rsidTr="00847AFA">
              <w:tc>
                <w:tcPr>
                  <w:tcW w:w="3386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3C583F" w:rsidRDefault="00441EB9" w:rsidP="00441EB9">
                  <w:pPr>
                    <w:pStyle w:val="Heading3"/>
                    <w:rPr>
                      <w:rFonts w:ascii="Garamond" w:hAnsi="Garamond"/>
                    </w:rPr>
                  </w:pPr>
                </w:p>
              </w:tc>
            </w:tr>
            <w:tr w:rsidR="00441EB9" w:rsidRPr="003C583F" w:rsidTr="00847AFA">
              <w:tc>
                <w:tcPr>
                  <w:tcW w:w="3386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3C583F" w:rsidRDefault="00441EB9" w:rsidP="00847AFA">
                  <w:pPr>
                    <w:pStyle w:val="Heading3"/>
                    <w:rPr>
                      <w:rFonts w:ascii="Garamond" w:hAnsi="Garamond"/>
                    </w:rPr>
                  </w:pPr>
                </w:p>
              </w:tc>
            </w:tr>
            <w:tr w:rsidR="00441EB9" w:rsidRPr="003C583F" w:rsidTr="00847AFA">
              <w:tc>
                <w:tcPr>
                  <w:tcW w:w="3386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3C583F" w:rsidRDefault="00441EB9" w:rsidP="00441EB9">
                  <w:pPr>
                    <w:pStyle w:val="Heading3"/>
                    <w:rPr>
                      <w:rFonts w:ascii="Garamond" w:hAnsi="Garamond"/>
                    </w:rPr>
                  </w:pPr>
                </w:p>
              </w:tc>
            </w:tr>
            <w:tr w:rsidR="00441EB9" w:rsidRPr="003C583F" w:rsidTr="00847AFA">
              <w:tc>
                <w:tcPr>
                  <w:tcW w:w="3386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3C583F" w:rsidRDefault="00441EB9" w:rsidP="00B43FB2">
                  <w:pPr>
                    <w:pStyle w:val="Heading3"/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5A7E57" w:rsidRPr="003C583F" w:rsidTr="00847AFA">
              <w:tc>
                <w:tcPr>
                  <w:tcW w:w="3386" w:type="dxa"/>
                  <w:tcMar>
                    <w:top w:w="374" w:type="dxa"/>
                    <w:bottom w:w="115" w:type="dxa"/>
                  </w:tcMar>
                </w:tcPr>
                <w:p w:rsidR="002C77B9" w:rsidRPr="003C583F" w:rsidRDefault="00D7421C" w:rsidP="002C77B9">
                  <w:pPr>
                    <w:pStyle w:val="Heading3"/>
                    <w:rPr>
                      <w:rFonts w:ascii="Garamond" w:hAnsi="Garamond"/>
                    </w:rPr>
                  </w:pPr>
                  <w:sdt>
                    <w:sdtPr>
                      <w:rPr>
                        <w:rFonts w:ascii="Garamond" w:hAnsi="Garamond"/>
                      </w:rPr>
                      <w:alias w:val="Objective:"/>
                      <w:tag w:val="Objective:"/>
                      <w:id w:val="319159961"/>
                      <w:placeholder>
                        <w:docPart w:val="0702BE657CBC43628C1EBE0EB7A6E2D1"/>
                      </w:placeholder>
                      <w:temporary/>
                      <w:showingPlcHdr/>
                    </w:sdtPr>
                    <w:sdtEndPr/>
                    <w:sdtContent>
                      <w:r w:rsidR="002B7747" w:rsidRPr="003C583F">
                        <w:rPr>
                          <w:rFonts w:ascii="Garamond" w:hAnsi="Garamond"/>
                        </w:rPr>
                        <w:t>Objective</w:t>
                      </w:r>
                    </w:sdtContent>
                  </w:sdt>
                </w:p>
                <w:p w:rsidR="005A7E57" w:rsidRPr="003C583F" w:rsidRDefault="00616FF4" w:rsidP="00616FF4">
                  <w:pPr>
                    <w:pStyle w:val="GraphicElement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mc:AlternateContent>
                      <mc:Choice Requires="wps">
                        <w:drawing>
                          <wp:inline distT="0" distB="0" distL="0" distR="0" wp14:anchorId="7A170F59" wp14:editId="61B4AFAF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7890773D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3C583F" w:rsidRDefault="003C72B9" w:rsidP="003C72B9">
                  <w:pPr>
                    <w:rPr>
                      <w:rFonts w:ascii="Garamond" w:hAnsi="Garamond"/>
                    </w:rPr>
                  </w:pPr>
                  <w:r w:rsidRPr="003C72B9">
                    <w:rPr>
                      <w:rFonts w:ascii="Garamond" w:hAnsi="Garamond"/>
                      <w:lang w:val="en-IN"/>
                    </w:rPr>
                    <w:t>To serve the organisation with my expertise in the field of Corporate &amp; Industrial financing. My impeccable track record &amp; experience gives me the confidence to take required decision under my power. Constant learning, updating my knowledge and working as a team are my mantras which I follow strictly.</w:t>
                  </w:r>
                </w:p>
              </w:tc>
            </w:tr>
            <w:tr w:rsidR="00463463" w:rsidRPr="003C583F" w:rsidTr="003C72B9">
              <w:tc>
                <w:tcPr>
                  <w:tcW w:w="3386" w:type="dxa"/>
                  <w:tcMar>
                    <w:top w:w="374" w:type="dxa"/>
                    <w:bottom w:w="115" w:type="dxa"/>
                  </w:tcMar>
                </w:tcPr>
                <w:p w:rsidR="005A7E57" w:rsidRPr="003C583F" w:rsidRDefault="00847AFA" w:rsidP="0043426C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professional summary</w:t>
                  </w:r>
                </w:p>
                <w:p w:rsidR="00616FF4" w:rsidRPr="003C583F" w:rsidRDefault="00616FF4" w:rsidP="00616FF4">
                  <w:pPr>
                    <w:pStyle w:val="GraphicElement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mc:AlternateContent>
                      <mc:Choice Requires="wps">
                        <w:drawing>
                          <wp:inline distT="0" distB="0" distL="0" distR="0" wp14:anchorId="6BC4AB35" wp14:editId="72E8F9E6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0CDFE597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847AFA" w:rsidRPr="003C583F" w:rsidRDefault="00847AFA" w:rsidP="00D7026F">
                  <w:pPr>
                    <w:pStyle w:val="Heading3"/>
                    <w:numPr>
                      <w:ilvl w:val="0"/>
                      <w:numId w:val="4"/>
                    </w:numPr>
                    <w:contextualSpacing w:val="0"/>
                    <w:rPr>
                      <w:rFonts w:ascii="Garamond" w:hAnsi="Garamond"/>
                      <w:b/>
                    </w:rPr>
                  </w:pPr>
                  <w:r w:rsidRPr="003C583F">
                    <w:rPr>
                      <w:rFonts w:ascii="Garamond" w:hAnsi="Garamond"/>
                      <w:caps w:val="0"/>
                    </w:rPr>
                    <w:t>Qualified Chartered Accountant</w:t>
                  </w:r>
                </w:p>
                <w:p w:rsidR="00847AFA" w:rsidRPr="003C583F" w:rsidRDefault="00847AFA" w:rsidP="00D7026F">
                  <w:pPr>
                    <w:pStyle w:val="Heading3"/>
                    <w:numPr>
                      <w:ilvl w:val="0"/>
                      <w:numId w:val="4"/>
                    </w:numPr>
                    <w:contextualSpacing w:val="0"/>
                    <w:rPr>
                      <w:rFonts w:ascii="Garamond" w:hAnsi="Garamond"/>
                      <w:b/>
                    </w:rPr>
                  </w:pPr>
                  <w:r w:rsidRPr="003C583F">
                    <w:rPr>
                      <w:rFonts w:ascii="Garamond" w:hAnsi="Garamond"/>
                      <w:caps w:val="0"/>
                    </w:rPr>
                    <w:t xml:space="preserve">3+ years of experience in the field of </w:t>
                  </w:r>
                  <w:r w:rsidRPr="003C583F">
                    <w:rPr>
                      <w:rFonts w:ascii="Garamond" w:hAnsi="Garamond"/>
                      <w:caps w:val="0"/>
                    </w:rPr>
                    <w:lastRenderedPageBreak/>
                    <w:t>Corporate Banking/Industrial Financing</w:t>
                  </w:r>
                </w:p>
                <w:p w:rsidR="00463463" w:rsidRPr="003C583F" w:rsidRDefault="00847AFA" w:rsidP="00D7026F">
                  <w:pPr>
                    <w:pStyle w:val="Heading3"/>
                    <w:numPr>
                      <w:ilvl w:val="0"/>
                      <w:numId w:val="4"/>
                    </w:numPr>
                    <w:contextualSpacing w:val="0"/>
                    <w:rPr>
                      <w:rFonts w:ascii="Garamond" w:hAnsi="Garamond"/>
                      <w:b/>
                    </w:rPr>
                  </w:pPr>
                  <w:r w:rsidRPr="003C583F">
                    <w:rPr>
                      <w:rFonts w:ascii="Garamond" w:hAnsi="Garamond"/>
                      <w:caps w:val="0"/>
                    </w:rPr>
                    <w:t>Handled credit portfolio of prestigious groups</w:t>
                  </w:r>
                </w:p>
              </w:tc>
            </w:tr>
            <w:tr w:rsidR="00847AFA" w:rsidRPr="003C583F" w:rsidTr="003C72B9">
              <w:tc>
                <w:tcPr>
                  <w:tcW w:w="3386" w:type="dxa"/>
                  <w:tcMar>
                    <w:top w:w="374" w:type="dxa"/>
                    <w:bottom w:w="115" w:type="dxa"/>
                  </w:tcMar>
                </w:tcPr>
                <w:p w:rsidR="00847AFA" w:rsidRPr="003C583F" w:rsidRDefault="00847AFA" w:rsidP="0043426C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lastRenderedPageBreak/>
                    <w:t>skills</w:t>
                  </w:r>
                </w:p>
                <w:p w:rsidR="00847AFA" w:rsidRPr="003C583F" w:rsidRDefault="00847AFA" w:rsidP="0043426C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C7F140" wp14:editId="077F1878">
                            <wp:extent cx="221615" cy="0"/>
                            <wp:effectExtent l="0" t="0" r="26035" b="19050"/>
                            <wp:docPr id="4" name="Straight Connector 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424561F2" id="Straight Connector 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847AFA" w:rsidRPr="003C583F" w:rsidRDefault="00847AFA" w:rsidP="00847AFA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caps w:val="0"/>
                    </w:rPr>
                    <w:t>Good communication &amp; interpersonal skills</w:t>
                  </w:r>
                </w:p>
                <w:p w:rsidR="00847AFA" w:rsidRPr="003C583F" w:rsidRDefault="00847AFA" w:rsidP="00847AFA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caps w:val="0"/>
                    </w:rPr>
                    <w:t>Ability to work under pressure</w:t>
                  </w:r>
                </w:p>
                <w:p w:rsidR="00847AFA" w:rsidRPr="003C583F" w:rsidRDefault="00847AFA" w:rsidP="00847AFA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caps w:val="0"/>
                    </w:rPr>
                    <w:t>Decision making</w:t>
                  </w:r>
                </w:p>
                <w:p w:rsidR="00847AFA" w:rsidRPr="003C583F" w:rsidRDefault="00847AFA" w:rsidP="00847AFA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caps w:val="0"/>
                    </w:rPr>
                    <w:t>Self-motivated</w:t>
                  </w:r>
                </w:p>
                <w:p w:rsidR="00847AFA" w:rsidRPr="003C583F" w:rsidRDefault="00847AFA" w:rsidP="00847AFA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caps w:val="0"/>
                    </w:rPr>
                    <w:t>Time management</w:t>
                  </w:r>
                </w:p>
                <w:p w:rsidR="00847AFA" w:rsidRPr="003C583F" w:rsidRDefault="00847AFA" w:rsidP="00847AFA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caps w:val="0"/>
                    </w:rPr>
                    <w:t>Quick learner</w:t>
                  </w:r>
                </w:p>
                <w:p w:rsidR="00847AFA" w:rsidRPr="003C583F" w:rsidRDefault="00847AFA" w:rsidP="0043426C">
                  <w:pPr>
                    <w:pStyle w:val="Heading3"/>
                    <w:rPr>
                      <w:rFonts w:ascii="Garamond" w:hAnsi="Garamond"/>
                    </w:rPr>
                  </w:pPr>
                </w:p>
              </w:tc>
            </w:tr>
            <w:tr w:rsidR="00847AFA" w:rsidRPr="003C583F" w:rsidTr="003C72B9">
              <w:tc>
                <w:tcPr>
                  <w:tcW w:w="3386" w:type="dxa"/>
                  <w:tcMar>
                    <w:top w:w="374" w:type="dxa"/>
                    <w:bottom w:w="115" w:type="dxa"/>
                  </w:tcMar>
                </w:tcPr>
                <w:p w:rsidR="00847AFA" w:rsidRPr="003C583F" w:rsidRDefault="00847AFA" w:rsidP="00847AFA">
                  <w:p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COMPUTER PROFICIENCY</w:t>
                  </w:r>
                </w:p>
                <w:p w:rsidR="00847AFA" w:rsidRPr="003C583F" w:rsidRDefault="00847AFA" w:rsidP="00847AFA">
                  <w:p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DA5C95" wp14:editId="211E8152">
                            <wp:extent cx="221615" cy="0"/>
                            <wp:effectExtent l="0" t="0" r="26035" b="19050"/>
                            <wp:docPr id="7" name="Straight Connector 7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7FD00B39" id="Straight Connector 7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847AFA" w:rsidRPr="003C583F" w:rsidRDefault="00847AFA" w:rsidP="00847AFA">
                  <w:pPr>
                    <w:numPr>
                      <w:ilvl w:val="0"/>
                      <w:numId w:val="11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 xml:space="preserve">Working knowledge of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Finacle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 (Banking software)</w:t>
                  </w:r>
                </w:p>
                <w:p w:rsidR="00847AFA" w:rsidRPr="003C583F" w:rsidRDefault="00847AFA" w:rsidP="00847AFA">
                  <w:pPr>
                    <w:numPr>
                      <w:ilvl w:val="0"/>
                      <w:numId w:val="11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Good knowledge and understanding of internet applications and Microsoft office.</w:t>
                  </w:r>
                </w:p>
                <w:p w:rsidR="00847AFA" w:rsidRPr="003C583F" w:rsidRDefault="00847AFA" w:rsidP="00847AFA">
                  <w:pPr>
                    <w:numPr>
                      <w:ilvl w:val="0"/>
                      <w:numId w:val="11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 xml:space="preserve">Can effectively operate software relating to accounts and taxation such as Tally,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Quickbooks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, </w:t>
                  </w:r>
                  <w:proofErr w:type="spellStart"/>
                  <w:proofErr w:type="gramStart"/>
                  <w:r w:rsidRPr="003C583F">
                    <w:rPr>
                      <w:rFonts w:ascii="Garamond" w:hAnsi="Garamond"/>
                    </w:rPr>
                    <w:t>Xero</w:t>
                  </w:r>
                  <w:proofErr w:type="spellEnd"/>
                  <w:proofErr w:type="gramEnd"/>
                  <w:r w:rsidRPr="003C583F">
                    <w:rPr>
                      <w:rFonts w:ascii="Garamond" w:hAnsi="Garamond"/>
                    </w:rPr>
                    <w:t>.</w:t>
                  </w:r>
                </w:p>
                <w:p w:rsidR="00847AFA" w:rsidRPr="003C583F" w:rsidRDefault="00847AFA" w:rsidP="00847AFA">
                  <w:pPr>
                    <w:rPr>
                      <w:rFonts w:ascii="Garamond" w:hAnsi="Garamond"/>
                    </w:rPr>
                  </w:pPr>
                </w:p>
              </w:tc>
            </w:tr>
            <w:tr w:rsidR="00847AFA" w:rsidRPr="003C583F" w:rsidTr="003C72B9">
              <w:tc>
                <w:tcPr>
                  <w:tcW w:w="3386" w:type="dxa"/>
                  <w:tcMar>
                    <w:top w:w="374" w:type="dxa"/>
                    <w:bottom w:w="115" w:type="dxa"/>
                  </w:tcMar>
                </w:tcPr>
                <w:p w:rsidR="00847AFA" w:rsidRPr="003C583F" w:rsidRDefault="00847AFA" w:rsidP="00847AFA">
                  <w:p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PERSONAL DETAILS</w:t>
                  </w:r>
                </w:p>
                <w:p w:rsidR="00847AFA" w:rsidRPr="003C583F" w:rsidRDefault="00847AFA" w:rsidP="00847AFA">
                  <w:p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53DB51" wp14:editId="6E117290">
                            <wp:extent cx="221615" cy="0"/>
                            <wp:effectExtent l="0" t="0" r="26035" b="19050"/>
                            <wp:docPr id="6" name="Straight Connector 6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104EAC22" id="Straight Connector 6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C2gziS/gAAAOEBAAATAAAAAAAAAAAAAAAAAAAAAABb&#10;Q29udGVudF9UeXBlc10ueG1sUEsBAi0AFAAGAAgAAAAhADj9If/WAAAAlAEAAAsAAAAAAAAAAAAA&#10;AAAALwEAAF9yZWxzLy5yZWxzUEsBAi0AFAAGAAgAAAAhAIizetPJAQAA6AMAAA4AAAAAAAAAAAAA&#10;AAAALg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847AFA" w:rsidRPr="003C583F" w:rsidRDefault="00847AFA" w:rsidP="00847AF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Date of Birth : 04/04/1989</w:t>
                  </w:r>
                </w:p>
                <w:p w:rsidR="00847AFA" w:rsidRPr="003C583F" w:rsidRDefault="00847AFA" w:rsidP="00847AF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Marital Status : Married</w:t>
                  </w:r>
                </w:p>
                <w:p w:rsidR="00847AFA" w:rsidRPr="003C583F" w:rsidRDefault="00847AFA" w:rsidP="00847AF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Nationality : Indian</w:t>
                  </w:r>
                </w:p>
                <w:p w:rsidR="00847AFA" w:rsidRPr="003C583F" w:rsidRDefault="00847AFA" w:rsidP="00847AF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Visa Status: Visit Visa</w:t>
                  </w:r>
                </w:p>
                <w:p w:rsidR="00847AFA" w:rsidRPr="003C583F" w:rsidRDefault="00847AFA" w:rsidP="00847AF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Languages Known : English, Gujarati and Hindi</w:t>
                  </w:r>
                </w:p>
                <w:p w:rsidR="00847AFA" w:rsidRPr="003C583F" w:rsidRDefault="00847AFA" w:rsidP="00847AFA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 xml:space="preserve">Interests and </w:t>
                  </w:r>
                  <w:proofErr w:type="gramStart"/>
                  <w:r w:rsidRPr="003C583F">
                    <w:rPr>
                      <w:rFonts w:ascii="Garamond" w:hAnsi="Garamond"/>
                    </w:rPr>
                    <w:t>Activities :</w:t>
                  </w:r>
                  <w:proofErr w:type="gramEnd"/>
                  <w:r w:rsidRPr="003C583F">
                    <w:rPr>
                      <w:rFonts w:ascii="Garamond" w:hAnsi="Garamond"/>
                    </w:rPr>
                    <w:t xml:space="preserve"> Listening music, movies and theatres, </w:t>
                  </w:r>
                  <w:r w:rsidRPr="003C583F">
                    <w:rPr>
                      <w:rFonts w:ascii="Garamond" w:hAnsi="Garamond"/>
                    </w:rPr>
                    <w:lastRenderedPageBreak/>
                    <w:t>reading fiction, observing new innovation in information technology, playing badminton and chess.</w:t>
                  </w:r>
                </w:p>
                <w:p w:rsidR="00847AFA" w:rsidRPr="003C583F" w:rsidRDefault="00847AFA" w:rsidP="0043426C">
                  <w:pPr>
                    <w:pStyle w:val="Heading3"/>
                    <w:rPr>
                      <w:rFonts w:ascii="Garamond" w:hAnsi="Garamond"/>
                    </w:rPr>
                  </w:pPr>
                </w:p>
              </w:tc>
            </w:tr>
          </w:tbl>
          <w:p w:rsidR="00847AFA" w:rsidRPr="003C583F" w:rsidRDefault="00847AFA" w:rsidP="00847AFA">
            <w:pPr>
              <w:pStyle w:val="ListParagraph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:rsidR="00B93310" w:rsidRPr="003C583F" w:rsidRDefault="00B93310" w:rsidP="00463463">
            <w:pPr>
              <w:rPr>
                <w:rFonts w:ascii="Garamond" w:hAnsi="Garamond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RPr="003C583F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3C583F" w:rsidRDefault="00D7421C" w:rsidP="008F6337">
                  <w:pPr>
                    <w:pStyle w:val="Heading2"/>
                    <w:rPr>
                      <w:rFonts w:ascii="Garamond" w:hAnsi="Garamond"/>
                    </w:rPr>
                  </w:pPr>
                  <w:sdt>
                    <w:sdtPr>
                      <w:rPr>
                        <w:rFonts w:ascii="Garamond" w:hAnsi="Garamond"/>
                      </w:rPr>
                      <w:alias w:val="Experience:"/>
                      <w:tag w:val="Experience:"/>
                      <w:id w:val="1217937480"/>
                      <w:placeholder>
                        <w:docPart w:val="CFAA4A2DF6AB4F8ABF2D15388F722359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3C583F">
                        <w:rPr>
                          <w:rFonts w:ascii="Garamond" w:hAnsi="Garamond"/>
                        </w:rPr>
                        <w:t>Experience</w:t>
                      </w:r>
                    </w:sdtContent>
                  </w:sdt>
                </w:p>
                <w:p w:rsidR="008F6337" w:rsidRPr="003C583F" w:rsidRDefault="00847AFA" w:rsidP="002B3890">
                  <w:pPr>
                    <w:pStyle w:val="Heading4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credit manager/vijaya bank</w:t>
                  </w:r>
                </w:p>
                <w:p w:rsidR="008F6337" w:rsidRPr="003C583F" w:rsidRDefault="00847AFA" w:rsidP="008F6337">
                  <w:pPr>
                    <w:pStyle w:val="Heading5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Nov 2013 – Mar 2017</w:t>
                  </w:r>
                </w:p>
                <w:p w:rsidR="00847AFA" w:rsidRPr="003C583F" w:rsidRDefault="00847AFA" w:rsidP="00847AFA">
                  <w:pPr>
                    <w:rPr>
                      <w:rFonts w:ascii="Garamond" w:hAnsi="Garamond"/>
                    </w:rPr>
                  </w:pPr>
                </w:p>
                <w:p w:rsidR="00847AFA" w:rsidRPr="003C583F" w:rsidRDefault="00847AFA" w:rsidP="00847AFA">
                  <w:p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RESPONSIBILITIES</w:t>
                  </w:r>
                </w:p>
                <w:p w:rsidR="00847AFA" w:rsidRPr="003C583F" w:rsidRDefault="00847AFA" w:rsidP="00D7026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To manage and enhance the existing commercial portfolio and solicit acceptable new relationships in order to meet the pre-set financial non-financial objectives.</w:t>
                  </w:r>
                </w:p>
                <w:p w:rsidR="00847AFA" w:rsidRPr="003C583F" w:rsidRDefault="00847AFA" w:rsidP="00D7026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Establish new borrowing relationships for Business Banking, preparing the required credit appraisal and financial analysis as per the bank policies and procedures to enhance the bank’s market share.</w:t>
                  </w:r>
                </w:p>
                <w:p w:rsidR="00847AFA" w:rsidRPr="003C583F" w:rsidRDefault="00847AFA" w:rsidP="00D7026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Spread and analyze financial statements, Financial Modelling, CMA, preparation of credit application, documentation &amp; post-sanction monitoring through periodic account review/renewal.</w:t>
                  </w:r>
                </w:p>
                <w:p w:rsidR="00847AFA" w:rsidRPr="003C583F" w:rsidRDefault="00847AFA" w:rsidP="00D7026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 xml:space="preserve">Manage the existing loan portfolio to ensure establishment of appropriate account plans, recommend credit facilities in line with Bank credit policy to maximize earnings while containing risks to acceptable </w:t>
                  </w:r>
                </w:p>
                <w:p w:rsidR="00847AFA" w:rsidRPr="003C583F" w:rsidRDefault="00847AFA" w:rsidP="00D7026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Develop and maintain strong working relations with all existing clients at key levels to optimize the utilization of approved facilities.</w:t>
                  </w:r>
                </w:p>
                <w:p w:rsidR="00847AFA" w:rsidRPr="003C583F" w:rsidRDefault="00847AFA" w:rsidP="00D7026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Implement and maintain complete control aspects i.e. financial analysis of statements of accounts, documentation, periodical client visits call reports</w:t>
                  </w:r>
                </w:p>
                <w:p w:rsidR="00847AFA" w:rsidRPr="003C583F" w:rsidRDefault="00847AFA" w:rsidP="00D7026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 xml:space="preserve">Handling credit portfolios of prestigious groups including JSW, Reliance, TATA, IL&amp;FS,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Karvy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,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Aditya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 Birla,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Lodha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, HFFC,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Shapoorji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Pallonji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,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Hiranandani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,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Adlabs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 and Videocon. </w:t>
                  </w:r>
                </w:p>
                <w:p w:rsidR="008F6337" w:rsidRPr="003C583F" w:rsidRDefault="008F6337" w:rsidP="008F6337">
                  <w:pPr>
                    <w:rPr>
                      <w:rFonts w:ascii="Garamond" w:hAnsi="Garamond"/>
                    </w:rPr>
                  </w:pPr>
                </w:p>
                <w:p w:rsidR="007B2F5C" w:rsidRPr="003C583F" w:rsidRDefault="00847AFA" w:rsidP="0043426C">
                  <w:pPr>
                    <w:pStyle w:val="Heading4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articled assistant/d.s.sharma &amp; associates</w:t>
                  </w:r>
                </w:p>
                <w:p w:rsidR="00847AFA" w:rsidRPr="003C583F" w:rsidRDefault="00847AFA" w:rsidP="00847AFA">
                  <w:pPr>
                    <w:pStyle w:val="Heading3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April 2007 – Feb 2011</w:t>
                  </w:r>
                </w:p>
                <w:p w:rsidR="00847AFA" w:rsidRPr="003C583F" w:rsidRDefault="00847AFA" w:rsidP="00847AFA">
                  <w:pPr>
                    <w:pStyle w:val="Heading5"/>
                    <w:rPr>
                      <w:rFonts w:ascii="Garamond" w:hAnsi="Garamond"/>
                    </w:rPr>
                  </w:pPr>
                </w:p>
                <w:p w:rsidR="00847AFA" w:rsidRPr="003C583F" w:rsidRDefault="00847AFA" w:rsidP="00847AFA">
                  <w:pPr>
                    <w:pStyle w:val="Heading5"/>
                    <w:rPr>
                      <w:rFonts w:ascii="Garamond" w:hAnsi="Garamond"/>
                      <w:lang w:val="en-IN"/>
                    </w:rPr>
                  </w:pPr>
                  <w:r w:rsidRPr="003C583F">
                    <w:rPr>
                      <w:rFonts w:ascii="Garamond" w:hAnsi="Garamond"/>
                    </w:rPr>
                    <w:t>RESPONSIBILITIES</w:t>
                  </w:r>
                  <w:r w:rsidRPr="003C583F">
                    <w:rPr>
                      <w:rFonts w:ascii="Garamond" w:hAnsi="Garamond"/>
                      <w:lang w:val="en-IN"/>
                    </w:rPr>
                    <w:t>:</w:t>
                  </w:r>
                </w:p>
                <w:p w:rsidR="00847AFA" w:rsidRPr="003C583F" w:rsidRDefault="00847AFA" w:rsidP="00847AFA">
                  <w:pPr>
                    <w:pStyle w:val="Heading5"/>
                    <w:rPr>
                      <w:rFonts w:ascii="Garamond" w:hAnsi="Garamond"/>
                      <w:b/>
                      <w:i/>
                      <w:lang w:val="en-IN"/>
                    </w:rPr>
                  </w:pPr>
                  <w:r w:rsidRPr="003C583F">
                    <w:rPr>
                      <w:rFonts w:ascii="Garamond" w:hAnsi="Garamond"/>
                      <w:b/>
                    </w:rPr>
                    <w:t>Accounts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Book writing, feeding all types of vouchers, maintaining bank accounts, bank reconciliation, debtors and creditors reconciliation.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 xml:space="preserve">Preparation of accounts as per provisions of Companies Act and </w:t>
                  </w:r>
                  <w:r w:rsidRPr="003C583F">
                    <w:rPr>
                      <w:rFonts w:ascii="Garamond" w:hAnsi="Garamond"/>
                    </w:rPr>
                    <w:lastRenderedPageBreak/>
                    <w:t>Income Tax Act.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Analysis and drafting of financial statements including “Notes to the Accounts"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Finalization of financial statements and preparation of cash flow statements.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Compilation of reports.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  <w:b/>
                    </w:rPr>
                  </w:pPr>
                  <w:r w:rsidRPr="003C583F">
                    <w:rPr>
                      <w:rFonts w:ascii="Garamond" w:hAnsi="Garamond"/>
                      <w:b/>
                    </w:rPr>
                    <w:t>Audit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Conducting tax audits, statutory audits and review of balance sheet.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Preparing audit program in consultation with client.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Vouching of various books of accounts.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  <w:b/>
                    </w:rPr>
                  </w:pPr>
                  <w:r w:rsidRPr="003C583F">
                    <w:rPr>
                      <w:rFonts w:ascii="Garamond" w:hAnsi="Garamond"/>
                      <w:b/>
                    </w:rPr>
                    <w:t>Taxation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 xml:space="preserve">Well </w:t>
                  </w:r>
                  <w:proofErr w:type="spellStart"/>
                  <w:r w:rsidRPr="003C583F">
                    <w:rPr>
                      <w:rFonts w:ascii="Garamond" w:hAnsi="Garamond"/>
                    </w:rPr>
                    <w:t>worsed</w:t>
                  </w:r>
                  <w:proofErr w:type="spellEnd"/>
                  <w:r w:rsidRPr="003C583F">
                    <w:rPr>
                      <w:rFonts w:ascii="Garamond" w:hAnsi="Garamond"/>
                    </w:rPr>
                    <w:t xml:space="preserve"> with income tax laws.</w:t>
                  </w:r>
                </w:p>
                <w:p w:rsidR="00847AFA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Preparation of income tax returns for companies and firms.</w:t>
                  </w:r>
                </w:p>
                <w:p w:rsidR="001512EC" w:rsidRPr="003C583F" w:rsidRDefault="00847AFA" w:rsidP="00847AFA">
                  <w:pPr>
                    <w:pStyle w:val="Heading5"/>
                    <w:ind w:left="360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Awareness of general provisions of VAT, Sales tax, TDS and Service Tax.</w:t>
                  </w:r>
                </w:p>
                <w:p w:rsidR="008F6337" w:rsidRPr="003C583F" w:rsidRDefault="008F6337" w:rsidP="003C583F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8F6337" w:rsidRPr="003C583F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3C583F" w:rsidRDefault="00D7421C" w:rsidP="008F6337">
                  <w:pPr>
                    <w:pStyle w:val="Heading2"/>
                    <w:rPr>
                      <w:rFonts w:ascii="Garamond" w:hAnsi="Garamond"/>
                    </w:rPr>
                  </w:pPr>
                  <w:sdt>
                    <w:sdtPr>
                      <w:rPr>
                        <w:rFonts w:ascii="Garamond" w:hAnsi="Garamond"/>
                      </w:rPr>
                      <w:alias w:val="Education:"/>
                      <w:tag w:val="Education:"/>
                      <w:id w:val="1349516922"/>
                      <w:placeholder>
                        <w:docPart w:val="A2F045F7A15A4580B3686968FDBBF26A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3C583F">
                        <w:rPr>
                          <w:rFonts w:ascii="Garamond" w:hAnsi="Garamond"/>
                        </w:rPr>
                        <w:t>Education</w:t>
                      </w:r>
                    </w:sdtContent>
                  </w:sdt>
                </w:p>
                <w:p w:rsidR="007B2F5C" w:rsidRPr="003C583F" w:rsidRDefault="00847AFA" w:rsidP="002B3890">
                  <w:pPr>
                    <w:pStyle w:val="Heading4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CHARTERED ACCOUNTANT/MAY 2012</w:t>
                  </w:r>
                </w:p>
                <w:p w:rsidR="007B2F5C" w:rsidRPr="003C583F" w:rsidRDefault="00847AFA" w:rsidP="007B2F5C">
                  <w:pPr>
                    <w:pStyle w:val="Heading5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lang/>
                    </w:rPr>
                    <w:t xml:space="preserve">The Institute of Chartered Accountants of India </w:t>
                  </w:r>
                  <w:proofErr w:type="gramStart"/>
                  <w:r w:rsidRPr="003C583F">
                    <w:rPr>
                      <w:rFonts w:ascii="Garamond" w:hAnsi="Garamond"/>
                      <w:lang/>
                    </w:rPr>
                    <w:t>( ICAI</w:t>
                  </w:r>
                  <w:proofErr w:type="gramEnd"/>
                  <w:r w:rsidRPr="003C583F">
                    <w:rPr>
                      <w:rFonts w:ascii="Garamond" w:hAnsi="Garamond"/>
                      <w:lang/>
                    </w:rPr>
                    <w:t xml:space="preserve"> )</w:t>
                  </w:r>
                </w:p>
                <w:p w:rsidR="008F6337" w:rsidRPr="003C583F" w:rsidRDefault="008F6337" w:rsidP="00847AFA">
                  <w:pPr>
                    <w:rPr>
                      <w:rFonts w:ascii="Garamond" w:hAnsi="Garamond"/>
                    </w:rPr>
                  </w:pPr>
                </w:p>
                <w:p w:rsidR="00847AFA" w:rsidRPr="003C583F" w:rsidRDefault="00847AFA" w:rsidP="00847AFA">
                  <w:pPr>
                    <w:rPr>
                      <w:rFonts w:ascii="Garamond" w:eastAsiaTheme="majorEastAsia" w:hAnsi="Garamond" w:cstheme="majorBidi"/>
                      <w:b/>
                      <w:iCs/>
                      <w:caps/>
                    </w:rPr>
                  </w:pPr>
                  <w:r w:rsidRPr="003C583F">
                    <w:rPr>
                      <w:rFonts w:ascii="Garamond" w:eastAsiaTheme="majorEastAsia" w:hAnsi="Garamond" w:cstheme="majorBidi"/>
                      <w:b/>
                      <w:iCs/>
                      <w:caps/>
                    </w:rPr>
                    <w:t>Masters of Commerce (M.Com)/APRIL 2011</w:t>
                  </w:r>
                </w:p>
                <w:p w:rsidR="00847AFA" w:rsidRPr="003C583F" w:rsidRDefault="00847AFA" w:rsidP="00847AFA">
                  <w:pPr>
                    <w:rPr>
                      <w:rFonts w:ascii="Garamond" w:hAnsi="Garamond"/>
                      <w:lang/>
                    </w:rPr>
                  </w:pPr>
                  <w:proofErr w:type="spellStart"/>
                  <w:r w:rsidRPr="003C583F">
                    <w:rPr>
                      <w:rFonts w:ascii="Garamond" w:hAnsi="Garamond"/>
                      <w:lang/>
                    </w:rPr>
                    <w:t>Tolani</w:t>
                  </w:r>
                  <w:proofErr w:type="spellEnd"/>
                  <w:r w:rsidRPr="003C583F">
                    <w:rPr>
                      <w:rFonts w:ascii="Garamond" w:hAnsi="Garamond"/>
                      <w:lang/>
                    </w:rPr>
                    <w:t xml:space="preserve"> Commerce College, KSKV </w:t>
                  </w:r>
                  <w:proofErr w:type="spellStart"/>
                  <w:r w:rsidRPr="003C583F">
                    <w:rPr>
                      <w:rFonts w:ascii="Garamond" w:hAnsi="Garamond"/>
                      <w:lang/>
                    </w:rPr>
                    <w:t>Kachchh</w:t>
                  </w:r>
                  <w:proofErr w:type="spellEnd"/>
                  <w:r w:rsidRPr="003C583F">
                    <w:rPr>
                      <w:rFonts w:ascii="Garamond" w:hAnsi="Garamond"/>
                      <w:lang/>
                    </w:rPr>
                    <w:t xml:space="preserve"> University.</w:t>
                  </w:r>
                </w:p>
                <w:p w:rsidR="00847AFA" w:rsidRPr="003C583F" w:rsidRDefault="00847AFA" w:rsidP="00847AFA">
                  <w:pPr>
                    <w:rPr>
                      <w:rFonts w:ascii="Garamond" w:hAnsi="Garamond"/>
                      <w:lang/>
                    </w:rPr>
                  </w:pPr>
                </w:p>
                <w:p w:rsidR="00847AFA" w:rsidRPr="003C583F" w:rsidRDefault="00847AFA" w:rsidP="00847AFA">
                  <w:pPr>
                    <w:rPr>
                      <w:rFonts w:ascii="Garamond" w:eastAsiaTheme="majorEastAsia" w:hAnsi="Garamond" w:cstheme="majorBidi"/>
                      <w:b/>
                      <w:iCs/>
                      <w:caps/>
                    </w:rPr>
                  </w:pPr>
                  <w:r w:rsidRPr="003C583F">
                    <w:rPr>
                      <w:rFonts w:ascii="Garamond" w:eastAsiaTheme="majorEastAsia" w:hAnsi="Garamond" w:cstheme="majorBidi"/>
                      <w:b/>
                      <w:iCs/>
                      <w:caps/>
                    </w:rPr>
                    <w:t>BACHELOR of Commerce (B.Com)/APRIL 2009</w:t>
                  </w:r>
                </w:p>
                <w:p w:rsidR="00847AFA" w:rsidRPr="003C583F" w:rsidRDefault="00847AFA" w:rsidP="00847AFA">
                  <w:pPr>
                    <w:rPr>
                      <w:rFonts w:ascii="Garamond" w:hAnsi="Garamond"/>
                      <w:lang/>
                    </w:rPr>
                  </w:pPr>
                  <w:proofErr w:type="spellStart"/>
                  <w:r w:rsidRPr="003C583F">
                    <w:rPr>
                      <w:rFonts w:ascii="Garamond" w:hAnsi="Garamond"/>
                      <w:lang/>
                    </w:rPr>
                    <w:t>Tolani</w:t>
                  </w:r>
                  <w:proofErr w:type="spellEnd"/>
                  <w:r w:rsidRPr="003C583F">
                    <w:rPr>
                      <w:rFonts w:ascii="Garamond" w:hAnsi="Garamond"/>
                      <w:lang/>
                    </w:rPr>
                    <w:t xml:space="preserve"> Commerce College, KSKV </w:t>
                  </w:r>
                  <w:proofErr w:type="spellStart"/>
                  <w:r w:rsidRPr="003C583F">
                    <w:rPr>
                      <w:rFonts w:ascii="Garamond" w:hAnsi="Garamond"/>
                      <w:lang/>
                    </w:rPr>
                    <w:t>Kachchh</w:t>
                  </w:r>
                  <w:proofErr w:type="spellEnd"/>
                  <w:r w:rsidRPr="003C583F">
                    <w:rPr>
                      <w:rFonts w:ascii="Garamond" w:hAnsi="Garamond"/>
                      <w:lang/>
                    </w:rPr>
                    <w:t xml:space="preserve"> University.</w:t>
                  </w:r>
                </w:p>
              </w:tc>
            </w:tr>
            <w:tr w:rsidR="008F6337" w:rsidRPr="003C583F" w:rsidTr="00B85871">
              <w:tc>
                <w:tcPr>
                  <w:tcW w:w="5191" w:type="dxa"/>
                </w:tcPr>
                <w:p w:rsidR="008F6337" w:rsidRPr="003C583F" w:rsidRDefault="00847AFA" w:rsidP="008F6337">
                  <w:pPr>
                    <w:pStyle w:val="Heading2"/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</w:rPr>
                    <w:t>EXTRA CURRICULUM</w:t>
                  </w:r>
                </w:p>
                <w:p w:rsidR="004778BF" w:rsidRPr="003C583F" w:rsidRDefault="00B64BA4" w:rsidP="00847AFA">
                  <w:pPr>
                    <w:numPr>
                      <w:ilvl w:val="0"/>
                      <w:numId w:val="11"/>
                    </w:numPr>
                    <w:rPr>
                      <w:rFonts w:ascii="Garamond" w:hAnsi="Garamond"/>
                      <w:lang w:val="en-IN"/>
                    </w:rPr>
                  </w:pPr>
                  <w:r w:rsidRPr="003C583F">
                    <w:rPr>
                      <w:rFonts w:ascii="Garamond" w:hAnsi="Garamond"/>
                      <w:lang w:val="en-IN"/>
                    </w:rPr>
                    <w:t xml:space="preserve">Undergone </w:t>
                  </w:r>
                  <w:proofErr w:type="spellStart"/>
                  <w:r w:rsidRPr="003C583F">
                    <w:rPr>
                      <w:rFonts w:ascii="Garamond" w:hAnsi="Garamond"/>
                      <w:lang w:val="en-IN"/>
                    </w:rPr>
                    <w:t>Incompany</w:t>
                  </w:r>
                  <w:proofErr w:type="spellEnd"/>
                  <w:r w:rsidRPr="003C583F">
                    <w:rPr>
                      <w:rFonts w:ascii="Garamond" w:hAnsi="Garamond"/>
                      <w:lang w:val="en-IN"/>
                    </w:rPr>
                    <w:t xml:space="preserve"> Programme on Credit Manage</w:t>
                  </w:r>
                  <w:r w:rsidR="00847AFA" w:rsidRPr="003C583F">
                    <w:rPr>
                      <w:rFonts w:ascii="Garamond" w:hAnsi="Garamond"/>
                      <w:lang w:val="en-IN"/>
                    </w:rPr>
                    <w:t xml:space="preserve">ment by </w:t>
                  </w:r>
                  <w:proofErr w:type="spellStart"/>
                  <w:r w:rsidR="00847AFA" w:rsidRPr="003C583F">
                    <w:rPr>
                      <w:rFonts w:ascii="Garamond" w:hAnsi="Garamond"/>
                      <w:lang w:val="en-IN"/>
                    </w:rPr>
                    <w:t>Manipal</w:t>
                  </w:r>
                  <w:proofErr w:type="spellEnd"/>
                  <w:r w:rsidR="00847AFA" w:rsidRPr="003C583F">
                    <w:rPr>
                      <w:rFonts w:ascii="Garamond" w:hAnsi="Garamond"/>
                      <w:lang w:val="en-IN"/>
                    </w:rPr>
                    <w:t xml:space="preserve"> Global Education</w:t>
                  </w:r>
                  <w:r w:rsidRPr="003C583F">
                    <w:rPr>
                      <w:rFonts w:ascii="Garamond" w:hAnsi="Garamond"/>
                      <w:lang w:val="en-IN"/>
                    </w:rPr>
                    <w:t xml:space="preserve"> Services </w:t>
                  </w:r>
                  <w:proofErr w:type="spellStart"/>
                  <w:r w:rsidRPr="003C583F">
                    <w:rPr>
                      <w:rFonts w:ascii="Garamond" w:hAnsi="Garamond"/>
                      <w:lang w:val="en-IN"/>
                    </w:rPr>
                    <w:t>Pvt.</w:t>
                  </w:r>
                  <w:proofErr w:type="spellEnd"/>
                  <w:r w:rsidRPr="003C583F">
                    <w:rPr>
                      <w:rFonts w:ascii="Garamond" w:hAnsi="Garamond"/>
                      <w:lang w:val="en-IN"/>
                    </w:rPr>
                    <w:t xml:space="preserve"> Ltd.</w:t>
                  </w:r>
                </w:p>
                <w:p w:rsidR="004778BF" w:rsidRPr="003C583F" w:rsidRDefault="00B64BA4" w:rsidP="00847AFA">
                  <w:pPr>
                    <w:numPr>
                      <w:ilvl w:val="0"/>
                      <w:numId w:val="11"/>
                    </w:numPr>
                    <w:rPr>
                      <w:rFonts w:ascii="Garamond" w:hAnsi="Garamond"/>
                      <w:lang w:val="en-IN"/>
                    </w:rPr>
                  </w:pPr>
                  <w:r w:rsidRPr="003C583F">
                    <w:rPr>
                      <w:rFonts w:ascii="Garamond" w:hAnsi="Garamond"/>
                      <w:lang w:val="en-IN"/>
                    </w:rPr>
                    <w:t xml:space="preserve">Attended course on </w:t>
                  </w:r>
                  <w:r w:rsidRPr="003C583F">
                    <w:rPr>
                      <w:rFonts w:ascii="Garamond" w:hAnsi="Garamond"/>
                      <w:i/>
                      <w:lang w:val="en-IN"/>
                    </w:rPr>
                    <w:t xml:space="preserve">General Management and Communication Skills </w:t>
                  </w:r>
                  <w:r w:rsidRPr="003C583F">
                    <w:rPr>
                      <w:rFonts w:ascii="Garamond" w:hAnsi="Garamond"/>
                      <w:lang w:val="en-IN"/>
                    </w:rPr>
                    <w:t>conducted by ICAI.</w:t>
                  </w:r>
                </w:p>
                <w:p w:rsidR="008F6337" w:rsidRPr="003C583F" w:rsidRDefault="00B64BA4" w:rsidP="005226A1">
                  <w:pPr>
                    <w:numPr>
                      <w:ilvl w:val="0"/>
                      <w:numId w:val="11"/>
                    </w:numPr>
                    <w:rPr>
                      <w:rFonts w:ascii="Garamond" w:hAnsi="Garamond"/>
                    </w:rPr>
                  </w:pPr>
                  <w:r w:rsidRPr="003C583F">
                    <w:rPr>
                      <w:rFonts w:ascii="Garamond" w:hAnsi="Garamond"/>
                      <w:lang w:val="en-IN"/>
                    </w:rPr>
                    <w:t xml:space="preserve">Undergone </w:t>
                  </w:r>
                  <w:r w:rsidRPr="003C583F">
                    <w:rPr>
                      <w:rFonts w:ascii="Garamond" w:hAnsi="Garamond"/>
                      <w:i/>
                      <w:lang w:val="en-IN"/>
                    </w:rPr>
                    <w:t xml:space="preserve">100 hours of Information Technology Training </w:t>
                  </w:r>
                  <w:r w:rsidRPr="003C583F">
                    <w:rPr>
                      <w:rFonts w:ascii="Garamond" w:hAnsi="Garamond"/>
                      <w:lang w:val="en-IN"/>
                    </w:rPr>
                    <w:t>held by ICAI.</w:t>
                  </w:r>
                </w:p>
              </w:tc>
            </w:tr>
          </w:tbl>
          <w:p w:rsidR="008F6337" w:rsidRPr="003C583F" w:rsidRDefault="008F6337" w:rsidP="003856C9">
            <w:pPr>
              <w:rPr>
                <w:rFonts w:ascii="Garamond" w:hAnsi="Garamond"/>
              </w:rPr>
            </w:pPr>
          </w:p>
        </w:tc>
      </w:tr>
    </w:tbl>
    <w:p w:rsidR="003C583F" w:rsidRPr="003C583F" w:rsidRDefault="003C583F" w:rsidP="003C583F">
      <w:pPr>
        <w:tabs>
          <w:tab w:val="left" w:pos="3175"/>
          <w:tab w:val="center" w:pos="4968"/>
        </w:tabs>
        <w:jc w:val="left"/>
        <w:rPr>
          <w:rFonts w:ascii="Garamond" w:hAnsi="Garamond"/>
        </w:rPr>
      </w:pPr>
    </w:p>
    <w:sectPr w:rsidR="003C583F" w:rsidRPr="003C583F" w:rsidSect="00FE2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1C" w:rsidRDefault="00D7421C" w:rsidP="003856C9">
      <w:pPr>
        <w:spacing w:after="0" w:line="240" w:lineRule="auto"/>
      </w:pPr>
      <w:r>
        <w:separator/>
      </w:r>
    </w:p>
  </w:endnote>
  <w:endnote w:type="continuationSeparator" w:id="0">
    <w:p w:rsidR="00D7421C" w:rsidRDefault="00D7421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2" w:rsidRDefault="00B43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3120762D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B43FB2">
          <w:rPr>
            <w:noProof/>
          </w:rPr>
          <w:t>3</w:t>
        </w:r>
        <w:r w:rsidR="001765FE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2C9BFFEF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1C" w:rsidRDefault="00D7421C" w:rsidP="003856C9">
      <w:pPr>
        <w:spacing w:after="0" w:line="240" w:lineRule="auto"/>
      </w:pPr>
      <w:r>
        <w:separator/>
      </w:r>
    </w:p>
  </w:footnote>
  <w:footnote w:type="continuationSeparator" w:id="0">
    <w:p w:rsidR="00D7421C" w:rsidRDefault="00D7421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2" w:rsidRDefault="00B43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3E7FFBE4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2" w:rsidRDefault="00B43FB2" w:rsidP="00B43FB2">
    <w:pPr>
      <w:pStyle w:val="Heading1"/>
      <w:rPr>
        <w:rStyle w:val="apple-converted-space"/>
        <w:rFonts w:ascii="Verdana" w:hAnsi="Verdana"/>
        <w:color w:val="333333"/>
        <w:sz w:val="17"/>
        <w:szCs w:val="17"/>
        <w:shd w:val="clear" w:color="auto" w:fill="FFDFDF"/>
      </w:rPr>
    </w:pPr>
    <w:r>
      <w:rPr>
        <w:rFonts w:ascii="Verdana" w:hAnsi="Verdana"/>
        <w:color w:val="333333"/>
        <w:sz w:val="17"/>
        <w:szCs w:val="17"/>
        <w:shd w:val="clear" w:color="auto" w:fill="FFDFDF"/>
      </w:rPr>
      <w:t>Darshana</w:t>
    </w:r>
    <w:r>
      <w:rPr>
        <w:rStyle w:val="apple-converted-space"/>
        <w:rFonts w:ascii="Verdana" w:hAnsi="Verdana"/>
        <w:color w:val="333333"/>
        <w:sz w:val="17"/>
        <w:szCs w:val="17"/>
        <w:shd w:val="clear" w:color="auto" w:fill="FFDFDF"/>
      </w:rPr>
      <w:t> </w:t>
    </w:r>
  </w:p>
  <w:p w:rsidR="00B43FB2" w:rsidRPr="003C583F" w:rsidRDefault="00B43FB2" w:rsidP="00B43FB2">
    <w:pPr>
      <w:pStyle w:val="Heading1"/>
      <w:rPr>
        <w:rFonts w:ascii="Garamond" w:hAnsi="Garamond"/>
      </w:rPr>
    </w:pPr>
    <w:hyperlink r:id="rId1" w:history="1">
      <w:r w:rsidRPr="006773E8">
        <w:rPr>
          <w:rStyle w:val="Hyperlink"/>
          <w:rFonts w:ascii="Verdana" w:hAnsi="Verdana"/>
          <w:sz w:val="17"/>
          <w:szCs w:val="17"/>
          <w:shd w:val="clear" w:color="auto" w:fill="FFDFDF"/>
        </w:rPr>
        <w:t>Darshana.367710@2freemail.com</w:t>
      </w:r>
    </w:hyperlink>
    <w:r>
      <w:rPr>
        <w:rFonts w:ascii="Verdana" w:hAnsi="Verdana"/>
        <w:color w:val="333333"/>
        <w:sz w:val="17"/>
        <w:szCs w:val="17"/>
        <w:shd w:val="clear" w:color="auto" w:fill="FFDFDF"/>
      </w:rPr>
      <w:t xml:space="preserve"> </w:t>
    </w:r>
    <w:bookmarkStart w:id="0" w:name="_GoBack"/>
    <w:bookmarkEnd w:id="0"/>
    <w:r>
      <w:rPr>
        <w:rStyle w:val="apple-converted-space"/>
        <w:rFonts w:ascii="Verdana" w:hAnsi="Verdana"/>
        <w:color w:val="333333"/>
        <w:sz w:val="17"/>
        <w:szCs w:val="17"/>
        <w:shd w:val="clear" w:color="auto" w:fill="FFDFDF"/>
      </w:rPr>
      <w:t> </w:t>
    </w:r>
  </w:p>
  <w:p w:rsidR="00DC79BB" w:rsidRDefault="00B43FB2" w:rsidP="00B43FB2">
    <w:pPr>
      <w:pStyle w:val="Header"/>
    </w:pPr>
    <w:r w:rsidRPr="00DC79BB">
      <w:rPr>
        <w:noProof/>
      </w:rPr>
      <w:t xml:space="preserve"> </w:t>
    </w:r>
    <w:r w:rsidR="00DC79BB"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750AE79" wp14:editId="3D421B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43C4E084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448"/>
    <w:multiLevelType w:val="hybridMultilevel"/>
    <w:tmpl w:val="890C2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1A79"/>
    <w:multiLevelType w:val="hybridMultilevel"/>
    <w:tmpl w:val="7DC0A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08A9"/>
    <w:multiLevelType w:val="hybridMultilevel"/>
    <w:tmpl w:val="EA88F6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0D27"/>
    <w:multiLevelType w:val="hybridMultilevel"/>
    <w:tmpl w:val="9DD681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734F0"/>
    <w:multiLevelType w:val="hybridMultilevel"/>
    <w:tmpl w:val="2CB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0573"/>
    <w:multiLevelType w:val="hybridMultilevel"/>
    <w:tmpl w:val="521438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71006"/>
    <w:multiLevelType w:val="hybridMultilevel"/>
    <w:tmpl w:val="E1B0C6B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2828C9"/>
    <w:multiLevelType w:val="hybridMultilevel"/>
    <w:tmpl w:val="C75A40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F7FDC"/>
    <w:multiLevelType w:val="hybridMultilevel"/>
    <w:tmpl w:val="CAF47D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3012E"/>
    <w:multiLevelType w:val="hybridMultilevel"/>
    <w:tmpl w:val="ED3838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F0ECB"/>
    <w:multiLevelType w:val="hybridMultilevel"/>
    <w:tmpl w:val="661A7790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3A5895"/>
    <w:multiLevelType w:val="hybridMultilevel"/>
    <w:tmpl w:val="31DAE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FA"/>
    <w:rsid w:val="00052BE1"/>
    <w:rsid w:val="0007412A"/>
    <w:rsid w:val="000D404B"/>
    <w:rsid w:val="0010199E"/>
    <w:rsid w:val="00147D02"/>
    <w:rsid w:val="001512EC"/>
    <w:rsid w:val="001765FE"/>
    <w:rsid w:val="0019561F"/>
    <w:rsid w:val="001B32D2"/>
    <w:rsid w:val="00293B83"/>
    <w:rsid w:val="002A3621"/>
    <w:rsid w:val="002B3890"/>
    <w:rsid w:val="002B7747"/>
    <w:rsid w:val="002C77B9"/>
    <w:rsid w:val="002F0626"/>
    <w:rsid w:val="002F485A"/>
    <w:rsid w:val="003053D9"/>
    <w:rsid w:val="00307EAD"/>
    <w:rsid w:val="003856C9"/>
    <w:rsid w:val="00396369"/>
    <w:rsid w:val="003C583F"/>
    <w:rsid w:val="003C72B9"/>
    <w:rsid w:val="003F4D31"/>
    <w:rsid w:val="0043426C"/>
    <w:rsid w:val="00441EB9"/>
    <w:rsid w:val="00463463"/>
    <w:rsid w:val="00473EF8"/>
    <w:rsid w:val="004760E5"/>
    <w:rsid w:val="004D22BB"/>
    <w:rsid w:val="00504234"/>
    <w:rsid w:val="005152F2"/>
    <w:rsid w:val="005226A1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47AFA"/>
    <w:rsid w:val="008C7CA2"/>
    <w:rsid w:val="008F6337"/>
    <w:rsid w:val="00A42F91"/>
    <w:rsid w:val="00AF1258"/>
    <w:rsid w:val="00B01E52"/>
    <w:rsid w:val="00B43FB2"/>
    <w:rsid w:val="00B550FC"/>
    <w:rsid w:val="00B64BA4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7026F"/>
    <w:rsid w:val="00D7421C"/>
    <w:rsid w:val="00DC79BB"/>
    <w:rsid w:val="00E34D58"/>
    <w:rsid w:val="00E941EF"/>
    <w:rsid w:val="00EB1C1B"/>
    <w:rsid w:val="00EC4D5F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47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43FB2"/>
  </w:style>
  <w:style w:type="character" w:styleId="Hyperlink">
    <w:name w:val="Hyperlink"/>
    <w:basedOn w:val="DefaultParagraphFont"/>
    <w:uiPriority w:val="99"/>
    <w:unhideWhenUsed/>
    <w:rsid w:val="00B43F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47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43FB2"/>
  </w:style>
  <w:style w:type="character" w:styleId="Hyperlink">
    <w:name w:val="Hyperlink"/>
    <w:basedOn w:val="DefaultParagraphFont"/>
    <w:uiPriority w:val="99"/>
    <w:unhideWhenUsed/>
    <w:rsid w:val="00B43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Darshana.367710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h_000\AppData\Roaming\Microsoft\Templates\Creative%20resume,%20designed%20by%20MO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08DFDEFB144712941A075F7741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9786-8DBA-4C93-BCA1-C7AFD6A05403}"/>
      </w:docPartPr>
      <w:docPartBody>
        <w:p w:rsidR="00DF6B7B" w:rsidRDefault="00A35109">
          <w:pPr>
            <w:pStyle w:val="8408DFDEFB144712941A075F77415BBC"/>
          </w:pPr>
          <w:r w:rsidRPr="005152F2">
            <w:t>Your Name</w:t>
          </w:r>
        </w:p>
      </w:docPartBody>
    </w:docPart>
    <w:docPart>
      <w:docPartPr>
        <w:name w:val="0702BE657CBC43628C1EBE0EB7A6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FD41-0536-444C-9DC1-877AC583FA14}"/>
      </w:docPartPr>
      <w:docPartBody>
        <w:p w:rsidR="00DF6B7B" w:rsidRDefault="00A35109">
          <w:pPr>
            <w:pStyle w:val="0702BE657CBC43628C1EBE0EB7A6E2D1"/>
          </w:pPr>
          <w:r>
            <w:t>Objective</w:t>
          </w:r>
        </w:p>
      </w:docPartBody>
    </w:docPart>
    <w:docPart>
      <w:docPartPr>
        <w:name w:val="CFAA4A2DF6AB4F8ABF2D15388F72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B029-E4C3-4BA6-A5DF-A181CA492AF8}"/>
      </w:docPartPr>
      <w:docPartBody>
        <w:p w:rsidR="00DF6B7B" w:rsidRDefault="00A35109">
          <w:pPr>
            <w:pStyle w:val="CFAA4A2DF6AB4F8ABF2D15388F722359"/>
          </w:pPr>
          <w:r w:rsidRPr="005152F2">
            <w:t>Experience</w:t>
          </w:r>
        </w:p>
      </w:docPartBody>
    </w:docPart>
    <w:docPart>
      <w:docPartPr>
        <w:name w:val="A2F045F7A15A4580B3686968FDBB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974C-5457-4D94-9707-F6D6D014D892}"/>
      </w:docPartPr>
      <w:docPartBody>
        <w:p w:rsidR="00DF6B7B" w:rsidRDefault="00A35109">
          <w:pPr>
            <w:pStyle w:val="A2F045F7A15A4580B3686968FDBBF26A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9"/>
    <w:rsid w:val="00347861"/>
    <w:rsid w:val="00354A8E"/>
    <w:rsid w:val="00917329"/>
    <w:rsid w:val="00993142"/>
    <w:rsid w:val="00993377"/>
    <w:rsid w:val="00A35109"/>
    <w:rsid w:val="00D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8DFDEFB144712941A075F77415BBC">
    <w:name w:val="8408DFDEFB144712941A075F77415BBC"/>
  </w:style>
  <w:style w:type="paragraph" w:customStyle="1" w:styleId="5D82A36A98B2401FBF68CCA74146C0E1">
    <w:name w:val="5D82A36A98B2401FBF68CCA74146C0E1"/>
  </w:style>
  <w:style w:type="paragraph" w:customStyle="1" w:styleId="F2C9E9B8047D49539C49A683DCAA5CE0">
    <w:name w:val="F2C9E9B8047D49539C49A683DCAA5CE0"/>
  </w:style>
  <w:style w:type="paragraph" w:customStyle="1" w:styleId="A55AF7F62DAD4DB898D7D60A051C6D62">
    <w:name w:val="A55AF7F62DAD4DB898D7D60A051C6D62"/>
  </w:style>
  <w:style w:type="paragraph" w:customStyle="1" w:styleId="23709917221D45E58C8757E11C68396A">
    <w:name w:val="23709917221D45E58C8757E11C68396A"/>
  </w:style>
  <w:style w:type="paragraph" w:customStyle="1" w:styleId="0702BE657CBC43628C1EBE0EB7A6E2D1">
    <w:name w:val="0702BE657CBC43628C1EBE0EB7A6E2D1"/>
  </w:style>
  <w:style w:type="paragraph" w:customStyle="1" w:styleId="AF2039A668C042BDA00EFF8E75D43EC6">
    <w:name w:val="AF2039A668C042BDA00EFF8E75D43EC6"/>
  </w:style>
  <w:style w:type="paragraph" w:customStyle="1" w:styleId="49ACB24D134F4B369445E609E003B2BE">
    <w:name w:val="49ACB24D134F4B369445E609E003B2BE"/>
  </w:style>
  <w:style w:type="paragraph" w:customStyle="1" w:styleId="FEAA36C0913C48BDB52E4FFD4427BE4E">
    <w:name w:val="FEAA36C0913C48BDB52E4FFD4427BE4E"/>
  </w:style>
  <w:style w:type="paragraph" w:customStyle="1" w:styleId="CFAA4A2DF6AB4F8ABF2D15388F722359">
    <w:name w:val="CFAA4A2DF6AB4F8ABF2D15388F722359"/>
  </w:style>
  <w:style w:type="paragraph" w:customStyle="1" w:styleId="BE93D6750A9144248D284EF1809F3CA0">
    <w:name w:val="BE93D6750A9144248D284EF1809F3CA0"/>
  </w:style>
  <w:style w:type="paragraph" w:customStyle="1" w:styleId="2FC3D9261E20484F82460721B6820D2A">
    <w:name w:val="2FC3D9261E20484F82460721B6820D2A"/>
  </w:style>
  <w:style w:type="paragraph" w:customStyle="1" w:styleId="04B541AF80FA40E599C41D4355E56F62">
    <w:name w:val="04B541AF80FA40E599C41D4355E56F62"/>
  </w:style>
  <w:style w:type="paragraph" w:customStyle="1" w:styleId="F89D67017E3F4EABA7DD1BAB60913A74">
    <w:name w:val="F89D67017E3F4EABA7DD1BAB60913A74"/>
  </w:style>
  <w:style w:type="paragraph" w:customStyle="1" w:styleId="C74661FBFE2745A7869EB5697B5C1B02">
    <w:name w:val="C74661FBFE2745A7869EB5697B5C1B02"/>
  </w:style>
  <w:style w:type="paragraph" w:customStyle="1" w:styleId="9D0A289DADBF42EF911FDCA6BEA5F8A9">
    <w:name w:val="9D0A289DADBF42EF911FDCA6BEA5F8A9"/>
  </w:style>
  <w:style w:type="paragraph" w:customStyle="1" w:styleId="A2F045F7A15A4580B3686968FDBBF26A">
    <w:name w:val="A2F045F7A15A4580B3686968FDBBF26A"/>
  </w:style>
  <w:style w:type="paragraph" w:customStyle="1" w:styleId="4DE40846D2BB4B0A8B016B1310C626BC">
    <w:name w:val="4DE40846D2BB4B0A8B016B1310C626BC"/>
  </w:style>
  <w:style w:type="paragraph" w:customStyle="1" w:styleId="BD0EFFAFD4924400B4DA36B10CD10637">
    <w:name w:val="BD0EFFAFD4924400B4DA36B10CD10637"/>
  </w:style>
  <w:style w:type="paragraph" w:customStyle="1" w:styleId="D601DE998E694C6BAD2B716530012726">
    <w:name w:val="D601DE998E694C6BAD2B716530012726"/>
  </w:style>
  <w:style w:type="paragraph" w:customStyle="1" w:styleId="B68F0007C2AA4C9BB76D1350633A6217">
    <w:name w:val="B68F0007C2AA4C9BB76D1350633A6217"/>
  </w:style>
  <w:style w:type="paragraph" w:customStyle="1" w:styleId="4C433965FEB24BB49C7F8E1B1BA17A8E">
    <w:name w:val="4C433965FEB24BB49C7F8E1B1BA17A8E"/>
  </w:style>
  <w:style w:type="paragraph" w:customStyle="1" w:styleId="725C0A1E39AC4277A089F385CC974BA8">
    <w:name w:val="725C0A1E39AC4277A089F385CC974BA8"/>
    <w:rsid w:val="00993142"/>
    <w:pPr>
      <w:spacing w:after="200" w:line="276" w:lineRule="auto"/>
    </w:pPr>
    <w:rPr>
      <w:lang w:val="en-US" w:eastAsia="en-US"/>
    </w:rPr>
  </w:style>
  <w:style w:type="paragraph" w:customStyle="1" w:styleId="2E8AC97076AC429F917E37322B24E5C1">
    <w:name w:val="2E8AC97076AC429F917E37322B24E5C1"/>
    <w:rsid w:val="00993142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8DFDEFB144712941A075F77415BBC">
    <w:name w:val="8408DFDEFB144712941A075F77415BBC"/>
  </w:style>
  <w:style w:type="paragraph" w:customStyle="1" w:styleId="5D82A36A98B2401FBF68CCA74146C0E1">
    <w:name w:val="5D82A36A98B2401FBF68CCA74146C0E1"/>
  </w:style>
  <w:style w:type="paragraph" w:customStyle="1" w:styleId="F2C9E9B8047D49539C49A683DCAA5CE0">
    <w:name w:val="F2C9E9B8047D49539C49A683DCAA5CE0"/>
  </w:style>
  <w:style w:type="paragraph" w:customStyle="1" w:styleId="A55AF7F62DAD4DB898D7D60A051C6D62">
    <w:name w:val="A55AF7F62DAD4DB898D7D60A051C6D62"/>
  </w:style>
  <w:style w:type="paragraph" w:customStyle="1" w:styleId="23709917221D45E58C8757E11C68396A">
    <w:name w:val="23709917221D45E58C8757E11C68396A"/>
  </w:style>
  <w:style w:type="paragraph" w:customStyle="1" w:styleId="0702BE657CBC43628C1EBE0EB7A6E2D1">
    <w:name w:val="0702BE657CBC43628C1EBE0EB7A6E2D1"/>
  </w:style>
  <w:style w:type="paragraph" w:customStyle="1" w:styleId="AF2039A668C042BDA00EFF8E75D43EC6">
    <w:name w:val="AF2039A668C042BDA00EFF8E75D43EC6"/>
  </w:style>
  <w:style w:type="paragraph" w:customStyle="1" w:styleId="49ACB24D134F4B369445E609E003B2BE">
    <w:name w:val="49ACB24D134F4B369445E609E003B2BE"/>
  </w:style>
  <w:style w:type="paragraph" w:customStyle="1" w:styleId="FEAA36C0913C48BDB52E4FFD4427BE4E">
    <w:name w:val="FEAA36C0913C48BDB52E4FFD4427BE4E"/>
  </w:style>
  <w:style w:type="paragraph" w:customStyle="1" w:styleId="CFAA4A2DF6AB4F8ABF2D15388F722359">
    <w:name w:val="CFAA4A2DF6AB4F8ABF2D15388F722359"/>
  </w:style>
  <w:style w:type="paragraph" w:customStyle="1" w:styleId="BE93D6750A9144248D284EF1809F3CA0">
    <w:name w:val="BE93D6750A9144248D284EF1809F3CA0"/>
  </w:style>
  <w:style w:type="paragraph" w:customStyle="1" w:styleId="2FC3D9261E20484F82460721B6820D2A">
    <w:name w:val="2FC3D9261E20484F82460721B6820D2A"/>
  </w:style>
  <w:style w:type="paragraph" w:customStyle="1" w:styleId="04B541AF80FA40E599C41D4355E56F62">
    <w:name w:val="04B541AF80FA40E599C41D4355E56F62"/>
  </w:style>
  <w:style w:type="paragraph" w:customStyle="1" w:styleId="F89D67017E3F4EABA7DD1BAB60913A74">
    <w:name w:val="F89D67017E3F4EABA7DD1BAB60913A74"/>
  </w:style>
  <w:style w:type="paragraph" w:customStyle="1" w:styleId="C74661FBFE2745A7869EB5697B5C1B02">
    <w:name w:val="C74661FBFE2745A7869EB5697B5C1B02"/>
  </w:style>
  <w:style w:type="paragraph" w:customStyle="1" w:styleId="9D0A289DADBF42EF911FDCA6BEA5F8A9">
    <w:name w:val="9D0A289DADBF42EF911FDCA6BEA5F8A9"/>
  </w:style>
  <w:style w:type="paragraph" w:customStyle="1" w:styleId="A2F045F7A15A4580B3686968FDBBF26A">
    <w:name w:val="A2F045F7A15A4580B3686968FDBBF26A"/>
  </w:style>
  <w:style w:type="paragraph" w:customStyle="1" w:styleId="4DE40846D2BB4B0A8B016B1310C626BC">
    <w:name w:val="4DE40846D2BB4B0A8B016B1310C626BC"/>
  </w:style>
  <w:style w:type="paragraph" w:customStyle="1" w:styleId="BD0EFFAFD4924400B4DA36B10CD10637">
    <w:name w:val="BD0EFFAFD4924400B4DA36B10CD10637"/>
  </w:style>
  <w:style w:type="paragraph" w:customStyle="1" w:styleId="D601DE998E694C6BAD2B716530012726">
    <w:name w:val="D601DE998E694C6BAD2B716530012726"/>
  </w:style>
  <w:style w:type="paragraph" w:customStyle="1" w:styleId="B68F0007C2AA4C9BB76D1350633A6217">
    <w:name w:val="B68F0007C2AA4C9BB76D1350633A6217"/>
  </w:style>
  <w:style w:type="paragraph" w:customStyle="1" w:styleId="4C433965FEB24BB49C7F8E1B1BA17A8E">
    <w:name w:val="4C433965FEB24BB49C7F8E1B1BA17A8E"/>
  </w:style>
  <w:style w:type="paragraph" w:customStyle="1" w:styleId="725C0A1E39AC4277A089F385CC974BA8">
    <w:name w:val="725C0A1E39AC4277A089F385CC974BA8"/>
    <w:rsid w:val="00993142"/>
    <w:pPr>
      <w:spacing w:after="200" w:line="276" w:lineRule="auto"/>
    </w:pPr>
    <w:rPr>
      <w:lang w:val="en-US" w:eastAsia="en-US"/>
    </w:rPr>
  </w:style>
  <w:style w:type="paragraph" w:customStyle="1" w:styleId="2E8AC97076AC429F917E37322B24E5C1">
    <w:name w:val="2E8AC97076AC429F917E37322B24E5C1"/>
    <w:rsid w:val="00993142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3CAA-D371-4DC1-8455-CACD865E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MOO(2)</Template>
  <TotalTime>72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arshana.367710@2freemail.com     </dc:creator>
  <cp:keywords/>
  <dc:description/>
  <cp:lastModifiedBy>602HRDESK</cp:lastModifiedBy>
  <cp:revision>9</cp:revision>
  <cp:lastPrinted>2017-04-26T14:51:00Z</cp:lastPrinted>
  <dcterms:created xsi:type="dcterms:W3CDTF">2017-04-26T14:21:00Z</dcterms:created>
  <dcterms:modified xsi:type="dcterms:W3CDTF">2017-05-13T13:22:00Z</dcterms:modified>
</cp:coreProperties>
</file>