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7D" w:rsidRDefault="003C65C7" w:rsidP="00D87399">
      <w:pPr>
        <w:jc w:val="center"/>
        <w:rPr>
          <w:rFonts w:ascii="Verdana" w:hAnsi="Verdana"/>
          <w:b/>
          <w:sz w:val="36"/>
          <w:szCs w:val="36"/>
        </w:rPr>
      </w:pPr>
      <w:r>
        <w:rPr>
          <w:rFonts w:ascii="Verdana" w:hAnsi="Verdana"/>
          <w:b/>
          <w:sz w:val="36"/>
          <w:szCs w:val="36"/>
        </w:rPr>
        <w:t xml:space="preserve">                </w:t>
      </w:r>
      <w:r w:rsidR="0072136B">
        <w:rPr>
          <w:rFonts w:ascii="Verdana" w:hAnsi="Verdana"/>
          <w:b/>
          <w:sz w:val="36"/>
          <w:szCs w:val="36"/>
        </w:rPr>
        <w:t xml:space="preserve">     </w:t>
      </w:r>
      <w:r>
        <w:rPr>
          <w:rFonts w:ascii="Verdana" w:hAnsi="Verdana"/>
          <w:b/>
          <w:sz w:val="36"/>
          <w:szCs w:val="36"/>
        </w:rPr>
        <w:t xml:space="preserve"> </w:t>
      </w:r>
      <w:proofErr w:type="spellStart"/>
      <w:r w:rsidR="00456F0E">
        <w:rPr>
          <w:rFonts w:ascii="Verdana" w:hAnsi="Verdana"/>
          <w:b/>
          <w:sz w:val="36"/>
          <w:szCs w:val="36"/>
        </w:rPr>
        <w:t>Shanavas</w:t>
      </w:r>
      <w:proofErr w:type="spellEnd"/>
      <w:r w:rsidR="00456F0E">
        <w:rPr>
          <w:rFonts w:ascii="Verdana" w:hAnsi="Verdana"/>
          <w:b/>
          <w:sz w:val="36"/>
          <w:szCs w:val="36"/>
        </w:rPr>
        <w:t xml:space="preserve"> </w:t>
      </w:r>
    </w:p>
    <w:p w:rsidR="00D56A09" w:rsidRDefault="0026617D" w:rsidP="00D87399">
      <w:pPr>
        <w:jc w:val="center"/>
        <w:rPr>
          <w:noProof/>
          <w:szCs w:val="18"/>
        </w:rPr>
      </w:pPr>
      <w:hyperlink r:id="rId9" w:history="1">
        <w:r w:rsidRPr="00520CF4">
          <w:rPr>
            <w:rStyle w:val="Hyperlink"/>
            <w:rFonts w:ascii="Verdana" w:hAnsi="Verdana"/>
            <w:b/>
            <w:sz w:val="36"/>
            <w:szCs w:val="36"/>
          </w:rPr>
          <w:t>Shanavas.367839@2freemail.com</w:t>
        </w:r>
      </w:hyperlink>
      <w:r>
        <w:rPr>
          <w:rFonts w:ascii="Verdana" w:hAnsi="Verdana"/>
          <w:b/>
          <w:sz w:val="36"/>
          <w:szCs w:val="36"/>
        </w:rPr>
        <w:t xml:space="preserve"> </w:t>
      </w:r>
      <w:bookmarkStart w:id="0" w:name="_GoBack"/>
      <w:bookmarkEnd w:id="0"/>
      <w:r w:rsidR="003C65C7">
        <w:rPr>
          <w:noProof/>
          <w:szCs w:val="18"/>
        </w:rPr>
        <w:t xml:space="preserve">              </w:t>
      </w:r>
      <w:r w:rsidR="0072136B">
        <w:rPr>
          <w:noProof/>
          <w:szCs w:val="18"/>
        </w:rPr>
        <w:t xml:space="preserve">                </w:t>
      </w:r>
      <w:r w:rsidR="003C65C7">
        <w:rPr>
          <w:noProof/>
          <w:szCs w:val="18"/>
        </w:rPr>
        <w:t xml:space="preserve">       </w:t>
      </w:r>
    </w:p>
    <w:p w:rsidR="00D87399" w:rsidRPr="006A0D5B" w:rsidRDefault="0044021C" w:rsidP="00D87399">
      <w:pPr>
        <w:jc w:val="center"/>
        <w:rPr>
          <w:rFonts w:ascii="Verdana" w:hAnsi="Verdana"/>
          <w:b/>
          <w:sz w:val="18"/>
          <w:szCs w:val="18"/>
        </w:rPr>
      </w:pPr>
      <w:r>
        <w:rPr>
          <w:rFonts w:ascii="Verdana" w:hAnsi="Verdana"/>
          <w:b/>
          <w:sz w:val="18"/>
          <w:szCs w:val="18"/>
        </w:rPr>
        <w:pict>
          <v:rect id="_x0000_i1025" style="width:0;height:1.5pt" o:hralign="center" o:hrstd="t" o:hr="t" fillcolor="gray" stroked="f"/>
        </w:pict>
      </w:r>
    </w:p>
    <w:p w:rsidR="00D87399" w:rsidRPr="006A0D5B" w:rsidRDefault="003E2C32" w:rsidP="00FC41EE">
      <w:pPr>
        <w:ind w:left="360"/>
        <w:jc w:val="both"/>
        <w:rPr>
          <w:rFonts w:ascii="Verdana" w:hAnsi="Verdana"/>
          <w:b/>
          <w:sz w:val="18"/>
          <w:szCs w:val="18"/>
        </w:rPr>
      </w:pPr>
      <w:r w:rsidRPr="003E2C32">
        <w:rPr>
          <w:rFonts w:ascii="Verdana" w:hAnsi="Verdana"/>
          <w:b/>
          <w:sz w:val="18"/>
          <w:szCs w:val="18"/>
        </w:rPr>
        <w:t xml:space="preserve">Qualified IT Management professional with accredited industry certifications offering more than 20 years of multinational company experience </w:t>
      </w:r>
      <w:r w:rsidR="00A162DD">
        <w:rPr>
          <w:rFonts w:ascii="Verdana" w:hAnsi="Verdana"/>
          <w:b/>
          <w:sz w:val="18"/>
          <w:szCs w:val="18"/>
        </w:rPr>
        <w:t xml:space="preserve">(Emirates Airline/Saudi Aramco) </w:t>
      </w:r>
      <w:r w:rsidRPr="003E2C32">
        <w:rPr>
          <w:rFonts w:ascii="Verdana" w:hAnsi="Verdana"/>
          <w:b/>
          <w:sz w:val="18"/>
          <w:szCs w:val="18"/>
        </w:rPr>
        <w:t>in various capacities managing people, process and products (technologies) through complex projects, where outcomes are achieved via cross team collaboration</w:t>
      </w:r>
      <w:r w:rsidR="00FC41EE">
        <w:rPr>
          <w:rFonts w:ascii="Verdana" w:hAnsi="Verdana"/>
          <w:b/>
          <w:sz w:val="18"/>
          <w:szCs w:val="18"/>
        </w:rPr>
        <w:t>.</w:t>
      </w:r>
    </w:p>
    <w:p w:rsidR="00D87399" w:rsidRPr="006A0D5B" w:rsidRDefault="00D87399" w:rsidP="00D87399">
      <w:pPr>
        <w:pBdr>
          <w:top w:val="single" w:sz="4" w:space="1" w:color="auto"/>
          <w:bottom w:val="single" w:sz="4" w:space="1" w:color="auto"/>
        </w:pBdr>
        <w:shd w:val="clear" w:color="auto" w:fill="E0E0E0"/>
        <w:jc w:val="center"/>
        <w:rPr>
          <w:rFonts w:ascii="Verdana" w:hAnsi="Verdana"/>
          <w:b/>
          <w:sz w:val="18"/>
          <w:szCs w:val="18"/>
        </w:rPr>
      </w:pPr>
      <w:r w:rsidRPr="006A0D5B">
        <w:rPr>
          <w:rFonts w:ascii="Verdana" w:hAnsi="Verdana"/>
          <w:b/>
          <w:sz w:val="18"/>
          <w:szCs w:val="18"/>
        </w:rPr>
        <w:t xml:space="preserve">Professional Profile </w:t>
      </w:r>
    </w:p>
    <w:p w:rsidR="00D87399" w:rsidRPr="006A0D5B" w:rsidRDefault="00D87399" w:rsidP="00D87399">
      <w:pPr>
        <w:rPr>
          <w:rFonts w:ascii="Verdana" w:hAnsi="Verdana"/>
          <w:sz w:val="18"/>
          <w:szCs w:val="18"/>
        </w:rPr>
      </w:pPr>
    </w:p>
    <w:p w:rsidR="00962C6B" w:rsidRPr="00962C6B" w:rsidRDefault="00962C6B" w:rsidP="00962C6B">
      <w:pPr>
        <w:pStyle w:val="ListParagraph"/>
        <w:numPr>
          <w:ilvl w:val="0"/>
          <w:numId w:val="14"/>
        </w:numPr>
        <w:rPr>
          <w:rFonts w:ascii="Verdana" w:hAnsi="Verdana"/>
          <w:sz w:val="18"/>
          <w:szCs w:val="18"/>
        </w:rPr>
      </w:pPr>
      <w:r>
        <w:rPr>
          <w:rFonts w:ascii="Verdana" w:hAnsi="Verdana"/>
          <w:sz w:val="18"/>
          <w:szCs w:val="18"/>
        </w:rPr>
        <w:t>A</w:t>
      </w:r>
      <w:r w:rsidRPr="00962C6B">
        <w:rPr>
          <w:rFonts w:ascii="Verdana" w:hAnsi="Verdana"/>
          <w:sz w:val="18"/>
          <w:szCs w:val="18"/>
        </w:rPr>
        <w:t xml:space="preserve"> successful Project Manager with expertise in </w:t>
      </w:r>
      <w:r w:rsidR="00E74162">
        <w:rPr>
          <w:rFonts w:ascii="Verdana" w:hAnsi="Verdana"/>
          <w:sz w:val="18"/>
          <w:szCs w:val="18"/>
        </w:rPr>
        <w:t xml:space="preserve">managing </w:t>
      </w:r>
      <w:r w:rsidRPr="00962C6B">
        <w:rPr>
          <w:rFonts w:ascii="Verdana" w:hAnsi="Verdana"/>
          <w:sz w:val="18"/>
          <w:szCs w:val="18"/>
        </w:rPr>
        <w:t>project</w:t>
      </w:r>
      <w:r w:rsidR="007145DA">
        <w:rPr>
          <w:rFonts w:ascii="Verdana" w:hAnsi="Verdana"/>
          <w:sz w:val="18"/>
          <w:szCs w:val="18"/>
        </w:rPr>
        <w:t xml:space="preserve"> through entire</w:t>
      </w:r>
      <w:r w:rsidRPr="00962C6B">
        <w:rPr>
          <w:rFonts w:ascii="Verdana" w:hAnsi="Verdana"/>
          <w:sz w:val="18"/>
          <w:szCs w:val="18"/>
        </w:rPr>
        <w:t xml:space="preserve"> life cycles,</w:t>
      </w:r>
      <w:r>
        <w:rPr>
          <w:rFonts w:ascii="Verdana" w:hAnsi="Verdana"/>
          <w:sz w:val="18"/>
          <w:szCs w:val="18"/>
        </w:rPr>
        <w:t xml:space="preserve"> Initiating</w:t>
      </w:r>
      <w:r w:rsidR="00377BE4">
        <w:rPr>
          <w:rFonts w:ascii="Verdana" w:hAnsi="Verdana"/>
          <w:sz w:val="18"/>
          <w:szCs w:val="18"/>
        </w:rPr>
        <w:t xml:space="preserve">, </w:t>
      </w:r>
      <w:r w:rsidR="00377BE4" w:rsidRPr="00962C6B">
        <w:rPr>
          <w:rFonts w:ascii="Verdana" w:hAnsi="Verdana"/>
          <w:sz w:val="18"/>
          <w:szCs w:val="18"/>
        </w:rPr>
        <w:t>planning</w:t>
      </w:r>
      <w:r w:rsidRPr="00962C6B">
        <w:rPr>
          <w:rFonts w:ascii="Verdana" w:hAnsi="Verdana"/>
          <w:sz w:val="18"/>
          <w:szCs w:val="18"/>
        </w:rPr>
        <w:t>, executing, controlling and closing projects delivering business value and delighting stakeholders.</w:t>
      </w:r>
    </w:p>
    <w:p w:rsidR="00794F36" w:rsidRDefault="00794F36" w:rsidP="00794F36">
      <w:pPr>
        <w:pStyle w:val="PlainText"/>
        <w:numPr>
          <w:ilvl w:val="0"/>
          <w:numId w:val="14"/>
        </w:numPr>
        <w:jc w:val="both"/>
        <w:rPr>
          <w:rFonts w:ascii="Verdana" w:hAnsi="Verdana"/>
          <w:sz w:val="18"/>
          <w:szCs w:val="18"/>
        </w:rPr>
      </w:pPr>
      <w:r w:rsidRPr="00794F36">
        <w:rPr>
          <w:rFonts w:ascii="Verdana" w:hAnsi="Verdana"/>
          <w:sz w:val="18"/>
          <w:szCs w:val="18"/>
        </w:rPr>
        <w:t>Plan, execute, and finalize projects within triple constraints of delivering on time, within budget and scope objectives, including acquiring resources and coordinating efforts of team members in order to deliver projects according to plan.</w:t>
      </w:r>
    </w:p>
    <w:p w:rsidR="00FE1B6F" w:rsidRDefault="00E74162" w:rsidP="00FE1B6F">
      <w:pPr>
        <w:pStyle w:val="PlainText"/>
        <w:numPr>
          <w:ilvl w:val="0"/>
          <w:numId w:val="14"/>
        </w:numPr>
        <w:jc w:val="both"/>
        <w:rPr>
          <w:rFonts w:ascii="Verdana" w:hAnsi="Verdana"/>
          <w:sz w:val="18"/>
          <w:szCs w:val="18"/>
        </w:rPr>
      </w:pPr>
      <w:r w:rsidRPr="00794F36">
        <w:rPr>
          <w:rFonts w:ascii="Verdana" w:hAnsi="Verdana"/>
          <w:sz w:val="18"/>
          <w:szCs w:val="18"/>
        </w:rPr>
        <w:t xml:space="preserve">Manage </w:t>
      </w:r>
      <w:proofErr w:type="spellStart"/>
      <w:r w:rsidRPr="00794F36">
        <w:rPr>
          <w:rFonts w:ascii="Verdana" w:hAnsi="Verdana"/>
          <w:sz w:val="18"/>
          <w:szCs w:val="18"/>
        </w:rPr>
        <w:t>matrixed</w:t>
      </w:r>
      <w:proofErr w:type="spellEnd"/>
      <w:r w:rsidRPr="00794F36">
        <w:rPr>
          <w:rFonts w:ascii="Verdana" w:hAnsi="Verdana"/>
          <w:sz w:val="18"/>
          <w:szCs w:val="18"/>
        </w:rPr>
        <w:t xml:space="preserve"> resources and related relationships within each functional area</w:t>
      </w:r>
      <w:r>
        <w:rPr>
          <w:rFonts w:ascii="Verdana" w:hAnsi="Verdana"/>
          <w:sz w:val="18"/>
          <w:szCs w:val="18"/>
        </w:rPr>
        <w:t>.</w:t>
      </w:r>
    </w:p>
    <w:p w:rsidR="00FE1B6F" w:rsidRPr="00794F36" w:rsidRDefault="00FE1B6F" w:rsidP="00FE1B6F">
      <w:pPr>
        <w:pStyle w:val="PlainText"/>
        <w:numPr>
          <w:ilvl w:val="0"/>
          <w:numId w:val="14"/>
        </w:numPr>
        <w:jc w:val="both"/>
        <w:rPr>
          <w:rFonts w:ascii="Verdana" w:hAnsi="Verdana"/>
          <w:sz w:val="18"/>
          <w:szCs w:val="18"/>
        </w:rPr>
      </w:pPr>
      <w:r>
        <w:rPr>
          <w:rFonts w:ascii="Verdana" w:hAnsi="Verdana"/>
          <w:sz w:val="18"/>
          <w:szCs w:val="18"/>
        </w:rPr>
        <w:t>Plan and deliver CAPEX/OPEX budget</w:t>
      </w:r>
    </w:p>
    <w:p w:rsidR="00E74162" w:rsidRPr="0080171B" w:rsidRDefault="00E74162" w:rsidP="00E74162">
      <w:pPr>
        <w:numPr>
          <w:ilvl w:val="0"/>
          <w:numId w:val="13"/>
        </w:numPr>
        <w:jc w:val="both"/>
        <w:rPr>
          <w:rFonts w:ascii="Verdana" w:hAnsi="Verdana"/>
          <w:sz w:val="18"/>
          <w:szCs w:val="18"/>
        </w:rPr>
      </w:pPr>
      <w:r w:rsidRPr="0080171B">
        <w:rPr>
          <w:rFonts w:ascii="Verdana" w:hAnsi="Verdana"/>
          <w:sz w:val="18"/>
          <w:szCs w:val="18"/>
        </w:rPr>
        <w:t>An effective communicator, Mentor</w:t>
      </w:r>
      <w:r>
        <w:rPr>
          <w:rFonts w:ascii="Verdana" w:hAnsi="Verdana"/>
          <w:sz w:val="18"/>
          <w:szCs w:val="18"/>
        </w:rPr>
        <w:t xml:space="preserve"> and Goal oriented Person</w:t>
      </w:r>
      <w:r w:rsidRPr="0080171B">
        <w:rPr>
          <w:rFonts w:ascii="Verdana" w:hAnsi="Verdana"/>
          <w:sz w:val="18"/>
          <w:szCs w:val="18"/>
        </w:rPr>
        <w:t xml:space="preserve"> with exceptional relationship management skills with the ability to relate to people at any level of business and management and significant experience working with steering committees and other project managers.</w:t>
      </w:r>
    </w:p>
    <w:p w:rsidR="00E74162" w:rsidRDefault="00E74162" w:rsidP="00E74162">
      <w:pPr>
        <w:pStyle w:val="PlainText"/>
        <w:numPr>
          <w:ilvl w:val="0"/>
          <w:numId w:val="13"/>
        </w:numPr>
        <w:jc w:val="both"/>
        <w:rPr>
          <w:rFonts w:ascii="Verdana" w:hAnsi="Verdana"/>
          <w:sz w:val="18"/>
          <w:szCs w:val="18"/>
        </w:rPr>
      </w:pPr>
      <w:r>
        <w:rPr>
          <w:rFonts w:ascii="Verdana" w:hAnsi="Verdana"/>
          <w:sz w:val="18"/>
          <w:szCs w:val="18"/>
        </w:rPr>
        <w:t xml:space="preserve">Conducting Weekly meetings, Tracking the </w:t>
      </w:r>
      <w:r w:rsidRPr="00D86D2E">
        <w:rPr>
          <w:rFonts w:ascii="Verdana" w:hAnsi="Verdana"/>
          <w:sz w:val="18"/>
          <w:szCs w:val="18"/>
        </w:rPr>
        <w:t>Project scope and implementation schedule</w:t>
      </w:r>
      <w:r>
        <w:rPr>
          <w:rFonts w:ascii="Verdana" w:hAnsi="Verdana"/>
          <w:sz w:val="18"/>
          <w:szCs w:val="18"/>
        </w:rPr>
        <w:t xml:space="preserve"> as per</w:t>
      </w:r>
      <w:r w:rsidRPr="00E74162">
        <w:rPr>
          <w:rFonts w:ascii="Verdana" w:hAnsi="Verdana"/>
          <w:sz w:val="18"/>
          <w:szCs w:val="18"/>
        </w:rPr>
        <w:t xml:space="preserve"> </w:t>
      </w:r>
      <w:r>
        <w:rPr>
          <w:rFonts w:ascii="Verdana" w:hAnsi="Verdana"/>
          <w:sz w:val="18"/>
          <w:szCs w:val="18"/>
        </w:rPr>
        <w:t xml:space="preserve">Project Plan, </w:t>
      </w:r>
      <w:r w:rsidRPr="00EA4B53">
        <w:rPr>
          <w:rFonts w:ascii="Verdana" w:hAnsi="Verdana"/>
          <w:sz w:val="18"/>
          <w:szCs w:val="18"/>
        </w:rPr>
        <w:t xml:space="preserve">reporting to stakeholders in periodic status meetings about the </w:t>
      </w:r>
      <w:r>
        <w:rPr>
          <w:rFonts w:ascii="Verdana" w:hAnsi="Verdana"/>
          <w:sz w:val="18"/>
          <w:szCs w:val="18"/>
        </w:rPr>
        <w:t>Project</w:t>
      </w:r>
      <w:r w:rsidRPr="00EA4B53">
        <w:rPr>
          <w:rFonts w:ascii="Verdana" w:hAnsi="Verdana"/>
          <w:sz w:val="18"/>
          <w:szCs w:val="18"/>
        </w:rPr>
        <w:t xml:space="preserve"> Status.</w:t>
      </w:r>
    </w:p>
    <w:p w:rsidR="00E74162" w:rsidRDefault="00E74162" w:rsidP="00E74162">
      <w:pPr>
        <w:pStyle w:val="PlainText"/>
        <w:numPr>
          <w:ilvl w:val="0"/>
          <w:numId w:val="13"/>
        </w:numPr>
        <w:jc w:val="both"/>
        <w:rPr>
          <w:rFonts w:ascii="Verdana" w:hAnsi="Verdana"/>
          <w:sz w:val="18"/>
          <w:szCs w:val="18"/>
        </w:rPr>
      </w:pPr>
      <w:r>
        <w:rPr>
          <w:rFonts w:ascii="Verdana" w:hAnsi="Verdana"/>
          <w:sz w:val="18"/>
          <w:szCs w:val="18"/>
        </w:rPr>
        <w:t>Effectively managed change management Process involving leadership and change advisory board.</w:t>
      </w:r>
    </w:p>
    <w:p w:rsidR="00E74162" w:rsidRDefault="00E74162" w:rsidP="00E74162">
      <w:pPr>
        <w:pStyle w:val="PlainText"/>
        <w:numPr>
          <w:ilvl w:val="0"/>
          <w:numId w:val="13"/>
        </w:numPr>
        <w:jc w:val="both"/>
        <w:rPr>
          <w:rFonts w:ascii="Verdana" w:hAnsi="Verdana"/>
          <w:sz w:val="18"/>
          <w:szCs w:val="18"/>
        </w:rPr>
      </w:pPr>
      <w:r>
        <w:rPr>
          <w:rFonts w:ascii="Verdana" w:hAnsi="Verdana"/>
          <w:sz w:val="18"/>
          <w:szCs w:val="18"/>
        </w:rPr>
        <w:t xml:space="preserve"> </w:t>
      </w:r>
      <w:r w:rsidRPr="0080171B">
        <w:rPr>
          <w:rFonts w:ascii="Verdana" w:hAnsi="Verdana"/>
          <w:sz w:val="18"/>
          <w:szCs w:val="18"/>
        </w:rPr>
        <w:t xml:space="preserve">Comprehensive understanding of concepts pertaining to LAN, WAN, Network Security, Servers, </w:t>
      </w:r>
      <w:r>
        <w:rPr>
          <w:rFonts w:ascii="Verdana" w:hAnsi="Verdana"/>
          <w:sz w:val="18"/>
          <w:szCs w:val="18"/>
        </w:rPr>
        <w:t xml:space="preserve">Blade Servers, </w:t>
      </w:r>
      <w:r w:rsidRPr="0080171B">
        <w:rPr>
          <w:rFonts w:ascii="Verdana" w:hAnsi="Verdana"/>
          <w:sz w:val="18"/>
          <w:szCs w:val="18"/>
        </w:rPr>
        <w:t xml:space="preserve">Storage Area Networks, </w:t>
      </w:r>
      <w:r>
        <w:rPr>
          <w:rFonts w:ascii="Verdana" w:hAnsi="Verdana"/>
          <w:sz w:val="18"/>
          <w:szCs w:val="18"/>
        </w:rPr>
        <w:t>N</w:t>
      </w:r>
      <w:r w:rsidRPr="0080171B">
        <w:rPr>
          <w:rFonts w:ascii="Verdana" w:hAnsi="Verdana"/>
          <w:sz w:val="18"/>
          <w:szCs w:val="18"/>
        </w:rPr>
        <w:t>etwork operating systems, networking devices administration and Maintenance in multi-platform environments.</w:t>
      </w:r>
    </w:p>
    <w:p w:rsidR="00794F36" w:rsidRDefault="00794F36" w:rsidP="00794F36">
      <w:pPr>
        <w:numPr>
          <w:ilvl w:val="0"/>
          <w:numId w:val="14"/>
        </w:numPr>
        <w:jc w:val="both"/>
        <w:rPr>
          <w:rFonts w:ascii="Verdana" w:hAnsi="Verdana"/>
          <w:sz w:val="18"/>
          <w:szCs w:val="18"/>
        </w:rPr>
      </w:pPr>
      <w:r>
        <w:rPr>
          <w:rFonts w:ascii="Verdana" w:hAnsi="Verdana"/>
          <w:sz w:val="18"/>
          <w:szCs w:val="18"/>
        </w:rPr>
        <w:t xml:space="preserve">Managed </w:t>
      </w:r>
      <w:r w:rsidRPr="00D86D2E">
        <w:rPr>
          <w:rFonts w:ascii="Verdana" w:hAnsi="Verdana"/>
          <w:sz w:val="18"/>
          <w:szCs w:val="18"/>
        </w:rPr>
        <w:t xml:space="preserve">Data Centre </w:t>
      </w:r>
      <w:r w:rsidR="003F517D">
        <w:rPr>
          <w:rFonts w:ascii="Verdana" w:hAnsi="Verdana"/>
          <w:sz w:val="18"/>
          <w:szCs w:val="18"/>
        </w:rPr>
        <w:t>move</w:t>
      </w:r>
      <w:r w:rsidRPr="00D86D2E">
        <w:rPr>
          <w:rFonts w:ascii="Verdana" w:hAnsi="Verdana"/>
          <w:sz w:val="18"/>
          <w:szCs w:val="18"/>
        </w:rPr>
        <w:t>, Setup/Migration</w:t>
      </w:r>
      <w:r>
        <w:rPr>
          <w:rFonts w:ascii="Verdana" w:hAnsi="Verdana"/>
          <w:sz w:val="18"/>
          <w:szCs w:val="18"/>
        </w:rPr>
        <w:t xml:space="preserve"> &amp; Capacity Planning Involving Cabling, UPS, Cooling Solution, </w:t>
      </w:r>
      <w:r w:rsidR="003F517D">
        <w:rPr>
          <w:rFonts w:ascii="Verdana" w:hAnsi="Verdana"/>
          <w:sz w:val="18"/>
          <w:szCs w:val="18"/>
        </w:rPr>
        <w:t>different kind of servers like Brick, Blade and Virtual</w:t>
      </w:r>
    </w:p>
    <w:p w:rsidR="00E74162" w:rsidRDefault="00E74162" w:rsidP="00E74162">
      <w:pPr>
        <w:numPr>
          <w:ilvl w:val="0"/>
          <w:numId w:val="14"/>
        </w:numPr>
        <w:jc w:val="both"/>
        <w:rPr>
          <w:rFonts w:ascii="Verdana" w:hAnsi="Verdana"/>
          <w:sz w:val="18"/>
          <w:szCs w:val="18"/>
        </w:rPr>
      </w:pPr>
      <w:r w:rsidRPr="00315A5B">
        <w:rPr>
          <w:rFonts w:ascii="Verdana" w:hAnsi="Verdana"/>
          <w:sz w:val="18"/>
          <w:szCs w:val="18"/>
        </w:rPr>
        <w:t>Oversaw requirements-gathering</w:t>
      </w:r>
      <w:r>
        <w:rPr>
          <w:rFonts w:ascii="Verdana" w:hAnsi="Verdana"/>
          <w:sz w:val="18"/>
          <w:szCs w:val="18"/>
        </w:rPr>
        <w:t xml:space="preserve">, </w:t>
      </w:r>
      <w:r w:rsidRPr="00D86D2E">
        <w:rPr>
          <w:rFonts w:ascii="Verdana" w:hAnsi="Verdana"/>
          <w:sz w:val="18"/>
          <w:szCs w:val="18"/>
        </w:rPr>
        <w:t>writing the RFP</w:t>
      </w:r>
      <w:r w:rsidRPr="00315A5B">
        <w:rPr>
          <w:rFonts w:ascii="Verdana" w:hAnsi="Verdana"/>
          <w:sz w:val="18"/>
          <w:szCs w:val="18"/>
        </w:rPr>
        <w:t>,</w:t>
      </w:r>
      <w:r>
        <w:rPr>
          <w:rFonts w:ascii="Verdana" w:hAnsi="Verdana"/>
          <w:sz w:val="18"/>
          <w:szCs w:val="18"/>
        </w:rPr>
        <w:t xml:space="preserve"> Evaluating Multiple vendor solutions and short listing the most suitable solution.</w:t>
      </w:r>
    </w:p>
    <w:p w:rsidR="00D87399" w:rsidRDefault="00D87399" w:rsidP="00E74162">
      <w:pPr>
        <w:numPr>
          <w:ilvl w:val="0"/>
          <w:numId w:val="14"/>
        </w:numPr>
        <w:rPr>
          <w:rFonts w:ascii="Verdana" w:hAnsi="Verdana"/>
          <w:sz w:val="18"/>
          <w:szCs w:val="18"/>
        </w:rPr>
      </w:pPr>
      <w:r w:rsidRPr="0080171B">
        <w:rPr>
          <w:rFonts w:ascii="Verdana" w:hAnsi="Verdana"/>
          <w:sz w:val="18"/>
          <w:szCs w:val="18"/>
        </w:rPr>
        <w:t xml:space="preserve">Acquired </w:t>
      </w:r>
      <w:r w:rsidR="00155F5B" w:rsidRPr="0080171B">
        <w:rPr>
          <w:rFonts w:ascii="Verdana" w:hAnsi="Verdana"/>
          <w:sz w:val="18"/>
          <w:szCs w:val="18"/>
        </w:rPr>
        <w:t xml:space="preserve">certifications </w:t>
      </w:r>
      <w:r w:rsidR="009A38B8">
        <w:rPr>
          <w:rFonts w:ascii="Verdana" w:hAnsi="Verdana"/>
          <w:sz w:val="18"/>
          <w:szCs w:val="18"/>
        </w:rPr>
        <w:t>l</w:t>
      </w:r>
      <w:r w:rsidRPr="0080171B">
        <w:rPr>
          <w:rFonts w:ascii="Verdana" w:hAnsi="Verdana"/>
          <w:sz w:val="18"/>
          <w:szCs w:val="18"/>
        </w:rPr>
        <w:t xml:space="preserve">ike </w:t>
      </w:r>
      <w:r w:rsidR="009A38B8">
        <w:rPr>
          <w:rFonts w:ascii="Verdana" w:hAnsi="Verdana"/>
          <w:sz w:val="18"/>
          <w:szCs w:val="18"/>
        </w:rPr>
        <w:t>Emirates Management</w:t>
      </w:r>
      <w:r w:rsidR="00B97F3B">
        <w:rPr>
          <w:rFonts w:ascii="Verdana" w:hAnsi="Verdana"/>
          <w:sz w:val="18"/>
          <w:szCs w:val="18"/>
        </w:rPr>
        <w:t xml:space="preserve"> Certificate,</w:t>
      </w:r>
      <w:r w:rsidR="007145DA">
        <w:rPr>
          <w:rFonts w:ascii="Verdana" w:hAnsi="Verdana"/>
          <w:sz w:val="18"/>
          <w:szCs w:val="18"/>
        </w:rPr>
        <w:t xml:space="preserve"> </w:t>
      </w:r>
      <w:r w:rsidR="009A38B8">
        <w:rPr>
          <w:rFonts w:ascii="Verdana" w:hAnsi="Verdana"/>
          <w:sz w:val="18"/>
          <w:szCs w:val="18"/>
        </w:rPr>
        <w:t>ITIL</w:t>
      </w:r>
      <w:r w:rsidR="006E7225">
        <w:rPr>
          <w:rFonts w:ascii="Verdana" w:hAnsi="Verdana"/>
          <w:sz w:val="18"/>
          <w:szCs w:val="18"/>
        </w:rPr>
        <w:t>, CCNA, MC</w:t>
      </w:r>
      <w:r w:rsidR="009A38B8">
        <w:rPr>
          <w:rFonts w:ascii="Verdana" w:hAnsi="Verdana"/>
          <w:sz w:val="18"/>
          <w:szCs w:val="18"/>
        </w:rPr>
        <w:t>P</w:t>
      </w:r>
      <w:r w:rsidR="006E7225">
        <w:rPr>
          <w:rFonts w:ascii="Verdana" w:hAnsi="Verdana"/>
          <w:sz w:val="18"/>
          <w:szCs w:val="18"/>
        </w:rPr>
        <w:t xml:space="preserve"> and </w:t>
      </w:r>
      <w:r w:rsidR="000E2487">
        <w:rPr>
          <w:rFonts w:ascii="Verdana" w:hAnsi="Verdana"/>
          <w:sz w:val="18"/>
          <w:szCs w:val="18"/>
        </w:rPr>
        <w:t>Sun Solaris Administration</w:t>
      </w:r>
    </w:p>
    <w:p w:rsidR="000E2487" w:rsidRPr="0080171B" w:rsidRDefault="000E2487" w:rsidP="000E2487">
      <w:pPr>
        <w:numPr>
          <w:ilvl w:val="0"/>
          <w:numId w:val="14"/>
        </w:numPr>
        <w:rPr>
          <w:rFonts w:ascii="Verdana" w:hAnsi="Verdana"/>
          <w:sz w:val="18"/>
          <w:szCs w:val="18"/>
        </w:rPr>
      </w:pPr>
      <w:r>
        <w:rPr>
          <w:rFonts w:ascii="Verdana" w:hAnsi="Verdana"/>
          <w:sz w:val="18"/>
          <w:szCs w:val="18"/>
        </w:rPr>
        <w:t xml:space="preserve">Awarded Certificate of Achievement </w:t>
      </w:r>
      <w:r w:rsidR="00973335">
        <w:rPr>
          <w:rFonts w:ascii="Verdana" w:hAnsi="Verdana"/>
          <w:sz w:val="18"/>
          <w:szCs w:val="18"/>
        </w:rPr>
        <w:t xml:space="preserve">multiple times </w:t>
      </w:r>
      <w:r>
        <w:rPr>
          <w:rFonts w:ascii="Verdana" w:hAnsi="Verdana"/>
          <w:sz w:val="18"/>
          <w:szCs w:val="18"/>
        </w:rPr>
        <w:t>by Emirates Airlines for Significant Contributions on</w:t>
      </w:r>
      <w:r w:rsidR="00973335">
        <w:rPr>
          <w:rFonts w:ascii="Verdana" w:hAnsi="Verdana"/>
          <w:sz w:val="18"/>
          <w:szCs w:val="18"/>
        </w:rPr>
        <w:t xml:space="preserve"> different</w:t>
      </w:r>
      <w:r>
        <w:rPr>
          <w:rFonts w:ascii="Verdana" w:hAnsi="Verdana"/>
          <w:sz w:val="18"/>
          <w:szCs w:val="18"/>
        </w:rPr>
        <w:t xml:space="preserve"> Projects.</w:t>
      </w:r>
    </w:p>
    <w:p w:rsidR="00D87399" w:rsidRDefault="00D87399" w:rsidP="00D87399">
      <w:pPr>
        <w:ind w:left="360"/>
        <w:jc w:val="both"/>
        <w:rPr>
          <w:rFonts w:ascii="Verdana" w:hAnsi="Verdana"/>
          <w:sz w:val="18"/>
          <w:szCs w:val="18"/>
        </w:rPr>
      </w:pPr>
    </w:p>
    <w:p w:rsidR="00D87399" w:rsidRPr="006A0D5B" w:rsidRDefault="00151513" w:rsidP="00D87399">
      <w:pPr>
        <w:pBdr>
          <w:top w:val="single" w:sz="4" w:space="1" w:color="auto"/>
          <w:bottom w:val="single" w:sz="4" w:space="1" w:color="auto"/>
        </w:pBdr>
        <w:shd w:val="clear" w:color="auto" w:fill="E0E0E0"/>
        <w:jc w:val="center"/>
        <w:rPr>
          <w:rFonts w:ascii="Verdana" w:hAnsi="Verdana"/>
          <w:b/>
          <w:sz w:val="18"/>
          <w:szCs w:val="18"/>
        </w:rPr>
      </w:pPr>
      <w:r>
        <w:rPr>
          <w:rFonts w:ascii="Verdana" w:hAnsi="Verdana"/>
          <w:b/>
          <w:sz w:val="18"/>
          <w:szCs w:val="18"/>
        </w:rPr>
        <w:t>Career Progression</w:t>
      </w:r>
      <w:r w:rsidR="00D87399" w:rsidRPr="006A0D5B">
        <w:rPr>
          <w:rFonts w:ascii="Verdana" w:hAnsi="Verdana"/>
          <w:b/>
          <w:sz w:val="18"/>
          <w:szCs w:val="18"/>
        </w:rPr>
        <w:t xml:space="preserve"> </w:t>
      </w:r>
    </w:p>
    <w:p w:rsidR="00D87399" w:rsidRDefault="00D87399" w:rsidP="00D87399">
      <w:pPr>
        <w:rPr>
          <w:rFonts w:ascii="Verdana" w:hAnsi="Verdana"/>
          <w:sz w:val="18"/>
          <w:szCs w:val="18"/>
        </w:rPr>
      </w:pPr>
    </w:p>
    <w:p w:rsidR="0051766F" w:rsidRPr="006A0D5B" w:rsidRDefault="00FA0D24" w:rsidP="0051766F">
      <w:pPr>
        <w:shd w:val="clear" w:color="auto" w:fill="E0E0E0"/>
        <w:ind w:left="2880" w:hanging="2880"/>
        <w:rPr>
          <w:rFonts w:ascii="Verdana" w:hAnsi="Verdana"/>
          <w:b/>
          <w:sz w:val="18"/>
          <w:szCs w:val="18"/>
        </w:rPr>
      </w:pPr>
      <w:proofErr w:type="gramStart"/>
      <w:r>
        <w:rPr>
          <w:rFonts w:ascii="Verdana" w:hAnsi="Verdana"/>
          <w:b/>
          <w:sz w:val="18"/>
          <w:szCs w:val="18"/>
        </w:rPr>
        <w:t>Nov</w:t>
      </w:r>
      <w:r w:rsidR="0051766F" w:rsidRPr="006A0D5B">
        <w:rPr>
          <w:rFonts w:ascii="Verdana" w:hAnsi="Verdana"/>
          <w:b/>
          <w:sz w:val="18"/>
          <w:szCs w:val="18"/>
        </w:rPr>
        <w:t>’20</w:t>
      </w:r>
      <w:r>
        <w:rPr>
          <w:rFonts w:ascii="Verdana" w:hAnsi="Verdana"/>
          <w:b/>
          <w:sz w:val="18"/>
          <w:szCs w:val="18"/>
        </w:rPr>
        <w:t>11</w:t>
      </w:r>
      <w:r w:rsidR="0051766F" w:rsidRPr="006A0D5B">
        <w:rPr>
          <w:rFonts w:ascii="Verdana" w:hAnsi="Verdana"/>
          <w:b/>
          <w:sz w:val="18"/>
          <w:szCs w:val="18"/>
        </w:rPr>
        <w:t>-</w:t>
      </w:r>
      <w:r w:rsidR="0051766F">
        <w:rPr>
          <w:rFonts w:ascii="Verdana" w:hAnsi="Verdana"/>
          <w:b/>
          <w:sz w:val="18"/>
          <w:szCs w:val="18"/>
        </w:rPr>
        <w:t xml:space="preserve"> Till Today</w:t>
      </w:r>
      <w:r w:rsidR="0051766F" w:rsidRPr="006A0D5B">
        <w:rPr>
          <w:rFonts w:ascii="Verdana" w:hAnsi="Verdana"/>
          <w:b/>
          <w:sz w:val="18"/>
          <w:szCs w:val="18"/>
        </w:rPr>
        <w:tab/>
      </w:r>
      <w:r>
        <w:rPr>
          <w:rFonts w:ascii="Verdana" w:hAnsi="Verdana"/>
          <w:b/>
          <w:sz w:val="18"/>
          <w:szCs w:val="18"/>
        </w:rPr>
        <w:t>Emirates Airline</w:t>
      </w:r>
      <w:r w:rsidR="0051766F">
        <w:rPr>
          <w:rFonts w:ascii="Verdana" w:hAnsi="Verdana"/>
          <w:b/>
          <w:sz w:val="18"/>
          <w:szCs w:val="18"/>
        </w:rPr>
        <w:t xml:space="preserve"> </w:t>
      </w:r>
      <w:r w:rsidR="0051766F" w:rsidRPr="006A0D5B">
        <w:rPr>
          <w:rFonts w:ascii="Verdana" w:hAnsi="Verdana"/>
          <w:b/>
          <w:sz w:val="18"/>
          <w:szCs w:val="18"/>
        </w:rPr>
        <w:t>as</w:t>
      </w:r>
      <w:r w:rsidR="0051766F">
        <w:rPr>
          <w:rFonts w:ascii="Verdana" w:hAnsi="Verdana"/>
          <w:b/>
          <w:sz w:val="18"/>
          <w:szCs w:val="18"/>
        </w:rPr>
        <w:t xml:space="preserve"> </w:t>
      </w:r>
      <w:r w:rsidR="007B1102">
        <w:rPr>
          <w:rFonts w:ascii="Verdana" w:hAnsi="Verdana"/>
          <w:b/>
          <w:sz w:val="18"/>
          <w:szCs w:val="18"/>
        </w:rPr>
        <w:t>IT</w:t>
      </w:r>
      <w:r w:rsidR="0051766F">
        <w:rPr>
          <w:rFonts w:ascii="Verdana" w:hAnsi="Verdana"/>
          <w:b/>
          <w:sz w:val="18"/>
          <w:szCs w:val="18"/>
        </w:rPr>
        <w:t xml:space="preserve"> Manager.</w:t>
      </w:r>
      <w:proofErr w:type="gramEnd"/>
    </w:p>
    <w:p w:rsidR="0051766F" w:rsidRDefault="0051766F" w:rsidP="00D87399">
      <w:pPr>
        <w:rPr>
          <w:rFonts w:ascii="Verdana" w:hAnsi="Verdana"/>
          <w:sz w:val="18"/>
          <w:szCs w:val="18"/>
        </w:rPr>
      </w:pPr>
    </w:p>
    <w:p w:rsidR="00191D52" w:rsidRDefault="00DE710D" w:rsidP="00191D52">
      <w:pPr>
        <w:rPr>
          <w:rFonts w:ascii="Verdana" w:hAnsi="Verdana"/>
          <w:b/>
          <w:sz w:val="18"/>
          <w:szCs w:val="18"/>
          <w:u w:val="single"/>
        </w:rPr>
      </w:pPr>
      <w:r>
        <w:rPr>
          <w:rFonts w:ascii="Verdana" w:hAnsi="Verdana"/>
          <w:b/>
          <w:sz w:val="18"/>
          <w:szCs w:val="18"/>
          <w:u w:val="single"/>
        </w:rPr>
        <w:t>Responsibility Includes</w:t>
      </w:r>
      <w:r w:rsidR="00191D52" w:rsidRPr="006A0D5B">
        <w:rPr>
          <w:rFonts w:ascii="Verdana" w:hAnsi="Verdana"/>
          <w:b/>
          <w:sz w:val="18"/>
          <w:szCs w:val="18"/>
          <w:u w:val="single"/>
        </w:rPr>
        <w:t>;</w:t>
      </w:r>
    </w:p>
    <w:p w:rsidR="00DE710D" w:rsidRDefault="00DE710D" w:rsidP="00191D52">
      <w:pPr>
        <w:rPr>
          <w:rFonts w:ascii="Verdana" w:hAnsi="Verdana"/>
          <w:b/>
          <w:sz w:val="18"/>
          <w:szCs w:val="18"/>
          <w:u w:val="single"/>
        </w:rPr>
      </w:pPr>
    </w:p>
    <w:p w:rsidR="00DE710D" w:rsidRDefault="00DE710D" w:rsidP="00DE710D">
      <w:pPr>
        <w:rPr>
          <w:rFonts w:ascii="Arial" w:hAnsi="Arial" w:cs="Arial"/>
          <w:sz w:val="20"/>
        </w:rPr>
      </w:pPr>
      <w:r w:rsidRPr="00AF209F">
        <w:rPr>
          <w:rFonts w:ascii="Arial" w:hAnsi="Arial" w:cs="Arial"/>
          <w:sz w:val="20"/>
        </w:rPr>
        <w:t xml:space="preserve">Plan, direct and control the Information Technology </w:t>
      </w:r>
      <w:r>
        <w:rPr>
          <w:rFonts w:ascii="Arial" w:hAnsi="Arial" w:cs="Arial"/>
          <w:sz w:val="20"/>
        </w:rPr>
        <w:t>deployment</w:t>
      </w:r>
      <w:r w:rsidRPr="00AF209F">
        <w:rPr>
          <w:rFonts w:ascii="Arial" w:hAnsi="Arial" w:cs="Arial"/>
          <w:sz w:val="20"/>
        </w:rPr>
        <w:t xml:space="preserve"> needs of the company (Emirates Airlines) spread across the globe, in a process</w:t>
      </w:r>
      <w:r>
        <w:rPr>
          <w:rFonts w:ascii="Arial" w:hAnsi="Arial" w:cs="Arial"/>
          <w:sz w:val="20"/>
        </w:rPr>
        <w:t xml:space="preserve"> oriented and structured manner. </w:t>
      </w:r>
      <w:r w:rsidRPr="00AF209F">
        <w:rPr>
          <w:rFonts w:ascii="Arial" w:hAnsi="Arial" w:cs="Arial"/>
          <w:sz w:val="20"/>
        </w:rPr>
        <w:t xml:space="preserve">This includes </w:t>
      </w:r>
    </w:p>
    <w:p w:rsidR="00DE710D" w:rsidRDefault="00DE710D" w:rsidP="00DE710D">
      <w:pPr>
        <w:pStyle w:val="Default"/>
        <w:numPr>
          <w:ilvl w:val="0"/>
          <w:numId w:val="24"/>
        </w:numPr>
        <w:spacing w:before="60" w:after="60"/>
        <w:jc w:val="both"/>
        <w:rPr>
          <w:color w:val="auto"/>
          <w:sz w:val="20"/>
        </w:rPr>
      </w:pPr>
      <w:r w:rsidRPr="009B7D78">
        <w:rPr>
          <w:color w:val="auto"/>
          <w:sz w:val="20"/>
        </w:rPr>
        <w:t>Server build and deployment of all types of server devices such as brick, blade, PC-based and VM servers across Data Centers and offices around the world</w:t>
      </w:r>
    </w:p>
    <w:p w:rsidR="00950B6B" w:rsidRDefault="00950B6B" w:rsidP="00950B6B">
      <w:pPr>
        <w:pStyle w:val="Default"/>
        <w:numPr>
          <w:ilvl w:val="0"/>
          <w:numId w:val="24"/>
        </w:numPr>
        <w:spacing w:before="60" w:after="60"/>
        <w:jc w:val="both"/>
        <w:rPr>
          <w:color w:val="auto"/>
          <w:sz w:val="20"/>
        </w:rPr>
      </w:pPr>
      <w:r>
        <w:rPr>
          <w:color w:val="auto"/>
          <w:sz w:val="20"/>
        </w:rPr>
        <w:t>Manage Active Directory Administration team.</w:t>
      </w:r>
      <w:r w:rsidRPr="005074C9">
        <w:rPr>
          <w:color w:val="auto"/>
          <w:sz w:val="20"/>
        </w:rPr>
        <w:t xml:space="preserve"> Infrastructure covering over 2000 servers, 80 branch offices connected over WAN link, about 500 business applicat</w:t>
      </w:r>
      <w:r>
        <w:rPr>
          <w:color w:val="auto"/>
          <w:sz w:val="20"/>
        </w:rPr>
        <w:t>ions, 25000 client devices and 5</w:t>
      </w:r>
      <w:r w:rsidRPr="005074C9">
        <w:rPr>
          <w:color w:val="auto"/>
          <w:sz w:val="20"/>
        </w:rPr>
        <w:t>5000 user accounts.</w:t>
      </w:r>
    </w:p>
    <w:p w:rsidR="00752729" w:rsidRPr="00752729" w:rsidRDefault="00752729" w:rsidP="00752729">
      <w:pPr>
        <w:pStyle w:val="PlainText"/>
        <w:numPr>
          <w:ilvl w:val="0"/>
          <w:numId w:val="24"/>
        </w:numPr>
        <w:jc w:val="both"/>
        <w:rPr>
          <w:rFonts w:ascii="Arial" w:hAnsi="Arial" w:cs="Arial"/>
          <w:szCs w:val="24"/>
        </w:rPr>
      </w:pPr>
      <w:r w:rsidRPr="00752729">
        <w:rPr>
          <w:rFonts w:ascii="Arial" w:hAnsi="Arial" w:cs="Arial"/>
          <w:szCs w:val="24"/>
        </w:rPr>
        <w:t>Plan and deliver CAPEX/OPEX budget</w:t>
      </w:r>
    </w:p>
    <w:p w:rsidR="00D676FB" w:rsidRDefault="00D676FB" w:rsidP="00D676FB">
      <w:pPr>
        <w:pStyle w:val="Default"/>
        <w:numPr>
          <w:ilvl w:val="0"/>
          <w:numId w:val="24"/>
        </w:numPr>
        <w:spacing w:before="60" w:after="60"/>
        <w:jc w:val="both"/>
        <w:rPr>
          <w:color w:val="auto"/>
          <w:sz w:val="20"/>
        </w:rPr>
      </w:pPr>
      <w:r w:rsidRPr="00EE15DE">
        <w:rPr>
          <w:color w:val="auto"/>
          <w:sz w:val="20"/>
        </w:rPr>
        <w:t>Liaising with Auditors and IT security team and implementing security policies and controls based on industry best practices in order to secure the environment.</w:t>
      </w:r>
    </w:p>
    <w:p w:rsidR="00D676FB" w:rsidRDefault="00D676FB" w:rsidP="00D676FB">
      <w:pPr>
        <w:pStyle w:val="Default"/>
        <w:numPr>
          <w:ilvl w:val="0"/>
          <w:numId w:val="24"/>
        </w:numPr>
        <w:spacing w:before="60" w:after="60"/>
        <w:jc w:val="both"/>
        <w:rPr>
          <w:color w:val="auto"/>
          <w:sz w:val="20"/>
        </w:rPr>
      </w:pPr>
      <w:r w:rsidRPr="00121530">
        <w:rPr>
          <w:color w:val="auto"/>
          <w:sz w:val="20"/>
        </w:rPr>
        <w:t>Provide efficient and cost effective solutions to the business to enable it to function effectively thereby improving productivity and efficiency.</w:t>
      </w:r>
    </w:p>
    <w:p w:rsidR="00D676FB" w:rsidRDefault="00D676FB" w:rsidP="00D676FB">
      <w:pPr>
        <w:pStyle w:val="Default"/>
        <w:numPr>
          <w:ilvl w:val="0"/>
          <w:numId w:val="24"/>
        </w:numPr>
        <w:spacing w:before="60" w:after="60"/>
        <w:jc w:val="both"/>
        <w:rPr>
          <w:color w:val="auto"/>
          <w:sz w:val="20"/>
        </w:rPr>
      </w:pPr>
      <w:r w:rsidRPr="00ED18C3">
        <w:rPr>
          <w:color w:val="auto"/>
          <w:sz w:val="20"/>
        </w:rPr>
        <w:t>Responsible for ensuring that it meets the SLA’s/SLO’s, providing technical expertise, guidance/support to team members and also responsible for their annual performance reviews.</w:t>
      </w:r>
    </w:p>
    <w:p w:rsidR="00D676FB" w:rsidRDefault="00D676FB" w:rsidP="00D676FB">
      <w:pPr>
        <w:pStyle w:val="Default"/>
        <w:numPr>
          <w:ilvl w:val="0"/>
          <w:numId w:val="24"/>
        </w:numPr>
        <w:spacing w:before="60" w:after="60"/>
        <w:jc w:val="both"/>
        <w:rPr>
          <w:color w:val="auto"/>
          <w:sz w:val="20"/>
        </w:rPr>
      </w:pPr>
      <w:r w:rsidRPr="00E46CB7">
        <w:rPr>
          <w:color w:val="auto"/>
          <w:sz w:val="20"/>
        </w:rPr>
        <w:t>Member of the change review board to ensure that changes to the system follow the change management process.</w:t>
      </w:r>
    </w:p>
    <w:p w:rsidR="00D1213B" w:rsidRDefault="00D1213B" w:rsidP="00D1213B">
      <w:pPr>
        <w:pStyle w:val="Default"/>
        <w:spacing w:before="60" w:after="60"/>
        <w:ind w:left="1080"/>
        <w:jc w:val="both"/>
        <w:rPr>
          <w:color w:val="auto"/>
          <w:sz w:val="20"/>
        </w:rPr>
      </w:pPr>
    </w:p>
    <w:p w:rsidR="00D676FB" w:rsidRDefault="00D676FB" w:rsidP="00D676FB">
      <w:pPr>
        <w:pStyle w:val="Default"/>
        <w:numPr>
          <w:ilvl w:val="0"/>
          <w:numId w:val="24"/>
        </w:numPr>
        <w:spacing w:before="60" w:after="60"/>
        <w:jc w:val="both"/>
        <w:rPr>
          <w:color w:val="auto"/>
          <w:sz w:val="20"/>
        </w:rPr>
      </w:pPr>
      <w:r w:rsidRPr="00D676FB">
        <w:rPr>
          <w:color w:val="auto"/>
          <w:sz w:val="20"/>
        </w:rPr>
        <w:t>Liaise with different internal teams and various vendors such as Microsoft, VMware and HP for design and support requirements</w:t>
      </w:r>
    </w:p>
    <w:p w:rsidR="00695D2C" w:rsidRDefault="00695D2C" w:rsidP="00D676FB">
      <w:pPr>
        <w:pStyle w:val="Default"/>
        <w:numPr>
          <w:ilvl w:val="0"/>
          <w:numId w:val="24"/>
        </w:numPr>
        <w:spacing w:before="60" w:after="60"/>
        <w:jc w:val="both"/>
        <w:rPr>
          <w:color w:val="auto"/>
          <w:sz w:val="20"/>
        </w:rPr>
      </w:pPr>
      <w:r w:rsidRPr="00695D2C">
        <w:rPr>
          <w:color w:val="auto"/>
          <w:sz w:val="20"/>
        </w:rPr>
        <w:t>Offer outstanding talents in utilizing combination of infrastructure operations management, project management, service management, governance &amp; compliance coupled</w:t>
      </w:r>
      <w:r>
        <w:rPr>
          <w:color w:val="auto"/>
          <w:sz w:val="20"/>
        </w:rPr>
        <w:t xml:space="preserve"> with excellent </w:t>
      </w:r>
    </w:p>
    <w:p w:rsidR="00695D2C" w:rsidRDefault="00695D2C" w:rsidP="00695D2C">
      <w:pPr>
        <w:pStyle w:val="Default"/>
        <w:spacing w:before="60" w:after="60"/>
        <w:ind w:left="1080"/>
        <w:jc w:val="both"/>
        <w:rPr>
          <w:color w:val="auto"/>
          <w:sz w:val="20"/>
        </w:rPr>
      </w:pPr>
      <w:r>
        <w:rPr>
          <w:color w:val="auto"/>
          <w:sz w:val="20"/>
        </w:rPr>
        <w:lastRenderedPageBreak/>
        <w:t>Talent management and Interpersonal skills</w:t>
      </w:r>
    </w:p>
    <w:p w:rsidR="00695D2C" w:rsidRDefault="00695D2C" w:rsidP="00695D2C">
      <w:pPr>
        <w:pStyle w:val="Default"/>
        <w:numPr>
          <w:ilvl w:val="0"/>
          <w:numId w:val="24"/>
        </w:numPr>
        <w:spacing w:before="60" w:after="60"/>
        <w:jc w:val="both"/>
        <w:rPr>
          <w:color w:val="auto"/>
          <w:sz w:val="20"/>
        </w:rPr>
      </w:pPr>
      <w:r>
        <w:rPr>
          <w:color w:val="auto"/>
          <w:sz w:val="20"/>
        </w:rPr>
        <w:t>Possess strong understanding of affiliation between Technology and Business, thus enabling organization to achieve the vision of IT being strategic partner to Business.</w:t>
      </w:r>
    </w:p>
    <w:p w:rsidR="00DE710D" w:rsidRDefault="00DE710D" w:rsidP="00DE710D">
      <w:pPr>
        <w:pStyle w:val="Default"/>
        <w:numPr>
          <w:ilvl w:val="0"/>
          <w:numId w:val="24"/>
        </w:numPr>
        <w:spacing w:before="60" w:after="60"/>
        <w:jc w:val="both"/>
        <w:rPr>
          <w:color w:val="auto"/>
          <w:sz w:val="20"/>
        </w:rPr>
      </w:pPr>
      <w:r w:rsidRPr="009B7D78">
        <w:rPr>
          <w:color w:val="auto"/>
          <w:sz w:val="20"/>
        </w:rPr>
        <w:t>Upgrade hardware, OS, HDD, memory CPU/Core and storage capacity.</w:t>
      </w:r>
    </w:p>
    <w:p w:rsidR="003205C6" w:rsidRPr="009B7D78" w:rsidRDefault="003205C6" w:rsidP="00DE710D">
      <w:pPr>
        <w:pStyle w:val="Default"/>
        <w:numPr>
          <w:ilvl w:val="0"/>
          <w:numId w:val="24"/>
        </w:numPr>
        <w:spacing w:before="60" w:after="60"/>
        <w:jc w:val="both"/>
        <w:rPr>
          <w:color w:val="auto"/>
          <w:sz w:val="20"/>
        </w:rPr>
      </w:pPr>
      <w:r w:rsidRPr="009B7D78">
        <w:rPr>
          <w:color w:val="auto"/>
          <w:sz w:val="20"/>
        </w:rPr>
        <w:t>Enclosure deployment, lay required cables and configure the switches</w:t>
      </w:r>
    </w:p>
    <w:p w:rsidR="00DE710D" w:rsidRPr="009B7D78" w:rsidRDefault="00DE710D" w:rsidP="00DE710D">
      <w:pPr>
        <w:pStyle w:val="Default"/>
        <w:numPr>
          <w:ilvl w:val="0"/>
          <w:numId w:val="24"/>
        </w:numPr>
        <w:spacing w:before="60" w:after="60"/>
        <w:jc w:val="both"/>
        <w:rPr>
          <w:color w:val="auto"/>
          <w:sz w:val="20"/>
        </w:rPr>
      </w:pPr>
      <w:r w:rsidRPr="009B7D78">
        <w:rPr>
          <w:color w:val="auto"/>
          <w:sz w:val="20"/>
        </w:rPr>
        <w:t>Configuration of User, Profiles, Groups, Application and Printer migration if and when required.</w:t>
      </w:r>
    </w:p>
    <w:p w:rsidR="00DE710D" w:rsidRPr="009B7D78" w:rsidRDefault="00DE710D" w:rsidP="00DE710D">
      <w:pPr>
        <w:pStyle w:val="Default"/>
        <w:numPr>
          <w:ilvl w:val="0"/>
          <w:numId w:val="24"/>
        </w:numPr>
        <w:spacing w:before="60" w:after="60"/>
        <w:jc w:val="both"/>
        <w:rPr>
          <w:color w:val="auto"/>
          <w:sz w:val="20"/>
        </w:rPr>
      </w:pPr>
      <w:r w:rsidRPr="009B7D78">
        <w:rPr>
          <w:color w:val="auto"/>
          <w:sz w:val="20"/>
        </w:rPr>
        <w:t>Decommissioning and recovery of server hardware and related CI’s which includes the enclosures/switches based on ITSR and/or approved RFC.</w:t>
      </w:r>
    </w:p>
    <w:p w:rsidR="00DE710D" w:rsidRDefault="00DE710D" w:rsidP="00DE710D">
      <w:pPr>
        <w:pStyle w:val="Default"/>
        <w:numPr>
          <w:ilvl w:val="0"/>
          <w:numId w:val="24"/>
        </w:numPr>
        <w:spacing w:before="60" w:after="60"/>
        <w:jc w:val="both"/>
        <w:rPr>
          <w:color w:val="auto"/>
          <w:sz w:val="20"/>
        </w:rPr>
      </w:pPr>
      <w:r w:rsidRPr="009B7D78">
        <w:rPr>
          <w:color w:val="auto"/>
          <w:sz w:val="20"/>
        </w:rPr>
        <w:t>Server move</w:t>
      </w:r>
      <w:r w:rsidR="00693C60">
        <w:rPr>
          <w:color w:val="auto"/>
          <w:sz w:val="20"/>
        </w:rPr>
        <w:t xml:space="preserve"> between enclosures</w:t>
      </w:r>
    </w:p>
    <w:p w:rsidR="00DE710D" w:rsidRPr="003C65C7" w:rsidRDefault="00DE710D" w:rsidP="002418B8">
      <w:pPr>
        <w:pStyle w:val="Default"/>
        <w:numPr>
          <w:ilvl w:val="0"/>
          <w:numId w:val="24"/>
        </w:numPr>
        <w:spacing w:before="60" w:after="60"/>
        <w:jc w:val="both"/>
        <w:rPr>
          <w:color w:val="auto"/>
          <w:sz w:val="20"/>
        </w:rPr>
      </w:pPr>
      <w:r w:rsidRPr="003C65C7">
        <w:rPr>
          <w:color w:val="auto"/>
          <w:sz w:val="20"/>
        </w:rPr>
        <w:t>Update CMDB on initial CI Registration in pre-Production status or when the CI is upgraded (OS version or hardware configuration) and when it is recovered as Decommissioned and/or Pre-Production and Staging status change.</w:t>
      </w:r>
      <w:r w:rsidR="004871EE">
        <w:rPr>
          <w:color w:val="auto"/>
          <w:sz w:val="20"/>
        </w:rPr>
        <w:t xml:space="preserve"> </w:t>
      </w:r>
      <w:r w:rsidRPr="003C65C7">
        <w:rPr>
          <w:color w:val="auto"/>
          <w:sz w:val="20"/>
        </w:rPr>
        <w:t xml:space="preserve">Assist Technology and data center facilities team to monitor blade server and enclosure capacity including </w:t>
      </w:r>
      <w:proofErr w:type="spellStart"/>
      <w:r w:rsidRPr="003C65C7">
        <w:rPr>
          <w:color w:val="auto"/>
          <w:sz w:val="20"/>
        </w:rPr>
        <w:t>VMWare</w:t>
      </w:r>
      <w:proofErr w:type="spellEnd"/>
      <w:r w:rsidRPr="003C65C7">
        <w:rPr>
          <w:color w:val="auto"/>
          <w:sz w:val="20"/>
        </w:rPr>
        <w:t xml:space="preserve"> ESX </w:t>
      </w:r>
      <w:r w:rsidR="004871EE" w:rsidRPr="003C65C7">
        <w:rPr>
          <w:color w:val="auto"/>
          <w:sz w:val="20"/>
        </w:rPr>
        <w:t>data store</w:t>
      </w:r>
      <w:r w:rsidRPr="003C65C7">
        <w:rPr>
          <w:color w:val="auto"/>
          <w:sz w:val="20"/>
        </w:rPr>
        <w:t xml:space="preserve"> capacity.</w:t>
      </w:r>
    </w:p>
    <w:p w:rsidR="00DE710D" w:rsidRDefault="00DE710D" w:rsidP="002418B8">
      <w:pPr>
        <w:pStyle w:val="Default"/>
        <w:numPr>
          <w:ilvl w:val="0"/>
          <w:numId w:val="24"/>
        </w:numPr>
        <w:spacing w:before="60" w:after="60"/>
        <w:jc w:val="both"/>
        <w:rPr>
          <w:color w:val="auto"/>
          <w:sz w:val="20"/>
        </w:rPr>
      </w:pPr>
      <w:r w:rsidRPr="003A3F83">
        <w:rPr>
          <w:color w:val="auto"/>
          <w:sz w:val="20"/>
        </w:rPr>
        <w:t>Capacity Planning (Server threshold monitoring and order)</w:t>
      </w:r>
    </w:p>
    <w:p w:rsidR="00B80EEF" w:rsidRPr="00B80EEF" w:rsidRDefault="00B80EEF" w:rsidP="00C17096">
      <w:pPr>
        <w:pStyle w:val="Default"/>
        <w:numPr>
          <w:ilvl w:val="0"/>
          <w:numId w:val="24"/>
        </w:numPr>
        <w:spacing w:before="60" w:after="60"/>
        <w:jc w:val="both"/>
        <w:rPr>
          <w:color w:val="auto"/>
          <w:sz w:val="20"/>
        </w:rPr>
      </w:pPr>
      <w:r w:rsidRPr="00B80EEF">
        <w:rPr>
          <w:color w:val="auto"/>
          <w:sz w:val="20"/>
        </w:rPr>
        <w:t>Set clear and consistent performance objectives; drive Quality, define Key performance Indicators to enable a high performance culture. Conduct Train-The-Trainer sessions, whenever applicable, to ensure team develops requisite level of domain, technical know- how and develop competencies in order to add value.</w:t>
      </w:r>
    </w:p>
    <w:p w:rsidR="00B80EEF" w:rsidRDefault="00B80EEF" w:rsidP="0027003B">
      <w:pPr>
        <w:pStyle w:val="Default"/>
        <w:numPr>
          <w:ilvl w:val="0"/>
          <w:numId w:val="24"/>
        </w:numPr>
        <w:spacing w:before="60" w:after="60"/>
        <w:jc w:val="both"/>
        <w:rPr>
          <w:color w:val="auto"/>
          <w:sz w:val="20"/>
        </w:rPr>
      </w:pPr>
      <w:r w:rsidRPr="0027003B">
        <w:rPr>
          <w:color w:val="auto"/>
          <w:sz w:val="20"/>
        </w:rPr>
        <w:t>Provide consistent, timely and relevant feedback to functional heads incorporating major business related infrastructure maintenance into a Service Improvement programs (SIP), as necessary, to enhance business process efficiency.</w:t>
      </w:r>
    </w:p>
    <w:p w:rsidR="000E51F0" w:rsidRDefault="000E51F0" w:rsidP="000E51F0">
      <w:pPr>
        <w:pStyle w:val="Default"/>
        <w:spacing w:before="60" w:after="60"/>
        <w:ind w:left="1080"/>
        <w:jc w:val="both"/>
        <w:rPr>
          <w:color w:val="auto"/>
          <w:sz w:val="20"/>
        </w:rPr>
      </w:pPr>
    </w:p>
    <w:p w:rsidR="000E51F0" w:rsidRPr="006A0D5B" w:rsidRDefault="000E51F0" w:rsidP="000E51F0">
      <w:pPr>
        <w:shd w:val="clear" w:color="auto" w:fill="E0E0E0"/>
        <w:ind w:left="2880" w:hanging="2880"/>
        <w:rPr>
          <w:rFonts w:ascii="Verdana" w:hAnsi="Verdana"/>
          <w:b/>
          <w:sz w:val="18"/>
          <w:szCs w:val="18"/>
        </w:rPr>
      </w:pPr>
      <w:r>
        <w:rPr>
          <w:rFonts w:ascii="Verdana" w:hAnsi="Verdana"/>
          <w:b/>
          <w:sz w:val="18"/>
          <w:szCs w:val="18"/>
        </w:rPr>
        <w:t>Apr</w:t>
      </w:r>
      <w:r w:rsidRPr="006A0D5B">
        <w:rPr>
          <w:rFonts w:ascii="Verdana" w:hAnsi="Verdana"/>
          <w:b/>
          <w:sz w:val="18"/>
          <w:szCs w:val="18"/>
        </w:rPr>
        <w:t>’200</w:t>
      </w:r>
      <w:r>
        <w:rPr>
          <w:rFonts w:ascii="Verdana" w:hAnsi="Verdana"/>
          <w:b/>
          <w:sz w:val="18"/>
          <w:szCs w:val="18"/>
        </w:rPr>
        <w:t>2</w:t>
      </w:r>
      <w:r w:rsidRPr="006A0D5B">
        <w:rPr>
          <w:rFonts w:ascii="Verdana" w:hAnsi="Verdana"/>
          <w:b/>
          <w:sz w:val="18"/>
          <w:szCs w:val="18"/>
        </w:rPr>
        <w:t>-</w:t>
      </w:r>
      <w:r>
        <w:rPr>
          <w:rFonts w:ascii="Verdana" w:hAnsi="Verdana"/>
          <w:b/>
          <w:sz w:val="18"/>
          <w:szCs w:val="18"/>
        </w:rPr>
        <w:t>Oct’2011</w:t>
      </w:r>
      <w:r w:rsidRPr="006A0D5B">
        <w:rPr>
          <w:rFonts w:ascii="Verdana" w:hAnsi="Verdana"/>
          <w:b/>
          <w:sz w:val="18"/>
          <w:szCs w:val="18"/>
        </w:rPr>
        <w:tab/>
      </w:r>
      <w:r>
        <w:rPr>
          <w:rFonts w:ascii="Verdana" w:hAnsi="Verdana"/>
          <w:b/>
          <w:sz w:val="18"/>
          <w:szCs w:val="18"/>
        </w:rPr>
        <w:t xml:space="preserve">Emirates Airlines </w:t>
      </w:r>
      <w:r w:rsidRPr="006A0D5B">
        <w:rPr>
          <w:rFonts w:ascii="Verdana" w:hAnsi="Verdana"/>
          <w:b/>
          <w:sz w:val="18"/>
          <w:szCs w:val="18"/>
        </w:rPr>
        <w:t>as</w:t>
      </w:r>
      <w:r>
        <w:rPr>
          <w:rFonts w:ascii="Verdana" w:hAnsi="Verdana"/>
          <w:b/>
          <w:sz w:val="18"/>
          <w:szCs w:val="18"/>
        </w:rPr>
        <w:t xml:space="preserve"> Senior Support Engineer</w:t>
      </w:r>
    </w:p>
    <w:p w:rsidR="000E51F0" w:rsidRDefault="000E51F0" w:rsidP="000E51F0">
      <w:pPr>
        <w:pStyle w:val="Default"/>
        <w:spacing w:before="60" w:after="60"/>
        <w:ind w:left="1080"/>
        <w:jc w:val="both"/>
        <w:rPr>
          <w:color w:val="auto"/>
          <w:sz w:val="20"/>
        </w:rPr>
      </w:pPr>
    </w:p>
    <w:p w:rsidR="0090263C" w:rsidRDefault="0090263C" w:rsidP="0090263C">
      <w:pPr>
        <w:rPr>
          <w:rFonts w:ascii="Verdana" w:hAnsi="Verdana"/>
          <w:b/>
          <w:sz w:val="18"/>
          <w:szCs w:val="18"/>
          <w:u w:val="single"/>
        </w:rPr>
      </w:pPr>
      <w:r>
        <w:rPr>
          <w:rFonts w:ascii="Verdana" w:hAnsi="Verdana"/>
          <w:b/>
          <w:sz w:val="18"/>
          <w:szCs w:val="18"/>
          <w:u w:val="single"/>
        </w:rPr>
        <w:t>Responsibility Includes</w:t>
      </w:r>
      <w:r w:rsidRPr="006A0D5B">
        <w:rPr>
          <w:rFonts w:ascii="Verdana" w:hAnsi="Verdana"/>
          <w:b/>
          <w:sz w:val="18"/>
          <w:szCs w:val="18"/>
          <w:u w:val="single"/>
        </w:rPr>
        <w:t>;</w:t>
      </w:r>
    </w:p>
    <w:p w:rsidR="0090263C" w:rsidRDefault="0090263C" w:rsidP="0090263C">
      <w:pPr>
        <w:rPr>
          <w:rFonts w:ascii="Verdana" w:hAnsi="Verdana"/>
          <w:b/>
          <w:sz w:val="18"/>
          <w:szCs w:val="18"/>
          <w:u w:val="single"/>
        </w:rPr>
      </w:pPr>
    </w:p>
    <w:p w:rsidR="0090263C" w:rsidRDefault="0090263C" w:rsidP="0090263C">
      <w:pPr>
        <w:rPr>
          <w:rFonts w:ascii="Arial" w:hAnsi="Arial" w:cs="Arial"/>
          <w:sz w:val="20"/>
        </w:rPr>
      </w:pPr>
      <w:proofErr w:type="gramStart"/>
      <w:r>
        <w:rPr>
          <w:rFonts w:ascii="Arial" w:hAnsi="Arial" w:cs="Arial"/>
          <w:sz w:val="20"/>
        </w:rPr>
        <w:t>Administration of the Wintel servers in UAE and Outstations- File and Print, Exchange, Web servers, E-workflow servers and Citrix servers.</w:t>
      </w:r>
      <w:proofErr w:type="gramEnd"/>
    </w:p>
    <w:p w:rsidR="0090263C" w:rsidRPr="00206CDB" w:rsidRDefault="0090263C" w:rsidP="0090263C">
      <w:pPr>
        <w:numPr>
          <w:ilvl w:val="0"/>
          <w:numId w:val="25"/>
        </w:numPr>
        <w:spacing w:line="300" w:lineRule="atLeast"/>
        <w:jc w:val="both"/>
        <w:rPr>
          <w:rFonts w:ascii="Arial" w:hAnsi="Arial" w:cs="Arial"/>
          <w:sz w:val="20"/>
          <w:szCs w:val="20"/>
        </w:rPr>
      </w:pPr>
      <w:r w:rsidRPr="00206CDB">
        <w:rPr>
          <w:rFonts w:ascii="Arial" w:hAnsi="Arial" w:cs="Arial"/>
          <w:sz w:val="20"/>
          <w:szCs w:val="20"/>
        </w:rPr>
        <w:t>Very good experience in interacting with customers while implementing Mercator Service Request</w:t>
      </w:r>
    </w:p>
    <w:p w:rsidR="0090263C" w:rsidRDefault="0090263C" w:rsidP="0090263C">
      <w:pPr>
        <w:numPr>
          <w:ilvl w:val="0"/>
          <w:numId w:val="25"/>
        </w:numPr>
        <w:spacing w:line="300" w:lineRule="atLeast"/>
        <w:jc w:val="both"/>
        <w:rPr>
          <w:rFonts w:ascii="Arial" w:hAnsi="Arial" w:cs="Arial"/>
          <w:sz w:val="20"/>
        </w:rPr>
      </w:pPr>
      <w:r>
        <w:rPr>
          <w:rFonts w:ascii="Arial" w:hAnsi="Arial" w:cs="Arial"/>
          <w:sz w:val="20"/>
        </w:rPr>
        <w:t>Raising Change Management Request as and when needed.</w:t>
      </w:r>
    </w:p>
    <w:p w:rsidR="0090263C" w:rsidRDefault="0090263C" w:rsidP="0090263C">
      <w:pPr>
        <w:numPr>
          <w:ilvl w:val="0"/>
          <w:numId w:val="25"/>
        </w:numPr>
        <w:spacing w:line="300" w:lineRule="atLeast"/>
        <w:jc w:val="both"/>
        <w:rPr>
          <w:rFonts w:ascii="Arial" w:hAnsi="Arial" w:cs="Arial"/>
          <w:sz w:val="20"/>
        </w:rPr>
      </w:pPr>
      <w:r>
        <w:rPr>
          <w:rFonts w:ascii="Arial" w:hAnsi="Arial" w:cs="Arial"/>
          <w:sz w:val="20"/>
        </w:rPr>
        <w:t xml:space="preserve">Arranging planned outages for the servers </w:t>
      </w:r>
    </w:p>
    <w:p w:rsidR="0090263C" w:rsidRDefault="0090263C" w:rsidP="0090263C">
      <w:pPr>
        <w:numPr>
          <w:ilvl w:val="0"/>
          <w:numId w:val="25"/>
        </w:numPr>
        <w:spacing w:line="300" w:lineRule="atLeast"/>
        <w:jc w:val="both"/>
        <w:rPr>
          <w:rFonts w:ascii="Arial" w:hAnsi="Arial" w:cs="Arial"/>
          <w:sz w:val="20"/>
        </w:rPr>
      </w:pPr>
      <w:r>
        <w:rPr>
          <w:rFonts w:ascii="Arial" w:hAnsi="Arial" w:cs="Arial"/>
          <w:sz w:val="20"/>
        </w:rPr>
        <w:t>Raising requests for hardware purchase</w:t>
      </w:r>
    </w:p>
    <w:p w:rsidR="0090263C" w:rsidRDefault="0090263C" w:rsidP="0090263C">
      <w:pPr>
        <w:numPr>
          <w:ilvl w:val="0"/>
          <w:numId w:val="25"/>
        </w:numPr>
        <w:spacing w:line="300" w:lineRule="atLeast"/>
        <w:jc w:val="both"/>
        <w:rPr>
          <w:rFonts w:ascii="Arial" w:hAnsi="Arial" w:cs="Arial"/>
          <w:sz w:val="20"/>
        </w:rPr>
      </w:pPr>
      <w:r>
        <w:rPr>
          <w:rFonts w:ascii="Arial" w:hAnsi="Arial" w:cs="Arial"/>
          <w:sz w:val="20"/>
        </w:rPr>
        <w:t xml:space="preserve">Providing internal training to the </w:t>
      </w:r>
      <w:smartTag w:uri="urn:schemas-microsoft-com:office:smarttags" w:element="PersonName">
        <w:r>
          <w:rPr>
            <w:rFonts w:ascii="Arial" w:hAnsi="Arial" w:cs="Arial"/>
            <w:sz w:val="20"/>
          </w:rPr>
          <w:t>team</w:t>
        </w:r>
      </w:smartTag>
      <w:r>
        <w:rPr>
          <w:rFonts w:ascii="Arial" w:hAnsi="Arial" w:cs="Arial"/>
          <w:sz w:val="20"/>
        </w:rPr>
        <w:t xml:space="preserve"> on web servers</w:t>
      </w:r>
    </w:p>
    <w:p w:rsidR="0090263C" w:rsidRDefault="0090263C" w:rsidP="0090263C">
      <w:pPr>
        <w:numPr>
          <w:ilvl w:val="0"/>
          <w:numId w:val="25"/>
        </w:numPr>
        <w:spacing w:line="300" w:lineRule="atLeast"/>
        <w:jc w:val="both"/>
        <w:rPr>
          <w:rFonts w:ascii="Arial" w:hAnsi="Arial" w:cs="Arial"/>
          <w:sz w:val="20"/>
        </w:rPr>
      </w:pPr>
      <w:r>
        <w:rPr>
          <w:rFonts w:ascii="Arial" w:hAnsi="Arial" w:cs="Arial"/>
          <w:sz w:val="20"/>
        </w:rPr>
        <w:t>Pro-active monitoring – backup &amp; free space monitoring of servers</w:t>
      </w:r>
    </w:p>
    <w:p w:rsidR="0090263C" w:rsidRDefault="0090263C" w:rsidP="0090263C">
      <w:pPr>
        <w:numPr>
          <w:ilvl w:val="0"/>
          <w:numId w:val="25"/>
        </w:numPr>
        <w:spacing w:line="300" w:lineRule="atLeast"/>
        <w:jc w:val="both"/>
        <w:rPr>
          <w:rFonts w:ascii="Arial" w:hAnsi="Arial" w:cs="Arial"/>
          <w:sz w:val="20"/>
        </w:rPr>
      </w:pPr>
      <w:r>
        <w:rPr>
          <w:rFonts w:ascii="Arial" w:hAnsi="Arial" w:cs="Arial"/>
          <w:sz w:val="20"/>
        </w:rPr>
        <w:t>Monitoring the server status</w:t>
      </w:r>
    </w:p>
    <w:p w:rsidR="0090263C" w:rsidRDefault="0090263C" w:rsidP="0090263C">
      <w:pPr>
        <w:numPr>
          <w:ilvl w:val="0"/>
          <w:numId w:val="25"/>
        </w:numPr>
        <w:spacing w:line="300" w:lineRule="atLeast"/>
        <w:jc w:val="both"/>
        <w:rPr>
          <w:rFonts w:ascii="Arial" w:hAnsi="Arial" w:cs="Arial"/>
          <w:sz w:val="20"/>
        </w:rPr>
      </w:pPr>
      <w:r>
        <w:rPr>
          <w:rFonts w:ascii="Arial" w:hAnsi="Arial" w:cs="Arial"/>
          <w:sz w:val="20"/>
        </w:rPr>
        <w:t>Promoting application upgrades to all servers</w:t>
      </w:r>
    </w:p>
    <w:p w:rsidR="00DE710D" w:rsidRDefault="00DE710D" w:rsidP="00DE710D">
      <w:pPr>
        <w:rPr>
          <w:rFonts w:ascii="Arial" w:hAnsi="Arial" w:cs="Arial"/>
          <w:sz w:val="20"/>
        </w:rPr>
      </w:pPr>
    </w:p>
    <w:p w:rsidR="00D87399" w:rsidRDefault="00D87399" w:rsidP="00D87399">
      <w:pPr>
        <w:rPr>
          <w:rFonts w:ascii="Verdana" w:hAnsi="Verdana"/>
          <w:sz w:val="18"/>
          <w:szCs w:val="18"/>
        </w:rPr>
      </w:pPr>
    </w:p>
    <w:p w:rsidR="00D87399" w:rsidRPr="006A0D5B" w:rsidRDefault="00D87399" w:rsidP="00D87399">
      <w:pPr>
        <w:rPr>
          <w:rFonts w:ascii="Verdana" w:hAnsi="Verdana"/>
          <w:sz w:val="18"/>
          <w:szCs w:val="18"/>
        </w:rPr>
      </w:pPr>
    </w:p>
    <w:p w:rsidR="008B57C1" w:rsidRDefault="008B57C1" w:rsidP="008B57C1">
      <w:pPr>
        <w:spacing w:line="300" w:lineRule="atLeast"/>
        <w:ind w:left="780"/>
        <w:jc w:val="both"/>
        <w:rPr>
          <w:rFonts w:ascii="Arial" w:hAnsi="Arial" w:cs="Arial"/>
          <w:sz w:val="20"/>
        </w:rPr>
      </w:pPr>
    </w:p>
    <w:p w:rsidR="00D47C07" w:rsidRDefault="00D47C07" w:rsidP="00D47C07">
      <w:pPr>
        <w:spacing w:line="300" w:lineRule="atLeast"/>
        <w:ind w:left="780"/>
        <w:jc w:val="both"/>
        <w:rPr>
          <w:rFonts w:ascii="Arial" w:hAnsi="Arial" w:cs="Arial"/>
          <w:sz w:val="20"/>
        </w:rPr>
      </w:pPr>
    </w:p>
    <w:p w:rsidR="00945559" w:rsidRDefault="00945559" w:rsidP="00945559">
      <w:pPr>
        <w:shd w:val="clear" w:color="auto" w:fill="E0E0E0"/>
        <w:rPr>
          <w:rFonts w:ascii="Verdana" w:hAnsi="Verdana"/>
          <w:b/>
          <w:sz w:val="18"/>
          <w:szCs w:val="18"/>
        </w:rPr>
      </w:pPr>
      <w:r>
        <w:rPr>
          <w:rFonts w:ascii="Verdana" w:hAnsi="Verdana"/>
          <w:b/>
          <w:sz w:val="18"/>
          <w:szCs w:val="18"/>
        </w:rPr>
        <w:t>March</w:t>
      </w:r>
      <w:r w:rsidRPr="00945559">
        <w:rPr>
          <w:rFonts w:ascii="Verdana" w:hAnsi="Verdana"/>
          <w:b/>
          <w:sz w:val="18"/>
          <w:szCs w:val="18"/>
        </w:rPr>
        <w:t>’ 199</w:t>
      </w:r>
      <w:r>
        <w:rPr>
          <w:rFonts w:ascii="Verdana" w:hAnsi="Verdana"/>
          <w:b/>
          <w:sz w:val="18"/>
          <w:szCs w:val="18"/>
        </w:rPr>
        <w:t>7</w:t>
      </w:r>
      <w:r w:rsidRPr="00945559">
        <w:rPr>
          <w:rFonts w:ascii="Verdana" w:hAnsi="Verdana"/>
          <w:b/>
          <w:sz w:val="18"/>
          <w:szCs w:val="18"/>
        </w:rPr>
        <w:t>-</w:t>
      </w:r>
      <w:r>
        <w:rPr>
          <w:rFonts w:ascii="Verdana" w:hAnsi="Verdana"/>
          <w:b/>
          <w:sz w:val="18"/>
          <w:szCs w:val="18"/>
        </w:rPr>
        <w:t>July 2000</w:t>
      </w:r>
      <w:r w:rsidRPr="00945559">
        <w:rPr>
          <w:rFonts w:ascii="Verdana" w:hAnsi="Verdana"/>
          <w:b/>
          <w:sz w:val="18"/>
          <w:szCs w:val="18"/>
        </w:rPr>
        <w:tab/>
      </w:r>
      <w:r>
        <w:rPr>
          <w:rFonts w:ascii="Verdana" w:hAnsi="Verdana"/>
          <w:b/>
          <w:sz w:val="18"/>
          <w:szCs w:val="18"/>
        </w:rPr>
        <w:t>Saudi Aramco Petroleum Refinery</w:t>
      </w:r>
      <w:r w:rsidRPr="00945559">
        <w:rPr>
          <w:rFonts w:ascii="Verdana" w:hAnsi="Verdana"/>
          <w:b/>
          <w:sz w:val="18"/>
          <w:szCs w:val="18"/>
        </w:rPr>
        <w:t xml:space="preserve">, </w:t>
      </w:r>
      <w:r>
        <w:rPr>
          <w:rFonts w:ascii="Verdana" w:hAnsi="Verdana"/>
          <w:b/>
          <w:sz w:val="18"/>
          <w:szCs w:val="18"/>
        </w:rPr>
        <w:t xml:space="preserve">Jeddah, </w:t>
      </w:r>
      <w:r w:rsidRPr="00945559">
        <w:rPr>
          <w:rFonts w:ascii="Verdana" w:hAnsi="Verdana"/>
          <w:b/>
          <w:sz w:val="18"/>
          <w:szCs w:val="18"/>
        </w:rPr>
        <w:t xml:space="preserve">Saudi Arabia as </w:t>
      </w:r>
      <w:r w:rsidR="00521847">
        <w:rPr>
          <w:rFonts w:ascii="Verdana" w:hAnsi="Verdana"/>
          <w:b/>
          <w:sz w:val="18"/>
          <w:szCs w:val="18"/>
        </w:rPr>
        <w:t xml:space="preserve">Consultant from </w:t>
      </w:r>
      <w:proofErr w:type="spellStart"/>
      <w:r w:rsidR="00521847">
        <w:rPr>
          <w:rFonts w:ascii="Verdana" w:hAnsi="Verdana"/>
          <w:b/>
          <w:sz w:val="18"/>
          <w:szCs w:val="18"/>
        </w:rPr>
        <w:t>Jeraisy</w:t>
      </w:r>
      <w:proofErr w:type="spellEnd"/>
    </w:p>
    <w:p w:rsidR="00945559" w:rsidRDefault="00945559" w:rsidP="00945559">
      <w:pPr>
        <w:shd w:val="clear" w:color="auto" w:fill="E0E0E0"/>
        <w:rPr>
          <w:rFonts w:ascii="Verdana" w:hAnsi="Verdana"/>
          <w:b/>
          <w:sz w:val="18"/>
          <w:szCs w:val="18"/>
        </w:rPr>
      </w:pPr>
    </w:p>
    <w:p w:rsidR="00945559" w:rsidRDefault="00945559" w:rsidP="00945559">
      <w:pPr>
        <w:numPr>
          <w:ilvl w:val="0"/>
          <w:numId w:val="27"/>
        </w:numPr>
        <w:rPr>
          <w:rFonts w:ascii="Arial" w:hAnsi="Arial" w:cs="Arial"/>
          <w:sz w:val="20"/>
        </w:rPr>
      </w:pPr>
      <w:r>
        <w:rPr>
          <w:rFonts w:ascii="Arial" w:hAnsi="Arial" w:cs="Arial"/>
          <w:sz w:val="20"/>
        </w:rPr>
        <w:t xml:space="preserve">Worked in the Saudi Aramco Refinery Network Project in Contract with </w:t>
      </w:r>
      <w:proofErr w:type="spellStart"/>
      <w:r>
        <w:rPr>
          <w:rFonts w:ascii="Arial" w:hAnsi="Arial" w:cs="Arial"/>
          <w:sz w:val="20"/>
        </w:rPr>
        <w:t>Jeraisy</w:t>
      </w:r>
      <w:proofErr w:type="spellEnd"/>
      <w:r>
        <w:rPr>
          <w:rFonts w:ascii="Arial" w:hAnsi="Arial" w:cs="Arial"/>
          <w:sz w:val="20"/>
        </w:rPr>
        <w:t xml:space="preserve"> Computer and Comm. Services in the </w:t>
      </w:r>
      <w:smartTag w:uri="urn:schemas-microsoft-com:office:smarttags" w:element="PersonName">
        <w:r>
          <w:rPr>
            <w:rFonts w:ascii="Arial" w:hAnsi="Arial" w:cs="Arial"/>
            <w:sz w:val="20"/>
          </w:rPr>
          <w:t>Network Operations</w:t>
        </w:r>
      </w:smartTag>
      <w:r>
        <w:rPr>
          <w:rFonts w:ascii="Arial" w:hAnsi="Arial" w:cs="Arial"/>
          <w:sz w:val="20"/>
        </w:rPr>
        <w:t xml:space="preserve"> Group. </w:t>
      </w:r>
    </w:p>
    <w:p w:rsidR="00945559" w:rsidRDefault="00945559" w:rsidP="00945559">
      <w:pPr>
        <w:numPr>
          <w:ilvl w:val="0"/>
          <w:numId w:val="27"/>
        </w:numPr>
        <w:rPr>
          <w:rFonts w:ascii="Arial" w:hAnsi="Arial" w:cs="Arial"/>
          <w:sz w:val="20"/>
        </w:rPr>
      </w:pPr>
      <w:r>
        <w:rPr>
          <w:rFonts w:ascii="Arial" w:hAnsi="Arial" w:cs="Arial"/>
          <w:sz w:val="20"/>
        </w:rPr>
        <w:t>This involved implementation of Token Ring topology, Windows 2000 Advanced Server, Windows NT 4.x Server, MS Exchange Server, Microsoft Proxy Server, IIS 4.0, IBM Mainframes, range of Windows NT Workstations ,Windows 95 clients, Outlook 2000 and MS Exchange clients.</w:t>
      </w:r>
    </w:p>
    <w:p w:rsidR="00945559" w:rsidRPr="00FB6F58" w:rsidRDefault="00945559" w:rsidP="00945559">
      <w:pPr>
        <w:numPr>
          <w:ilvl w:val="0"/>
          <w:numId w:val="27"/>
        </w:numPr>
        <w:rPr>
          <w:rFonts w:ascii="Arial" w:hAnsi="Arial" w:cs="Arial"/>
          <w:color w:val="000000"/>
          <w:sz w:val="20"/>
        </w:rPr>
      </w:pPr>
      <w:r>
        <w:rPr>
          <w:rFonts w:ascii="Arial" w:hAnsi="Arial" w:cs="Arial"/>
          <w:sz w:val="20"/>
        </w:rPr>
        <w:t xml:space="preserve">Was involved in the migration of servers /workstation clients from Novell environment to Microsoft environment (Windows 2000 servers /Win95 clients). </w:t>
      </w:r>
    </w:p>
    <w:p w:rsidR="00FB6F58" w:rsidRDefault="00FB6F58" w:rsidP="00FB6F58">
      <w:pPr>
        <w:rPr>
          <w:rFonts w:ascii="Arial" w:hAnsi="Arial" w:cs="Arial"/>
          <w:sz w:val="20"/>
        </w:rPr>
      </w:pPr>
    </w:p>
    <w:p w:rsidR="005F1665" w:rsidRDefault="005F1665" w:rsidP="00FB6F58">
      <w:pPr>
        <w:rPr>
          <w:rFonts w:ascii="Arial" w:hAnsi="Arial" w:cs="Arial"/>
          <w:sz w:val="20"/>
        </w:rPr>
      </w:pPr>
    </w:p>
    <w:p w:rsidR="005F1665" w:rsidRDefault="005F1665" w:rsidP="00FB6F58">
      <w:pPr>
        <w:rPr>
          <w:rFonts w:ascii="Arial" w:hAnsi="Arial" w:cs="Arial"/>
          <w:sz w:val="20"/>
        </w:rPr>
      </w:pPr>
    </w:p>
    <w:p w:rsidR="00FB6F58" w:rsidRDefault="00FB6F58" w:rsidP="00FB6F58">
      <w:pPr>
        <w:rPr>
          <w:rFonts w:ascii="Arial" w:hAnsi="Arial" w:cs="Arial"/>
          <w:sz w:val="20"/>
        </w:rPr>
      </w:pPr>
    </w:p>
    <w:p w:rsidR="00FB6F58" w:rsidRPr="008B57C1" w:rsidRDefault="00FB6F58" w:rsidP="00FB6F58">
      <w:pPr>
        <w:rPr>
          <w:rFonts w:ascii="Arial" w:hAnsi="Arial" w:cs="Arial"/>
          <w:color w:val="000000"/>
          <w:sz w:val="20"/>
        </w:rPr>
      </w:pPr>
    </w:p>
    <w:p w:rsidR="008B57C1" w:rsidRPr="00991020" w:rsidRDefault="008B57C1" w:rsidP="008B57C1">
      <w:pPr>
        <w:ind w:left="720"/>
        <w:rPr>
          <w:rFonts w:ascii="Arial" w:hAnsi="Arial" w:cs="Arial"/>
          <w:color w:val="000000"/>
          <w:sz w:val="20"/>
        </w:rPr>
      </w:pPr>
    </w:p>
    <w:p w:rsidR="00991020" w:rsidRPr="00991020" w:rsidRDefault="00991020" w:rsidP="00991020">
      <w:pPr>
        <w:ind w:left="720"/>
        <w:rPr>
          <w:rFonts w:ascii="Arial" w:hAnsi="Arial" w:cs="Arial"/>
          <w:color w:val="000000"/>
          <w:sz w:val="20"/>
        </w:rPr>
      </w:pPr>
    </w:p>
    <w:p w:rsidR="00991020" w:rsidRPr="006A0D5B" w:rsidRDefault="00991020" w:rsidP="00991020">
      <w:pPr>
        <w:shd w:val="clear" w:color="auto" w:fill="E0E0E0"/>
        <w:ind w:left="2880" w:hanging="2880"/>
        <w:rPr>
          <w:rFonts w:ascii="Verdana" w:hAnsi="Verdana"/>
          <w:b/>
          <w:sz w:val="18"/>
          <w:szCs w:val="18"/>
        </w:rPr>
      </w:pPr>
      <w:r>
        <w:rPr>
          <w:rFonts w:ascii="Verdana" w:hAnsi="Verdana"/>
          <w:b/>
          <w:sz w:val="18"/>
          <w:szCs w:val="18"/>
        </w:rPr>
        <w:t>Aug’ 1995</w:t>
      </w:r>
      <w:r w:rsidRPr="006A0D5B">
        <w:rPr>
          <w:rFonts w:ascii="Verdana" w:hAnsi="Verdana"/>
          <w:b/>
          <w:sz w:val="18"/>
          <w:szCs w:val="18"/>
        </w:rPr>
        <w:t>-</w:t>
      </w:r>
      <w:r>
        <w:rPr>
          <w:rFonts w:ascii="Verdana" w:hAnsi="Verdana"/>
          <w:b/>
          <w:sz w:val="18"/>
          <w:szCs w:val="18"/>
        </w:rPr>
        <w:t>Jan 2002</w:t>
      </w:r>
      <w:r w:rsidRPr="006A0D5B">
        <w:rPr>
          <w:rFonts w:ascii="Verdana" w:hAnsi="Verdana"/>
          <w:b/>
          <w:sz w:val="18"/>
          <w:szCs w:val="18"/>
        </w:rPr>
        <w:tab/>
      </w:r>
      <w:proofErr w:type="spellStart"/>
      <w:r>
        <w:rPr>
          <w:rFonts w:ascii="Verdana" w:hAnsi="Verdana"/>
          <w:b/>
          <w:sz w:val="18"/>
          <w:szCs w:val="18"/>
        </w:rPr>
        <w:t>Jeraisy</w:t>
      </w:r>
      <w:proofErr w:type="spellEnd"/>
      <w:r>
        <w:rPr>
          <w:rFonts w:ascii="Verdana" w:hAnsi="Verdana"/>
          <w:b/>
          <w:sz w:val="18"/>
          <w:szCs w:val="18"/>
        </w:rPr>
        <w:t xml:space="preserve"> Computer Services, Saudi Arabia </w:t>
      </w:r>
      <w:r w:rsidRPr="006A0D5B">
        <w:rPr>
          <w:rFonts w:ascii="Verdana" w:hAnsi="Verdana"/>
          <w:b/>
          <w:sz w:val="18"/>
          <w:szCs w:val="18"/>
        </w:rPr>
        <w:t>as</w:t>
      </w:r>
      <w:r w:rsidR="00606E31">
        <w:rPr>
          <w:rFonts w:ascii="Verdana" w:hAnsi="Verdana"/>
          <w:b/>
          <w:sz w:val="18"/>
          <w:szCs w:val="18"/>
        </w:rPr>
        <w:t xml:space="preserve"> </w:t>
      </w:r>
      <w:r>
        <w:rPr>
          <w:rFonts w:ascii="Verdana" w:hAnsi="Verdana"/>
          <w:b/>
          <w:sz w:val="18"/>
          <w:szCs w:val="18"/>
        </w:rPr>
        <w:t>Network Engineer</w:t>
      </w:r>
    </w:p>
    <w:p w:rsidR="00991020" w:rsidRPr="006A0D5B" w:rsidRDefault="00991020" w:rsidP="00991020">
      <w:pPr>
        <w:rPr>
          <w:rFonts w:ascii="Verdana" w:hAnsi="Verdana"/>
          <w:sz w:val="18"/>
          <w:szCs w:val="18"/>
        </w:rPr>
      </w:pPr>
    </w:p>
    <w:p w:rsidR="00991020" w:rsidRDefault="00991020" w:rsidP="00991020">
      <w:pPr>
        <w:rPr>
          <w:rFonts w:ascii="Verdana" w:hAnsi="Verdana"/>
          <w:b/>
          <w:sz w:val="18"/>
          <w:szCs w:val="18"/>
          <w:u w:val="single"/>
        </w:rPr>
      </w:pPr>
      <w:r>
        <w:rPr>
          <w:rFonts w:ascii="Verdana" w:hAnsi="Verdana"/>
          <w:b/>
          <w:sz w:val="18"/>
          <w:szCs w:val="18"/>
          <w:u w:val="single"/>
        </w:rPr>
        <w:t>Responsibility Includes</w:t>
      </w:r>
      <w:r w:rsidRPr="006A0D5B">
        <w:rPr>
          <w:rFonts w:ascii="Verdana" w:hAnsi="Verdana"/>
          <w:b/>
          <w:sz w:val="18"/>
          <w:szCs w:val="18"/>
          <w:u w:val="single"/>
        </w:rPr>
        <w:t>;</w:t>
      </w:r>
    </w:p>
    <w:p w:rsidR="00991020" w:rsidRPr="00945559" w:rsidRDefault="00991020" w:rsidP="00991020">
      <w:pPr>
        <w:spacing w:line="300" w:lineRule="atLeast"/>
        <w:ind w:left="780"/>
        <w:jc w:val="both"/>
        <w:rPr>
          <w:rFonts w:ascii="Arial" w:hAnsi="Arial" w:cs="Arial"/>
          <w:sz w:val="20"/>
        </w:rPr>
      </w:pPr>
      <w:r>
        <w:t>Th</w:t>
      </w:r>
      <w:r w:rsidRPr="00945559">
        <w:rPr>
          <w:rFonts w:ascii="Arial" w:hAnsi="Arial" w:cs="Arial"/>
          <w:sz w:val="20"/>
        </w:rPr>
        <w:t xml:space="preserve">is is one of the leading IT companies in the Middle East and Saudi Arabia. </w:t>
      </w:r>
    </w:p>
    <w:p w:rsidR="00991020" w:rsidRPr="00945559" w:rsidRDefault="00991020" w:rsidP="00991020">
      <w:pPr>
        <w:numPr>
          <w:ilvl w:val="0"/>
          <w:numId w:val="25"/>
        </w:numPr>
        <w:spacing w:line="300" w:lineRule="atLeast"/>
        <w:jc w:val="both"/>
        <w:rPr>
          <w:rFonts w:ascii="Arial" w:hAnsi="Arial" w:cs="Arial"/>
          <w:sz w:val="20"/>
        </w:rPr>
      </w:pPr>
      <w:r w:rsidRPr="00945559">
        <w:rPr>
          <w:rFonts w:ascii="Arial" w:hAnsi="Arial" w:cs="Arial"/>
          <w:sz w:val="20"/>
        </w:rPr>
        <w:t xml:space="preserve">Was assigned to implement LAN/WAN in </w:t>
      </w:r>
      <w:r>
        <w:rPr>
          <w:rFonts w:ascii="Arial" w:hAnsi="Arial" w:cs="Arial"/>
          <w:sz w:val="20"/>
        </w:rPr>
        <w:t>King Abdul Aziz University, Jeddah</w:t>
      </w:r>
    </w:p>
    <w:p w:rsidR="00991020" w:rsidRPr="00945559" w:rsidRDefault="00991020" w:rsidP="00991020">
      <w:pPr>
        <w:numPr>
          <w:ilvl w:val="0"/>
          <w:numId w:val="25"/>
        </w:numPr>
        <w:spacing w:line="300" w:lineRule="atLeast"/>
        <w:jc w:val="both"/>
        <w:rPr>
          <w:rFonts w:ascii="Arial" w:hAnsi="Arial" w:cs="Arial"/>
          <w:sz w:val="20"/>
        </w:rPr>
      </w:pPr>
      <w:r>
        <w:rPr>
          <w:rFonts w:ascii="Arial" w:hAnsi="Arial" w:cs="Arial"/>
          <w:sz w:val="20"/>
        </w:rPr>
        <w:t>Worked with many customers for the installation and administration of Network - Routers, Servers and Work stations</w:t>
      </w:r>
    </w:p>
    <w:p w:rsidR="00991020" w:rsidRDefault="00991020" w:rsidP="00991020">
      <w:pPr>
        <w:numPr>
          <w:ilvl w:val="0"/>
          <w:numId w:val="25"/>
        </w:numPr>
        <w:spacing w:line="300" w:lineRule="atLeast"/>
        <w:jc w:val="both"/>
        <w:rPr>
          <w:rFonts w:ascii="Arial" w:hAnsi="Arial" w:cs="Arial"/>
          <w:sz w:val="20"/>
        </w:rPr>
      </w:pPr>
      <w:r>
        <w:rPr>
          <w:rFonts w:ascii="Arial" w:hAnsi="Arial" w:cs="Arial"/>
          <w:sz w:val="20"/>
        </w:rPr>
        <w:t>Other network implementations were carried out in Ministry of Water, IDB, Ministry of Hajj, Saudi Telecom Company etc.</w:t>
      </w:r>
    </w:p>
    <w:p w:rsidR="00442243" w:rsidRDefault="00442243" w:rsidP="00442243">
      <w:pPr>
        <w:spacing w:line="300" w:lineRule="atLeast"/>
        <w:jc w:val="both"/>
        <w:rPr>
          <w:rFonts w:ascii="Arial" w:hAnsi="Arial" w:cs="Arial"/>
          <w:sz w:val="20"/>
        </w:rPr>
      </w:pPr>
    </w:p>
    <w:p w:rsidR="008B57C1" w:rsidRPr="006A0D5B" w:rsidRDefault="00E31DF8" w:rsidP="00E31DF8">
      <w:pPr>
        <w:pBdr>
          <w:top w:val="single" w:sz="4" w:space="1" w:color="auto"/>
          <w:bottom w:val="single" w:sz="4" w:space="1" w:color="auto"/>
        </w:pBdr>
        <w:shd w:val="clear" w:color="auto" w:fill="E0E0E0"/>
        <w:tabs>
          <w:tab w:val="left" w:pos="1325"/>
          <w:tab w:val="center" w:pos="4730"/>
        </w:tabs>
        <w:rPr>
          <w:rFonts w:ascii="Verdana" w:hAnsi="Verdana"/>
          <w:b/>
          <w:sz w:val="18"/>
          <w:szCs w:val="18"/>
        </w:rPr>
      </w:pPr>
      <w:r>
        <w:rPr>
          <w:rFonts w:ascii="Verdana" w:hAnsi="Verdana"/>
          <w:b/>
          <w:sz w:val="18"/>
          <w:szCs w:val="18"/>
        </w:rPr>
        <w:tab/>
      </w:r>
      <w:r>
        <w:rPr>
          <w:rFonts w:ascii="Verdana" w:hAnsi="Verdana"/>
          <w:b/>
          <w:sz w:val="18"/>
          <w:szCs w:val="18"/>
        </w:rPr>
        <w:tab/>
      </w:r>
      <w:r w:rsidR="008B57C1">
        <w:rPr>
          <w:rFonts w:ascii="Verdana" w:hAnsi="Verdana"/>
          <w:b/>
          <w:sz w:val="18"/>
          <w:szCs w:val="18"/>
        </w:rPr>
        <w:t>Awards</w:t>
      </w:r>
    </w:p>
    <w:p w:rsidR="008B57C1" w:rsidRDefault="008B57C1" w:rsidP="008B57C1">
      <w:pPr>
        <w:spacing w:line="300" w:lineRule="atLeast"/>
        <w:ind w:left="780"/>
        <w:jc w:val="both"/>
        <w:rPr>
          <w:rFonts w:ascii="Arial" w:hAnsi="Arial" w:cs="Arial"/>
          <w:sz w:val="20"/>
        </w:rPr>
      </w:pPr>
    </w:p>
    <w:p w:rsidR="00001295" w:rsidRDefault="00001295" w:rsidP="00001295">
      <w:pPr>
        <w:numPr>
          <w:ilvl w:val="0"/>
          <w:numId w:val="25"/>
        </w:numPr>
        <w:spacing w:line="300" w:lineRule="atLeast"/>
        <w:jc w:val="both"/>
        <w:rPr>
          <w:rFonts w:ascii="Arial" w:hAnsi="Arial" w:cs="Arial"/>
          <w:sz w:val="20"/>
        </w:rPr>
      </w:pPr>
      <w:r>
        <w:rPr>
          <w:rFonts w:ascii="Arial" w:hAnsi="Arial" w:cs="Arial"/>
          <w:sz w:val="20"/>
        </w:rPr>
        <w:t>Certificate from Chairman for the exceptional commitment for Concourse A Project</w:t>
      </w:r>
    </w:p>
    <w:p w:rsidR="00001295" w:rsidRDefault="00001295" w:rsidP="00001295">
      <w:pPr>
        <w:numPr>
          <w:ilvl w:val="0"/>
          <w:numId w:val="25"/>
        </w:numPr>
        <w:spacing w:line="300" w:lineRule="atLeast"/>
        <w:jc w:val="both"/>
        <w:rPr>
          <w:rFonts w:ascii="Arial" w:hAnsi="Arial" w:cs="Arial"/>
          <w:sz w:val="20"/>
        </w:rPr>
      </w:pPr>
      <w:proofErr w:type="spellStart"/>
      <w:r>
        <w:rPr>
          <w:rFonts w:ascii="Arial" w:hAnsi="Arial" w:cs="Arial"/>
          <w:sz w:val="20"/>
        </w:rPr>
        <w:t>Najm</w:t>
      </w:r>
      <w:proofErr w:type="spellEnd"/>
      <w:r>
        <w:rPr>
          <w:rFonts w:ascii="Arial" w:hAnsi="Arial" w:cs="Arial"/>
          <w:sz w:val="20"/>
        </w:rPr>
        <w:t xml:space="preserve"> award for the contribution of Security Investigation</w:t>
      </w:r>
    </w:p>
    <w:p w:rsidR="00001295" w:rsidRDefault="00001295" w:rsidP="00001295">
      <w:pPr>
        <w:numPr>
          <w:ilvl w:val="0"/>
          <w:numId w:val="25"/>
        </w:numPr>
        <w:spacing w:line="300" w:lineRule="atLeast"/>
        <w:jc w:val="both"/>
        <w:rPr>
          <w:rFonts w:ascii="Arial" w:hAnsi="Arial" w:cs="Arial"/>
          <w:sz w:val="20"/>
        </w:rPr>
      </w:pPr>
      <w:r>
        <w:rPr>
          <w:rFonts w:ascii="Arial" w:hAnsi="Arial" w:cs="Arial"/>
          <w:sz w:val="20"/>
        </w:rPr>
        <w:t>Certificate of Appreciation for the successful competition of Paradise Project</w:t>
      </w:r>
    </w:p>
    <w:p w:rsidR="00190566" w:rsidRDefault="00190566" w:rsidP="00001295">
      <w:pPr>
        <w:numPr>
          <w:ilvl w:val="0"/>
          <w:numId w:val="25"/>
        </w:numPr>
        <w:spacing w:line="300" w:lineRule="atLeast"/>
        <w:jc w:val="both"/>
        <w:rPr>
          <w:rFonts w:ascii="Arial" w:hAnsi="Arial" w:cs="Arial"/>
          <w:sz w:val="20"/>
        </w:rPr>
      </w:pPr>
      <w:proofErr w:type="spellStart"/>
      <w:r>
        <w:rPr>
          <w:rFonts w:ascii="Arial" w:hAnsi="Arial" w:cs="Arial"/>
          <w:sz w:val="20"/>
        </w:rPr>
        <w:t>Najm</w:t>
      </w:r>
      <w:proofErr w:type="spellEnd"/>
      <w:r>
        <w:rPr>
          <w:rFonts w:ascii="Arial" w:hAnsi="Arial" w:cs="Arial"/>
          <w:sz w:val="20"/>
        </w:rPr>
        <w:t xml:space="preserve"> award in recognition of the great performance and commitment displayed in </w:t>
      </w:r>
    </w:p>
    <w:p w:rsidR="00190566" w:rsidRDefault="00190566" w:rsidP="00190566">
      <w:pPr>
        <w:spacing w:line="300" w:lineRule="atLeast"/>
        <w:ind w:left="780"/>
        <w:jc w:val="both"/>
        <w:rPr>
          <w:rFonts w:ascii="Arial" w:hAnsi="Arial" w:cs="Arial"/>
          <w:sz w:val="20"/>
        </w:rPr>
      </w:pPr>
      <w:r>
        <w:rPr>
          <w:rFonts w:ascii="Arial" w:hAnsi="Arial" w:cs="Arial"/>
          <w:sz w:val="20"/>
        </w:rPr>
        <w:t>Meeting the Medical Service Department expectation</w:t>
      </w:r>
    </w:p>
    <w:p w:rsidR="00B8119E" w:rsidRDefault="00B8119E" w:rsidP="00B8119E">
      <w:pPr>
        <w:numPr>
          <w:ilvl w:val="0"/>
          <w:numId w:val="25"/>
        </w:numPr>
        <w:spacing w:line="300" w:lineRule="atLeast"/>
        <w:jc w:val="both"/>
        <w:rPr>
          <w:rFonts w:ascii="Arial" w:hAnsi="Arial" w:cs="Arial"/>
          <w:sz w:val="20"/>
        </w:rPr>
      </w:pPr>
      <w:r>
        <w:rPr>
          <w:rFonts w:ascii="Arial" w:hAnsi="Arial" w:cs="Arial"/>
          <w:sz w:val="20"/>
        </w:rPr>
        <w:t>Certificate from Emirates Group Management for the contribution of next generation</w:t>
      </w:r>
    </w:p>
    <w:p w:rsidR="00B8119E" w:rsidRDefault="00B8119E" w:rsidP="00B8119E">
      <w:pPr>
        <w:spacing w:line="300" w:lineRule="atLeast"/>
        <w:ind w:left="780"/>
        <w:jc w:val="both"/>
        <w:rPr>
          <w:rFonts w:ascii="Arial" w:hAnsi="Arial" w:cs="Arial"/>
          <w:sz w:val="20"/>
        </w:rPr>
      </w:pPr>
      <w:proofErr w:type="spellStart"/>
      <w:r>
        <w:rPr>
          <w:rFonts w:ascii="Arial" w:hAnsi="Arial" w:cs="Arial"/>
          <w:sz w:val="20"/>
        </w:rPr>
        <w:t>SkyChain</w:t>
      </w:r>
      <w:proofErr w:type="spellEnd"/>
      <w:r>
        <w:rPr>
          <w:rFonts w:ascii="Arial" w:hAnsi="Arial" w:cs="Arial"/>
          <w:sz w:val="20"/>
        </w:rPr>
        <w:t xml:space="preserve"> cargo application</w:t>
      </w:r>
    </w:p>
    <w:p w:rsidR="00190566" w:rsidRDefault="00190566" w:rsidP="00190566">
      <w:pPr>
        <w:numPr>
          <w:ilvl w:val="0"/>
          <w:numId w:val="25"/>
        </w:numPr>
        <w:spacing w:line="300" w:lineRule="atLeast"/>
        <w:jc w:val="both"/>
        <w:rPr>
          <w:rFonts w:ascii="Arial" w:hAnsi="Arial" w:cs="Arial"/>
          <w:sz w:val="20"/>
        </w:rPr>
      </w:pPr>
      <w:r>
        <w:rPr>
          <w:rFonts w:ascii="Arial" w:hAnsi="Arial" w:cs="Arial"/>
          <w:sz w:val="20"/>
        </w:rPr>
        <w:t xml:space="preserve">Certificate from Chairman and Chief executive of Emirates Group for the participation of </w:t>
      </w:r>
    </w:p>
    <w:p w:rsidR="00190566" w:rsidRDefault="00190566" w:rsidP="00190566">
      <w:pPr>
        <w:spacing w:line="300" w:lineRule="atLeast"/>
        <w:ind w:left="780"/>
        <w:jc w:val="both"/>
        <w:rPr>
          <w:rFonts w:ascii="Arial" w:hAnsi="Arial" w:cs="Arial"/>
          <w:sz w:val="20"/>
        </w:rPr>
      </w:pPr>
      <w:r>
        <w:rPr>
          <w:rFonts w:ascii="Arial" w:hAnsi="Arial" w:cs="Arial"/>
          <w:sz w:val="20"/>
        </w:rPr>
        <w:t>Airbus A380 demonstration flight</w:t>
      </w:r>
    </w:p>
    <w:p w:rsidR="00190566" w:rsidRDefault="00190566" w:rsidP="00190566">
      <w:pPr>
        <w:spacing w:line="300" w:lineRule="atLeast"/>
        <w:ind w:left="780"/>
        <w:jc w:val="both"/>
        <w:rPr>
          <w:rFonts w:ascii="Arial" w:hAnsi="Arial" w:cs="Arial"/>
          <w:sz w:val="20"/>
        </w:rPr>
      </w:pPr>
    </w:p>
    <w:p w:rsidR="00D87399" w:rsidRPr="006A0D5B" w:rsidRDefault="00D87399" w:rsidP="00D87399">
      <w:pPr>
        <w:pBdr>
          <w:top w:val="single" w:sz="4" w:space="1" w:color="auto"/>
          <w:bottom w:val="single" w:sz="4" w:space="1" w:color="auto"/>
        </w:pBdr>
        <w:shd w:val="clear" w:color="auto" w:fill="E0E0E0"/>
        <w:jc w:val="center"/>
        <w:rPr>
          <w:rFonts w:ascii="Verdana" w:hAnsi="Verdana"/>
          <w:b/>
          <w:sz w:val="18"/>
          <w:szCs w:val="18"/>
        </w:rPr>
      </w:pPr>
      <w:r w:rsidRPr="006A0D5B">
        <w:rPr>
          <w:rFonts w:ascii="Verdana" w:hAnsi="Verdana"/>
          <w:b/>
          <w:sz w:val="18"/>
          <w:szCs w:val="18"/>
        </w:rPr>
        <w:t xml:space="preserve">Education </w:t>
      </w:r>
    </w:p>
    <w:p w:rsidR="00E962B6" w:rsidRDefault="00E962B6" w:rsidP="00E962B6">
      <w:pPr>
        <w:pStyle w:val="ListParagraph"/>
        <w:jc w:val="both"/>
        <w:rPr>
          <w:rFonts w:ascii="Verdana" w:hAnsi="Verdana"/>
          <w:sz w:val="18"/>
          <w:szCs w:val="18"/>
        </w:rPr>
      </w:pPr>
    </w:p>
    <w:p w:rsidR="00D87399" w:rsidRDefault="00D87399" w:rsidP="00D87399">
      <w:pPr>
        <w:pStyle w:val="ListParagraph"/>
        <w:numPr>
          <w:ilvl w:val="0"/>
          <w:numId w:val="17"/>
        </w:numPr>
        <w:jc w:val="both"/>
        <w:rPr>
          <w:rFonts w:ascii="Verdana" w:hAnsi="Verdana"/>
          <w:sz w:val="18"/>
          <w:szCs w:val="18"/>
        </w:rPr>
      </w:pPr>
      <w:r w:rsidRPr="009B7714">
        <w:rPr>
          <w:rFonts w:ascii="Verdana" w:hAnsi="Verdana"/>
          <w:sz w:val="18"/>
          <w:szCs w:val="18"/>
        </w:rPr>
        <w:t xml:space="preserve">B.E. (Electronics &amp; Communications) </w:t>
      </w:r>
    </w:p>
    <w:p w:rsidR="003A281C" w:rsidRPr="003A281C" w:rsidRDefault="003A281C" w:rsidP="003A281C">
      <w:pPr>
        <w:jc w:val="both"/>
        <w:rPr>
          <w:rFonts w:ascii="Verdana" w:hAnsi="Verdana"/>
          <w:sz w:val="18"/>
          <w:szCs w:val="18"/>
        </w:rPr>
      </w:pPr>
    </w:p>
    <w:p w:rsidR="00D87399" w:rsidRPr="006A0D5B" w:rsidRDefault="00D87399" w:rsidP="00D87399">
      <w:pPr>
        <w:pBdr>
          <w:top w:val="single" w:sz="4" w:space="1" w:color="auto"/>
          <w:bottom w:val="single" w:sz="4" w:space="1" w:color="auto"/>
        </w:pBdr>
        <w:shd w:val="clear" w:color="auto" w:fill="E0E0E0"/>
        <w:jc w:val="center"/>
        <w:rPr>
          <w:rFonts w:ascii="Verdana" w:hAnsi="Verdana"/>
          <w:b/>
          <w:sz w:val="18"/>
          <w:szCs w:val="18"/>
        </w:rPr>
      </w:pPr>
      <w:r w:rsidRPr="006A0D5B">
        <w:rPr>
          <w:rFonts w:ascii="Verdana" w:hAnsi="Verdana"/>
          <w:b/>
          <w:sz w:val="18"/>
          <w:szCs w:val="18"/>
        </w:rPr>
        <w:t>Trainings Attended</w:t>
      </w:r>
    </w:p>
    <w:p w:rsidR="00E962B6" w:rsidRDefault="00E962B6" w:rsidP="00D87399">
      <w:pPr>
        <w:rPr>
          <w:rFonts w:ascii="Verdana" w:hAnsi="Verdana"/>
          <w:sz w:val="18"/>
          <w:szCs w:val="18"/>
        </w:rPr>
      </w:pPr>
    </w:p>
    <w:p w:rsidR="00D87399" w:rsidRPr="00D04180" w:rsidRDefault="00D87399" w:rsidP="00D04180">
      <w:pPr>
        <w:rPr>
          <w:rFonts w:ascii="Verdana" w:hAnsi="Verdana"/>
          <w:sz w:val="18"/>
          <w:szCs w:val="18"/>
        </w:rPr>
      </w:pPr>
      <w:r w:rsidRPr="006A0D5B">
        <w:rPr>
          <w:rFonts w:ascii="Verdana" w:hAnsi="Verdana"/>
          <w:sz w:val="18"/>
          <w:szCs w:val="18"/>
        </w:rPr>
        <w:t>Attended various training programs such as:</w:t>
      </w:r>
    </w:p>
    <w:p w:rsidR="00D04180" w:rsidRDefault="00D04180" w:rsidP="0051766F">
      <w:pPr>
        <w:numPr>
          <w:ilvl w:val="0"/>
          <w:numId w:val="3"/>
        </w:numPr>
        <w:rPr>
          <w:rFonts w:ascii="Verdana" w:hAnsi="Verdana"/>
          <w:sz w:val="18"/>
          <w:szCs w:val="18"/>
        </w:rPr>
      </w:pPr>
      <w:r>
        <w:rPr>
          <w:rFonts w:ascii="Verdana" w:hAnsi="Verdana"/>
          <w:sz w:val="18"/>
          <w:szCs w:val="18"/>
        </w:rPr>
        <w:t xml:space="preserve">Project Management Fundamentals conducted by </w:t>
      </w:r>
      <w:r w:rsidR="000E2487">
        <w:rPr>
          <w:rFonts w:ascii="Verdana" w:hAnsi="Verdana"/>
          <w:sz w:val="18"/>
          <w:szCs w:val="18"/>
        </w:rPr>
        <w:t>Emirates Airlines</w:t>
      </w:r>
      <w:r w:rsidR="006E7225">
        <w:rPr>
          <w:rFonts w:ascii="Verdana" w:hAnsi="Verdana"/>
          <w:sz w:val="18"/>
          <w:szCs w:val="18"/>
        </w:rPr>
        <w:t>.</w:t>
      </w:r>
    </w:p>
    <w:p w:rsidR="00D04180" w:rsidRDefault="00D04180" w:rsidP="0051766F">
      <w:pPr>
        <w:numPr>
          <w:ilvl w:val="0"/>
          <w:numId w:val="3"/>
        </w:numPr>
        <w:rPr>
          <w:rFonts w:ascii="Verdana" w:hAnsi="Verdana"/>
          <w:sz w:val="18"/>
          <w:szCs w:val="18"/>
        </w:rPr>
      </w:pPr>
      <w:r>
        <w:rPr>
          <w:rFonts w:ascii="Verdana" w:hAnsi="Verdana"/>
          <w:sz w:val="18"/>
          <w:szCs w:val="18"/>
        </w:rPr>
        <w:t>Leadership in Project</w:t>
      </w:r>
      <w:r w:rsidR="000E2487">
        <w:rPr>
          <w:rFonts w:ascii="Verdana" w:hAnsi="Verdana"/>
          <w:sz w:val="18"/>
          <w:szCs w:val="18"/>
        </w:rPr>
        <w:t xml:space="preserve"> Team Environment Conducted by Emirates Airlines</w:t>
      </w:r>
      <w:r w:rsidR="006E7225">
        <w:rPr>
          <w:rFonts w:ascii="Verdana" w:hAnsi="Verdana"/>
          <w:sz w:val="18"/>
          <w:szCs w:val="18"/>
        </w:rPr>
        <w:t>.</w:t>
      </w:r>
    </w:p>
    <w:p w:rsidR="006E7225" w:rsidRDefault="006E7225" w:rsidP="0051766F">
      <w:pPr>
        <w:numPr>
          <w:ilvl w:val="0"/>
          <w:numId w:val="3"/>
        </w:numPr>
        <w:rPr>
          <w:rFonts w:ascii="Verdana" w:hAnsi="Verdana"/>
          <w:sz w:val="18"/>
          <w:szCs w:val="18"/>
        </w:rPr>
      </w:pPr>
      <w:r>
        <w:rPr>
          <w:rFonts w:ascii="Verdana" w:hAnsi="Verdana"/>
          <w:sz w:val="18"/>
          <w:szCs w:val="18"/>
        </w:rPr>
        <w:t xml:space="preserve">ITIL V3 Foundations Conducted by </w:t>
      </w:r>
      <w:r w:rsidR="00500CEF">
        <w:rPr>
          <w:rFonts w:ascii="Verdana" w:hAnsi="Verdana"/>
          <w:sz w:val="18"/>
          <w:szCs w:val="18"/>
        </w:rPr>
        <w:t>Emirates Aviation College</w:t>
      </w:r>
    </w:p>
    <w:p w:rsidR="00500CEF" w:rsidRPr="00500CEF" w:rsidRDefault="00500CEF" w:rsidP="00500CEF">
      <w:pPr>
        <w:numPr>
          <w:ilvl w:val="0"/>
          <w:numId w:val="3"/>
        </w:numPr>
        <w:rPr>
          <w:rFonts w:ascii="Verdana" w:hAnsi="Verdana"/>
          <w:sz w:val="18"/>
          <w:szCs w:val="18"/>
        </w:rPr>
      </w:pPr>
      <w:r>
        <w:rPr>
          <w:rFonts w:ascii="Verdana" w:hAnsi="Verdana"/>
          <w:sz w:val="18"/>
          <w:szCs w:val="18"/>
        </w:rPr>
        <w:t>Cloud Computing Foundation.</w:t>
      </w:r>
    </w:p>
    <w:p w:rsidR="00D87399" w:rsidRDefault="000E2487" w:rsidP="00D87399">
      <w:pPr>
        <w:numPr>
          <w:ilvl w:val="0"/>
          <w:numId w:val="3"/>
        </w:numPr>
        <w:rPr>
          <w:rFonts w:ascii="Verdana" w:hAnsi="Verdana"/>
          <w:sz w:val="18"/>
          <w:szCs w:val="18"/>
        </w:rPr>
      </w:pPr>
      <w:r>
        <w:rPr>
          <w:rFonts w:ascii="Verdana" w:hAnsi="Verdana"/>
          <w:sz w:val="18"/>
          <w:szCs w:val="18"/>
        </w:rPr>
        <w:t>Admini</w:t>
      </w:r>
      <w:r w:rsidR="00B23CDB">
        <w:rPr>
          <w:rFonts w:ascii="Verdana" w:hAnsi="Verdana"/>
          <w:sz w:val="18"/>
          <w:szCs w:val="18"/>
        </w:rPr>
        <w:t xml:space="preserve">stration of </w:t>
      </w:r>
      <w:proofErr w:type="spellStart"/>
      <w:r w:rsidR="00B23CDB">
        <w:rPr>
          <w:rFonts w:ascii="Verdana" w:hAnsi="Verdana"/>
          <w:sz w:val="18"/>
          <w:szCs w:val="18"/>
        </w:rPr>
        <w:t>WebLogic</w:t>
      </w:r>
      <w:proofErr w:type="spellEnd"/>
      <w:r w:rsidR="00B23CDB">
        <w:rPr>
          <w:rFonts w:ascii="Verdana" w:hAnsi="Verdana"/>
          <w:sz w:val="18"/>
          <w:szCs w:val="18"/>
        </w:rPr>
        <w:t xml:space="preserve"> Server by B</w:t>
      </w:r>
      <w:r>
        <w:rPr>
          <w:rFonts w:ascii="Verdana" w:hAnsi="Verdana"/>
          <w:sz w:val="18"/>
          <w:szCs w:val="18"/>
        </w:rPr>
        <w:t>ea</w:t>
      </w:r>
    </w:p>
    <w:p w:rsidR="00D87399" w:rsidRPr="006A0D5B" w:rsidRDefault="00706754" w:rsidP="00D87399">
      <w:pPr>
        <w:numPr>
          <w:ilvl w:val="0"/>
          <w:numId w:val="3"/>
        </w:numPr>
        <w:rPr>
          <w:rFonts w:ascii="Verdana" w:hAnsi="Verdana"/>
          <w:sz w:val="18"/>
          <w:szCs w:val="18"/>
        </w:rPr>
      </w:pPr>
      <w:r>
        <w:rPr>
          <w:rFonts w:ascii="Verdana" w:hAnsi="Verdana"/>
          <w:sz w:val="18"/>
          <w:szCs w:val="18"/>
        </w:rPr>
        <w:t>Implementing Managing Microsoft Exchange Server</w:t>
      </w:r>
      <w:r w:rsidR="00E209B5">
        <w:rPr>
          <w:rFonts w:ascii="Verdana" w:hAnsi="Verdana"/>
          <w:sz w:val="18"/>
          <w:szCs w:val="18"/>
        </w:rPr>
        <w:t>.</w:t>
      </w:r>
    </w:p>
    <w:p w:rsidR="00E209B5" w:rsidRPr="00FC41EE" w:rsidRDefault="00C0028D" w:rsidP="002418B8">
      <w:pPr>
        <w:numPr>
          <w:ilvl w:val="0"/>
          <w:numId w:val="3"/>
        </w:numPr>
        <w:rPr>
          <w:rFonts w:ascii="Verdana" w:hAnsi="Verdana"/>
          <w:sz w:val="18"/>
          <w:szCs w:val="18"/>
        </w:rPr>
      </w:pPr>
      <w:proofErr w:type="spellStart"/>
      <w:r w:rsidRPr="00FC41EE">
        <w:rPr>
          <w:rFonts w:ascii="Verdana" w:hAnsi="Verdana"/>
          <w:sz w:val="18"/>
          <w:szCs w:val="18"/>
        </w:rPr>
        <w:t>ARCserve</w:t>
      </w:r>
      <w:proofErr w:type="spellEnd"/>
      <w:r w:rsidRPr="00FC41EE">
        <w:rPr>
          <w:rFonts w:ascii="Verdana" w:hAnsi="Verdana"/>
          <w:sz w:val="18"/>
          <w:szCs w:val="18"/>
        </w:rPr>
        <w:t xml:space="preserve"> Backup for Windows by Computer Associates</w:t>
      </w:r>
      <w:r w:rsidR="00D87399" w:rsidRPr="00FC41EE">
        <w:rPr>
          <w:rFonts w:ascii="Verdana" w:hAnsi="Verdana"/>
          <w:sz w:val="18"/>
          <w:szCs w:val="18"/>
        </w:rPr>
        <w:t>.</w:t>
      </w:r>
    </w:p>
    <w:p w:rsidR="00D87399" w:rsidRPr="00E209B5" w:rsidRDefault="00E209B5" w:rsidP="00E209B5">
      <w:pPr>
        <w:numPr>
          <w:ilvl w:val="0"/>
          <w:numId w:val="3"/>
        </w:numPr>
        <w:rPr>
          <w:rFonts w:ascii="Verdana" w:hAnsi="Verdana"/>
          <w:sz w:val="18"/>
          <w:szCs w:val="18"/>
        </w:rPr>
      </w:pPr>
      <w:r>
        <w:rPr>
          <w:rFonts w:ascii="Verdana" w:hAnsi="Verdana"/>
          <w:sz w:val="18"/>
          <w:szCs w:val="18"/>
        </w:rPr>
        <w:t>Implementing and Supporting Microsoft Internet Information Services</w:t>
      </w:r>
    </w:p>
    <w:p w:rsidR="00D87399" w:rsidRPr="006A0D5B" w:rsidRDefault="00D87399" w:rsidP="00D87399">
      <w:pPr>
        <w:pBdr>
          <w:top w:val="single" w:sz="4" w:space="1" w:color="auto"/>
          <w:bottom w:val="single" w:sz="4" w:space="1" w:color="auto"/>
        </w:pBdr>
        <w:shd w:val="clear" w:color="auto" w:fill="E0E0E0"/>
        <w:jc w:val="center"/>
        <w:rPr>
          <w:rFonts w:ascii="Verdana" w:hAnsi="Verdana"/>
          <w:b/>
          <w:sz w:val="18"/>
          <w:szCs w:val="18"/>
        </w:rPr>
      </w:pPr>
      <w:r w:rsidRPr="006A0D5B">
        <w:rPr>
          <w:rFonts w:ascii="Verdana" w:hAnsi="Verdana"/>
          <w:b/>
          <w:sz w:val="18"/>
          <w:szCs w:val="18"/>
        </w:rPr>
        <w:t xml:space="preserve">Personal Details </w:t>
      </w:r>
    </w:p>
    <w:p w:rsidR="00E962B6" w:rsidRDefault="00E962B6" w:rsidP="00D87399">
      <w:pPr>
        <w:rPr>
          <w:rFonts w:ascii="Verdana" w:hAnsi="Verdana"/>
          <w:sz w:val="18"/>
          <w:szCs w:val="18"/>
        </w:rPr>
      </w:pPr>
    </w:p>
    <w:p w:rsidR="00095574" w:rsidRDefault="00D87399" w:rsidP="00D87399">
      <w:pPr>
        <w:rPr>
          <w:rFonts w:ascii="Verdana" w:hAnsi="Verdana"/>
          <w:sz w:val="18"/>
          <w:szCs w:val="18"/>
        </w:rPr>
      </w:pPr>
      <w:r w:rsidRPr="006A0D5B">
        <w:rPr>
          <w:rFonts w:ascii="Verdana" w:hAnsi="Verdana"/>
          <w:sz w:val="18"/>
          <w:szCs w:val="18"/>
        </w:rPr>
        <w:t>Driving License:</w:t>
      </w:r>
      <w:r w:rsidRPr="006A0D5B">
        <w:rPr>
          <w:rFonts w:ascii="Verdana" w:hAnsi="Verdana"/>
          <w:sz w:val="18"/>
          <w:szCs w:val="18"/>
        </w:rPr>
        <w:tab/>
      </w:r>
      <w:r>
        <w:rPr>
          <w:rFonts w:ascii="Verdana" w:hAnsi="Verdana"/>
          <w:sz w:val="18"/>
          <w:szCs w:val="18"/>
        </w:rPr>
        <w:t xml:space="preserve">Saudi / </w:t>
      </w:r>
      <w:r w:rsidRPr="006A0D5B">
        <w:rPr>
          <w:rFonts w:ascii="Verdana" w:hAnsi="Verdana"/>
          <w:sz w:val="18"/>
          <w:szCs w:val="18"/>
        </w:rPr>
        <w:t>Indian / UAE Driving License</w:t>
      </w:r>
    </w:p>
    <w:p w:rsidR="003C65C7" w:rsidRPr="00D87399" w:rsidRDefault="003C65C7" w:rsidP="00D87399">
      <w:pPr>
        <w:rPr>
          <w:szCs w:val="18"/>
        </w:rPr>
      </w:pPr>
    </w:p>
    <w:sectPr w:rsidR="003C65C7" w:rsidRPr="00D87399" w:rsidSect="003C65C7">
      <w:pgSz w:w="11909" w:h="16834" w:code="9"/>
      <w:pgMar w:top="720" w:right="1008" w:bottom="907"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21C" w:rsidRDefault="0044021C" w:rsidP="002376BC">
      <w:r>
        <w:separator/>
      </w:r>
    </w:p>
  </w:endnote>
  <w:endnote w:type="continuationSeparator" w:id="0">
    <w:p w:rsidR="0044021C" w:rsidRDefault="0044021C" w:rsidP="0023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21C" w:rsidRDefault="0044021C" w:rsidP="002376BC">
      <w:r>
        <w:separator/>
      </w:r>
    </w:p>
  </w:footnote>
  <w:footnote w:type="continuationSeparator" w:id="0">
    <w:p w:rsidR="0044021C" w:rsidRDefault="0044021C" w:rsidP="00237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B16"/>
    <w:multiLevelType w:val="hybridMultilevel"/>
    <w:tmpl w:val="8CC4C6A2"/>
    <w:lvl w:ilvl="0" w:tplc="1062F2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069C"/>
    <w:multiLevelType w:val="multilevel"/>
    <w:tmpl w:val="1BEC6DF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5FE733C"/>
    <w:multiLevelType w:val="hybridMultilevel"/>
    <w:tmpl w:val="00088558"/>
    <w:lvl w:ilvl="0" w:tplc="11424D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B1C24"/>
    <w:multiLevelType w:val="hybridMultilevel"/>
    <w:tmpl w:val="9328CB5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B873A9B"/>
    <w:multiLevelType w:val="hybridMultilevel"/>
    <w:tmpl w:val="F6608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FA0ACC"/>
    <w:multiLevelType w:val="hybridMultilevel"/>
    <w:tmpl w:val="BE5C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001D4"/>
    <w:multiLevelType w:val="hybridMultilevel"/>
    <w:tmpl w:val="F190BE60"/>
    <w:lvl w:ilvl="0" w:tplc="11424D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D67272"/>
    <w:multiLevelType w:val="hybridMultilevel"/>
    <w:tmpl w:val="C3A665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41D34A5"/>
    <w:multiLevelType w:val="hybridMultilevel"/>
    <w:tmpl w:val="D944C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A55385"/>
    <w:multiLevelType w:val="hybridMultilevel"/>
    <w:tmpl w:val="4C608ED8"/>
    <w:lvl w:ilvl="0" w:tplc="9BF210FE">
      <w:start w:val="1"/>
      <w:numFmt w:val="bullet"/>
      <w:lvlText w:val=""/>
      <w:lvlJc w:val="left"/>
      <w:pPr>
        <w:tabs>
          <w:tab w:val="num" w:pos="1152"/>
        </w:tabs>
        <w:ind w:left="1152" w:hanging="360"/>
      </w:pPr>
      <w:rPr>
        <w:rFonts w:ascii="Symbol" w:hAnsi="Symbol" w:hint="default"/>
        <w:color w:val="auto"/>
        <w:sz w:val="1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5063AD"/>
    <w:multiLevelType w:val="multilevel"/>
    <w:tmpl w:val="4760ADE2"/>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0A436F6"/>
    <w:multiLevelType w:val="hybridMultilevel"/>
    <w:tmpl w:val="8F0EA62E"/>
    <w:lvl w:ilvl="0" w:tplc="1062F2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3C7F9D"/>
    <w:multiLevelType w:val="multilevel"/>
    <w:tmpl w:val="DA96636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1904D58"/>
    <w:multiLevelType w:val="hybridMultilevel"/>
    <w:tmpl w:val="DB5E26AA"/>
    <w:lvl w:ilvl="0" w:tplc="A4087068">
      <w:start w:val="1"/>
      <w:numFmt w:val="bullet"/>
      <w:lvlText w:val=""/>
      <w:lvlJc w:val="left"/>
      <w:pPr>
        <w:tabs>
          <w:tab w:val="num" w:pos="144"/>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202835"/>
    <w:multiLevelType w:val="hybridMultilevel"/>
    <w:tmpl w:val="7BC0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266EEC"/>
    <w:multiLevelType w:val="hybridMultilevel"/>
    <w:tmpl w:val="03287FA6"/>
    <w:lvl w:ilvl="0" w:tplc="B8AC3716">
      <w:start w:val="1"/>
      <w:numFmt w:val="bullet"/>
      <w:lvlText w:val=""/>
      <w:lvlJc w:val="left"/>
      <w:pPr>
        <w:tabs>
          <w:tab w:val="num" w:pos="1152"/>
        </w:tabs>
        <w:ind w:left="1152" w:hanging="360"/>
      </w:pPr>
      <w:rPr>
        <w:rFonts w:ascii="Symbol" w:hAnsi="Symbol" w:hint="default"/>
        <w:sz w:val="1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A135F8"/>
    <w:multiLevelType w:val="multilevel"/>
    <w:tmpl w:val="332EE89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C9724C"/>
    <w:multiLevelType w:val="hybridMultilevel"/>
    <w:tmpl w:val="48C8A6A0"/>
    <w:lvl w:ilvl="0" w:tplc="750228A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
    <w:nsid w:val="707E6D01"/>
    <w:multiLevelType w:val="hybridMultilevel"/>
    <w:tmpl w:val="2048BA8E"/>
    <w:lvl w:ilvl="0" w:tplc="755E2100">
      <w:numFmt w:val="decimal"/>
      <w:lvlText w:val=""/>
      <w:lvlJc w:val="left"/>
    </w:lvl>
    <w:lvl w:ilvl="1" w:tplc="04090001">
      <w:numFmt w:val="decimal"/>
      <w:lvlText w:val="蜀h蠀HĀ漀Āᜀᔀༀ炄ᄈ预ᗾ׆Āࡰ帆炄"/>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
    <w:nsid w:val="728E07CB"/>
    <w:multiLevelType w:val="hybridMultilevel"/>
    <w:tmpl w:val="53787A46"/>
    <w:lvl w:ilvl="0" w:tplc="1A08056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nsid w:val="74D267D1"/>
    <w:multiLevelType w:val="hybridMultilevel"/>
    <w:tmpl w:val="1BEC6DF6"/>
    <w:lvl w:ilvl="0" w:tplc="750228A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nsid w:val="78A064D8"/>
    <w:multiLevelType w:val="hybridMultilevel"/>
    <w:tmpl w:val="DB76D436"/>
    <w:lvl w:ilvl="0" w:tplc="11424D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416FEA"/>
    <w:multiLevelType w:val="hybridMultilevel"/>
    <w:tmpl w:val="4E64A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2B56A6"/>
    <w:multiLevelType w:val="hybridMultilevel"/>
    <w:tmpl w:val="C13820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9B26F7"/>
    <w:multiLevelType w:val="hybridMultilevel"/>
    <w:tmpl w:val="F856B372"/>
    <w:lvl w:ilvl="0" w:tplc="750228A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abstractNumId w:val="20"/>
  </w:num>
  <w:num w:numId="2">
    <w:abstractNumId w:val="1"/>
  </w:num>
  <w:num w:numId="3">
    <w:abstractNumId w:val="11"/>
  </w:num>
  <w:num w:numId="4">
    <w:abstractNumId w:val="12"/>
  </w:num>
  <w:num w:numId="5">
    <w:abstractNumId w:val="16"/>
  </w:num>
  <w:num w:numId="6">
    <w:abstractNumId w:val="10"/>
  </w:num>
  <w:num w:numId="7">
    <w:abstractNumId w:val="19"/>
  </w:num>
  <w:num w:numId="8">
    <w:abstractNumId w:val="18"/>
  </w:num>
  <w:num w:numId="9">
    <w:abstractNumId w:val="13"/>
  </w:num>
  <w:num w:numId="10">
    <w:abstractNumId w:val="8"/>
  </w:num>
  <w:num w:numId="11">
    <w:abstractNumId w:val="24"/>
  </w:num>
  <w:num w:numId="12">
    <w:abstractNumId w:val="17"/>
  </w:num>
  <w:num w:numId="13">
    <w:abstractNumId w:val="6"/>
  </w:num>
  <w:num w:numId="14">
    <w:abstractNumId w:val="2"/>
  </w:num>
  <w:num w:numId="15">
    <w:abstractNumId w:val="15"/>
  </w:num>
  <w:num w:numId="16">
    <w:abstractNumId w:val="9"/>
  </w:num>
  <w:num w:numId="17">
    <w:abstractNumId w:val="0"/>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21"/>
  </w:num>
  <w:num w:numId="22">
    <w:abstractNumId w:val="23"/>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8A5"/>
    <w:rsid w:val="00001295"/>
    <w:rsid w:val="0000154A"/>
    <w:rsid w:val="00003CA8"/>
    <w:rsid w:val="00011F47"/>
    <w:rsid w:val="00025B9B"/>
    <w:rsid w:val="00057790"/>
    <w:rsid w:val="00064937"/>
    <w:rsid w:val="0008340E"/>
    <w:rsid w:val="00095574"/>
    <w:rsid w:val="000A214A"/>
    <w:rsid w:val="000E2487"/>
    <w:rsid w:val="000E51F0"/>
    <w:rsid w:val="00101EB6"/>
    <w:rsid w:val="00104150"/>
    <w:rsid w:val="00121530"/>
    <w:rsid w:val="001224BE"/>
    <w:rsid w:val="00133F8E"/>
    <w:rsid w:val="0014383A"/>
    <w:rsid w:val="00151513"/>
    <w:rsid w:val="00155F5B"/>
    <w:rsid w:val="001572ED"/>
    <w:rsid w:val="00174464"/>
    <w:rsid w:val="00190566"/>
    <w:rsid w:val="00190598"/>
    <w:rsid w:val="00191D52"/>
    <w:rsid w:val="00195285"/>
    <w:rsid w:val="00196F6C"/>
    <w:rsid w:val="001A4D5F"/>
    <w:rsid w:val="001C0034"/>
    <w:rsid w:val="001C1CB2"/>
    <w:rsid w:val="001C33B4"/>
    <w:rsid w:val="001C3EC8"/>
    <w:rsid w:val="001C660B"/>
    <w:rsid w:val="001D2062"/>
    <w:rsid w:val="001F0366"/>
    <w:rsid w:val="001F275B"/>
    <w:rsid w:val="001F2856"/>
    <w:rsid w:val="001F5AA6"/>
    <w:rsid w:val="002136C3"/>
    <w:rsid w:val="00217F6E"/>
    <w:rsid w:val="00220B69"/>
    <w:rsid w:val="00225F65"/>
    <w:rsid w:val="002301E2"/>
    <w:rsid w:val="0023350B"/>
    <w:rsid w:val="002348B5"/>
    <w:rsid w:val="002376BC"/>
    <w:rsid w:val="002418B8"/>
    <w:rsid w:val="00245AF9"/>
    <w:rsid w:val="0026617D"/>
    <w:rsid w:val="002661EC"/>
    <w:rsid w:val="0027003B"/>
    <w:rsid w:val="002B6463"/>
    <w:rsid w:val="002B75FC"/>
    <w:rsid w:val="002C0FB1"/>
    <w:rsid w:val="002D7D52"/>
    <w:rsid w:val="002E33E4"/>
    <w:rsid w:val="002E60FE"/>
    <w:rsid w:val="002F18A5"/>
    <w:rsid w:val="002F264D"/>
    <w:rsid w:val="0031525D"/>
    <w:rsid w:val="00317245"/>
    <w:rsid w:val="003205C6"/>
    <w:rsid w:val="00344EAB"/>
    <w:rsid w:val="00347B53"/>
    <w:rsid w:val="003576FD"/>
    <w:rsid w:val="003665BD"/>
    <w:rsid w:val="00376707"/>
    <w:rsid w:val="00377BE4"/>
    <w:rsid w:val="0038451A"/>
    <w:rsid w:val="0038736B"/>
    <w:rsid w:val="003A0631"/>
    <w:rsid w:val="003A281C"/>
    <w:rsid w:val="003A3F83"/>
    <w:rsid w:val="003A44B1"/>
    <w:rsid w:val="003A4790"/>
    <w:rsid w:val="003A6297"/>
    <w:rsid w:val="003C65C7"/>
    <w:rsid w:val="003D2E51"/>
    <w:rsid w:val="003D7388"/>
    <w:rsid w:val="003E2C32"/>
    <w:rsid w:val="003F517D"/>
    <w:rsid w:val="003F5E45"/>
    <w:rsid w:val="0040426D"/>
    <w:rsid w:val="00416054"/>
    <w:rsid w:val="00426A27"/>
    <w:rsid w:val="00432F48"/>
    <w:rsid w:val="0044021C"/>
    <w:rsid w:val="00442243"/>
    <w:rsid w:val="00450E89"/>
    <w:rsid w:val="00456F0E"/>
    <w:rsid w:val="00466AF0"/>
    <w:rsid w:val="004871EE"/>
    <w:rsid w:val="004D4038"/>
    <w:rsid w:val="004D6DD5"/>
    <w:rsid w:val="004D7EA4"/>
    <w:rsid w:val="004E09F9"/>
    <w:rsid w:val="004F6306"/>
    <w:rsid w:val="00500CEF"/>
    <w:rsid w:val="005016E4"/>
    <w:rsid w:val="005074C9"/>
    <w:rsid w:val="0051766F"/>
    <w:rsid w:val="00520075"/>
    <w:rsid w:val="00521847"/>
    <w:rsid w:val="00535D80"/>
    <w:rsid w:val="0053612F"/>
    <w:rsid w:val="00545EAA"/>
    <w:rsid w:val="00551765"/>
    <w:rsid w:val="0055519F"/>
    <w:rsid w:val="00556759"/>
    <w:rsid w:val="00565EE6"/>
    <w:rsid w:val="00566662"/>
    <w:rsid w:val="005744BC"/>
    <w:rsid w:val="0057633C"/>
    <w:rsid w:val="0059495F"/>
    <w:rsid w:val="005A77A6"/>
    <w:rsid w:val="005B0756"/>
    <w:rsid w:val="005E1882"/>
    <w:rsid w:val="005F1665"/>
    <w:rsid w:val="005F5185"/>
    <w:rsid w:val="005F75C8"/>
    <w:rsid w:val="00606E31"/>
    <w:rsid w:val="0061465D"/>
    <w:rsid w:val="00625E11"/>
    <w:rsid w:val="00633F73"/>
    <w:rsid w:val="00672593"/>
    <w:rsid w:val="006727D5"/>
    <w:rsid w:val="00675D3C"/>
    <w:rsid w:val="00677124"/>
    <w:rsid w:val="0069356F"/>
    <w:rsid w:val="00693C60"/>
    <w:rsid w:val="00695D2C"/>
    <w:rsid w:val="006A0D5B"/>
    <w:rsid w:val="006A13D0"/>
    <w:rsid w:val="006A1847"/>
    <w:rsid w:val="006A762A"/>
    <w:rsid w:val="006A7C55"/>
    <w:rsid w:val="006D310D"/>
    <w:rsid w:val="006D7A47"/>
    <w:rsid w:val="006E3D7B"/>
    <w:rsid w:val="006E7225"/>
    <w:rsid w:val="006F0E83"/>
    <w:rsid w:val="006F117D"/>
    <w:rsid w:val="006F3A8D"/>
    <w:rsid w:val="00701738"/>
    <w:rsid w:val="00705E56"/>
    <w:rsid w:val="00706754"/>
    <w:rsid w:val="007145DA"/>
    <w:rsid w:val="0071480F"/>
    <w:rsid w:val="007155BE"/>
    <w:rsid w:val="0072136B"/>
    <w:rsid w:val="00722D42"/>
    <w:rsid w:val="00725BE5"/>
    <w:rsid w:val="00727625"/>
    <w:rsid w:val="007316B8"/>
    <w:rsid w:val="00735948"/>
    <w:rsid w:val="00735FFF"/>
    <w:rsid w:val="00743A97"/>
    <w:rsid w:val="00752729"/>
    <w:rsid w:val="007532E3"/>
    <w:rsid w:val="007638F1"/>
    <w:rsid w:val="00766D88"/>
    <w:rsid w:val="00772D42"/>
    <w:rsid w:val="00777EAC"/>
    <w:rsid w:val="00794F36"/>
    <w:rsid w:val="007A348A"/>
    <w:rsid w:val="007B1102"/>
    <w:rsid w:val="007B1B1F"/>
    <w:rsid w:val="007C6A1E"/>
    <w:rsid w:val="007E5712"/>
    <w:rsid w:val="007E7A4F"/>
    <w:rsid w:val="007F199E"/>
    <w:rsid w:val="007F2038"/>
    <w:rsid w:val="007F6A56"/>
    <w:rsid w:val="0080171B"/>
    <w:rsid w:val="00824B18"/>
    <w:rsid w:val="00840237"/>
    <w:rsid w:val="00851B5C"/>
    <w:rsid w:val="00856E90"/>
    <w:rsid w:val="00873C13"/>
    <w:rsid w:val="00885048"/>
    <w:rsid w:val="008867A7"/>
    <w:rsid w:val="00886A40"/>
    <w:rsid w:val="0089720E"/>
    <w:rsid w:val="008B57C1"/>
    <w:rsid w:val="008D309E"/>
    <w:rsid w:val="008D6DDD"/>
    <w:rsid w:val="008F0CFE"/>
    <w:rsid w:val="0090263C"/>
    <w:rsid w:val="00906EFB"/>
    <w:rsid w:val="00907E52"/>
    <w:rsid w:val="009341AB"/>
    <w:rsid w:val="00945559"/>
    <w:rsid w:val="009472A3"/>
    <w:rsid w:val="00950B6B"/>
    <w:rsid w:val="00952610"/>
    <w:rsid w:val="00953910"/>
    <w:rsid w:val="00957266"/>
    <w:rsid w:val="00962C6B"/>
    <w:rsid w:val="0096607B"/>
    <w:rsid w:val="00972EFD"/>
    <w:rsid w:val="00973335"/>
    <w:rsid w:val="009743D9"/>
    <w:rsid w:val="0097490F"/>
    <w:rsid w:val="009823B4"/>
    <w:rsid w:val="00991020"/>
    <w:rsid w:val="009A38B8"/>
    <w:rsid w:val="009B7714"/>
    <w:rsid w:val="009C2258"/>
    <w:rsid w:val="009D10D6"/>
    <w:rsid w:val="009D6606"/>
    <w:rsid w:val="00A12269"/>
    <w:rsid w:val="00A162DD"/>
    <w:rsid w:val="00A37A95"/>
    <w:rsid w:val="00A469D6"/>
    <w:rsid w:val="00A5218F"/>
    <w:rsid w:val="00A55E4C"/>
    <w:rsid w:val="00A56843"/>
    <w:rsid w:val="00A650BC"/>
    <w:rsid w:val="00A721C0"/>
    <w:rsid w:val="00A82DC9"/>
    <w:rsid w:val="00A870D2"/>
    <w:rsid w:val="00A97887"/>
    <w:rsid w:val="00AA342C"/>
    <w:rsid w:val="00AB4108"/>
    <w:rsid w:val="00AB4F3A"/>
    <w:rsid w:val="00AC6979"/>
    <w:rsid w:val="00B109E4"/>
    <w:rsid w:val="00B14D99"/>
    <w:rsid w:val="00B16376"/>
    <w:rsid w:val="00B23CDB"/>
    <w:rsid w:val="00B32291"/>
    <w:rsid w:val="00B33FF8"/>
    <w:rsid w:val="00B34A89"/>
    <w:rsid w:val="00B61F8E"/>
    <w:rsid w:val="00B80EEF"/>
    <w:rsid w:val="00B8119E"/>
    <w:rsid w:val="00B8328D"/>
    <w:rsid w:val="00B97F3B"/>
    <w:rsid w:val="00BA25CF"/>
    <w:rsid w:val="00BC26B6"/>
    <w:rsid w:val="00BE18D2"/>
    <w:rsid w:val="00BF4246"/>
    <w:rsid w:val="00C0028D"/>
    <w:rsid w:val="00C00750"/>
    <w:rsid w:val="00C0659E"/>
    <w:rsid w:val="00C066B5"/>
    <w:rsid w:val="00C224C3"/>
    <w:rsid w:val="00C4395A"/>
    <w:rsid w:val="00C52797"/>
    <w:rsid w:val="00C569FA"/>
    <w:rsid w:val="00C718CB"/>
    <w:rsid w:val="00C81461"/>
    <w:rsid w:val="00CA76EA"/>
    <w:rsid w:val="00CB2BFF"/>
    <w:rsid w:val="00CC7631"/>
    <w:rsid w:val="00CD5BB1"/>
    <w:rsid w:val="00CF64B2"/>
    <w:rsid w:val="00D04180"/>
    <w:rsid w:val="00D1213B"/>
    <w:rsid w:val="00D40050"/>
    <w:rsid w:val="00D47C07"/>
    <w:rsid w:val="00D51175"/>
    <w:rsid w:val="00D511AA"/>
    <w:rsid w:val="00D56A09"/>
    <w:rsid w:val="00D676FB"/>
    <w:rsid w:val="00D742BF"/>
    <w:rsid w:val="00D80C53"/>
    <w:rsid w:val="00D87399"/>
    <w:rsid w:val="00D93C41"/>
    <w:rsid w:val="00DA51B6"/>
    <w:rsid w:val="00DB4617"/>
    <w:rsid w:val="00DB4CA6"/>
    <w:rsid w:val="00DC560E"/>
    <w:rsid w:val="00DD25CF"/>
    <w:rsid w:val="00DE710D"/>
    <w:rsid w:val="00E01DD2"/>
    <w:rsid w:val="00E04C49"/>
    <w:rsid w:val="00E11A4F"/>
    <w:rsid w:val="00E209B5"/>
    <w:rsid w:val="00E22774"/>
    <w:rsid w:val="00E238AF"/>
    <w:rsid w:val="00E25511"/>
    <w:rsid w:val="00E31DF8"/>
    <w:rsid w:val="00E3475D"/>
    <w:rsid w:val="00E366C4"/>
    <w:rsid w:val="00E46CB7"/>
    <w:rsid w:val="00E54A91"/>
    <w:rsid w:val="00E61076"/>
    <w:rsid w:val="00E74162"/>
    <w:rsid w:val="00E76DEC"/>
    <w:rsid w:val="00E905D8"/>
    <w:rsid w:val="00E93A7C"/>
    <w:rsid w:val="00E93D3C"/>
    <w:rsid w:val="00E962B6"/>
    <w:rsid w:val="00EA4B53"/>
    <w:rsid w:val="00EA7560"/>
    <w:rsid w:val="00EB7280"/>
    <w:rsid w:val="00EC7CD6"/>
    <w:rsid w:val="00ED18C3"/>
    <w:rsid w:val="00ED22D2"/>
    <w:rsid w:val="00ED2BCC"/>
    <w:rsid w:val="00ED36DF"/>
    <w:rsid w:val="00EE15DE"/>
    <w:rsid w:val="00EE62C7"/>
    <w:rsid w:val="00EF59BD"/>
    <w:rsid w:val="00F009D2"/>
    <w:rsid w:val="00F073D2"/>
    <w:rsid w:val="00F177A2"/>
    <w:rsid w:val="00F369BC"/>
    <w:rsid w:val="00F37E03"/>
    <w:rsid w:val="00F4175C"/>
    <w:rsid w:val="00F46C83"/>
    <w:rsid w:val="00F5056D"/>
    <w:rsid w:val="00F65558"/>
    <w:rsid w:val="00F73B5B"/>
    <w:rsid w:val="00F85B67"/>
    <w:rsid w:val="00FA0D24"/>
    <w:rsid w:val="00FA7485"/>
    <w:rsid w:val="00FB2F15"/>
    <w:rsid w:val="00FB6F58"/>
    <w:rsid w:val="00FC0D40"/>
    <w:rsid w:val="00FC41EE"/>
    <w:rsid w:val="00FD7052"/>
    <w:rsid w:val="00FE1B6F"/>
    <w:rsid w:val="00FE7173"/>
    <w:rsid w:val="00FF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3C"/>
    <w:rPr>
      <w:sz w:val="24"/>
      <w:szCs w:val="24"/>
    </w:rPr>
  </w:style>
  <w:style w:type="paragraph" w:styleId="Heading1">
    <w:name w:val="heading 1"/>
    <w:basedOn w:val="Normal"/>
    <w:next w:val="Normal"/>
    <w:qFormat/>
    <w:rsid w:val="00E93D3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E93D3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3D3C"/>
    <w:pPr>
      <w:jc w:val="both"/>
    </w:pPr>
    <w:rPr>
      <w:rFonts w:ascii="Arial" w:hAnsi="Arial"/>
      <w:sz w:val="20"/>
      <w:szCs w:val="20"/>
    </w:rPr>
  </w:style>
  <w:style w:type="paragraph" w:styleId="PlainText">
    <w:name w:val="Plain Text"/>
    <w:basedOn w:val="Normal"/>
    <w:link w:val="PlainTextChar"/>
    <w:rsid w:val="00E93D3C"/>
    <w:rPr>
      <w:rFonts w:ascii="Courier New" w:hAnsi="Courier New"/>
      <w:sz w:val="20"/>
      <w:szCs w:val="20"/>
    </w:rPr>
  </w:style>
  <w:style w:type="paragraph" w:styleId="ListParagraph">
    <w:name w:val="List Paragraph"/>
    <w:basedOn w:val="Normal"/>
    <w:uiPriority w:val="34"/>
    <w:qFormat/>
    <w:rsid w:val="009B7714"/>
    <w:pPr>
      <w:ind w:left="720"/>
      <w:contextualSpacing/>
    </w:pPr>
  </w:style>
  <w:style w:type="paragraph" w:styleId="Header">
    <w:name w:val="header"/>
    <w:basedOn w:val="Normal"/>
    <w:link w:val="HeaderChar"/>
    <w:rsid w:val="002376BC"/>
    <w:pPr>
      <w:tabs>
        <w:tab w:val="center" w:pos="4680"/>
        <w:tab w:val="right" w:pos="9360"/>
      </w:tabs>
    </w:pPr>
  </w:style>
  <w:style w:type="character" w:customStyle="1" w:styleId="HeaderChar">
    <w:name w:val="Header Char"/>
    <w:link w:val="Header"/>
    <w:rsid w:val="002376BC"/>
    <w:rPr>
      <w:sz w:val="24"/>
      <w:szCs w:val="24"/>
    </w:rPr>
  </w:style>
  <w:style w:type="paragraph" w:styleId="Footer">
    <w:name w:val="footer"/>
    <w:basedOn w:val="Normal"/>
    <w:link w:val="FooterChar"/>
    <w:rsid w:val="002376BC"/>
    <w:pPr>
      <w:tabs>
        <w:tab w:val="center" w:pos="4680"/>
        <w:tab w:val="right" w:pos="9360"/>
      </w:tabs>
    </w:pPr>
  </w:style>
  <w:style w:type="character" w:customStyle="1" w:styleId="FooterChar">
    <w:name w:val="Footer Char"/>
    <w:link w:val="Footer"/>
    <w:rsid w:val="002376BC"/>
    <w:rPr>
      <w:sz w:val="24"/>
      <w:szCs w:val="24"/>
    </w:rPr>
  </w:style>
  <w:style w:type="character" w:styleId="CommentReference">
    <w:name w:val="annotation reference"/>
    <w:rsid w:val="00E04C49"/>
    <w:rPr>
      <w:sz w:val="16"/>
      <w:szCs w:val="16"/>
    </w:rPr>
  </w:style>
  <w:style w:type="paragraph" w:styleId="CommentText">
    <w:name w:val="annotation text"/>
    <w:basedOn w:val="Normal"/>
    <w:link w:val="CommentTextChar"/>
    <w:rsid w:val="00E04C49"/>
    <w:rPr>
      <w:sz w:val="20"/>
      <w:szCs w:val="20"/>
    </w:rPr>
  </w:style>
  <w:style w:type="character" w:customStyle="1" w:styleId="CommentTextChar">
    <w:name w:val="Comment Text Char"/>
    <w:basedOn w:val="DefaultParagraphFont"/>
    <w:link w:val="CommentText"/>
    <w:rsid w:val="00E04C49"/>
  </w:style>
  <w:style w:type="paragraph" w:styleId="CommentSubject">
    <w:name w:val="annotation subject"/>
    <w:basedOn w:val="CommentText"/>
    <w:next w:val="CommentText"/>
    <w:link w:val="CommentSubjectChar"/>
    <w:rsid w:val="00E04C49"/>
    <w:rPr>
      <w:b/>
      <w:bCs/>
    </w:rPr>
  </w:style>
  <w:style w:type="character" w:customStyle="1" w:styleId="CommentSubjectChar">
    <w:name w:val="Comment Subject Char"/>
    <w:link w:val="CommentSubject"/>
    <w:rsid w:val="00E04C49"/>
    <w:rPr>
      <w:b/>
      <w:bCs/>
    </w:rPr>
  </w:style>
  <w:style w:type="paragraph" w:styleId="BalloonText">
    <w:name w:val="Balloon Text"/>
    <w:basedOn w:val="Normal"/>
    <w:link w:val="BalloonTextChar"/>
    <w:rsid w:val="00E04C49"/>
    <w:rPr>
      <w:rFonts w:ascii="Tahoma" w:hAnsi="Tahoma" w:cs="Tahoma"/>
      <w:sz w:val="16"/>
      <w:szCs w:val="16"/>
    </w:rPr>
  </w:style>
  <w:style w:type="character" w:customStyle="1" w:styleId="BalloonTextChar">
    <w:name w:val="Balloon Text Char"/>
    <w:link w:val="BalloonText"/>
    <w:rsid w:val="00E04C49"/>
    <w:rPr>
      <w:rFonts w:ascii="Tahoma" w:hAnsi="Tahoma" w:cs="Tahoma"/>
      <w:sz w:val="16"/>
      <w:szCs w:val="16"/>
    </w:rPr>
  </w:style>
  <w:style w:type="character" w:customStyle="1" w:styleId="apple-style-span">
    <w:name w:val="apple-style-span"/>
    <w:basedOn w:val="DefaultParagraphFont"/>
    <w:rsid w:val="008D309E"/>
  </w:style>
  <w:style w:type="paragraph" w:customStyle="1" w:styleId="Default">
    <w:name w:val="Default"/>
    <w:rsid w:val="00DE710D"/>
    <w:pPr>
      <w:autoSpaceDE w:val="0"/>
      <w:autoSpaceDN w:val="0"/>
      <w:adjustRightInd w:val="0"/>
    </w:pPr>
    <w:rPr>
      <w:rFonts w:ascii="Arial" w:hAnsi="Arial" w:cs="Arial"/>
      <w:color w:val="000000"/>
      <w:sz w:val="24"/>
      <w:szCs w:val="24"/>
    </w:rPr>
  </w:style>
  <w:style w:type="character" w:customStyle="1" w:styleId="PlainTextChar">
    <w:name w:val="Plain Text Char"/>
    <w:link w:val="PlainText"/>
    <w:rsid w:val="00FE1B6F"/>
    <w:rPr>
      <w:rFonts w:ascii="Courier New" w:hAnsi="Courier New"/>
    </w:rPr>
  </w:style>
  <w:style w:type="character" w:styleId="Hyperlink">
    <w:name w:val="Hyperlink"/>
    <w:unhideWhenUsed/>
    <w:rsid w:val="0026617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63764">
      <w:bodyDiv w:val="1"/>
      <w:marLeft w:val="0"/>
      <w:marRight w:val="0"/>
      <w:marTop w:val="0"/>
      <w:marBottom w:val="0"/>
      <w:divBdr>
        <w:top w:val="none" w:sz="0" w:space="0" w:color="auto"/>
        <w:left w:val="none" w:sz="0" w:space="0" w:color="auto"/>
        <w:bottom w:val="none" w:sz="0" w:space="0" w:color="auto"/>
        <w:right w:val="none" w:sz="0" w:space="0" w:color="auto"/>
      </w:divBdr>
    </w:div>
    <w:div w:id="902329678">
      <w:bodyDiv w:val="1"/>
      <w:marLeft w:val="0"/>
      <w:marRight w:val="0"/>
      <w:marTop w:val="0"/>
      <w:marBottom w:val="0"/>
      <w:divBdr>
        <w:top w:val="none" w:sz="0" w:space="0" w:color="auto"/>
        <w:left w:val="none" w:sz="0" w:space="0" w:color="auto"/>
        <w:bottom w:val="none" w:sz="0" w:space="0" w:color="auto"/>
        <w:right w:val="none" w:sz="0" w:space="0" w:color="auto"/>
      </w:divBdr>
    </w:div>
    <w:div w:id="14058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anavas.367839@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T\Resume\Resume%20Feb%202017\Test%20only\Resume%20Project%20Manager%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38BB3-942E-487C-B49C-34264BD4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Project Manager test</Template>
  <TotalTime>86</TotalTime>
  <Pages>1</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Syed Aasim Rasheed Resume</vt:lpstr>
    </vt:vector>
  </TitlesOfParts>
  <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Syed Aasim Rasheed Resume</dc:title>
  <dc:subject/>
  <dc:creator>AmanAyra</dc:creator>
  <cp:keywords/>
  <cp:lastModifiedBy>348382427</cp:lastModifiedBy>
  <cp:revision>34</cp:revision>
  <dcterms:created xsi:type="dcterms:W3CDTF">2017-03-27T03:01:00Z</dcterms:created>
  <dcterms:modified xsi:type="dcterms:W3CDTF">2017-07-09T14:08:00Z</dcterms:modified>
</cp:coreProperties>
</file>