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3"/>
        <w:gridCol w:w="7246"/>
      </w:tblGrid>
      <w:tr w:rsidR="006F25EC" w:rsidTr="00484241">
        <w:trPr>
          <w:trHeight w:val="337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Pr="004E3F36" w:rsidRDefault="006F25EC">
            <w:pPr>
              <w:autoSpaceDE w:val="0"/>
              <w:autoSpaceDN w:val="0"/>
              <w:adjustRightInd w:val="0"/>
              <w:spacing w:before="57" w:after="0" w:line="240" w:lineRule="auto"/>
              <w:ind w:right="283"/>
              <w:jc w:val="right"/>
              <w:rPr>
                <w:rFonts w:ascii="Calibri" w:hAnsi="Calibri" w:cs="Calibri"/>
                <w:b/>
                <w:bCs/>
              </w:rPr>
            </w:pPr>
            <w:r w:rsidRPr="004E3F36">
              <w:rPr>
                <w:rFonts w:ascii="Calibri" w:hAnsi="Calibri" w:cs="Calibri"/>
                <w:b/>
                <w:bCs/>
                <w:color w:val="0E4194"/>
              </w:rPr>
              <w:t>PERSONAL INFORMATION</w:t>
            </w: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 w:rsidP="007A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F3A38"/>
                <w:sz w:val="32"/>
                <w:szCs w:val="32"/>
              </w:rPr>
            </w:pPr>
            <w:r>
              <w:rPr>
                <w:rFonts w:ascii="Arial" w:hAnsi="Arial" w:cs="Arial"/>
                <w:color w:val="3F3A38"/>
                <w:sz w:val="26"/>
                <w:szCs w:val="26"/>
              </w:rPr>
              <w:t xml:space="preserve"> </w:t>
            </w:r>
            <w:r w:rsidRPr="001B3B52">
              <w:rPr>
                <w:rFonts w:ascii="Arial" w:hAnsi="Arial" w:cs="Arial"/>
                <w:b/>
                <w:bCs/>
                <w:color w:val="3F3A38"/>
                <w:sz w:val="32"/>
                <w:szCs w:val="32"/>
              </w:rPr>
              <w:t xml:space="preserve">Ahmed </w:t>
            </w:r>
          </w:p>
          <w:p w:rsidR="007A2CCF" w:rsidRDefault="007A2CCF" w:rsidP="007A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F3A38"/>
                <w:sz w:val="32"/>
                <w:szCs w:val="32"/>
              </w:rPr>
            </w:pPr>
          </w:p>
          <w:p w:rsidR="007A2CCF" w:rsidRDefault="007A2CCF" w:rsidP="007A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F3A38"/>
                <w:sz w:val="32"/>
                <w:szCs w:val="32"/>
              </w:rPr>
            </w:pPr>
          </w:p>
          <w:p w:rsidR="007A2CCF" w:rsidRDefault="007A2CCF" w:rsidP="007A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F3A38"/>
                <w:sz w:val="32"/>
                <w:szCs w:val="32"/>
              </w:rPr>
            </w:pPr>
            <w:hyperlink r:id="rId9" w:history="1">
              <w:r w:rsidRPr="00C1196E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Ahmed.368074@2freemail.com</w:t>
              </w:r>
            </w:hyperlink>
          </w:p>
          <w:p w:rsidR="007A2CCF" w:rsidRPr="001B3B52" w:rsidRDefault="007A2CCF" w:rsidP="007A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F25EC" w:rsidTr="00484241">
        <w:trPr>
          <w:trHeight w:val="225"/>
        </w:trPr>
        <w:tc>
          <w:tcPr>
            <w:tcW w:w="9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25EC" w:rsidTr="00484241">
        <w:trPr>
          <w:trHeight w:val="337"/>
        </w:trPr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00405E" w:rsidP="00A41FC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N" w:eastAsia="en-IN"/>
              </w:rPr>
              <w:drawing>
                <wp:inline distT="0" distB="0" distL="0" distR="0">
                  <wp:extent cx="1724025" cy="2381250"/>
                  <wp:effectExtent l="0" t="0" r="0" b="0"/>
                  <wp:docPr id="1" name="Picture 1" descr="D:\ahmed Mahmoud\Ahmed Moh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hmed Mahmoud\Ahmed Moh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6F25EC" w:rsidRPr="001B3B52" w:rsidRDefault="006F25EC" w:rsidP="00F01C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B3B52">
              <w:rPr>
                <w:rFonts w:ascii="Calibri" w:hAnsi="Calibri" w:cs="Calibri"/>
                <w:b/>
                <w:bCs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123825" cy="1428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1C0C">
              <w:rPr>
                <w:rFonts w:ascii="Arial" w:hAnsi="Arial" w:cs="Arial"/>
                <w:b/>
                <w:bCs/>
                <w:color w:val="3F3A38"/>
                <w:sz w:val="32"/>
                <w:szCs w:val="32"/>
              </w:rPr>
              <w:t>UAE – AL AIN City – EL KHOBESY Region</w:t>
            </w:r>
          </w:p>
        </w:tc>
      </w:tr>
      <w:tr w:rsidR="006F25EC" w:rsidTr="00484241">
        <w:trPr>
          <w:trHeight w:val="337"/>
        </w:trPr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1F76B8" w:rsidRPr="001B3B52" w:rsidRDefault="001F76B8" w:rsidP="00F01C0C">
            <w:pPr>
              <w:pStyle w:val="ListParagraph"/>
              <w:tabs>
                <w:tab w:val="right" w:pos="8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F25EC" w:rsidTr="00484241">
        <w:trPr>
          <w:trHeight w:val="337"/>
        </w:trPr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751" w:rsidRPr="00612A98" w:rsidRDefault="004A4751" w:rsidP="00612A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6F25EC" w:rsidTr="00484241">
        <w:trPr>
          <w:trHeight w:val="337"/>
        </w:trPr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Pr="001B3B52" w:rsidRDefault="006F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B3B52">
              <w:rPr>
                <w:rFonts w:ascii="Arial" w:hAnsi="Arial" w:cs="Arial"/>
                <w:b/>
                <w:bCs/>
                <w:color w:val="3F3A38"/>
                <w:sz w:val="32"/>
                <w:szCs w:val="32"/>
                <w:u w:val="single"/>
              </w:rPr>
              <w:t>MALE</w:t>
            </w:r>
          </w:p>
        </w:tc>
      </w:tr>
      <w:tr w:rsidR="006F25EC" w:rsidTr="00484241">
        <w:trPr>
          <w:trHeight w:val="337"/>
        </w:trPr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Pr="00DD6A9C" w:rsidRDefault="0093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DD6A9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="006F25EC" w:rsidRPr="00DD6A9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ate of Birth : </w:t>
            </w:r>
            <w:r w:rsidR="00EF2BFE" w:rsidRPr="00DD6A9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6F25EC" w:rsidRPr="00DD6A9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3/</w:t>
            </w:r>
            <w:r w:rsidR="00EF2BFE" w:rsidRPr="00DD6A9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6F25EC" w:rsidRPr="00DD6A9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3/1986</w:t>
            </w:r>
          </w:p>
        </w:tc>
      </w:tr>
      <w:tr w:rsidR="006F25EC" w:rsidTr="00484241">
        <w:trPr>
          <w:trHeight w:val="393"/>
        </w:trPr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 w:rsidP="00D24E5F">
            <w:pPr>
              <w:autoSpaceDE w:val="0"/>
              <w:autoSpaceDN w:val="0"/>
              <w:adjustRightInd w:val="0"/>
              <w:spacing w:before="85" w:after="0" w:line="24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DD6A9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Nationality:</w:t>
            </w:r>
            <w:r w:rsidR="00D24E5F" w:rsidRPr="00D24E5F">
              <w:t xml:space="preserve"> </w:t>
            </w:r>
            <w:hyperlink r:id="rId12" w:history="1">
              <w:r w:rsidR="00D24E5F" w:rsidRPr="00D24E5F">
                <w:rPr>
                  <w:rFonts w:ascii="Arial" w:hAnsi="Arial" w:cs="Arial"/>
                  <w:b/>
                  <w:bCs/>
                  <w:i/>
                  <w:iCs/>
                  <w:color w:val="000000" w:themeColor="text1"/>
                  <w:sz w:val="36"/>
                  <w:szCs w:val="36"/>
                  <w:shd w:val="clear" w:color="auto" w:fill="FFFFFF"/>
                </w:rPr>
                <w:t>EGYPTIAN</w:t>
              </w:r>
            </w:hyperlink>
          </w:p>
          <w:p w:rsidR="00C92BD1" w:rsidRPr="00C92BD1" w:rsidRDefault="00C92BD1" w:rsidP="00AF200B">
            <w:pPr>
              <w:autoSpaceDE w:val="0"/>
              <w:autoSpaceDN w:val="0"/>
              <w:adjustRightInd w:val="0"/>
              <w:spacing w:before="85"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F25EC" w:rsidRDefault="006F25EC" w:rsidP="006F2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4B470B" w:rsidTr="004B470B">
        <w:tc>
          <w:tcPr>
            <w:tcW w:w="3192" w:type="dxa"/>
          </w:tcPr>
          <w:p w:rsidR="004B470B" w:rsidRDefault="004B470B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470B" w:rsidRPr="001F349E" w:rsidRDefault="004B470B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1F349E">
              <w:rPr>
                <w:rFonts w:ascii="Calibri" w:hAnsi="Calibri" w:cs="Calibri"/>
                <w:b/>
                <w:bCs/>
                <w:sz w:val="40"/>
                <w:szCs w:val="40"/>
              </w:rPr>
              <w:t>Education</w:t>
            </w:r>
          </w:p>
          <w:p w:rsidR="004B470B" w:rsidRDefault="004B470B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B470B" w:rsidRDefault="004B470B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906" w:type="dxa"/>
          </w:tcPr>
          <w:p w:rsidR="004B470B" w:rsidRPr="00F01C0C" w:rsidRDefault="00670778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44"/>
                <w:szCs w:val="44"/>
              </w:rPr>
            </w:pPr>
            <w:r w:rsidRPr="00F01C0C">
              <w:rPr>
                <w:rFonts w:ascii="Calibri" w:hAnsi="Calibri" w:cs="Calibri"/>
                <w:b/>
                <w:bCs/>
                <w:i/>
                <w:iCs/>
                <w:sz w:val="44"/>
                <w:szCs w:val="44"/>
              </w:rPr>
              <w:t>-</w:t>
            </w:r>
            <w:r w:rsidR="004B470B" w:rsidRPr="00F01C0C">
              <w:rPr>
                <w:rFonts w:ascii="Calibri" w:hAnsi="Calibri" w:cs="Calibri"/>
                <w:b/>
                <w:bCs/>
                <w:i/>
                <w:iCs/>
                <w:sz w:val="44"/>
                <w:szCs w:val="44"/>
              </w:rPr>
              <w:t>Bachelor of Commerce</w:t>
            </w:r>
          </w:p>
          <w:p w:rsidR="004B470B" w:rsidRPr="00F01C0C" w:rsidRDefault="00F77E9C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44"/>
                <w:szCs w:val="44"/>
              </w:rPr>
            </w:pPr>
            <w:r w:rsidRPr="00F01C0C">
              <w:rPr>
                <w:rFonts w:ascii="Calibri" w:hAnsi="Calibri" w:cs="Calibri"/>
                <w:b/>
                <w:bCs/>
                <w:i/>
                <w:iCs/>
                <w:sz w:val="44"/>
                <w:szCs w:val="44"/>
              </w:rPr>
              <w:t xml:space="preserve">Political Science </w:t>
            </w:r>
          </w:p>
          <w:p w:rsidR="00F77E9C" w:rsidRPr="00F01C0C" w:rsidRDefault="00F77E9C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44"/>
                <w:szCs w:val="44"/>
              </w:rPr>
            </w:pPr>
            <w:r w:rsidRPr="00F01C0C">
              <w:rPr>
                <w:rFonts w:ascii="Calibri" w:hAnsi="Calibri" w:cs="Calibri"/>
                <w:b/>
                <w:bCs/>
                <w:i/>
                <w:iCs/>
                <w:sz w:val="44"/>
                <w:szCs w:val="44"/>
              </w:rPr>
              <w:t>Suez Canal University</w:t>
            </w:r>
            <w:r w:rsidR="00F01C0C">
              <w:rPr>
                <w:rFonts w:ascii="Calibri" w:hAnsi="Calibri" w:cs="Calibri"/>
                <w:b/>
                <w:bCs/>
                <w:i/>
                <w:iCs/>
                <w:sz w:val="44"/>
                <w:szCs w:val="44"/>
              </w:rPr>
              <w:t>(2012)</w:t>
            </w:r>
          </w:p>
          <w:p w:rsidR="00670778" w:rsidRPr="00BC2C4D" w:rsidRDefault="00670778" w:rsidP="00BC2C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4"/>
                <w:szCs w:val="44"/>
              </w:rPr>
            </w:pPr>
          </w:p>
        </w:tc>
      </w:tr>
    </w:tbl>
    <w:p w:rsidR="001F349E" w:rsidRDefault="001F349E" w:rsidP="006F2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10192"/>
      </w:tblGrid>
      <w:tr w:rsidR="00686D50" w:rsidTr="004B470B">
        <w:trPr>
          <w:trHeight w:val="818"/>
        </w:trPr>
        <w:tc>
          <w:tcPr>
            <w:tcW w:w="10192" w:type="dxa"/>
          </w:tcPr>
          <w:p w:rsidR="00686D50" w:rsidRPr="00686D50" w:rsidRDefault="00686D50" w:rsidP="00686D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686D50">
              <w:rPr>
                <w:rFonts w:ascii="Calibri" w:hAnsi="Calibri" w:cs="Calibri"/>
                <w:b/>
                <w:bCs/>
                <w:sz w:val="48"/>
                <w:szCs w:val="48"/>
              </w:rPr>
              <w:t>Certificates</w:t>
            </w: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:</w:t>
            </w:r>
          </w:p>
          <w:p w:rsidR="00686D50" w:rsidRDefault="00686D50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86D50" w:rsidTr="004B470B">
        <w:trPr>
          <w:trHeight w:val="3128"/>
        </w:trPr>
        <w:tc>
          <w:tcPr>
            <w:tcW w:w="10192" w:type="dxa"/>
          </w:tcPr>
          <w:p w:rsidR="00686D50" w:rsidRPr="00F01C0C" w:rsidRDefault="00686D50" w:rsidP="00686D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-</w:t>
            </w:r>
            <w:r w:rsidR="001676CF"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Business Communication</w:t>
            </w:r>
          </w:p>
          <w:p w:rsidR="004B470B" w:rsidRPr="00F01C0C" w:rsidRDefault="00AA034C" w:rsidP="004B47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Canadian</w:t>
            </w:r>
            <w:r w:rsidR="004B470B"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B470B"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Traing</w:t>
            </w:r>
            <w:proofErr w:type="spellEnd"/>
            <w:r w:rsidR="004B470B"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Center</w:t>
            </w:r>
          </w:p>
          <w:p w:rsidR="004B470B" w:rsidRPr="00F01C0C" w:rsidRDefault="004B470B" w:rsidP="004B47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Of Human Development.</w:t>
            </w:r>
          </w:p>
          <w:p w:rsidR="004B470B" w:rsidRPr="00F01C0C" w:rsidRDefault="004B470B" w:rsidP="00686D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686D50" w:rsidRPr="00F01C0C" w:rsidRDefault="00686D50" w:rsidP="00686D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Dr</w:t>
            </w:r>
            <w:proofErr w:type="spellEnd"/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Ibrahim </w:t>
            </w:r>
            <w:proofErr w:type="spellStart"/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Elfiky</w:t>
            </w:r>
            <w:proofErr w:type="spellEnd"/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In 2008</w:t>
            </w:r>
          </w:p>
          <w:p w:rsidR="00686D50" w:rsidRPr="00F01C0C" w:rsidRDefault="00686D50" w:rsidP="00686D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686D50" w:rsidRPr="00F01C0C" w:rsidRDefault="00686D50" w:rsidP="0016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 </w:t>
            </w:r>
            <w:r w:rsidR="001676CF"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rofessional HR Work shop</w:t>
            </w:r>
          </w:p>
          <w:p w:rsidR="00686D50" w:rsidRPr="00F01C0C" w:rsidRDefault="00686D50" w:rsidP="00686D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American University In Cairo 2015</w:t>
            </w:r>
          </w:p>
          <w:p w:rsidR="00686D50" w:rsidRPr="00F01C0C" w:rsidRDefault="00686D50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:rsidR="00686D50" w:rsidRPr="00F01C0C" w:rsidRDefault="00686D50" w:rsidP="006F2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3B2F0C" w:rsidRDefault="003B2F0C" w:rsidP="006F2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F25EC">
        <w:trPr>
          <w:trHeight w:val="34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6F25EC" w:rsidRPr="004152BB" w:rsidRDefault="006F25E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aps/>
                <w:color w:val="0E4194"/>
                <w:sz w:val="24"/>
                <w:szCs w:val="24"/>
              </w:rPr>
            </w:pPr>
            <w:r w:rsidRPr="004152BB">
              <w:rPr>
                <w:rFonts w:ascii="Arial" w:hAnsi="Arial" w:cs="Arial"/>
                <w:b/>
                <w:bCs/>
                <w:caps/>
                <w:color w:val="0E4194"/>
                <w:sz w:val="24"/>
                <w:szCs w:val="24"/>
              </w:rPr>
              <w:t>JOB APPLIED FOR</w:t>
            </w:r>
          </w:p>
          <w:p w:rsidR="006F25EC" w:rsidRPr="004152BB" w:rsidRDefault="006F25E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aps/>
                <w:color w:val="0E4194"/>
                <w:sz w:val="24"/>
                <w:szCs w:val="24"/>
              </w:rPr>
            </w:pPr>
            <w:r w:rsidRPr="004152BB">
              <w:rPr>
                <w:rFonts w:ascii="Arial" w:hAnsi="Arial" w:cs="Arial"/>
                <w:b/>
                <w:bCs/>
                <w:caps/>
                <w:color w:val="0E4194"/>
                <w:sz w:val="24"/>
                <w:szCs w:val="24"/>
              </w:rPr>
              <w:t>POSITION</w:t>
            </w:r>
          </w:p>
          <w:p w:rsidR="006F25EC" w:rsidRDefault="006F25E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A41FC9" w:rsidRPr="00F01C0C" w:rsidRDefault="00A4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</w:pPr>
            <w:r w:rsidRPr="00F01C0C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 xml:space="preserve">Human Resource </w:t>
            </w:r>
            <w:r w:rsidR="005D0672" w:rsidRPr="00F01C0C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>Management</w:t>
            </w:r>
            <w:r w:rsidR="00EE6E0F" w:rsidRPr="00F01C0C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 xml:space="preserve"> ( 2012 – 2016 )</w:t>
            </w:r>
          </w:p>
          <w:p w:rsidR="00A41FC9" w:rsidRPr="00F01C0C" w:rsidRDefault="00A4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</w:pPr>
          </w:p>
          <w:p w:rsidR="00A41FC9" w:rsidRPr="00F01C0C" w:rsidRDefault="00A41FC9" w:rsidP="00A4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>Medical Representative</w:t>
            </w:r>
            <w:r w:rsidR="00EE6E0F" w:rsidRPr="00F01C0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(2010 – 2012 )</w:t>
            </w:r>
          </w:p>
          <w:p w:rsidR="001F349E" w:rsidRPr="00A41FC9" w:rsidRDefault="001F349E" w:rsidP="00A4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6F25EC" w:rsidRDefault="006F25EC" w:rsidP="006F2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2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7070"/>
      </w:tblGrid>
      <w:tr w:rsidR="006F25EC" w:rsidTr="00484241">
        <w:trPr>
          <w:trHeight w:val="179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Pr="004152BB" w:rsidRDefault="006F25E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4152BB">
              <w:rPr>
                <w:rFonts w:ascii="Arial" w:hAnsi="Arial" w:cs="Arial"/>
                <w:b/>
                <w:bCs/>
                <w:color w:val="0E4194"/>
                <w:sz w:val="36"/>
                <w:szCs w:val="36"/>
              </w:rPr>
              <w:t>WORK EXPERIENCE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A77" w:rsidRDefault="00F01C0C" w:rsidP="00E1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t>-</w:t>
            </w:r>
            <w:r w:rsidR="00EE6E0F" w:rsidRPr="00F01C0C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t>4</w:t>
            </w:r>
            <w:r w:rsidR="00E15A77" w:rsidRPr="00F01C0C">
              <w:rPr>
                <w:rFonts w:ascii="Calibri" w:hAnsi="Calibri" w:cs="Calibri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E15A77" w:rsidRPr="00F01C0C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 xml:space="preserve"> Years In Human Resource Mangment at</w:t>
            </w:r>
            <w:r w:rsidR="001B3B52" w:rsidRPr="00F01C0C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E15A77" w:rsidRPr="00F01C0C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Pharmacy</w:t>
            </w:r>
            <w:r w:rsidR="001B3B52" w:rsidRPr="00F01C0C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 xml:space="preserve"> Chain.</w:t>
            </w:r>
          </w:p>
          <w:p w:rsidR="004C2236" w:rsidRPr="00F01C0C" w:rsidRDefault="004C2236" w:rsidP="00E1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</w:pPr>
          </w:p>
          <w:p w:rsidR="006F25EC" w:rsidRDefault="00F01C0C" w:rsidP="00ED06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-</w:t>
            </w:r>
            <w:r w:rsidR="00E15A77" w:rsidRPr="00F01C0C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 xml:space="preserve">2 years Medical Represntative at </w:t>
            </w:r>
            <w:r w:rsidR="00ED06C9" w:rsidRPr="00ED06C9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Multi Pharm pharmaceutical</w:t>
            </w:r>
            <w:r w:rsidR="00ED06C9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ED06C9" w:rsidRPr="00ED06C9">
              <w:rPr>
                <w:rFonts w:ascii="Calibri" w:hAnsi="Calibri" w:cs="Arial"/>
                <w:b/>
                <w:bCs/>
                <w:noProof/>
                <w:sz w:val="32"/>
                <w:szCs w:val="32"/>
              </w:rPr>
              <w:t>institution</w:t>
            </w:r>
          </w:p>
        </w:tc>
      </w:tr>
    </w:tbl>
    <w:p w:rsidR="006F25EC" w:rsidRDefault="006F25EC" w:rsidP="001B3B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5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7148"/>
      </w:tblGrid>
      <w:tr w:rsidR="006F25EC" w:rsidTr="001143BA">
        <w:trPr>
          <w:trHeight w:val="1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6F25EC" w:rsidRDefault="00F72FE5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  <w:t>D</w:t>
            </w:r>
            <w:r w:rsidR="00E17730" w:rsidRPr="00F72FE5"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  <w:t>escription</w:t>
            </w: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Arial" w:hAnsi="Arial" w:cs="Arial"/>
                <w:b/>
                <w:bCs/>
                <w:color w:val="0E4194"/>
                <w:sz w:val="32"/>
                <w:szCs w:val="32"/>
              </w:rPr>
            </w:pPr>
          </w:p>
          <w:p w:rsidR="001143BA" w:rsidRPr="00F72FE5" w:rsidRDefault="001143BA">
            <w:pPr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143BA">
              <w:rPr>
                <w:rFonts w:ascii="Calibri" w:hAnsi="Calibri" w:cs="Calibri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7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1143BA" w:rsidRPr="001143BA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*Provide high level HR consultation and support to division customers, specifically in the areas of: Organizational &amp; Employee Development, Workforce Planning and Strategic Staffing, Employee Relations, Labor Relations, Compensation &amp; Total Rewards.  </w:t>
            </w:r>
          </w:p>
          <w:p w:rsidR="001143BA" w:rsidRPr="001143BA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:rsidR="001143BA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*Actively partner with division management and supervisors to ensure HR needs are met and/or addressed.  </w:t>
            </w:r>
          </w:p>
          <w:p w:rsidR="005A1037" w:rsidRPr="001143BA" w:rsidRDefault="005A1037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:rsidR="001143BA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*Partner with the Recruitment Team to ensure customers’ recruitment needs are met in a streamlined manner.  </w:t>
            </w:r>
          </w:p>
          <w:p w:rsidR="005A1037" w:rsidRPr="001143BA" w:rsidRDefault="005A1037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:rsidR="005A1037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*Lead or support change initiatives within the divisions and ensure action and communication plans are clearly defined.</w:t>
            </w:r>
          </w:p>
          <w:p w:rsidR="001143BA" w:rsidRPr="001143BA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5A1037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*Partner with other HR and operational subject matter experts as needed.</w:t>
            </w:r>
          </w:p>
          <w:p w:rsidR="001143BA" w:rsidRPr="001143BA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4C2236" w:rsidRPr="001143BA" w:rsidRDefault="001143BA" w:rsidP="004C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*Oversee regular HR activities, such as </w:t>
            </w:r>
            <w:r w:rsidR="007D207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Pharmacist</w:t>
            </w: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and </w:t>
            </w:r>
            <w:r w:rsidR="0090709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Doctors </w:t>
            </w:r>
            <w:r w:rsidR="00907093"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case</w:t>
            </w: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preparation, employee appointments, hire only process, annual performance reviews, annual salary process, etc.  </w:t>
            </w:r>
          </w:p>
          <w:p w:rsidR="004C2236" w:rsidRPr="001143BA" w:rsidRDefault="001143BA" w:rsidP="004C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*Provide guidance and interpretation of complex policy and collective bargaining agreements to employees and supervisors. </w:t>
            </w:r>
          </w:p>
          <w:p w:rsidR="001143BA" w:rsidRPr="001143BA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*Lend expertise on employee relations activities, including performance management, progressive discipline, investigations, managing complex medical leaves, and reduction in force.  </w:t>
            </w:r>
          </w:p>
          <w:p w:rsidR="001143BA" w:rsidRPr="001143BA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*Seek consultation from the HR Field Manager and Employee/Labor Relations staff to ensure issues are handled appropriately and consistent with Lab wide standards/precedence.  </w:t>
            </w:r>
          </w:p>
          <w:p w:rsidR="006F25EC" w:rsidRPr="00897129" w:rsidRDefault="001143BA" w:rsidP="0011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143B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*Serve as a work lead or supervise other HR staff.  Delegate and ensure quality of work, accuracy and timely delivery of HR services.  Provide performance feedback to HR staff (or if a work lead, provide feedback to the supervisor).</w:t>
            </w:r>
          </w:p>
        </w:tc>
      </w:tr>
      <w:tr w:rsidR="006F25EC" w:rsidTr="001143BA">
        <w:trPr>
          <w:trHeight w:val="1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6F25EC" w:rsidRPr="00EC115C" w:rsidRDefault="006F25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  <w:r w:rsidR="00EC115C">
              <w:rPr>
                <w:rFonts w:ascii="Calibri" w:hAnsi="Calibri" w:cs="Calibri"/>
              </w:rPr>
              <w:t xml:space="preserve"> </w:t>
            </w:r>
            <w:r w:rsidR="00EC115C" w:rsidRPr="00EC115C">
              <w:rPr>
                <w:rFonts w:ascii="Calibri" w:hAnsi="Calibri" w:cs="Calibri"/>
                <w:b/>
                <w:bCs/>
                <w:color w:val="0070C0"/>
                <w:sz w:val="40"/>
                <w:szCs w:val="40"/>
              </w:rPr>
              <w:t>Company</w:t>
            </w:r>
          </w:p>
        </w:tc>
        <w:tc>
          <w:tcPr>
            <w:tcW w:w="7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6F25EC" w:rsidRPr="00430A0B" w:rsidRDefault="006F25EC" w:rsidP="00430A0B">
            <w:pPr>
              <w:autoSpaceDE w:val="0"/>
              <w:autoSpaceDN w:val="0"/>
              <w:adjustRightInd w:val="0"/>
              <w:spacing w:before="57" w:after="85" w:line="240" w:lineRule="auto"/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</w:pPr>
            <w:r w:rsidRPr="00430A0B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 xml:space="preserve">DR. </w:t>
            </w:r>
            <w:r w:rsidR="00430A0B" w:rsidRPr="00430A0B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>HEBA  ALLAH  ALI</w:t>
            </w:r>
            <w:r w:rsidR="00E73D02" w:rsidRPr="00430A0B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 xml:space="preserve"> </w:t>
            </w:r>
            <w:r w:rsidR="00430A0B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 xml:space="preserve"> </w:t>
            </w:r>
            <w:r w:rsidR="00E73D02" w:rsidRPr="00430A0B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>Pharmacy</w:t>
            </w:r>
            <w:r w:rsidR="00430A0B" w:rsidRPr="00430A0B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 xml:space="preserve"> Chain </w:t>
            </w:r>
          </w:p>
          <w:p w:rsidR="00A41FC9" w:rsidRDefault="00A41FC9">
            <w:pPr>
              <w:autoSpaceDE w:val="0"/>
              <w:autoSpaceDN w:val="0"/>
              <w:adjustRightInd w:val="0"/>
              <w:spacing w:before="57" w:after="85" w:line="240" w:lineRule="auto"/>
              <w:rPr>
                <w:rFonts w:ascii="Calibri" w:hAnsi="Calibri" w:cs="Calibri"/>
              </w:rPr>
            </w:pPr>
            <w:r w:rsidRPr="00430A0B">
              <w:rPr>
                <w:rFonts w:ascii="Arial" w:hAnsi="Arial" w:cs="Arial"/>
                <w:b/>
                <w:bCs/>
                <w:color w:val="3F3A38"/>
                <w:sz w:val="28"/>
                <w:szCs w:val="28"/>
              </w:rPr>
              <w:t>Multi Pharm Company</w:t>
            </w:r>
          </w:p>
        </w:tc>
      </w:tr>
    </w:tbl>
    <w:p w:rsidR="006F25EC" w:rsidRDefault="006F25EC" w:rsidP="006F2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58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1248"/>
        <w:gridCol w:w="1211"/>
        <w:gridCol w:w="1212"/>
        <w:gridCol w:w="1213"/>
        <w:gridCol w:w="1211"/>
        <w:gridCol w:w="1199"/>
      </w:tblGrid>
      <w:tr w:rsidR="006F25EC" w:rsidTr="00025D5D">
        <w:trPr>
          <w:gridAfter w:val="1"/>
          <w:wAfter w:w="1199" w:type="dxa"/>
          <w:trHeight w:val="157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2582" w:rsidRPr="004152BB" w:rsidRDefault="00FF2582" w:rsidP="00430A0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6F25EC" w:rsidRPr="00FF2582" w:rsidRDefault="006F25EC" w:rsidP="00FF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220949" w:rsidTr="00220949">
        <w:trPr>
          <w:trHeight w:val="236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949" w:rsidRDefault="00220949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color w:val="0E4194"/>
              </w:rPr>
            </w:pPr>
            <w:r w:rsidRPr="001143BA"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  <w:t>Mother tongue(s</w:t>
            </w:r>
            <w:r w:rsidRPr="004152BB">
              <w:rPr>
                <w:rFonts w:ascii="Arial" w:hAnsi="Arial" w:cs="Arial"/>
                <w:color w:val="0E4194"/>
              </w:rPr>
              <w:t>)</w:t>
            </w:r>
          </w:p>
          <w:p w:rsidR="00220949" w:rsidRPr="004152BB" w:rsidRDefault="00220949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Calibri" w:hAnsi="Calibri" w:cs="Calibri"/>
              </w:rPr>
            </w:pPr>
          </w:p>
        </w:tc>
        <w:tc>
          <w:tcPr>
            <w:tcW w:w="72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949" w:rsidRPr="00FF2582" w:rsidRDefault="00220949" w:rsidP="0022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ARABIC</w:t>
            </w:r>
          </w:p>
        </w:tc>
      </w:tr>
      <w:tr w:rsidR="00220949" w:rsidTr="00220949">
        <w:trPr>
          <w:trHeight w:val="315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949" w:rsidRDefault="0022094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</w:rPr>
            </w:pPr>
          </w:p>
        </w:tc>
        <w:tc>
          <w:tcPr>
            <w:tcW w:w="72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949" w:rsidRDefault="00220949">
            <w:pPr>
              <w:autoSpaceDE w:val="0"/>
              <w:autoSpaceDN w:val="0"/>
              <w:adjustRightInd w:val="0"/>
              <w:spacing w:before="62" w:after="0" w:line="240" w:lineRule="auto"/>
              <w:rPr>
                <w:rFonts w:ascii="Calibri" w:hAnsi="Calibri" w:cs="Calibri"/>
              </w:rPr>
            </w:pPr>
          </w:p>
        </w:tc>
      </w:tr>
      <w:tr w:rsidR="00220949" w:rsidTr="00220949">
        <w:trPr>
          <w:trHeight w:val="315"/>
        </w:trPr>
        <w:tc>
          <w:tcPr>
            <w:tcW w:w="2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949" w:rsidRPr="004152BB" w:rsidRDefault="00220949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Calibri" w:hAnsi="Calibri" w:cs="Calibri"/>
                <w:b/>
                <w:bCs/>
              </w:rPr>
            </w:pPr>
            <w:r w:rsidRPr="004152BB">
              <w:rPr>
                <w:rFonts w:ascii="Arial" w:hAnsi="Arial" w:cs="Arial"/>
                <w:b/>
                <w:bCs/>
                <w:color w:val="0E4194"/>
              </w:rPr>
              <w:t>Other language(s)</w:t>
            </w:r>
          </w:p>
        </w:tc>
        <w:tc>
          <w:tcPr>
            <w:tcW w:w="2459" w:type="dxa"/>
            <w:gridSpan w:val="2"/>
            <w:tcBorders>
              <w:top w:val="single" w:sz="8" w:space="0" w:color="C6C6C6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000000" w:fill="auto"/>
          </w:tcPr>
          <w:p w:rsidR="00220949" w:rsidRPr="001143BA" w:rsidRDefault="0022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43BA">
              <w:rPr>
                <w:rFonts w:ascii="Arial" w:hAnsi="Arial" w:cs="Arial"/>
                <w:caps/>
                <w:color w:val="0E4194"/>
              </w:rPr>
              <w:t xml:space="preserve">UNDERSTANDING </w:t>
            </w:r>
          </w:p>
        </w:tc>
        <w:tc>
          <w:tcPr>
            <w:tcW w:w="2425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auto"/>
          </w:tcPr>
          <w:p w:rsidR="00220949" w:rsidRPr="001143BA" w:rsidRDefault="0022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BA">
              <w:rPr>
                <w:rFonts w:ascii="Arial" w:hAnsi="Arial" w:cs="Arial"/>
                <w:caps/>
                <w:color w:val="0E4194"/>
                <w:sz w:val="24"/>
                <w:szCs w:val="24"/>
              </w:rPr>
              <w:t xml:space="preserve">SPEAKING </w:t>
            </w:r>
          </w:p>
        </w:tc>
        <w:tc>
          <w:tcPr>
            <w:tcW w:w="2410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auto"/>
          </w:tcPr>
          <w:p w:rsidR="00220949" w:rsidRPr="001143BA" w:rsidRDefault="0022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BA">
              <w:rPr>
                <w:rFonts w:ascii="Arial" w:hAnsi="Arial" w:cs="Arial"/>
                <w:caps/>
                <w:color w:val="0E4194"/>
                <w:sz w:val="24"/>
                <w:szCs w:val="24"/>
              </w:rPr>
              <w:t xml:space="preserve">WRITING </w:t>
            </w:r>
          </w:p>
        </w:tc>
      </w:tr>
      <w:tr w:rsidR="00220949" w:rsidTr="00025D5D">
        <w:trPr>
          <w:trHeight w:val="315"/>
        </w:trPr>
        <w:tc>
          <w:tcPr>
            <w:tcW w:w="2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949" w:rsidRDefault="002209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000000" w:fill="auto"/>
          </w:tcPr>
          <w:p w:rsidR="00220949" w:rsidRPr="001143BA" w:rsidRDefault="0022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BA">
              <w:rPr>
                <w:rFonts w:ascii="Arial" w:hAnsi="Arial" w:cs="Arial"/>
                <w:color w:val="0E4194"/>
                <w:sz w:val="24"/>
                <w:szCs w:val="24"/>
              </w:rPr>
              <w:t xml:space="preserve">Listening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auto"/>
          </w:tcPr>
          <w:p w:rsidR="00220949" w:rsidRPr="001143BA" w:rsidRDefault="0022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BA">
              <w:rPr>
                <w:rFonts w:ascii="Arial" w:hAnsi="Arial" w:cs="Arial"/>
                <w:color w:val="0E4194"/>
                <w:sz w:val="24"/>
                <w:szCs w:val="24"/>
              </w:rPr>
              <w:t xml:space="preserve">Reading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auto"/>
          </w:tcPr>
          <w:p w:rsidR="00220949" w:rsidRPr="001143BA" w:rsidRDefault="0022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BA">
              <w:rPr>
                <w:rFonts w:ascii="Arial" w:hAnsi="Arial" w:cs="Arial"/>
                <w:color w:val="0E4194"/>
                <w:sz w:val="24"/>
                <w:szCs w:val="24"/>
              </w:rPr>
              <w:t xml:space="preserve">Spoken interaction 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auto"/>
          </w:tcPr>
          <w:p w:rsidR="00220949" w:rsidRPr="001143BA" w:rsidRDefault="0022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BA">
              <w:rPr>
                <w:rFonts w:ascii="Arial" w:hAnsi="Arial" w:cs="Arial"/>
                <w:color w:val="0E4194"/>
                <w:sz w:val="24"/>
                <w:szCs w:val="24"/>
              </w:rPr>
              <w:t xml:space="preserve">Spoken production 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auto"/>
          </w:tcPr>
          <w:p w:rsidR="00220949" w:rsidRDefault="00220949">
            <w:pPr>
              <w:autoSpaceDE w:val="0"/>
              <w:autoSpaceDN w:val="0"/>
              <w:adjustRightInd w:val="0"/>
              <w:spacing w:before="62" w:after="0" w:line="240" w:lineRule="auto"/>
              <w:rPr>
                <w:rFonts w:ascii="Calibri" w:hAnsi="Calibri" w:cs="Calibri"/>
              </w:rPr>
            </w:pPr>
          </w:p>
        </w:tc>
      </w:tr>
      <w:tr w:rsidR="00220949" w:rsidTr="00025D5D">
        <w:trPr>
          <w:trHeight w:val="262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949" w:rsidRPr="004152BB" w:rsidRDefault="00220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152BB">
              <w:rPr>
                <w:rFonts w:ascii="Arial" w:hAnsi="Arial" w:cs="Arial"/>
                <w:b/>
                <w:bCs/>
                <w:color w:val="3F3A38"/>
                <w:sz w:val="24"/>
                <w:szCs w:val="24"/>
              </w:rPr>
              <w:t>ENGLISH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220949" w:rsidRPr="001143BA" w:rsidRDefault="0004536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43BA">
              <w:rPr>
                <w:rFonts w:ascii="Calibri" w:hAnsi="Calibri" w:cs="Calibri"/>
                <w:b/>
                <w:bCs/>
              </w:rPr>
              <w:t>excellent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220949" w:rsidRPr="001143BA" w:rsidRDefault="00045369" w:rsidP="0004536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43BA">
              <w:rPr>
                <w:rFonts w:ascii="Calibri" w:hAnsi="Calibri" w:cs="Calibri"/>
                <w:b/>
                <w:bCs/>
              </w:rPr>
              <w:t>excellent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220949" w:rsidRPr="001143BA" w:rsidRDefault="0004536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43BA">
              <w:rPr>
                <w:rFonts w:ascii="Calibri" w:hAnsi="Calibri" w:cs="Calibri"/>
                <w:b/>
                <w:bCs/>
              </w:rPr>
              <w:t>excellent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220949" w:rsidRDefault="00045369" w:rsidP="0004536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</w:rPr>
            </w:pPr>
            <w:r w:rsidRPr="001143BA">
              <w:rPr>
                <w:rFonts w:ascii="Calibri" w:hAnsi="Calibri" w:cs="Calibri"/>
                <w:b/>
                <w:bCs/>
              </w:rPr>
              <w:t>excellen</w:t>
            </w:r>
            <w:r w:rsidRPr="00045369">
              <w:rPr>
                <w:rFonts w:ascii="Calibri" w:hAnsi="Calibri" w:cs="Calibri"/>
              </w:rPr>
              <w:t>t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220949" w:rsidRPr="001143BA" w:rsidRDefault="0004536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43BA">
              <w:rPr>
                <w:rFonts w:ascii="Calibri" w:hAnsi="Calibri" w:cs="Calibri"/>
                <w:b/>
                <w:bCs/>
              </w:rPr>
              <w:t>excellent</w:t>
            </w:r>
          </w:p>
        </w:tc>
      </w:tr>
      <w:tr w:rsidR="00220949" w:rsidTr="00220949">
        <w:trPr>
          <w:trHeight w:val="262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949" w:rsidRDefault="00220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94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000000" w:fill="ECECEC"/>
          </w:tcPr>
          <w:p w:rsidR="00220949" w:rsidRDefault="0022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3F3A38"/>
                <w:sz w:val="16"/>
                <w:szCs w:val="16"/>
              </w:rPr>
              <w:t>ENGLISH</w:t>
            </w:r>
          </w:p>
        </w:tc>
      </w:tr>
    </w:tbl>
    <w:p w:rsidR="006F25EC" w:rsidRDefault="006F25EC" w:rsidP="006F2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5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7093"/>
      </w:tblGrid>
      <w:tr w:rsidR="006F25EC" w:rsidRPr="001B3B52" w:rsidTr="001143BA">
        <w:trPr>
          <w:trHeight w:val="1022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</w:pPr>
            <w:r w:rsidRPr="0075423B"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  <w:t>Communication skills</w:t>
            </w:r>
          </w:p>
          <w:p w:rsidR="00147043" w:rsidRDefault="00147043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</w:pPr>
          </w:p>
          <w:p w:rsidR="00147043" w:rsidRDefault="00147043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</w:pPr>
          </w:p>
          <w:p w:rsidR="00147043" w:rsidRDefault="00147043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</w:pPr>
          </w:p>
          <w:p w:rsidR="00147043" w:rsidRDefault="00147043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</w:pPr>
          </w:p>
          <w:p w:rsidR="00147043" w:rsidRDefault="00147043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</w:pPr>
          </w:p>
          <w:p w:rsidR="00147043" w:rsidRPr="0075423B" w:rsidRDefault="00147043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C0C" w:rsidRPr="00F01C0C" w:rsidRDefault="006F25EC" w:rsidP="00F01C0C">
            <w:pPr>
              <w:autoSpaceDE w:val="0"/>
              <w:autoSpaceDN w:val="0"/>
              <w:adjustRightInd w:val="0"/>
              <w:spacing w:before="28" w:after="0" w:line="240" w:lineRule="auto"/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1B3B52">
              <w:rPr>
                <w:rFonts w:ascii="Arial" w:hAnsi="Arial" w:cs="Arial"/>
                <w:color w:val="3F3A38"/>
                <w:sz w:val="24"/>
                <w:szCs w:val="24"/>
              </w:rPr>
              <w:t xml:space="preserve"> </w:t>
            </w:r>
            <w:r w:rsidR="00F01C0C" w:rsidRPr="00F01C0C">
              <w:rPr>
                <w:rFonts w:ascii="Arial" w:hAnsi="Arial" w:cs="Arial"/>
                <w:b/>
                <w:bCs/>
                <w:color w:val="3F3A38"/>
                <w:sz w:val="36"/>
                <w:szCs w:val="36"/>
              </w:rPr>
              <w:t>•</w:t>
            </w:r>
            <w:r w:rsidR="00F01C0C">
              <w:rPr>
                <w:rFonts w:ascii="Arial" w:hAnsi="Arial" w:cs="Arial"/>
                <w:b/>
                <w:bCs/>
                <w:color w:val="3F3A38"/>
                <w:sz w:val="36"/>
                <w:szCs w:val="36"/>
              </w:rPr>
              <w:t xml:space="preserve"> </w:t>
            </w:r>
            <w:r w:rsidR="00A41FC9" w:rsidRPr="00F01C0C"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Customer focuse</w:t>
            </w:r>
            <w:r w:rsidR="00F01C0C"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d with problem solving mindset,</w:t>
            </w:r>
            <w:r w:rsidR="00F01C0C" w:rsidRPr="00F01C0C"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Planning and prioritizing skills</w:t>
            </w:r>
          </w:p>
          <w:p w:rsidR="00F01C0C" w:rsidRPr="00F01C0C" w:rsidRDefault="00A41FC9" w:rsidP="001B3B52">
            <w:pPr>
              <w:autoSpaceDE w:val="0"/>
              <w:autoSpaceDN w:val="0"/>
              <w:adjustRightInd w:val="0"/>
              <w:spacing w:before="28" w:after="0" w:line="240" w:lineRule="auto"/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F01C0C"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• Excellent interpersonal, communication and presentation skills. </w:t>
            </w:r>
          </w:p>
          <w:p w:rsidR="00F01C0C" w:rsidRPr="00F01C0C" w:rsidRDefault="00A41FC9" w:rsidP="001B3B52">
            <w:pPr>
              <w:autoSpaceDE w:val="0"/>
              <w:autoSpaceDN w:val="0"/>
              <w:adjustRightInd w:val="0"/>
              <w:spacing w:before="28" w:after="0" w:line="240" w:lineRule="auto"/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F01C0C"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• Energetic, self-motivated and pro-active attitude</w:t>
            </w:r>
          </w:p>
          <w:p w:rsidR="00147043" w:rsidRPr="00F01C0C" w:rsidRDefault="00A41FC9" w:rsidP="001B3B52">
            <w:pPr>
              <w:autoSpaceDE w:val="0"/>
              <w:autoSpaceDN w:val="0"/>
              <w:adjustRightInd w:val="0"/>
              <w:spacing w:before="28" w:after="0" w:line="240" w:lineRule="auto"/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F01C0C">
              <w:rPr>
                <w:rStyle w:val="skill-text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• Personal Integrity </w:t>
            </w:r>
          </w:p>
          <w:p w:rsidR="006F25EC" w:rsidRPr="001B3B52" w:rsidRDefault="00A41FC9" w:rsidP="00147043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B3B5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B3B52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143BA">
              <w:rPr>
                <w:rStyle w:val="skill-tex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•</w:t>
            </w:r>
          </w:p>
        </w:tc>
      </w:tr>
    </w:tbl>
    <w:p w:rsidR="006F25EC" w:rsidRDefault="006F25EC" w:rsidP="006F2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819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7071"/>
      </w:tblGrid>
      <w:tr w:rsidR="006F25EC" w:rsidTr="00A76EF7">
        <w:trPr>
          <w:trHeight w:val="175"/>
        </w:trPr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Default="006F25EC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olor w:val="0E4194"/>
                <w:sz w:val="24"/>
                <w:szCs w:val="24"/>
              </w:rPr>
            </w:pPr>
            <w:r w:rsidRPr="004152BB">
              <w:rPr>
                <w:rFonts w:ascii="Arial" w:hAnsi="Arial" w:cs="Arial"/>
                <w:b/>
                <w:bCs/>
                <w:color w:val="0E4194"/>
                <w:sz w:val="24"/>
                <w:szCs w:val="24"/>
              </w:rPr>
              <w:lastRenderedPageBreak/>
              <w:t>Computer skills</w:t>
            </w:r>
          </w:p>
          <w:p w:rsidR="00147043" w:rsidRDefault="00147043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olor w:val="0E4194"/>
                <w:sz w:val="24"/>
                <w:szCs w:val="24"/>
              </w:rPr>
            </w:pPr>
          </w:p>
          <w:p w:rsidR="00147043" w:rsidRPr="004152BB" w:rsidRDefault="00147043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Pr="004C2236" w:rsidRDefault="001B3B52" w:rsidP="006F2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C2236">
              <w:rPr>
                <w:rFonts w:ascii="Arial" w:hAnsi="Arial" w:cs="Arial"/>
                <w:b/>
                <w:bCs/>
                <w:color w:val="3F3A38"/>
                <w:sz w:val="32"/>
                <w:szCs w:val="32"/>
              </w:rPr>
              <w:t>Very Good</w:t>
            </w:r>
            <w:r w:rsidR="006F25EC" w:rsidRPr="004C2236">
              <w:rPr>
                <w:rFonts w:ascii="Arial" w:hAnsi="Arial" w:cs="Arial"/>
                <w:b/>
                <w:bCs/>
                <w:color w:val="3F3A38"/>
                <w:sz w:val="32"/>
                <w:szCs w:val="32"/>
              </w:rPr>
              <w:t xml:space="preserve"> </w:t>
            </w:r>
          </w:p>
        </w:tc>
      </w:tr>
      <w:tr w:rsidR="006F25EC" w:rsidTr="00897129">
        <w:trPr>
          <w:trHeight w:val="75"/>
        </w:trPr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043" w:rsidRPr="004B4D47" w:rsidRDefault="00A76EF7" w:rsidP="004B4D47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E4194"/>
                <w:sz w:val="28"/>
                <w:szCs w:val="28"/>
              </w:rPr>
              <w:t>Driving licenses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5EC" w:rsidRPr="001B3B52" w:rsidRDefault="003C0D15" w:rsidP="00F77E9C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B3B52">
              <w:rPr>
                <w:rFonts w:ascii="Calibri" w:hAnsi="Calibri" w:cs="Calibri"/>
                <w:b/>
                <w:bCs/>
                <w:sz w:val="28"/>
                <w:szCs w:val="28"/>
              </w:rPr>
              <w:t>Private driving license  (EGYPT)</w:t>
            </w:r>
          </w:p>
        </w:tc>
      </w:tr>
    </w:tbl>
    <w:p w:rsidR="008C7A4C" w:rsidRDefault="008C7A4C"/>
    <w:sectPr w:rsidR="008C7A4C" w:rsidSect="0048424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84" w:rsidRDefault="00C23684" w:rsidP="001B3B52">
      <w:pPr>
        <w:spacing w:after="0" w:line="240" w:lineRule="auto"/>
      </w:pPr>
      <w:r>
        <w:separator/>
      </w:r>
    </w:p>
  </w:endnote>
  <w:endnote w:type="continuationSeparator" w:id="0">
    <w:p w:rsidR="00C23684" w:rsidRDefault="00C23684" w:rsidP="001B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84" w:rsidRDefault="00C23684" w:rsidP="001B3B52">
      <w:pPr>
        <w:spacing w:after="0" w:line="240" w:lineRule="auto"/>
      </w:pPr>
      <w:r>
        <w:separator/>
      </w:r>
    </w:p>
  </w:footnote>
  <w:footnote w:type="continuationSeparator" w:id="0">
    <w:p w:rsidR="00C23684" w:rsidRDefault="00C23684" w:rsidP="001B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5pt;height:32.25pt;visibility:visible;mso-wrap-style:square" o:bullet="t">
        <v:imagedata r:id="rId1" o:title=""/>
      </v:shape>
    </w:pict>
  </w:numPicBullet>
  <w:numPicBullet w:numPicBulletId="1">
    <w:pict>
      <v:shape id="_x0000_i1029" type="#_x0000_t75" style="width:36.75pt;height:42pt;visibility:visible;mso-wrap-style:square" o:bullet="t">
        <v:imagedata r:id="rId2" o:title=""/>
      </v:shape>
    </w:pict>
  </w:numPicBullet>
  <w:abstractNum w:abstractNumId="0">
    <w:nsid w:val="FFFFFFFE"/>
    <w:multiLevelType w:val="singleLevel"/>
    <w:tmpl w:val="B882C99C"/>
    <w:lvl w:ilvl="0">
      <w:numFmt w:val="bullet"/>
      <w:lvlText w:val="*"/>
      <w:lvlJc w:val="left"/>
    </w:lvl>
  </w:abstractNum>
  <w:abstractNum w:abstractNumId="1">
    <w:nsid w:val="092D2375"/>
    <w:multiLevelType w:val="hybridMultilevel"/>
    <w:tmpl w:val="44D61678"/>
    <w:lvl w:ilvl="0" w:tplc="9962BEA4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34D2860"/>
    <w:multiLevelType w:val="hybridMultilevel"/>
    <w:tmpl w:val="3CC6FF40"/>
    <w:lvl w:ilvl="0" w:tplc="A6D6D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D50C2"/>
    <w:multiLevelType w:val="hybridMultilevel"/>
    <w:tmpl w:val="E2902D0C"/>
    <w:lvl w:ilvl="0" w:tplc="A9781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0B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0E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AB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1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8C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86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A0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2DE217D"/>
    <w:multiLevelType w:val="hybridMultilevel"/>
    <w:tmpl w:val="F746E11E"/>
    <w:lvl w:ilvl="0" w:tplc="FBF449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6B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AF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44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6C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4C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82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6C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67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EB1385"/>
    <w:multiLevelType w:val="hybridMultilevel"/>
    <w:tmpl w:val="27D690AA"/>
    <w:lvl w:ilvl="0" w:tplc="7ECCC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74917"/>
    <w:multiLevelType w:val="hybridMultilevel"/>
    <w:tmpl w:val="E7542B5C"/>
    <w:lvl w:ilvl="0" w:tplc="673E4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EC"/>
    <w:rsid w:val="0000405E"/>
    <w:rsid w:val="00022683"/>
    <w:rsid w:val="000229B4"/>
    <w:rsid w:val="00025D5D"/>
    <w:rsid w:val="000356A9"/>
    <w:rsid w:val="00045369"/>
    <w:rsid w:val="0005339E"/>
    <w:rsid w:val="000B3ED7"/>
    <w:rsid w:val="000B71B0"/>
    <w:rsid w:val="00103DD2"/>
    <w:rsid w:val="001143BA"/>
    <w:rsid w:val="00147043"/>
    <w:rsid w:val="001550A8"/>
    <w:rsid w:val="00157EB8"/>
    <w:rsid w:val="001676CF"/>
    <w:rsid w:val="001927FF"/>
    <w:rsid w:val="001A2ADE"/>
    <w:rsid w:val="001A4444"/>
    <w:rsid w:val="001B3B52"/>
    <w:rsid w:val="001B4663"/>
    <w:rsid w:val="001C23E8"/>
    <w:rsid w:val="001F349E"/>
    <w:rsid w:val="001F76B8"/>
    <w:rsid w:val="00220949"/>
    <w:rsid w:val="00243D81"/>
    <w:rsid w:val="0026588B"/>
    <w:rsid w:val="002661D4"/>
    <w:rsid w:val="002726FC"/>
    <w:rsid w:val="003558B1"/>
    <w:rsid w:val="003B2F0C"/>
    <w:rsid w:val="003C0D15"/>
    <w:rsid w:val="004152BB"/>
    <w:rsid w:val="00430A0B"/>
    <w:rsid w:val="00442F91"/>
    <w:rsid w:val="00484241"/>
    <w:rsid w:val="004A4751"/>
    <w:rsid w:val="004B470B"/>
    <w:rsid w:val="004B4D47"/>
    <w:rsid w:val="004C2236"/>
    <w:rsid w:val="004E3F36"/>
    <w:rsid w:val="005A1037"/>
    <w:rsid w:val="005A4EBB"/>
    <w:rsid w:val="005D0672"/>
    <w:rsid w:val="00600A27"/>
    <w:rsid w:val="00607C90"/>
    <w:rsid w:val="00612A98"/>
    <w:rsid w:val="006130FE"/>
    <w:rsid w:val="00631068"/>
    <w:rsid w:val="00666B5F"/>
    <w:rsid w:val="00670778"/>
    <w:rsid w:val="00686D50"/>
    <w:rsid w:val="006A5984"/>
    <w:rsid w:val="006F25EC"/>
    <w:rsid w:val="0075423B"/>
    <w:rsid w:val="007A2CCF"/>
    <w:rsid w:val="007D2073"/>
    <w:rsid w:val="0081729A"/>
    <w:rsid w:val="008517F4"/>
    <w:rsid w:val="00897129"/>
    <w:rsid w:val="008A7B57"/>
    <w:rsid w:val="008C7A4C"/>
    <w:rsid w:val="00900C4F"/>
    <w:rsid w:val="00907093"/>
    <w:rsid w:val="009304B1"/>
    <w:rsid w:val="00A36069"/>
    <w:rsid w:val="00A41FC9"/>
    <w:rsid w:val="00A66AF1"/>
    <w:rsid w:val="00A76EF7"/>
    <w:rsid w:val="00AA034C"/>
    <w:rsid w:val="00AF200B"/>
    <w:rsid w:val="00B34D6E"/>
    <w:rsid w:val="00B42F6A"/>
    <w:rsid w:val="00B54196"/>
    <w:rsid w:val="00BC2C4D"/>
    <w:rsid w:val="00BF5A0B"/>
    <w:rsid w:val="00BF5F48"/>
    <w:rsid w:val="00C23684"/>
    <w:rsid w:val="00C84CA6"/>
    <w:rsid w:val="00C92BD1"/>
    <w:rsid w:val="00D16DCE"/>
    <w:rsid w:val="00D20A3B"/>
    <w:rsid w:val="00D24E5F"/>
    <w:rsid w:val="00D84420"/>
    <w:rsid w:val="00DD6A9C"/>
    <w:rsid w:val="00E15A77"/>
    <w:rsid w:val="00E17730"/>
    <w:rsid w:val="00E20FA1"/>
    <w:rsid w:val="00E331B5"/>
    <w:rsid w:val="00E7282F"/>
    <w:rsid w:val="00E73D02"/>
    <w:rsid w:val="00E916E8"/>
    <w:rsid w:val="00EC115C"/>
    <w:rsid w:val="00ED06C9"/>
    <w:rsid w:val="00EE6E0F"/>
    <w:rsid w:val="00EF2BFE"/>
    <w:rsid w:val="00F01C0C"/>
    <w:rsid w:val="00F35BD6"/>
    <w:rsid w:val="00F3689C"/>
    <w:rsid w:val="00F72FE5"/>
    <w:rsid w:val="00F77E9C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EC"/>
    <w:rPr>
      <w:rFonts w:ascii="Tahoma" w:hAnsi="Tahoma" w:cs="Tahoma"/>
      <w:sz w:val="16"/>
      <w:szCs w:val="16"/>
    </w:rPr>
  </w:style>
  <w:style w:type="character" w:customStyle="1" w:styleId="skill-text">
    <w:name w:val="skill-text"/>
    <w:basedOn w:val="DefaultParagraphFont"/>
    <w:rsid w:val="00A41FC9"/>
  </w:style>
  <w:style w:type="character" w:customStyle="1" w:styleId="apple-converted-space">
    <w:name w:val="apple-converted-space"/>
    <w:basedOn w:val="DefaultParagraphFont"/>
    <w:rsid w:val="00A41FC9"/>
  </w:style>
  <w:style w:type="paragraph" w:styleId="ListParagraph">
    <w:name w:val="List Paragraph"/>
    <w:basedOn w:val="Normal"/>
    <w:uiPriority w:val="34"/>
    <w:qFormat/>
    <w:rsid w:val="001F7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52"/>
  </w:style>
  <w:style w:type="paragraph" w:styleId="Footer">
    <w:name w:val="footer"/>
    <w:basedOn w:val="Normal"/>
    <w:link w:val="FooterChar"/>
    <w:uiPriority w:val="99"/>
    <w:unhideWhenUsed/>
    <w:rsid w:val="001B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52"/>
  </w:style>
  <w:style w:type="table" w:styleId="TableGrid">
    <w:name w:val="Table Grid"/>
    <w:basedOn w:val="TableNormal"/>
    <w:uiPriority w:val="59"/>
    <w:rsid w:val="001F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EC"/>
    <w:rPr>
      <w:rFonts w:ascii="Tahoma" w:hAnsi="Tahoma" w:cs="Tahoma"/>
      <w:sz w:val="16"/>
      <w:szCs w:val="16"/>
    </w:rPr>
  </w:style>
  <w:style w:type="character" w:customStyle="1" w:styleId="skill-text">
    <w:name w:val="skill-text"/>
    <w:basedOn w:val="DefaultParagraphFont"/>
    <w:rsid w:val="00A41FC9"/>
  </w:style>
  <w:style w:type="character" w:customStyle="1" w:styleId="apple-converted-space">
    <w:name w:val="apple-converted-space"/>
    <w:basedOn w:val="DefaultParagraphFont"/>
    <w:rsid w:val="00A41FC9"/>
  </w:style>
  <w:style w:type="paragraph" w:styleId="ListParagraph">
    <w:name w:val="List Paragraph"/>
    <w:basedOn w:val="Normal"/>
    <w:uiPriority w:val="34"/>
    <w:qFormat/>
    <w:rsid w:val="001F7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52"/>
  </w:style>
  <w:style w:type="paragraph" w:styleId="Footer">
    <w:name w:val="footer"/>
    <w:basedOn w:val="Normal"/>
    <w:link w:val="FooterChar"/>
    <w:uiPriority w:val="99"/>
    <w:unhideWhenUsed/>
    <w:rsid w:val="001B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52"/>
  </w:style>
  <w:style w:type="table" w:styleId="TableGrid">
    <w:name w:val="Table Grid"/>
    <w:basedOn w:val="TableNormal"/>
    <w:uiPriority w:val="59"/>
    <w:rsid w:val="001F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Ahmed.368074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9CC6-C381-401E-9BFE-C618DFE8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eplus</dc:creator>
  <cp:lastModifiedBy>507HRDESK</cp:lastModifiedBy>
  <cp:revision>2</cp:revision>
  <cp:lastPrinted>2016-12-25T19:31:00Z</cp:lastPrinted>
  <dcterms:created xsi:type="dcterms:W3CDTF">2017-05-08T14:26:00Z</dcterms:created>
  <dcterms:modified xsi:type="dcterms:W3CDTF">2017-05-08T14:26:00Z</dcterms:modified>
</cp:coreProperties>
</file>