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C" w:rsidRPr="00DB2CDC" w:rsidRDefault="00610016" w:rsidP="00BB0B6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JITHA </w:t>
      </w:r>
    </w:p>
    <w:p w:rsidR="00BB0B67" w:rsidRPr="00DB2CDC" w:rsidRDefault="00BB0B67" w:rsidP="00BB0B67">
      <w:pPr>
        <w:autoSpaceDE w:val="0"/>
        <w:autoSpaceDN w:val="0"/>
        <w:adjustRightInd w:val="0"/>
        <w:spacing w:after="0" w:line="240" w:lineRule="auto"/>
        <w:ind w:left="504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76483B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76483B">
        <w:rPr>
          <w:rFonts w:ascii="Times New Roman" w:hAnsi="Times New Roman" w:cs="Times New Roman"/>
          <w:b/>
          <w:sz w:val="24"/>
          <w:szCs w:val="24"/>
        </w:rPr>
        <w:t xml:space="preserve"> ID</w:t>
      </w:r>
      <w:r w:rsidR="0061001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610016" w:rsidRPr="004851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jitha.368173@2freemail.com</w:t>
        </w:r>
      </w:hyperlink>
      <w:r w:rsidR="00610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D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B331" wp14:editId="0DEC21DD">
                <wp:simplePos x="0" y="0"/>
                <wp:positionH relativeFrom="column">
                  <wp:posOffset>-674649</wp:posOffset>
                </wp:positionH>
                <wp:positionV relativeFrom="paragraph">
                  <wp:posOffset>162932</wp:posOffset>
                </wp:positionV>
                <wp:extent cx="7549376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E47C1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12.85pt" to="54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83B" w:rsidRPr="0076483B" w:rsidRDefault="0076483B" w:rsidP="0076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3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ACADEMIC PROFILE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DC" w:rsidRPr="0076483B" w:rsidRDefault="0076483B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Education</w:t>
      </w:r>
      <w:r w:rsidR="00DB2CDC" w:rsidRPr="0076483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2CDC" w:rsidRDefault="00DB2CDC" w:rsidP="00532706">
      <w:pPr>
        <w:tabs>
          <w:tab w:val="left" w:pos="6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>PG Dip</w:t>
      </w:r>
      <w:r w:rsidR="002947A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>oma In Advanced Clinical Research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Cs/>
          <w:sz w:val="24"/>
          <w:szCs w:val="24"/>
        </w:rPr>
        <w:t>2016</w:t>
      </w:r>
      <w:r w:rsidR="00764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B67">
        <w:rPr>
          <w:rFonts w:ascii="Times New Roman" w:hAnsi="Times New Roman" w:cs="Times New Roman"/>
          <w:bCs/>
          <w:sz w:val="24"/>
          <w:szCs w:val="24"/>
        </w:rPr>
        <w:t>-</w:t>
      </w:r>
      <w:r w:rsidR="00764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B67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026679" w:rsidRPr="00DB2CDC" w:rsidRDefault="00BB0B67" w:rsidP="00532706">
      <w:pPr>
        <w:tabs>
          <w:tab w:val="left" w:pos="6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Institute of Clinical Research </w:t>
      </w:r>
      <w:r w:rsidR="00026679">
        <w:rPr>
          <w:rFonts w:ascii="Times New Roman" w:hAnsi="Times New Roman" w:cs="Times New Roman"/>
          <w:bCs/>
          <w:sz w:val="24"/>
          <w:szCs w:val="24"/>
        </w:rPr>
        <w:t>India</w:t>
      </w:r>
      <w:r>
        <w:rPr>
          <w:rFonts w:ascii="Times New Roman" w:hAnsi="Times New Roman" w:cs="Times New Roman"/>
          <w:bCs/>
          <w:sz w:val="24"/>
          <w:szCs w:val="24"/>
        </w:rPr>
        <w:t xml:space="preserve"> (ICRI)</w:t>
      </w:r>
      <w:r w:rsidR="00026679">
        <w:rPr>
          <w:rFonts w:ascii="Times New Roman" w:hAnsi="Times New Roman" w:cs="Times New Roman"/>
          <w:bCs/>
          <w:sz w:val="24"/>
          <w:szCs w:val="24"/>
        </w:rPr>
        <w:t>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>Ph</w:t>
      </w:r>
      <w:r w:rsidR="00C640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640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 in Botany (Crop stress physiology), 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>2010 - 2014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DC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 University, India.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Master of Philosophy in Botany, 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>2004 - 2006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B2CDC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 University, India.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Master of Science in Botany, 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>2002 - 2004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DC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 University, India.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Bachelors in Botany, 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>1998 – 2001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>Kannur University, India.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DC" w:rsidRDefault="0076483B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3FF6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Scholarships/ Awards</w:t>
      </w:r>
      <w:r w:rsidRPr="00E83FF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83FF6" w:rsidRPr="00E83FF6" w:rsidRDefault="00E83FF6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2CDC" w:rsidRPr="00E83FF6" w:rsidRDefault="00406503" w:rsidP="004065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03">
        <w:rPr>
          <w:rFonts w:ascii="Times New Roman" w:hAnsi="Times New Roman" w:cs="Times New Roman"/>
          <w:b/>
          <w:bCs/>
          <w:sz w:val="24"/>
          <w:szCs w:val="24"/>
        </w:rPr>
        <w:t xml:space="preserve">UGC-BSR-SAP </w:t>
      </w:r>
      <w:r w:rsidR="00DB2CDC" w:rsidRPr="00E83FF6">
        <w:rPr>
          <w:rFonts w:ascii="Times New Roman" w:hAnsi="Times New Roman" w:cs="Times New Roman"/>
          <w:bCs/>
          <w:sz w:val="24"/>
          <w:szCs w:val="24"/>
        </w:rPr>
        <w:t>(</w:t>
      </w:r>
      <w:r w:rsidRPr="00E83FF6">
        <w:rPr>
          <w:rFonts w:ascii="Times New Roman" w:hAnsi="Times New Roman" w:cs="Times New Roman"/>
          <w:bCs/>
          <w:sz w:val="24"/>
          <w:szCs w:val="24"/>
        </w:rPr>
        <w:t>Basic Scientific Research-Science Assistance Program</w:t>
      </w:r>
      <w:r w:rsidR="00DB2CDC" w:rsidRPr="00E83FF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B2CDC" w:rsidRPr="00E83FF6">
        <w:rPr>
          <w:rFonts w:ascii="Times New Roman" w:hAnsi="Times New Roman" w:cs="Times New Roman"/>
          <w:sz w:val="24"/>
          <w:szCs w:val="24"/>
        </w:rPr>
        <w:t>Delhi during 2010-2013.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CDC" w:rsidRPr="00DB2CDC" w:rsidRDefault="00DB2CDC" w:rsidP="00532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Second Rank </w:t>
      </w:r>
      <w:r w:rsidRPr="00DB2CDC">
        <w:rPr>
          <w:rFonts w:ascii="Times New Roman" w:hAnsi="Times New Roman" w:cs="Times New Roman"/>
          <w:sz w:val="24"/>
          <w:szCs w:val="24"/>
        </w:rPr>
        <w:t xml:space="preserve">in Master’s Degree at </w:t>
      </w:r>
      <w:proofErr w:type="spellStart"/>
      <w:r w:rsidRPr="00DB2CDC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 University, India </w:t>
      </w:r>
      <w:r w:rsidR="00532706">
        <w:rPr>
          <w:rFonts w:ascii="Times New Roman" w:hAnsi="Times New Roman" w:cs="Times New Roman"/>
          <w:sz w:val="24"/>
          <w:szCs w:val="24"/>
        </w:rPr>
        <w:t>(2004).</w:t>
      </w:r>
    </w:p>
    <w:p w:rsidR="00DB2CDC" w:rsidRPr="00DB2CDC" w:rsidRDefault="00DB2CDC" w:rsidP="0053270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DC" w:rsidRPr="00DB2CDC" w:rsidRDefault="00DB2CDC" w:rsidP="00532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>“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Dr. A.S. </w:t>
      </w:r>
      <w:proofErr w:type="spellStart"/>
      <w:r w:rsidRPr="00DB2CDC">
        <w:rPr>
          <w:rFonts w:ascii="Times New Roman" w:hAnsi="Times New Roman" w:cs="Times New Roman"/>
          <w:b/>
          <w:bCs/>
          <w:sz w:val="24"/>
          <w:szCs w:val="24"/>
        </w:rPr>
        <w:t>Laxmanacharya</w:t>
      </w:r>
      <w:proofErr w:type="spellEnd"/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 Award</w:t>
      </w:r>
      <w:r w:rsidRPr="00DB2CDC">
        <w:rPr>
          <w:rFonts w:ascii="Times New Roman" w:hAnsi="Times New Roman" w:cs="Times New Roman"/>
          <w:sz w:val="24"/>
          <w:szCs w:val="24"/>
        </w:rPr>
        <w:t>” for securing first mark in Plant ecology &amp;</w:t>
      </w:r>
    </w:p>
    <w:p w:rsidR="00DB2CDC" w:rsidRDefault="00532706" w:rsidP="005327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CDC" w:rsidRPr="00DB2CDC">
        <w:rPr>
          <w:rFonts w:ascii="Times New Roman" w:hAnsi="Times New Roman" w:cs="Times New Roman"/>
          <w:sz w:val="24"/>
          <w:szCs w:val="24"/>
        </w:rPr>
        <w:t xml:space="preserve">Phytogeography at </w:t>
      </w:r>
      <w:proofErr w:type="spellStart"/>
      <w:r w:rsidR="00DB2CDC" w:rsidRPr="00DB2CDC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="00DB2CDC" w:rsidRPr="00DB2CDC">
        <w:rPr>
          <w:rFonts w:ascii="Times New Roman" w:hAnsi="Times New Roman" w:cs="Times New Roman"/>
          <w:sz w:val="24"/>
          <w:szCs w:val="24"/>
        </w:rPr>
        <w:t xml:space="preserve"> University (2003).</w:t>
      </w:r>
    </w:p>
    <w:p w:rsidR="00DB2CDC" w:rsidRDefault="00DB2CDC" w:rsidP="005327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2CDC" w:rsidRDefault="00DB2CDC" w:rsidP="005327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2CDC" w:rsidRPr="00E83FF6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FF6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Clinical Research Experience</w:t>
      </w:r>
    </w:p>
    <w:p w:rsidR="0033052C" w:rsidRPr="00E83FF6" w:rsidRDefault="0033052C" w:rsidP="00532706">
      <w:pPr>
        <w:spacing w:after="0" w:line="240" w:lineRule="auto"/>
        <w:jc w:val="both"/>
        <w:rPr>
          <w:rFonts w:ascii="Arial" w:eastAsia="Times New Roman" w:hAnsi="Arial" w:cs="Arial"/>
          <w:color w:val="66696A"/>
          <w:sz w:val="28"/>
          <w:szCs w:val="28"/>
          <w:bdr w:val="none" w:sz="0" w:space="0" w:color="auto" w:frame="1"/>
          <w:shd w:val="clear" w:color="auto" w:fill="FFFFFF"/>
          <w:lang w:eastAsia="en-IN"/>
        </w:rPr>
      </w:pPr>
    </w:p>
    <w:p w:rsidR="00DB2CDC" w:rsidRPr="008D3042" w:rsidRDefault="0033052C" w:rsidP="00532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</w:pPr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Trainee Clinical Research Co-</w:t>
      </w:r>
      <w:r w:rsidR="00413259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coordinator</w:t>
      </w:r>
      <w:r w:rsidR="00DB2CDC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ab/>
      </w:r>
      <w:r w:rsidR="00DB2CDC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ab/>
      </w:r>
      <w:r w:rsidR="00DB2CDC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ab/>
      </w:r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ab/>
      </w:r>
      <w:r w:rsidR="00DB2CDC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(</w:t>
      </w:r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Aug 2016</w:t>
      </w:r>
      <w:r w:rsidR="00DB2CDC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–</w:t>
      </w:r>
      <w:r w:rsidR="00DB2CDC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</w:t>
      </w:r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Nov </w:t>
      </w:r>
      <w:r w:rsidR="00DB2CDC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2016)</w:t>
      </w:r>
    </w:p>
    <w:p w:rsidR="00DB2CDC" w:rsidRPr="008D3042" w:rsidRDefault="00DB2CDC" w:rsidP="00532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</w:pPr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Columbia Asia </w:t>
      </w:r>
      <w:r w:rsidR="00413259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Referral</w:t>
      </w:r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 Hospital</w:t>
      </w:r>
    </w:p>
    <w:p w:rsidR="00DB2CDC" w:rsidRPr="008D3042" w:rsidRDefault="00DB2CDC" w:rsidP="00532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</w:pPr>
      <w:proofErr w:type="spellStart"/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Yeshwanthpur</w:t>
      </w:r>
      <w:proofErr w:type="spellEnd"/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 xml:space="preserve">, </w:t>
      </w:r>
      <w:r w:rsidR="00413259"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Bengaluru</w:t>
      </w:r>
      <w:r w:rsidRPr="008D30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en-IN"/>
        </w:rPr>
        <w:t>, India.</w:t>
      </w:r>
    </w:p>
    <w:p w:rsidR="00DB2CDC" w:rsidRPr="000B77B2" w:rsidRDefault="00DB2CDC" w:rsidP="0053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B2CDC" w:rsidRPr="009E6859" w:rsidRDefault="00DB2CDC" w:rsidP="00532706">
      <w:pPr>
        <w:pStyle w:val="ListParagraph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Hands on training provided by Dr. </w:t>
      </w:r>
      <w:proofErr w:type="spellStart"/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Rajan</w:t>
      </w:r>
      <w:proofErr w:type="spellEnd"/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proofErr w:type="spellStart"/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Narasimha</w:t>
      </w:r>
      <w:proofErr w:type="spellEnd"/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proofErr w:type="spellStart"/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Vikram</w:t>
      </w:r>
      <w:proofErr w:type="spellEnd"/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on ICH-GCP. </w:t>
      </w:r>
    </w:p>
    <w:p w:rsidR="00DB2CDC" w:rsidRPr="009E6859" w:rsidRDefault="00DB2CDC" w:rsidP="00532706">
      <w:pPr>
        <w:pStyle w:val="ListParagraph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Preparation and Maintenance of Site Master File and Other Documents.</w:t>
      </w:r>
    </w:p>
    <w:p w:rsidR="00DB2CDC" w:rsidRPr="009E6859" w:rsidRDefault="00532706" w:rsidP="00532706">
      <w:pPr>
        <w:pStyle w:val="ListParagraph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e-</w:t>
      </w:r>
      <w:r w:rsidR="00DB2CDC"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CRF and Paper CRF entries and Protocol review </w:t>
      </w:r>
      <w:r w:rsidR="0033052C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trial and s</w:t>
      </w:r>
      <w:r w:rsidR="00DB2CDC"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tudy schedule make up.</w:t>
      </w:r>
    </w:p>
    <w:p w:rsidR="00DB2CDC" w:rsidRPr="009E6859" w:rsidRDefault="00DB2CDC" w:rsidP="00532706">
      <w:pPr>
        <w:pStyle w:val="ListParagraph"/>
        <w:numPr>
          <w:ilvl w:val="0"/>
          <w:numId w:val="6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9E6859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Financial aspects including Cheque delivery to sites and Confidentiality Agreements and Clinical Trial Agreements Review.</w:t>
      </w:r>
    </w:p>
    <w:p w:rsidR="00DB2CDC" w:rsidRPr="009E6859" w:rsidRDefault="00DB2CDC" w:rsidP="005327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Comparing and evaluating AEs/SAEs against the company core data sheet, the package insert as well as the investigator’s brochure for clinical trial reports.</w:t>
      </w:r>
    </w:p>
    <w:p w:rsidR="00DB2CDC" w:rsidRPr="009E6859" w:rsidRDefault="00DB2CDC" w:rsidP="005327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Completing follow up with patients via telephone and directly through follow-up visits.</w:t>
      </w:r>
    </w:p>
    <w:p w:rsidR="00DB2CDC" w:rsidRPr="009E6859" w:rsidRDefault="00DB2CDC" w:rsidP="005327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Reviewed and processed initial and follow-up information for both serious and non-serious adverse events in safety database by producing a narrative using the appropriate narrative template and coding adverse events, suspect products and concomitant products using MedDRA and other company dictionaries within defined reporting timelines.</w:t>
      </w:r>
    </w:p>
    <w:p w:rsidR="00DB2CDC" w:rsidRPr="009E6859" w:rsidRDefault="00DB2CDC" w:rsidP="00532706">
      <w:pPr>
        <w:pStyle w:val="ListParagraph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2CDC" w:rsidRPr="009E6859" w:rsidRDefault="00DB2CDC" w:rsidP="00532706">
      <w:pPr>
        <w:pStyle w:val="ListParagraph"/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F7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RESEARCH EXPERIENCE</w:t>
      </w:r>
      <w:r w:rsidRPr="00DB2C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Doctoral studies on “Metabolic adaptations of two species of </w:t>
      </w:r>
      <w:r w:rsidRPr="00DB2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Panicum 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under salinity” 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2CD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B2CDC">
        <w:rPr>
          <w:rFonts w:ascii="Times New Roman" w:hAnsi="Times New Roman" w:cs="Times New Roman"/>
          <w:color w:val="222222"/>
          <w:sz w:val="24"/>
          <w:szCs w:val="24"/>
        </w:rPr>
        <w:t>Morphological variations and the biochemical markers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2CD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B2CDC">
        <w:rPr>
          <w:rFonts w:ascii="Times New Roman" w:hAnsi="Times New Roman" w:cs="Times New Roman"/>
          <w:color w:val="222222"/>
          <w:sz w:val="24"/>
          <w:szCs w:val="24"/>
        </w:rPr>
        <w:t>Compartmentalization of organic and inorganic solutes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2CD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B2CDC">
        <w:rPr>
          <w:rFonts w:ascii="Times New Roman" w:hAnsi="Times New Roman" w:cs="Times New Roman"/>
          <w:color w:val="333333"/>
          <w:sz w:val="24"/>
          <w:szCs w:val="24"/>
        </w:rPr>
        <w:t>Antioxidant machinery and its role in membrane integrity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2CD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B2CDC">
        <w:rPr>
          <w:rFonts w:ascii="Times New Roman" w:hAnsi="Times New Roman" w:cs="Times New Roman"/>
          <w:color w:val="333333"/>
          <w:sz w:val="24"/>
          <w:szCs w:val="24"/>
        </w:rPr>
        <w:t>Molecular mechanisms involved in salt tolerance</w:t>
      </w:r>
    </w:p>
    <w:p w:rsid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2CD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B2CDC">
        <w:rPr>
          <w:rFonts w:ascii="Times New Roman" w:hAnsi="Times New Roman" w:cs="Times New Roman"/>
          <w:color w:val="333333"/>
          <w:sz w:val="24"/>
          <w:szCs w:val="24"/>
        </w:rPr>
        <w:t>Analysis of the data’s using one way ANNOVA in SPSS.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Master in philosophy “Molecular profiling of </w:t>
      </w:r>
      <w:proofErr w:type="spellStart"/>
      <w:r w:rsidRPr="00DB2CD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B2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entella</w:t>
      </w:r>
      <w:proofErr w:type="spellEnd"/>
      <w:r w:rsidRPr="00DB2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2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asiatica</w:t>
      </w:r>
      <w:proofErr w:type="spellEnd"/>
      <w:r w:rsidRPr="00DB2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L. 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>ecotypes for its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photoactive component”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• Impact of two growth regulators on </w:t>
      </w:r>
      <w:proofErr w:type="spellStart"/>
      <w:r w:rsidRPr="00DB2CDC">
        <w:rPr>
          <w:rFonts w:ascii="Times New Roman" w:hAnsi="Times New Roman" w:cs="Times New Roman"/>
          <w:i/>
          <w:iCs/>
          <w:sz w:val="24"/>
          <w:szCs w:val="24"/>
        </w:rPr>
        <w:t>Centella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>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>• Quantitativ</w:t>
      </w:r>
      <w:r w:rsidR="00043594">
        <w:rPr>
          <w:rFonts w:ascii="Times New Roman" w:hAnsi="Times New Roman" w:cs="Times New Roman"/>
          <w:sz w:val="24"/>
          <w:szCs w:val="24"/>
        </w:rPr>
        <w:t>e analysis of enzymatic and non-</w:t>
      </w:r>
      <w:r w:rsidRPr="00DB2CDC">
        <w:rPr>
          <w:rFonts w:ascii="Times New Roman" w:hAnsi="Times New Roman" w:cs="Times New Roman"/>
          <w:sz w:val="24"/>
          <w:szCs w:val="24"/>
        </w:rPr>
        <w:t>enzymatic antioxidants potentials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• Isolation of </w:t>
      </w:r>
      <w:proofErr w:type="spellStart"/>
      <w:r w:rsidR="00413259" w:rsidRPr="00DB2CDC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 namely </w:t>
      </w:r>
      <w:proofErr w:type="spellStart"/>
      <w:r w:rsidRPr="00DB2CDC">
        <w:rPr>
          <w:rFonts w:ascii="Times New Roman" w:hAnsi="Times New Roman" w:cs="Times New Roman"/>
          <w:sz w:val="24"/>
          <w:szCs w:val="24"/>
        </w:rPr>
        <w:t>asiaticoside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 using TLC.</w:t>
      </w:r>
    </w:p>
    <w:p w:rsidR="00015D8B" w:rsidRDefault="00015D8B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>Technical Assistant at Regional Agricultural Research Station (RARS), Kerala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>Agricultural University, India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2CDC" w:rsidRPr="00DB2CDC" w:rsidRDefault="00DB2CDC" w:rsidP="005046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Worked on cashew breeding in 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>All India Cashew Research Project (AICRP).</w:t>
      </w:r>
    </w:p>
    <w:p w:rsidR="00DB2CDC" w:rsidRPr="005046E3" w:rsidRDefault="00DB2CDC" w:rsidP="005046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Applied research on cashew improvement to develop cashew production </w:t>
      </w:r>
      <w:r w:rsidRPr="005046E3">
        <w:rPr>
          <w:rFonts w:ascii="Times New Roman" w:hAnsi="Times New Roman" w:cs="Times New Roman"/>
          <w:sz w:val="24"/>
          <w:szCs w:val="24"/>
        </w:rPr>
        <w:t>technologies, including technologies of efficient vegetative propagation and    nursery management.</w:t>
      </w:r>
    </w:p>
    <w:p w:rsidR="00DB2CDC" w:rsidRPr="00DB2CDC" w:rsidRDefault="00DB2CDC" w:rsidP="005046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>Improvement of cashew for productivity, nut size and resistance to pests and diseases.</w:t>
      </w:r>
    </w:p>
    <w:p w:rsidR="00DB2CDC" w:rsidRPr="005046E3" w:rsidRDefault="00DB2CDC" w:rsidP="005046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>Rapid vegetative propagation of superior cashew types on large scale for cashew</w:t>
      </w:r>
      <w:r w:rsidR="005046E3"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sz w:val="24"/>
          <w:szCs w:val="24"/>
        </w:rPr>
        <w:t>rehabilitation.</w:t>
      </w:r>
    </w:p>
    <w:p w:rsidR="00DB2CDC" w:rsidRPr="005046E3" w:rsidRDefault="00DB2CDC" w:rsidP="005046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Training many rural farmers including women and men in cashew science, </w:t>
      </w:r>
      <w:r w:rsidRPr="005046E3">
        <w:rPr>
          <w:rFonts w:ascii="Times New Roman" w:hAnsi="Times New Roman" w:cs="Times New Roman"/>
          <w:sz w:val="24"/>
          <w:szCs w:val="24"/>
        </w:rPr>
        <w:t>cashew nursery and production technologies updating of cashew.</w:t>
      </w:r>
    </w:p>
    <w:p w:rsidR="00406503" w:rsidRDefault="00406503" w:rsidP="00504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03" w:rsidRDefault="00406503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03" w:rsidRDefault="00406503" w:rsidP="0040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TEACHING</w:t>
      </w:r>
      <w:r w:rsidRPr="00315607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 EXPERIENCE</w:t>
      </w:r>
      <w:r w:rsidRPr="003156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>Guest Lecturer in Biotechnology department, Sir Sayed College, Kannur University, India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2CDC" w:rsidRPr="005046E3" w:rsidRDefault="00DB2CDC" w:rsidP="005046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>Engaged in strengthening research and teaching programs of the Department of</w:t>
      </w:r>
      <w:r w:rsidR="005046E3"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sz w:val="24"/>
          <w:szCs w:val="24"/>
        </w:rPr>
        <w:t>Biotechnology and carrying out under-graduate teaching and research in plant</w:t>
      </w:r>
      <w:r w:rsidR="005046E3"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sz w:val="24"/>
          <w:szCs w:val="24"/>
        </w:rPr>
        <w:t>biotechnology, embryology and environmental studies.</w:t>
      </w:r>
    </w:p>
    <w:p w:rsidR="00DB2CDC" w:rsidRPr="005046E3" w:rsidRDefault="00DB2CDC" w:rsidP="005046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Facilitating / coaching students by using interactive discussions &amp; hands-on </w:t>
      </w:r>
      <w:r w:rsidRPr="005046E3">
        <w:rPr>
          <w:rFonts w:ascii="Times New Roman" w:hAnsi="Times New Roman" w:cs="Times New Roman"/>
          <w:sz w:val="24"/>
          <w:szCs w:val="24"/>
        </w:rPr>
        <w:t>approaches to help students and apply concepts in subjects.</w:t>
      </w:r>
    </w:p>
    <w:p w:rsidR="00DB2CDC" w:rsidRPr="005046E3" w:rsidRDefault="00DB2CDC" w:rsidP="005046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>Interacting &amp; collaborating with students &amp; parents to build an environment that</w:t>
      </w:r>
      <w:r w:rsidR="005046E3"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sz w:val="24"/>
          <w:szCs w:val="24"/>
        </w:rPr>
        <w:t>maximizes the learning process, academic performance &amp; social growth.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6503" w:rsidRPr="00DB2CDC" w:rsidRDefault="00406503" w:rsidP="0040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TRAINING/</w:t>
      </w:r>
      <w:r w:rsidR="00DB2CDC" w:rsidRPr="0076483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WORKSHOP</w:t>
      </w:r>
      <w:r w:rsidRPr="0040650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&amp; </w:t>
      </w:r>
      <w:r w:rsidRPr="0076483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CONFERENCE ATTENDED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DC" w:rsidRPr="005046E3" w:rsidRDefault="00DB2CDC" w:rsidP="005046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“Molecular techniques in microbiology” </w:t>
      </w:r>
      <w:r w:rsidR="005046E3">
        <w:rPr>
          <w:rFonts w:ascii="Times New Roman" w:hAnsi="Times New Roman" w:cs="Times New Roman"/>
          <w:sz w:val="24"/>
          <w:szCs w:val="24"/>
        </w:rPr>
        <w:t xml:space="preserve">(DNA isolation, primer </w:t>
      </w:r>
      <w:r w:rsidRPr="005046E3">
        <w:rPr>
          <w:rFonts w:ascii="Times New Roman" w:hAnsi="Times New Roman" w:cs="Times New Roman"/>
          <w:sz w:val="24"/>
          <w:szCs w:val="24"/>
        </w:rPr>
        <w:t>designing, PCR, SDS</w:t>
      </w:r>
      <w:r w:rsidR="005046E3">
        <w:rPr>
          <w:rFonts w:ascii="Times New Roman" w:hAnsi="Times New Roman" w:cs="Times New Roman"/>
          <w:sz w:val="24"/>
          <w:szCs w:val="24"/>
        </w:rPr>
        <w:t>-</w:t>
      </w:r>
      <w:r w:rsidR="00413259" w:rsidRPr="005046E3">
        <w:rPr>
          <w:rFonts w:ascii="Times New Roman" w:hAnsi="Times New Roman" w:cs="Times New Roman"/>
          <w:sz w:val="24"/>
          <w:szCs w:val="24"/>
        </w:rPr>
        <w:t>PAGE, transformation</w:t>
      </w:r>
      <w:r w:rsidRPr="005046E3">
        <w:rPr>
          <w:rFonts w:ascii="Times New Roman" w:hAnsi="Times New Roman" w:cs="Times New Roman"/>
          <w:sz w:val="24"/>
          <w:szCs w:val="24"/>
        </w:rPr>
        <w:t>, genetic finger printing by RAPD</w:t>
      </w:r>
      <w:r w:rsidR="005046E3"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046E3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5046E3">
        <w:rPr>
          <w:rFonts w:ascii="Times New Roman" w:hAnsi="Times New Roman" w:cs="Times New Roman"/>
          <w:sz w:val="24"/>
          <w:szCs w:val="24"/>
        </w:rPr>
        <w:t>-PCR, Bioinformatics tools-Phylogenic analysis, Gene mining,</w:t>
      </w:r>
      <w:r w:rsidR="005046E3"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sz w:val="24"/>
          <w:szCs w:val="24"/>
        </w:rPr>
        <w:t>Molecular visualization tool) conducted by Kerala Agricultural University, Vellanikara, Kerala.</w:t>
      </w:r>
    </w:p>
    <w:p w:rsidR="00406503" w:rsidRPr="005046E3" w:rsidRDefault="00DB2CDC" w:rsidP="005046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>UGC sponsored national workshop on “</w:t>
      </w:r>
      <w:r w:rsidRPr="00DB2CDC">
        <w:rPr>
          <w:rFonts w:ascii="Times New Roman" w:hAnsi="Times New Roman" w:cs="Times New Roman"/>
          <w:b/>
          <w:bCs/>
          <w:sz w:val="24"/>
          <w:szCs w:val="24"/>
        </w:rPr>
        <w:t>Basic techniques in isolation</w:t>
      </w:r>
      <w:r w:rsidRPr="00DB2CDC">
        <w:rPr>
          <w:rFonts w:ascii="Times New Roman" w:hAnsi="Times New Roman" w:cs="Times New Roman"/>
          <w:sz w:val="24"/>
          <w:szCs w:val="24"/>
        </w:rPr>
        <w:t>,</w:t>
      </w:r>
      <w:r w:rsidR="005046E3"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b/>
          <w:bCs/>
          <w:sz w:val="24"/>
          <w:szCs w:val="24"/>
        </w:rPr>
        <w:t>purification and characterization of proteins</w:t>
      </w:r>
      <w:r w:rsidRPr="005046E3">
        <w:rPr>
          <w:rFonts w:ascii="Times New Roman" w:hAnsi="Times New Roman" w:cs="Times New Roman"/>
          <w:sz w:val="24"/>
          <w:szCs w:val="24"/>
        </w:rPr>
        <w:t xml:space="preserve">” conducted by JSS college of </w:t>
      </w:r>
      <w:r w:rsidR="00406503" w:rsidRPr="005046E3">
        <w:rPr>
          <w:rFonts w:ascii="Times New Roman" w:hAnsi="Times New Roman" w:cs="Times New Roman"/>
          <w:sz w:val="24"/>
          <w:szCs w:val="24"/>
        </w:rPr>
        <w:t xml:space="preserve">arts, Commerce and Science, </w:t>
      </w:r>
      <w:r w:rsidRPr="005046E3">
        <w:rPr>
          <w:rFonts w:ascii="Times New Roman" w:hAnsi="Times New Roman" w:cs="Times New Roman"/>
          <w:sz w:val="24"/>
          <w:szCs w:val="24"/>
        </w:rPr>
        <w:t>Mysore.</w:t>
      </w:r>
    </w:p>
    <w:p w:rsidR="00DB2CDC" w:rsidRPr="005046E3" w:rsidRDefault="00DB2CDC" w:rsidP="005046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03">
        <w:rPr>
          <w:rFonts w:ascii="Times New Roman" w:hAnsi="Times New Roman" w:cs="Times New Roman"/>
          <w:sz w:val="24"/>
          <w:szCs w:val="24"/>
        </w:rPr>
        <w:t>UGC National seminar on “</w:t>
      </w:r>
      <w:r w:rsidRPr="00406503">
        <w:rPr>
          <w:rFonts w:ascii="Times New Roman" w:hAnsi="Times New Roman" w:cs="Times New Roman"/>
          <w:b/>
          <w:bCs/>
          <w:sz w:val="24"/>
          <w:szCs w:val="24"/>
        </w:rPr>
        <w:t>Present Scenario In Plant Science Research</w:t>
      </w:r>
      <w:r w:rsidR="005046E3">
        <w:rPr>
          <w:rFonts w:ascii="Times New Roman" w:hAnsi="Times New Roman" w:cs="Times New Roman"/>
          <w:sz w:val="24"/>
          <w:szCs w:val="24"/>
        </w:rPr>
        <w:t xml:space="preserve">” </w:t>
      </w:r>
      <w:r w:rsidRPr="005046E3">
        <w:rPr>
          <w:rFonts w:ascii="Times New Roman" w:hAnsi="Times New Roman" w:cs="Times New Roman"/>
          <w:sz w:val="24"/>
          <w:szCs w:val="24"/>
        </w:rPr>
        <w:t xml:space="preserve">conducted by the Department of Botany, </w:t>
      </w:r>
      <w:proofErr w:type="spellStart"/>
      <w:r w:rsidRPr="005046E3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5046E3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5046E3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5046E3">
        <w:rPr>
          <w:rFonts w:ascii="Times New Roman" w:hAnsi="Times New Roman" w:cs="Times New Roman"/>
          <w:sz w:val="24"/>
          <w:szCs w:val="24"/>
        </w:rPr>
        <w:t>,</w:t>
      </w:r>
      <w:r w:rsidR="005046E3">
        <w:rPr>
          <w:rFonts w:ascii="Times New Roman" w:hAnsi="Times New Roman" w:cs="Times New Roman"/>
          <w:sz w:val="24"/>
          <w:szCs w:val="24"/>
        </w:rPr>
        <w:t xml:space="preserve"> </w:t>
      </w:r>
      <w:r w:rsidRPr="005046E3">
        <w:rPr>
          <w:rFonts w:ascii="Times New Roman" w:hAnsi="Times New Roman" w:cs="Times New Roman"/>
          <w:sz w:val="24"/>
          <w:szCs w:val="24"/>
        </w:rPr>
        <w:t>INDIA.</w:t>
      </w:r>
    </w:p>
    <w:p w:rsidR="00406503" w:rsidRDefault="00406503" w:rsidP="0040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3" w:rsidRPr="00F11580" w:rsidRDefault="00406503" w:rsidP="0040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58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RESEARCH INTERESTS</w:t>
      </w:r>
    </w:p>
    <w:p w:rsidR="00406503" w:rsidRPr="00F11580" w:rsidRDefault="00406503" w:rsidP="0040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03" w:rsidRPr="00F03184" w:rsidRDefault="00406503" w:rsidP="0040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580">
        <w:rPr>
          <w:rFonts w:ascii="Times New Roman" w:hAnsi="Times New Roman" w:cs="Times New Roman"/>
          <w:sz w:val="28"/>
          <w:szCs w:val="28"/>
        </w:rPr>
        <w:t xml:space="preserve"> </w:t>
      </w:r>
      <w:r w:rsidRPr="00F03184">
        <w:rPr>
          <w:rFonts w:ascii="Times New Roman" w:hAnsi="Times New Roman" w:cs="Times New Roman"/>
          <w:sz w:val="24"/>
          <w:szCs w:val="24"/>
        </w:rPr>
        <w:t>Abiotic stress tolerance and defense mechanism in crops.</w:t>
      </w:r>
    </w:p>
    <w:p w:rsidR="00406503" w:rsidRPr="00F03184" w:rsidRDefault="00406503" w:rsidP="0040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184">
        <w:rPr>
          <w:rFonts w:ascii="Times New Roman" w:hAnsi="Times New Roman" w:cs="Times New Roman"/>
          <w:sz w:val="24"/>
          <w:szCs w:val="24"/>
        </w:rPr>
        <w:t xml:space="preserve"> Understanding the variations in signaling cascades during stress conditions.</w:t>
      </w:r>
    </w:p>
    <w:p w:rsidR="00406503" w:rsidRPr="00F03184" w:rsidRDefault="00406503" w:rsidP="0040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1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Characterize the genes involved in the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drought and salt tolerance</w:t>
      </w:r>
      <w:r w:rsidRPr="00F031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6503" w:rsidRPr="00F03184" w:rsidRDefault="00406503" w:rsidP="004065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184">
        <w:rPr>
          <w:rFonts w:ascii="Times New Roman" w:hAnsi="Times New Roman" w:cs="Times New Roman"/>
          <w:sz w:val="24"/>
          <w:szCs w:val="24"/>
        </w:rPr>
        <w:t xml:space="preserve"> Crop modeling (high in yield, nutrient profiles and disease/stress resistance).</w:t>
      </w:r>
    </w:p>
    <w:p w:rsidR="00406503" w:rsidRPr="00F03184" w:rsidRDefault="00406503" w:rsidP="0040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03" w:rsidRDefault="00406503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06503">
        <w:rPr>
          <w:rFonts w:ascii="Times New Roman" w:hAnsi="Times New Roman" w:cs="Times New Roman"/>
          <w:b/>
          <w:bCs/>
          <w:color w:val="231F20"/>
          <w:sz w:val="24"/>
          <w:szCs w:val="24"/>
          <w:highlight w:val="lightGray"/>
        </w:rPr>
        <w:t>SCIENTIFIC PUBLICATIONS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B2CDC" w:rsidRPr="00406503" w:rsidRDefault="00DB2CDC" w:rsidP="004065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DC">
        <w:rPr>
          <w:rFonts w:ascii="Times New Roman" w:hAnsi="Times New Roman" w:cs="Times New Roman"/>
          <w:b/>
          <w:bCs/>
          <w:sz w:val="24"/>
          <w:szCs w:val="24"/>
        </w:rPr>
        <w:t>Jitha</w:t>
      </w:r>
      <w:proofErr w:type="spellEnd"/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2CDC">
        <w:rPr>
          <w:rFonts w:ascii="Times New Roman" w:hAnsi="Times New Roman" w:cs="Times New Roman"/>
          <w:b/>
          <w:bCs/>
          <w:sz w:val="24"/>
          <w:szCs w:val="24"/>
        </w:rPr>
        <w:t>Bhaskaran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DB2CDC">
        <w:rPr>
          <w:rFonts w:ascii="Times New Roman" w:hAnsi="Times New Roman" w:cs="Times New Roman"/>
          <w:sz w:val="24"/>
          <w:szCs w:val="24"/>
        </w:rPr>
        <w:t>Paneerselvam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 (2013) Accelerated reactive oxygen </w:t>
      </w:r>
      <w:r w:rsidRPr="00406503">
        <w:rPr>
          <w:rFonts w:ascii="Times New Roman" w:hAnsi="Times New Roman" w:cs="Times New Roman"/>
          <w:sz w:val="24"/>
          <w:szCs w:val="24"/>
        </w:rPr>
        <w:t xml:space="preserve">scavenging system and membrane integrity of two </w:t>
      </w:r>
      <w:r w:rsidRPr="00406503">
        <w:rPr>
          <w:rFonts w:ascii="Times New Roman" w:hAnsi="Times New Roman" w:cs="Times New Roman"/>
          <w:i/>
          <w:iCs/>
          <w:sz w:val="24"/>
          <w:szCs w:val="24"/>
        </w:rPr>
        <w:t xml:space="preserve">Panicum </w:t>
      </w:r>
      <w:r w:rsidRPr="00406503">
        <w:rPr>
          <w:rFonts w:ascii="Times New Roman" w:hAnsi="Times New Roman" w:cs="Times New Roman"/>
          <w:sz w:val="24"/>
          <w:szCs w:val="24"/>
        </w:rPr>
        <w:t>species varying in</w:t>
      </w:r>
      <w:r w:rsidR="001C1451">
        <w:rPr>
          <w:rFonts w:ascii="Times New Roman" w:hAnsi="Times New Roman" w:cs="Times New Roman"/>
          <w:sz w:val="24"/>
          <w:szCs w:val="24"/>
        </w:rPr>
        <w:t xml:space="preserve"> </w:t>
      </w:r>
      <w:r w:rsidRPr="00406503">
        <w:rPr>
          <w:rFonts w:ascii="Times New Roman" w:hAnsi="Times New Roman" w:cs="Times New Roman"/>
          <w:sz w:val="24"/>
          <w:szCs w:val="24"/>
        </w:rPr>
        <w:t xml:space="preserve">salt tolerance. </w:t>
      </w:r>
      <w:r w:rsidRPr="00406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Cell </w:t>
      </w:r>
      <w:proofErr w:type="spellStart"/>
      <w:r w:rsidRPr="00406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Biochem</w:t>
      </w:r>
      <w:proofErr w:type="spellEnd"/>
      <w:r w:rsidRPr="00406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06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Biophys</w:t>
      </w:r>
      <w:proofErr w:type="spellEnd"/>
      <w:r w:rsidRPr="00406503">
        <w:rPr>
          <w:rFonts w:ascii="Times New Roman" w:hAnsi="Times New Roman" w:cs="Times New Roman"/>
          <w:sz w:val="24"/>
          <w:szCs w:val="24"/>
        </w:rPr>
        <w:t>. (2013) 67:885-892.</w:t>
      </w:r>
    </w:p>
    <w:p w:rsidR="00DB2CDC" w:rsidRDefault="00DB2CDC" w:rsidP="004065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DC">
        <w:rPr>
          <w:rFonts w:ascii="Times New Roman" w:hAnsi="Times New Roman" w:cs="Times New Roman"/>
          <w:b/>
          <w:bCs/>
          <w:sz w:val="24"/>
          <w:szCs w:val="24"/>
        </w:rPr>
        <w:t>Jitha</w:t>
      </w:r>
      <w:proofErr w:type="spellEnd"/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2CDC">
        <w:rPr>
          <w:rFonts w:ascii="Times New Roman" w:hAnsi="Times New Roman" w:cs="Times New Roman"/>
          <w:b/>
          <w:bCs/>
          <w:sz w:val="24"/>
          <w:szCs w:val="24"/>
        </w:rPr>
        <w:t>Bhaskaran</w:t>
      </w:r>
      <w:proofErr w:type="spellEnd"/>
      <w:r w:rsidRPr="00DB2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CD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B2CDC">
        <w:rPr>
          <w:rFonts w:ascii="Times New Roman" w:hAnsi="Times New Roman" w:cs="Times New Roman"/>
          <w:sz w:val="24"/>
          <w:szCs w:val="24"/>
        </w:rPr>
        <w:t xml:space="preserve">. (2013) Compatible solute accumulation, </w:t>
      </w:r>
      <w:proofErr w:type="spellStart"/>
      <w:r w:rsidRPr="00DB2CDC">
        <w:rPr>
          <w:rFonts w:ascii="Times New Roman" w:hAnsi="Times New Roman" w:cs="Times New Roman"/>
          <w:sz w:val="24"/>
          <w:szCs w:val="24"/>
        </w:rPr>
        <w:t>osmoticum</w:t>
      </w:r>
      <w:proofErr w:type="spellEnd"/>
      <w:r w:rsidRPr="00DB2CDC">
        <w:rPr>
          <w:rFonts w:ascii="Times New Roman" w:hAnsi="Times New Roman" w:cs="Times New Roman"/>
          <w:sz w:val="24"/>
          <w:szCs w:val="24"/>
        </w:rPr>
        <w:t xml:space="preserve"> </w:t>
      </w:r>
      <w:r w:rsidR="00406503" w:rsidRPr="00406503">
        <w:rPr>
          <w:rFonts w:ascii="Times New Roman" w:hAnsi="Times New Roman" w:cs="Times New Roman"/>
          <w:sz w:val="24"/>
          <w:szCs w:val="24"/>
        </w:rPr>
        <w:t>maintenance</w:t>
      </w:r>
      <w:r w:rsidRPr="00406503">
        <w:rPr>
          <w:rFonts w:ascii="Times New Roman" w:hAnsi="Times New Roman" w:cs="Times New Roman"/>
          <w:sz w:val="24"/>
          <w:szCs w:val="24"/>
        </w:rPr>
        <w:t xml:space="preserve"> and growth in </w:t>
      </w:r>
      <w:proofErr w:type="spellStart"/>
      <w:r w:rsidRPr="00406503">
        <w:rPr>
          <w:rFonts w:ascii="Times New Roman" w:hAnsi="Times New Roman" w:cs="Times New Roman"/>
          <w:i/>
          <w:iCs/>
          <w:sz w:val="24"/>
          <w:szCs w:val="24"/>
        </w:rPr>
        <w:t>Panicum</w:t>
      </w:r>
      <w:proofErr w:type="spellEnd"/>
      <w:r w:rsidRPr="00406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6503">
        <w:rPr>
          <w:rFonts w:ascii="Times New Roman" w:hAnsi="Times New Roman" w:cs="Times New Roman"/>
          <w:i/>
          <w:iCs/>
          <w:sz w:val="24"/>
          <w:szCs w:val="24"/>
        </w:rPr>
        <w:t>miliaceum</w:t>
      </w:r>
      <w:proofErr w:type="spellEnd"/>
      <w:r w:rsidRPr="00406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6503">
        <w:rPr>
          <w:rFonts w:ascii="Times New Roman" w:hAnsi="Times New Roman" w:cs="Times New Roman"/>
          <w:sz w:val="24"/>
          <w:szCs w:val="24"/>
        </w:rPr>
        <w:t xml:space="preserve">exposed to salinity. </w:t>
      </w:r>
      <w:proofErr w:type="spellStart"/>
      <w:r w:rsidRPr="00406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</w:t>
      </w:r>
      <w:proofErr w:type="spellEnd"/>
      <w:r w:rsidRPr="00406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 pharm bio sci</w:t>
      </w:r>
      <w:r w:rsidRPr="00406503">
        <w:rPr>
          <w:rFonts w:ascii="Times New Roman" w:hAnsi="Times New Roman" w:cs="Times New Roman"/>
          <w:sz w:val="24"/>
          <w:szCs w:val="24"/>
        </w:rPr>
        <w:t>. 4: (b) 933 –    941.</w:t>
      </w:r>
    </w:p>
    <w:p w:rsidR="00491FC4" w:rsidRPr="00491FC4" w:rsidRDefault="00491FC4" w:rsidP="00491F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2CDC" w:rsidRPr="00DB2CDC" w:rsidRDefault="00DB2CDC" w:rsidP="0040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0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PERSONAL DETAILS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  <w:t>27thOct, 1980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Gender: </w:t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Nationality: </w:t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DB2CDC" w:rsidRP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Visa status: </w:t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  <w:t>Residence Visa</w:t>
      </w:r>
    </w:p>
    <w:p w:rsidR="00DB2CDC" w:rsidRDefault="00DB2CDC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DC">
        <w:rPr>
          <w:rFonts w:ascii="Times New Roman" w:hAnsi="Times New Roman" w:cs="Times New Roman"/>
          <w:sz w:val="24"/>
          <w:szCs w:val="24"/>
        </w:rPr>
        <w:t xml:space="preserve">Languages Known: </w:t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</w:r>
      <w:r w:rsidRPr="00DB2CDC">
        <w:rPr>
          <w:rFonts w:ascii="Times New Roman" w:hAnsi="Times New Roman" w:cs="Times New Roman"/>
          <w:sz w:val="24"/>
          <w:szCs w:val="24"/>
        </w:rPr>
        <w:tab/>
        <w:t>English, Hindi, Malayalam, and Tamil</w:t>
      </w:r>
    </w:p>
    <w:p w:rsidR="005B1E36" w:rsidRDefault="005B1E36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</w:p>
    <w:p w:rsidR="005B1E36" w:rsidRPr="003660D8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bookmarkStart w:id="0" w:name="_GoBack"/>
      <w:bookmarkEnd w:id="0"/>
    </w:p>
    <w:p w:rsidR="005B1E36" w:rsidRPr="003660D8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5B1E36" w:rsidRPr="003660D8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5B1E36" w:rsidRPr="003660D8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5B1E36" w:rsidRPr="003660D8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5B1E36" w:rsidRPr="003660D8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5B1E36" w:rsidRPr="003660D8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5B1E36" w:rsidRPr="003660D8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36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36" w:rsidRPr="00E2453A" w:rsidRDefault="005B1E36" w:rsidP="005B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E36" w:rsidRPr="00DB2CDC" w:rsidRDefault="005B1E36" w:rsidP="00532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E36" w:rsidRPr="00DB2CDC" w:rsidSect="00B72497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128"/>
    <w:multiLevelType w:val="hybridMultilevel"/>
    <w:tmpl w:val="662E6DB6"/>
    <w:lvl w:ilvl="0" w:tplc="6E2C2C3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660"/>
    <w:multiLevelType w:val="hybridMultilevel"/>
    <w:tmpl w:val="B54486E0"/>
    <w:lvl w:ilvl="0" w:tplc="065EC8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AF4"/>
    <w:multiLevelType w:val="hybridMultilevel"/>
    <w:tmpl w:val="F690B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250A"/>
    <w:multiLevelType w:val="hybridMultilevel"/>
    <w:tmpl w:val="416675F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063992"/>
    <w:multiLevelType w:val="hybridMultilevel"/>
    <w:tmpl w:val="CDCA58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F6F87"/>
    <w:multiLevelType w:val="hybridMultilevel"/>
    <w:tmpl w:val="D304CBB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7C78CC"/>
    <w:multiLevelType w:val="hybridMultilevel"/>
    <w:tmpl w:val="B54486E0"/>
    <w:lvl w:ilvl="0" w:tplc="065EC8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D0DF1"/>
    <w:multiLevelType w:val="hybridMultilevel"/>
    <w:tmpl w:val="2D2C5D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94C1E"/>
    <w:multiLevelType w:val="hybridMultilevel"/>
    <w:tmpl w:val="F982B7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00BFF"/>
    <w:multiLevelType w:val="hybridMultilevel"/>
    <w:tmpl w:val="35CE77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D35A3"/>
    <w:multiLevelType w:val="hybridMultilevel"/>
    <w:tmpl w:val="56BCBD58"/>
    <w:lvl w:ilvl="0" w:tplc="2CA2BF38">
      <w:start w:val="20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DC"/>
    <w:rsid w:val="00015D8B"/>
    <w:rsid w:val="00026679"/>
    <w:rsid w:val="00043594"/>
    <w:rsid w:val="001C1451"/>
    <w:rsid w:val="002947AA"/>
    <w:rsid w:val="002B5CF9"/>
    <w:rsid w:val="0033052C"/>
    <w:rsid w:val="00406503"/>
    <w:rsid w:val="00413259"/>
    <w:rsid w:val="00446D1E"/>
    <w:rsid w:val="00491FC4"/>
    <w:rsid w:val="005046E3"/>
    <w:rsid w:val="00532706"/>
    <w:rsid w:val="005B1E36"/>
    <w:rsid w:val="005D44D3"/>
    <w:rsid w:val="00610016"/>
    <w:rsid w:val="0076483B"/>
    <w:rsid w:val="0077084B"/>
    <w:rsid w:val="008C1F7A"/>
    <w:rsid w:val="008D3042"/>
    <w:rsid w:val="00927447"/>
    <w:rsid w:val="009F10B5"/>
    <w:rsid w:val="00BB0B67"/>
    <w:rsid w:val="00C640C3"/>
    <w:rsid w:val="00DB2CDC"/>
    <w:rsid w:val="00E83FF6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CD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B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CD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B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ha.36817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JITHABHASKARAN</dc:creator>
  <cp:keywords/>
  <dc:description/>
  <cp:lastModifiedBy>348382427</cp:lastModifiedBy>
  <cp:revision>14</cp:revision>
  <dcterms:created xsi:type="dcterms:W3CDTF">2017-04-04T08:42:00Z</dcterms:created>
  <dcterms:modified xsi:type="dcterms:W3CDTF">2017-07-09T11:47:00Z</dcterms:modified>
</cp:coreProperties>
</file>