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CC" w:rsidRPr="007E26A3" w:rsidRDefault="006E27CC" w:rsidP="006E27CC">
      <w:pPr>
        <w:pStyle w:val="Heading2"/>
        <w:spacing w:line="315" w:lineRule="atLeast"/>
        <w:rPr>
          <w:rFonts w:ascii="Verdana" w:hAnsi="Verdana" w:cs="Tahoma"/>
          <w:caps/>
          <w:color w:val="0000FF"/>
          <w:u w:val="single"/>
        </w:rPr>
      </w:pPr>
    </w:p>
    <w:p w:rsidR="009926C3" w:rsidRPr="007E26A3" w:rsidRDefault="009926C3" w:rsidP="009926C3">
      <w:pPr>
        <w:spacing w:after="0" w:line="315" w:lineRule="atLeast"/>
        <w:contextualSpacing/>
        <w:jc w:val="both"/>
        <w:rPr>
          <w:rFonts w:ascii="Verdana" w:eastAsia="Times New Roman" w:hAnsi="Verdana"/>
          <w:color w:val="333333"/>
          <w:sz w:val="20"/>
          <w:szCs w:val="20"/>
          <w:lang w:eastAsia="en-IN"/>
        </w:rPr>
      </w:pPr>
      <w:r>
        <w:rPr>
          <w:noProof/>
          <w:lang w:val="en-US"/>
        </w:rPr>
        <w:drawing>
          <wp:inline distT="0" distB="0" distL="0" distR="0">
            <wp:extent cx="698500" cy="292100"/>
            <wp:effectExtent l="0" t="0" r="0" b="0"/>
            <wp:docPr id="4" name="Picture 3" descr="Description: 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292100"/>
                    </a:xfrm>
                    <a:prstGeom prst="rect">
                      <a:avLst/>
                    </a:prstGeom>
                    <a:noFill/>
                    <a:ln>
                      <a:noFill/>
                    </a:ln>
                  </pic:spPr>
                </pic:pic>
              </a:graphicData>
            </a:graphic>
          </wp:inline>
        </w:drawing>
      </w:r>
      <w:r w:rsidRPr="0048749A">
        <w:rPr>
          <w:b/>
          <w:bCs/>
        </w:rPr>
        <w:t xml:space="preserve"> </w:t>
      </w:r>
      <w:r w:rsidRPr="00C52657">
        <w:rPr>
          <w:rStyle w:val="Strong"/>
          <w:rFonts w:ascii="Verdana" w:eastAsia="Times New Roman" w:hAnsi="Verdana"/>
          <w:bCs w:val="0"/>
          <w:sz w:val="20"/>
          <w:szCs w:val="20"/>
          <w:u w:val="single"/>
          <w:bdr w:val="none" w:sz="0" w:space="0" w:color="auto" w:frame="1"/>
          <w:lang w:eastAsia="en-IN"/>
        </w:rPr>
        <w:t>SAP Certified</w:t>
      </w:r>
      <w:r w:rsidR="0068344F">
        <w:rPr>
          <w:rStyle w:val="Strong"/>
          <w:rFonts w:ascii="Verdana" w:eastAsia="Times New Roman" w:hAnsi="Verdana"/>
          <w:bCs w:val="0"/>
          <w:sz w:val="20"/>
          <w:szCs w:val="20"/>
          <w:u w:val="single"/>
          <w:bdr w:val="none" w:sz="0" w:space="0" w:color="auto" w:frame="1"/>
          <w:lang w:eastAsia="en-IN"/>
        </w:rPr>
        <w:t xml:space="preserve"> </w:t>
      </w:r>
      <w:r w:rsidRPr="00C52657">
        <w:rPr>
          <w:rStyle w:val="Strong"/>
          <w:rFonts w:ascii="Verdana" w:eastAsia="Times New Roman" w:hAnsi="Verdana"/>
          <w:bCs w:val="0"/>
          <w:sz w:val="20"/>
          <w:szCs w:val="20"/>
          <w:u w:val="single"/>
          <w:bdr w:val="none" w:sz="0" w:space="0" w:color="auto" w:frame="1"/>
          <w:lang w:eastAsia="en-IN"/>
        </w:rPr>
        <w:t>in Business Object 4.0</w:t>
      </w:r>
      <w:r w:rsidRPr="00C52657">
        <w:rPr>
          <w:rStyle w:val="Strong"/>
          <w:rFonts w:ascii="Verdana" w:eastAsia="Times New Roman" w:hAnsi="Verdana"/>
          <w:b w:val="0"/>
          <w:sz w:val="20"/>
          <w:szCs w:val="20"/>
          <w:bdr w:val="none" w:sz="0" w:space="0" w:color="auto" w:frame="1"/>
          <w:lang w:eastAsia="en-IN"/>
        </w:rPr>
        <w:t xml:space="preserve"> </w:t>
      </w:r>
      <w:r w:rsidRPr="007E26A3">
        <w:rPr>
          <w:rFonts w:ascii="Verdana" w:eastAsia="Times New Roman" w:hAnsi="Verdana"/>
          <w:color w:val="333333"/>
          <w:sz w:val="20"/>
          <w:szCs w:val="20"/>
          <w:lang w:eastAsia="en-IN"/>
        </w:rPr>
        <w:t>with Web Intelligence, Information Design Tool, SAP Business Object Dashboard</w:t>
      </w:r>
      <w:r>
        <w:rPr>
          <w:rFonts w:ascii="Verdana" w:eastAsia="Times New Roman" w:hAnsi="Verdana"/>
          <w:color w:val="333333"/>
          <w:sz w:val="20"/>
          <w:szCs w:val="20"/>
          <w:lang w:eastAsia="en-IN"/>
        </w:rPr>
        <w:t xml:space="preserve">, </w:t>
      </w:r>
      <w:proofErr w:type="gramStart"/>
      <w:r>
        <w:rPr>
          <w:rFonts w:ascii="Verdana" w:eastAsia="Times New Roman" w:hAnsi="Verdana"/>
          <w:color w:val="333333"/>
          <w:sz w:val="20"/>
          <w:szCs w:val="20"/>
          <w:lang w:eastAsia="en-IN"/>
        </w:rPr>
        <w:t>Data</w:t>
      </w:r>
      <w:proofErr w:type="gramEnd"/>
      <w:r>
        <w:rPr>
          <w:rFonts w:ascii="Verdana" w:eastAsia="Times New Roman" w:hAnsi="Verdana"/>
          <w:color w:val="333333"/>
          <w:sz w:val="20"/>
          <w:szCs w:val="20"/>
          <w:lang w:eastAsia="en-IN"/>
        </w:rPr>
        <w:t xml:space="preserve"> Services.</w:t>
      </w:r>
    </w:p>
    <w:p w:rsidR="009E3A7D" w:rsidRDefault="009E3A7D" w:rsidP="009926C3">
      <w:pPr>
        <w:shd w:val="clear" w:color="auto" w:fill="FFFFFF"/>
        <w:spacing w:after="0" w:line="315" w:lineRule="atLeast"/>
        <w:jc w:val="both"/>
        <w:rPr>
          <w:rFonts w:ascii="Verdana" w:hAnsi="Verdana"/>
          <w:b/>
          <w:sz w:val="20"/>
          <w:szCs w:val="20"/>
          <w:u w:val="single"/>
        </w:rPr>
      </w:pPr>
    </w:p>
    <w:p w:rsidR="009926C3" w:rsidRDefault="009926C3" w:rsidP="009E3A7D">
      <w:pPr>
        <w:shd w:val="clear" w:color="auto" w:fill="FFFFFF"/>
        <w:spacing w:after="0" w:line="360" w:lineRule="auto"/>
        <w:jc w:val="both"/>
        <w:rPr>
          <w:rFonts w:ascii="Verdana" w:eastAsia="Times New Roman" w:hAnsi="Verdana" w:cs="Times New Roman"/>
          <w:color w:val="333333"/>
          <w:sz w:val="20"/>
          <w:szCs w:val="20"/>
          <w:lang w:eastAsia="en-IN"/>
        </w:rPr>
      </w:pPr>
      <w:r w:rsidRPr="00797A8D">
        <w:rPr>
          <w:rFonts w:ascii="Verdana" w:hAnsi="Verdana"/>
          <w:b/>
          <w:sz w:val="20"/>
          <w:szCs w:val="20"/>
          <w:u w:val="single"/>
        </w:rPr>
        <w:t>Responsibilities</w:t>
      </w:r>
      <w:r>
        <w:rPr>
          <w:rFonts w:ascii="Verdana" w:hAnsi="Verdana"/>
          <w:b/>
          <w:sz w:val="20"/>
          <w:szCs w:val="20"/>
          <w:u w:val="single"/>
        </w:rPr>
        <w:t xml:space="preserve"> &amp; Experience Summary</w:t>
      </w:r>
      <w:r w:rsidRPr="00797A8D">
        <w:rPr>
          <w:rFonts w:ascii="Verdana" w:hAnsi="Verdana"/>
          <w:b/>
          <w:sz w:val="20"/>
          <w:szCs w:val="20"/>
          <w:u w:val="single"/>
        </w:rPr>
        <w:t>:</w:t>
      </w:r>
      <w:r w:rsidRPr="00BA4BBA">
        <w:rPr>
          <w:rFonts w:ascii="Verdana" w:eastAsia="Times New Roman" w:hAnsi="Verdana" w:cs="Times New Roman"/>
          <w:color w:val="333333"/>
          <w:sz w:val="20"/>
          <w:szCs w:val="20"/>
          <w:lang w:eastAsia="en-IN"/>
        </w:rPr>
        <w:t xml:space="preserve"> </w:t>
      </w:r>
    </w:p>
    <w:p w:rsidR="009E3A7D" w:rsidRPr="00C52657" w:rsidRDefault="009E3A7D" w:rsidP="009E3A7D">
      <w:pPr>
        <w:pStyle w:val="Heading1"/>
        <w:shd w:val="clear" w:color="auto" w:fill="FFFFFF"/>
        <w:spacing w:before="0" w:line="360" w:lineRule="auto"/>
        <w:rPr>
          <w:rFonts w:ascii="Verdana" w:eastAsiaTheme="minorHAnsi" w:hAnsi="Verdana" w:cstheme="minorBidi"/>
          <w:bCs w:val="0"/>
          <w:color w:val="auto"/>
          <w:sz w:val="20"/>
          <w:szCs w:val="20"/>
          <w:u w:val="single"/>
        </w:rPr>
      </w:pPr>
      <w:r w:rsidRPr="00C52657">
        <w:rPr>
          <w:rFonts w:ascii="Verdana" w:eastAsiaTheme="minorHAnsi" w:hAnsi="Verdana" w:cstheme="minorBidi"/>
          <w:bCs w:val="0"/>
          <w:color w:val="auto"/>
          <w:sz w:val="20"/>
          <w:szCs w:val="20"/>
          <w:u w:val="single"/>
        </w:rPr>
        <w:t>Company</w:t>
      </w:r>
      <w:proofErr w:type="gramStart"/>
      <w:r w:rsidRPr="00C52657">
        <w:rPr>
          <w:rFonts w:ascii="Verdana" w:eastAsiaTheme="minorHAnsi" w:hAnsi="Verdana" w:cstheme="minorBidi"/>
          <w:bCs w:val="0"/>
          <w:color w:val="auto"/>
          <w:sz w:val="20"/>
          <w:szCs w:val="20"/>
          <w:u w:val="single"/>
        </w:rPr>
        <w:t>:-</w:t>
      </w:r>
      <w:proofErr w:type="gramEnd"/>
      <w:r w:rsidRPr="00C52657">
        <w:rPr>
          <w:rFonts w:ascii="Verdana" w:eastAsiaTheme="minorHAnsi" w:hAnsi="Verdana" w:cstheme="minorBidi"/>
          <w:bCs w:val="0"/>
          <w:color w:val="auto"/>
          <w:sz w:val="20"/>
          <w:szCs w:val="20"/>
          <w:u w:val="single"/>
        </w:rPr>
        <w:t xml:space="preserve"> Jindal Industries Limited</w:t>
      </w:r>
    </w:p>
    <w:p w:rsidR="009E3A7D" w:rsidRPr="00797A8D" w:rsidRDefault="009E3A7D" w:rsidP="009E3A7D">
      <w:pPr>
        <w:shd w:val="clear" w:color="auto" w:fill="FFFFFF"/>
        <w:spacing w:after="0" w:line="360" w:lineRule="auto"/>
        <w:rPr>
          <w:rFonts w:ascii="Verdana" w:hAnsi="Verdana"/>
          <w:b/>
          <w:sz w:val="20"/>
          <w:szCs w:val="20"/>
          <w:u w:val="single"/>
        </w:rPr>
      </w:pPr>
      <w:r w:rsidRPr="00797A8D">
        <w:rPr>
          <w:rFonts w:ascii="Verdana" w:hAnsi="Verdana"/>
          <w:b/>
          <w:sz w:val="20"/>
          <w:szCs w:val="20"/>
          <w:u w:val="single"/>
        </w:rPr>
        <w:t>Designation:-IT Executive</w:t>
      </w:r>
    </w:p>
    <w:p w:rsidR="009926C3" w:rsidRDefault="009926C3" w:rsidP="009926C3">
      <w:pPr>
        <w:numPr>
          <w:ilvl w:val="0"/>
          <w:numId w:val="16"/>
        </w:numPr>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Over 5+ years of experience in SAP Data Migration using LSMW in SAP ECC 6.0 and with</w:t>
      </w:r>
      <w:r>
        <w:rPr>
          <w:rFonts w:ascii="Verdana" w:eastAsia="Times New Roman" w:hAnsi="Verdana"/>
          <w:color w:val="333333"/>
          <w:sz w:val="20"/>
          <w:szCs w:val="20"/>
          <w:lang w:eastAsia="en-IN"/>
        </w:rPr>
        <w:t xml:space="preserve"> two years</w:t>
      </w:r>
      <w:r w:rsidRPr="007E26A3">
        <w:rPr>
          <w:rFonts w:ascii="Verdana" w:eastAsia="Times New Roman" w:hAnsi="Verdana"/>
          <w:color w:val="333333"/>
          <w:sz w:val="20"/>
          <w:szCs w:val="20"/>
          <w:lang w:eastAsia="en-IN"/>
        </w:rPr>
        <w:t xml:space="preserve"> using </w:t>
      </w:r>
      <w:r>
        <w:rPr>
          <w:rFonts w:ascii="Verdana" w:eastAsia="Times New Roman" w:hAnsi="Verdana"/>
          <w:color w:val="333333"/>
          <w:sz w:val="20"/>
          <w:szCs w:val="20"/>
          <w:lang w:eastAsia="en-IN"/>
        </w:rPr>
        <w:t xml:space="preserve">SAP </w:t>
      </w:r>
      <w:r w:rsidRPr="007E26A3">
        <w:rPr>
          <w:rFonts w:ascii="Verdana" w:eastAsia="Times New Roman" w:hAnsi="Verdana"/>
          <w:color w:val="333333"/>
          <w:sz w:val="20"/>
          <w:szCs w:val="20"/>
          <w:lang w:eastAsia="en-IN"/>
        </w:rPr>
        <w:t>Business Objects</w:t>
      </w:r>
      <w:r>
        <w:rPr>
          <w:rFonts w:ascii="Verdana" w:eastAsia="Times New Roman" w:hAnsi="Verdana"/>
          <w:color w:val="333333"/>
          <w:sz w:val="20"/>
          <w:szCs w:val="20"/>
          <w:lang w:eastAsia="en-IN"/>
        </w:rPr>
        <w:t xml:space="preserve"> </w:t>
      </w:r>
      <w:r w:rsidRPr="007E26A3">
        <w:rPr>
          <w:rFonts w:ascii="Verdana" w:eastAsia="Times New Roman" w:hAnsi="Verdana"/>
          <w:color w:val="333333"/>
          <w:sz w:val="20"/>
          <w:szCs w:val="20"/>
          <w:lang w:eastAsia="en-IN"/>
        </w:rPr>
        <w:t>with Web Intelligence, Information Design Tool, SAP Business Object Dashboard.</w:t>
      </w:r>
    </w:p>
    <w:p w:rsidR="005E1336" w:rsidRPr="005E1336" w:rsidRDefault="005E1336" w:rsidP="005E1336">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Pr>
          <w:rFonts w:ascii="Verdana" w:eastAsia="Times New Roman" w:hAnsi="Verdana"/>
          <w:sz w:val="20"/>
          <w:szCs w:val="20"/>
          <w:lang w:eastAsia="en-IN"/>
        </w:rPr>
        <w:t>W</w:t>
      </w:r>
      <w:r w:rsidRPr="005E1336">
        <w:rPr>
          <w:rFonts w:ascii="Verdana" w:eastAsia="Times New Roman" w:hAnsi="Verdana"/>
          <w:color w:val="333333"/>
          <w:sz w:val="20"/>
          <w:szCs w:val="20"/>
          <w:lang w:eastAsia="en-IN"/>
        </w:rPr>
        <w:t>rite and maintain process documentation.</w:t>
      </w:r>
      <w:r w:rsidRPr="005E1336">
        <w:rPr>
          <w:rFonts w:ascii="Verdana" w:eastAsia="Times New Roman" w:hAnsi="Verdana"/>
          <w:sz w:val="20"/>
          <w:szCs w:val="20"/>
          <w:lang w:eastAsia="en-IN"/>
        </w:rPr>
        <w:t> </w:t>
      </w:r>
    </w:p>
    <w:p w:rsidR="005E1336" w:rsidRDefault="005E1336" w:rsidP="005E1336">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5E1336">
        <w:rPr>
          <w:rFonts w:ascii="Verdana" w:eastAsia="Times New Roman" w:hAnsi="Verdana"/>
          <w:color w:val="333333"/>
          <w:sz w:val="20"/>
          <w:szCs w:val="20"/>
          <w:lang w:eastAsia="en-IN"/>
        </w:rPr>
        <w:t>Troubleshoot and resolve software, and connectivity problems, including user access and component configuration.</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Pr>
          <w:rFonts w:ascii="Verdana" w:eastAsia="Times New Roman" w:hAnsi="Verdana"/>
          <w:color w:val="333333"/>
          <w:sz w:val="20"/>
          <w:szCs w:val="20"/>
          <w:lang w:eastAsia="en-IN"/>
        </w:rPr>
        <w:t>Management</w:t>
      </w:r>
      <w:r w:rsidR="00755C23">
        <w:rPr>
          <w:rFonts w:ascii="Verdana" w:eastAsia="Times New Roman" w:hAnsi="Verdana"/>
          <w:color w:val="333333"/>
          <w:sz w:val="20"/>
          <w:szCs w:val="20"/>
          <w:lang w:eastAsia="en-IN"/>
        </w:rPr>
        <w:t xml:space="preserve"> </w:t>
      </w:r>
      <w:r>
        <w:rPr>
          <w:rFonts w:ascii="Verdana" w:eastAsia="Times New Roman" w:hAnsi="Verdana"/>
          <w:color w:val="333333"/>
          <w:sz w:val="20"/>
          <w:szCs w:val="20"/>
          <w:lang w:eastAsia="en-IN"/>
        </w:rPr>
        <w:t>(Add &amp; Change) of Master Data of modules SD</w:t>
      </w:r>
      <w:proofErr w:type="gramStart"/>
      <w:r>
        <w:rPr>
          <w:rFonts w:ascii="Verdana" w:eastAsia="Times New Roman" w:hAnsi="Verdana"/>
          <w:color w:val="333333"/>
          <w:sz w:val="20"/>
          <w:szCs w:val="20"/>
          <w:lang w:eastAsia="en-IN"/>
        </w:rPr>
        <w:t>,MM,QM,FICO,PP</w:t>
      </w:r>
      <w:proofErr w:type="gramEnd"/>
      <w:r>
        <w:rPr>
          <w:rFonts w:ascii="Verdana" w:eastAsia="Times New Roman" w:hAnsi="Verdana"/>
          <w:color w:val="333333"/>
          <w:sz w:val="20"/>
          <w:szCs w:val="20"/>
          <w:lang w:eastAsia="en-IN"/>
        </w:rPr>
        <w:t>.</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FA1966">
        <w:rPr>
          <w:rFonts w:ascii="Verdana" w:eastAsia="Times New Roman" w:hAnsi="Verdana"/>
          <w:color w:val="333333"/>
          <w:sz w:val="20"/>
          <w:szCs w:val="20"/>
          <w:lang w:eastAsia="en-IN"/>
        </w:rPr>
        <w:t>Data Migration on weekly basis in SAP ECC</w:t>
      </w:r>
      <w:r>
        <w:rPr>
          <w:rFonts w:ascii="Verdana" w:eastAsia="Times New Roman" w:hAnsi="Verdana"/>
          <w:color w:val="333333"/>
          <w:sz w:val="20"/>
          <w:szCs w:val="20"/>
          <w:lang w:eastAsia="en-IN"/>
        </w:rPr>
        <w:t xml:space="preserve"> </w:t>
      </w:r>
      <w:r w:rsidRPr="00FA1966">
        <w:rPr>
          <w:rFonts w:ascii="Verdana" w:eastAsia="Times New Roman" w:hAnsi="Verdana"/>
          <w:color w:val="333333"/>
          <w:sz w:val="20"/>
          <w:szCs w:val="20"/>
          <w:lang w:eastAsia="en-IN"/>
        </w:rPr>
        <w:t>6.0 using LSMW.</w:t>
      </w:r>
    </w:p>
    <w:p w:rsidR="009926C3" w:rsidRDefault="009926C3" w:rsidP="009926C3">
      <w:pPr>
        <w:numPr>
          <w:ilvl w:val="0"/>
          <w:numId w:val="16"/>
        </w:numPr>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Good experience in designing BO reports and Web Intelligence Reports, Dashboard.</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Created reports using Business Objects functionalities like Queries, queries Filters, Drill down, @Functions, @Prompt, @Aggregate awareness, Variable, Tracking data changes, Alerts, Multiple data source, Merging dimensions, Drilling reports, Calculation context, hyperlink reports, Cross Tab, Master Detail and Formulas. Developed queries using different data providers in the same report</w:t>
      </w:r>
      <w:r>
        <w:rPr>
          <w:rFonts w:ascii="Verdana" w:hAnsi="Verdana"/>
          <w:color w:val="333333"/>
          <w:sz w:val="20"/>
          <w:lang w:val="en-IN" w:eastAsia="en-IN"/>
        </w:rPr>
        <w:t>.</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Having experience in all types of tools using for making dashboards like Charts, maps, connectivity, menus, container and third party tools.</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Create the Connection &amp; Data Foundation with single &amp; multiple Database, Business Layer.</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Developed queries using different data providers in the same report</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Provided training for end users for generating their own report including complicated report. Understanding of client requirements &amp; preparation a functional requirements document, external design, program specifications &amp; test cases document</w:t>
      </w:r>
      <w:r>
        <w:rPr>
          <w:rFonts w:ascii="Verdana" w:hAnsi="Verdana"/>
          <w:color w:val="333333"/>
          <w:sz w:val="20"/>
          <w:lang w:val="en-IN" w:eastAsia="en-IN"/>
        </w:rPr>
        <w:t>.</w:t>
      </w:r>
    </w:p>
    <w:p w:rsidR="009926C3" w:rsidRPr="007E26A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Created reports from multiple sources &amp; functionalities like drill down in.</w:t>
      </w:r>
    </w:p>
    <w:p w:rsidR="009926C3" w:rsidRPr="007E26A3" w:rsidRDefault="009926C3" w:rsidP="009926C3">
      <w:pPr>
        <w:numPr>
          <w:ilvl w:val="0"/>
          <w:numId w:val="16"/>
        </w:numPr>
        <w:shd w:val="clear" w:color="auto" w:fill="FFFFFF"/>
        <w:spacing w:after="75"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Strong organizational, time-management and planning skills to deliver projects on time/budget, despite intense pressure and aggressive timelines.</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FA1966">
        <w:rPr>
          <w:rFonts w:ascii="Verdana" w:eastAsia="Times New Roman" w:hAnsi="Verdana"/>
          <w:color w:val="333333"/>
          <w:sz w:val="20"/>
          <w:szCs w:val="20"/>
          <w:lang w:eastAsia="en-IN"/>
        </w:rPr>
        <w:t>Provided end user support and problem resolution for various issues related to </w:t>
      </w:r>
      <w:r>
        <w:rPr>
          <w:rFonts w:ascii="Verdana" w:eastAsia="Times New Roman" w:hAnsi="Verdana"/>
          <w:color w:val="333333"/>
          <w:sz w:val="20"/>
          <w:szCs w:val="20"/>
          <w:lang w:eastAsia="en-IN"/>
        </w:rPr>
        <w:t>SD</w:t>
      </w:r>
      <w:proofErr w:type="gramStart"/>
      <w:r>
        <w:rPr>
          <w:rFonts w:ascii="Verdana" w:eastAsia="Times New Roman" w:hAnsi="Verdana"/>
          <w:color w:val="333333"/>
          <w:sz w:val="20"/>
          <w:szCs w:val="20"/>
          <w:lang w:eastAsia="en-IN"/>
        </w:rPr>
        <w:t>,MM,QM,FICO</w:t>
      </w:r>
      <w:proofErr w:type="gramEnd"/>
      <w:r>
        <w:rPr>
          <w:rFonts w:ascii="Verdana" w:eastAsia="Times New Roman" w:hAnsi="Verdana"/>
          <w:color w:val="333333"/>
          <w:sz w:val="20"/>
          <w:szCs w:val="20"/>
          <w:lang w:eastAsia="en-IN"/>
        </w:rPr>
        <w:t xml:space="preserve"> module</w:t>
      </w:r>
      <w:r w:rsidRPr="00FA1966">
        <w:rPr>
          <w:rFonts w:ascii="Verdana" w:eastAsia="Times New Roman" w:hAnsi="Verdana"/>
          <w:color w:val="333333"/>
          <w:sz w:val="20"/>
          <w:szCs w:val="20"/>
          <w:lang w:eastAsia="en-IN"/>
        </w:rPr>
        <w:t>.</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Pr>
          <w:rFonts w:ascii="Verdana" w:eastAsia="Times New Roman" w:hAnsi="Verdana"/>
          <w:color w:val="333333"/>
          <w:sz w:val="20"/>
          <w:szCs w:val="20"/>
          <w:lang w:eastAsia="en-IN"/>
        </w:rPr>
        <w:t>Created BOM.</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60546F">
        <w:rPr>
          <w:rFonts w:ascii="Verdana" w:hAnsi="Verdana"/>
          <w:color w:val="333333"/>
          <w:sz w:val="20"/>
          <w:lang w:eastAsia="en-IN"/>
        </w:rPr>
        <w:t xml:space="preserve">Provided training </w:t>
      </w:r>
      <w:r>
        <w:rPr>
          <w:rFonts w:ascii="Verdana" w:hAnsi="Verdana"/>
          <w:color w:val="333333"/>
          <w:sz w:val="20"/>
          <w:lang w:eastAsia="en-IN"/>
        </w:rPr>
        <w:t>to</w:t>
      </w:r>
      <w:r w:rsidRPr="0060546F">
        <w:rPr>
          <w:rFonts w:ascii="Verdana" w:hAnsi="Verdana"/>
          <w:color w:val="333333"/>
          <w:sz w:val="20"/>
          <w:lang w:eastAsia="en-IN"/>
        </w:rPr>
        <w:t xml:space="preserve"> </w:t>
      </w:r>
      <w:r>
        <w:rPr>
          <w:rFonts w:ascii="Verdana" w:hAnsi="Verdana"/>
          <w:color w:val="333333"/>
          <w:sz w:val="20"/>
          <w:lang w:eastAsia="en-IN"/>
        </w:rPr>
        <w:t>end users of modules SAP SD</w:t>
      </w:r>
      <w:proofErr w:type="gramStart"/>
      <w:r>
        <w:rPr>
          <w:rFonts w:ascii="Verdana" w:hAnsi="Verdana"/>
          <w:color w:val="333333"/>
          <w:sz w:val="20"/>
          <w:lang w:eastAsia="en-IN"/>
        </w:rPr>
        <w:t>,MM,QM</w:t>
      </w:r>
      <w:proofErr w:type="gramEnd"/>
      <w:r>
        <w:rPr>
          <w:rFonts w:ascii="Verdana" w:hAnsi="Verdana"/>
          <w:color w:val="333333"/>
          <w:sz w:val="20"/>
          <w:lang w:eastAsia="en-IN"/>
        </w:rPr>
        <w:t xml:space="preserve"> process.</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Pr>
          <w:rFonts w:ascii="Verdana" w:eastAsia="Times New Roman" w:hAnsi="Verdana"/>
          <w:color w:val="333333"/>
          <w:sz w:val="20"/>
          <w:szCs w:val="20"/>
          <w:lang w:eastAsia="en-IN"/>
        </w:rPr>
        <w:t>Solve windows troubleshooting of end users.</w:t>
      </w:r>
    </w:p>
    <w:p w:rsidR="009926C3" w:rsidRDefault="009926C3" w:rsidP="009926C3">
      <w:pPr>
        <w:numPr>
          <w:ilvl w:val="0"/>
          <w:numId w:val="16"/>
        </w:numPr>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Excellent experience in LSMW standard and extended functionalities.</w:t>
      </w:r>
    </w:p>
    <w:p w:rsidR="009926C3" w:rsidRPr="007E26A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Strong SAP ECC Knowledge in SAP ECC 6.0 (SD,</w:t>
      </w:r>
      <w:r>
        <w:rPr>
          <w:rFonts w:ascii="Verdana" w:eastAsia="Times New Roman" w:hAnsi="Verdana"/>
          <w:color w:val="333333"/>
          <w:sz w:val="20"/>
          <w:szCs w:val="20"/>
          <w:lang w:eastAsia="en-IN"/>
        </w:rPr>
        <w:t xml:space="preserve"> </w:t>
      </w:r>
      <w:r w:rsidRPr="007E26A3">
        <w:rPr>
          <w:rFonts w:ascii="Verdana" w:eastAsia="Times New Roman" w:hAnsi="Verdana"/>
          <w:color w:val="333333"/>
          <w:sz w:val="20"/>
          <w:szCs w:val="20"/>
          <w:lang w:eastAsia="en-IN"/>
        </w:rPr>
        <w:t>FICO,</w:t>
      </w:r>
      <w:r>
        <w:rPr>
          <w:rFonts w:ascii="Verdana" w:eastAsia="Times New Roman" w:hAnsi="Verdana"/>
          <w:color w:val="333333"/>
          <w:sz w:val="20"/>
          <w:szCs w:val="20"/>
          <w:lang w:eastAsia="en-IN"/>
        </w:rPr>
        <w:t xml:space="preserve"> </w:t>
      </w:r>
      <w:r w:rsidRPr="007E26A3">
        <w:rPr>
          <w:rFonts w:ascii="Verdana" w:eastAsia="Times New Roman" w:hAnsi="Verdana"/>
          <w:color w:val="333333"/>
          <w:sz w:val="20"/>
          <w:szCs w:val="20"/>
          <w:lang w:eastAsia="en-IN"/>
        </w:rPr>
        <w:t>MM,</w:t>
      </w:r>
      <w:r>
        <w:rPr>
          <w:rFonts w:ascii="Verdana" w:eastAsia="Times New Roman" w:hAnsi="Verdana"/>
          <w:color w:val="333333"/>
          <w:sz w:val="20"/>
          <w:szCs w:val="20"/>
          <w:lang w:eastAsia="en-IN"/>
        </w:rPr>
        <w:t xml:space="preserve"> QM, </w:t>
      </w:r>
      <w:r w:rsidRPr="007E26A3">
        <w:rPr>
          <w:rFonts w:ascii="Verdana" w:eastAsia="Times New Roman" w:hAnsi="Verdana"/>
          <w:color w:val="333333"/>
          <w:sz w:val="20"/>
          <w:szCs w:val="20"/>
          <w:lang w:eastAsia="en-IN"/>
        </w:rPr>
        <w:t>PP)</w:t>
      </w:r>
      <w:r w:rsidRPr="00BA4BBA">
        <w:rPr>
          <w:rFonts w:ascii="Verdana" w:eastAsia="Times New Roman" w:hAnsi="Verdana"/>
          <w:color w:val="333333"/>
          <w:sz w:val="20"/>
          <w:szCs w:val="20"/>
          <w:lang w:eastAsia="en-IN"/>
        </w:rPr>
        <w:t xml:space="preserve"> </w:t>
      </w:r>
      <w:r w:rsidRPr="007E26A3">
        <w:rPr>
          <w:rFonts w:ascii="Verdana" w:eastAsia="Times New Roman" w:hAnsi="Verdana"/>
          <w:color w:val="333333"/>
          <w:sz w:val="20"/>
          <w:szCs w:val="20"/>
          <w:lang w:eastAsia="en-IN"/>
        </w:rPr>
        <w:t>Excellent communication, interpersonal, training, analytical and technical skills.</w:t>
      </w:r>
    </w:p>
    <w:p w:rsidR="004A5966" w:rsidRDefault="004A5966" w:rsidP="006E27CC">
      <w:pPr>
        <w:pStyle w:val="NormalWeb"/>
        <w:shd w:val="clear" w:color="auto" w:fill="FFFFFF"/>
        <w:spacing w:before="0" w:beforeAutospacing="0" w:after="0" w:afterAutospacing="0" w:line="315" w:lineRule="atLeast"/>
        <w:jc w:val="both"/>
        <w:rPr>
          <w:rStyle w:val="Strong"/>
          <w:rFonts w:ascii="Verdana" w:hAnsi="Verdana"/>
          <w:bCs w:val="0"/>
          <w:sz w:val="20"/>
          <w:szCs w:val="20"/>
          <w:u w:val="single"/>
          <w:bdr w:val="none" w:sz="0" w:space="0" w:color="auto" w:frame="1"/>
        </w:rPr>
      </w:pPr>
    </w:p>
    <w:p w:rsidR="006E27CC" w:rsidRPr="00797A8D" w:rsidRDefault="006E27CC" w:rsidP="006E27CC">
      <w:pPr>
        <w:pStyle w:val="NormalWeb"/>
        <w:shd w:val="clear" w:color="auto" w:fill="FFFFFF"/>
        <w:spacing w:before="0" w:beforeAutospacing="0" w:after="0" w:afterAutospacing="0" w:line="315" w:lineRule="atLeast"/>
        <w:jc w:val="both"/>
        <w:rPr>
          <w:rStyle w:val="Strong"/>
          <w:bdr w:val="none" w:sz="0" w:space="0" w:color="auto" w:frame="1"/>
        </w:rPr>
      </w:pPr>
      <w:r w:rsidRPr="00797A8D">
        <w:rPr>
          <w:rStyle w:val="Strong"/>
          <w:rFonts w:ascii="Verdana" w:hAnsi="Verdana"/>
          <w:bCs w:val="0"/>
          <w:sz w:val="20"/>
          <w:szCs w:val="20"/>
          <w:u w:val="single"/>
          <w:bdr w:val="none" w:sz="0" w:space="0" w:color="auto" w:frame="1"/>
        </w:rPr>
        <w:t>Technical Skills</w:t>
      </w:r>
    </w:p>
    <w:p w:rsidR="006E27CC" w:rsidRPr="007E26A3" w:rsidRDefault="006E27CC" w:rsidP="006E27CC">
      <w:pPr>
        <w:pStyle w:val="NormalWeb"/>
        <w:shd w:val="clear" w:color="auto" w:fill="FFFFFF"/>
        <w:spacing w:before="0" w:beforeAutospacing="0" w:after="0" w:afterAutospacing="0" w:line="315" w:lineRule="atLeast"/>
        <w:rPr>
          <w:rFonts w:ascii="Verdana" w:hAnsi="Verdana"/>
          <w:color w:val="333333"/>
          <w:sz w:val="20"/>
          <w:szCs w:val="20"/>
        </w:rPr>
      </w:pPr>
      <w:r w:rsidRPr="00797A8D">
        <w:rPr>
          <w:rStyle w:val="Strong"/>
          <w:rFonts w:ascii="Verdana" w:hAnsi="Verdana"/>
          <w:bCs w:val="0"/>
          <w:sz w:val="20"/>
          <w:szCs w:val="20"/>
          <w:u w:val="single"/>
          <w:bdr w:val="none" w:sz="0" w:space="0" w:color="auto" w:frame="1"/>
        </w:rPr>
        <w:t>BI Tools:</w:t>
      </w:r>
      <w:r w:rsidRPr="007E26A3">
        <w:rPr>
          <w:rStyle w:val="apple-converted-space"/>
          <w:rFonts w:ascii="Verdana" w:hAnsi="Verdana"/>
          <w:color w:val="333333"/>
          <w:sz w:val="20"/>
          <w:szCs w:val="20"/>
        </w:rPr>
        <w:t> </w:t>
      </w:r>
      <w:r w:rsidRPr="007E26A3">
        <w:rPr>
          <w:rFonts w:ascii="Verdana" w:hAnsi="Verdana"/>
          <w:color w:val="333333"/>
          <w:sz w:val="20"/>
          <w:szCs w:val="20"/>
        </w:rPr>
        <w:t>SAP Business Objects, Web Intelligence, Dashboard,</w:t>
      </w:r>
      <w:r>
        <w:rPr>
          <w:rFonts w:ascii="Verdana" w:hAnsi="Verdana"/>
          <w:color w:val="333333"/>
          <w:sz w:val="20"/>
          <w:szCs w:val="20"/>
        </w:rPr>
        <w:t xml:space="preserve"> </w:t>
      </w:r>
      <w:r w:rsidRPr="007E26A3">
        <w:rPr>
          <w:rFonts w:ascii="Verdana" w:hAnsi="Verdana"/>
          <w:color w:val="333333"/>
          <w:sz w:val="20"/>
          <w:szCs w:val="20"/>
        </w:rPr>
        <w:t>Information Design Tool</w:t>
      </w:r>
    </w:p>
    <w:p w:rsidR="006E27CC" w:rsidRPr="007E26A3" w:rsidRDefault="006E27CC" w:rsidP="006E27CC">
      <w:pPr>
        <w:pStyle w:val="NormalWeb"/>
        <w:shd w:val="clear" w:color="auto" w:fill="FFFFFF"/>
        <w:spacing w:before="0" w:beforeAutospacing="0" w:after="0" w:afterAutospacing="0" w:line="315" w:lineRule="atLeast"/>
        <w:rPr>
          <w:rFonts w:ascii="Verdana" w:hAnsi="Verdana"/>
          <w:color w:val="333333"/>
          <w:sz w:val="20"/>
          <w:szCs w:val="20"/>
        </w:rPr>
      </w:pPr>
      <w:r w:rsidRPr="00797A8D">
        <w:rPr>
          <w:rStyle w:val="Strong"/>
          <w:rFonts w:ascii="Verdana" w:hAnsi="Verdana"/>
          <w:bCs w:val="0"/>
          <w:sz w:val="20"/>
          <w:szCs w:val="20"/>
          <w:u w:val="single"/>
          <w:bdr w:val="none" w:sz="0" w:space="0" w:color="auto" w:frame="1"/>
        </w:rPr>
        <w:t>ETL Tools:</w:t>
      </w:r>
      <w:r w:rsidRPr="007E26A3">
        <w:rPr>
          <w:rStyle w:val="apple-converted-space"/>
          <w:rFonts w:ascii="Verdana" w:hAnsi="Verdana"/>
          <w:color w:val="333333"/>
          <w:sz w:val="20"/>
          <w:szCs w:val="20"/>
        </w:rPr>
        <w:t> </w:t>
      </w:r>
      <w:r w:rsidRPr="007E26A3">
        <w:rPr>
          <w:rFonts w:ascii="Verdana" w:hAnsi="Verdana"/>
          <w:color w:val="333333"/>
          <w:sz w:val="20"/>
          <w:szCs w:val="20"/>
        </w:rPr>
        <w:t xml:space="preserve"> Data Services</w:t>
      </w:r>
      <w:r w:rsidRPr="007E26A3">
        <w:rPr>
          <w:rStyle w:val="apple-converted-space"/>
          <w:rFonts w:ascii="Verdana" w:hAnsi="Verdana"/>
          <w:color w:val="333333"/>
          <w:sz w:val="20"/>
          <w:szCs w:val="20"/>
        </w:rPr>
        <w:t> </w:t>
      </w:r>
      <w:r w:rsidRPr="007E26A3">
        <w:rPr>
          <w:rFonts w:ascii="Verdana" w:hAnsi="Verdana"/>
          <w:color w:val="333333"/>
          <w:sz w:val="20"/>
          <w:szCs w:val="20"/>
        </w:rPr>
        <w:br/>
      </w:r>
      <w:r w:rsidRPr="00797A8D">
        <w:rPr>
          <w:rStyle w:val="Strong"/>
          <w:rFonts w:ascii="Verdana" w:hAnsi="Verdana"/>
          <w:bCs w:val="0"/>
          <w:sz w:val="20"/>
          <w:szCs w:val="20"/>
          <w:u w:val="single"/>
          <w:bdr w:val="none" w:sz="0" w:space="0" w:color="auto" w:frame="1"/>
        </w:rPr>
        <w:t>Platforms:</w:t>
      </w:r>
      <w:r w:rsidRPr="007E26A3">
        <w:rPr>
          <w:rStyle w:val="apple-converted-space"/>
          <w:rFonts w:ascii="Verdana" w:hAnsi="Verdana"/>
          <w:color w:val="333333"/>
          <w:sz w:val="20"/>
          <w:szCs w:val="20"/>
        </w:rPr>
        <w:t> </w:t>
      </w:r>
      <w:r w:rsidRPr="007E26A3">
        <w:rPr>
          <w:rFonts w:ascii="Verdana" w:hAnsi="Verdana"/>
          <w:color w:val="333333"/>
          <w:sz w:val="20"/>
          <w:szCs w:val="20"/>
        </w:rPr>
        <w:t>Windows (all flavours</w:t>
      </w:r>
      <w:proofErr w:type="gramStart"/>
      <w:r w:rsidRPr="007E26A3">
        <w:rPr>
          <w:rFonts w:ascii="Verdana" w:hAnsi="Verdana"/>
          <w:color w:val="333333"/>
          <w:sz w:val="20"/>
          <w:szCs w:val="20"/>
        </w:rPr>
        <w:t>)</w:t>
      </w:r>
      <w:proofErr w:type="gramEnd"/>
      <w:r w:rsidRPr="007E26A3">
        <w:rPr>
          <w:rFonts w:ascii="Verdana" w:hAnsi="Verdana"/>
          <w:color w:val="333333"/>
          <w:sz w:val="20"/>
          <w:szCs w:val="20"/>
        </w:rPr>
        <w:br/>
      </w:r>
      <w:r w:rsidRPr="00797A8D">
        <w:rPr>
          <w:rStyle w:val="Strong"/>
          <w:rFonts w:ascii="Verdana" w:hAnsi="Verdana"/>
          <w:bCs w:val="0"/>
          <w:sz w:val="20"/>
          <w:szCs w:val="20"/>
          <w:u w:val="single"/>
          <w:bdr w:val="none" w:sz="0" w:space="0" w:color="auto" w:frame="1"/>
        </w:rPr>
        <w:t>Databases:</w:t>
      </w:r>
      <w:r w:rsidRPr="00797A8D">
        <w:rPr>
          <w:rStyle w:val="Strong"/>
          <w:u w:val="single"/>
          <w:bdr w:val="none" w:sz="0" w:space="0" w:color="auto" w:frame="1"/>
        </w:rPr>
        <w:t> </w:t>
      </w:r>
      <w:r w:rsidRPr="007E26A3">
        <w:rPr>
          <w:rFonts w:ascii="Verdana" w:hAnsi="Verdana"/>
          <w:color w:val="333333"/>
          <w:sz w:val="20"/>
          <w:szCs w:val="20"/>
        </w:rPr>
        <w:t xml:space="preserve"> </w:t>
      </w:r>
      <w:proofErr w:type="spellStart"/>
      <w:r w:rsidR="006A08A7">
        <w:rPr>
          <w:rFonts w:ascii="Verdana" w:hAnsi="Verdana"/>
          <w:color w:val="333333"/>
          <w:sz w:val="20"/>
          <w:szCs w:val="20"/>
        </w:rPr>
        <w:t>SQL,</w:t>
      </w:r>
      <w:r w:rsidRPr="007E26A3">
        <w:rPr>
          <w:rFonts w:ascii="Verdana" w:hAnsi="Verdana"/>
          <w:color w:val="333333"/>
          <w:sz w:val="20"/>
          <w:szCs w:val="20"/>
        </w:rPr>
        <w:t>Oracle</w:t>
      </w:r>
      <w:proofErr w:type="spellEnd"/>
      <w:r w:rsidRPr="007E26A3">
        <w:rPr>
          <w:rFonts w:ascii="Verdana" w:hAnsi="Verdana"/>
          <w:color w:val="333333"/>
          <w:sz w:val="20"/>
          <w:szCs w:val="20"/>
        </w:rPr>
        <w:t xml:space="preserve"> 10g, 9i/ 8i, Access, DB2</w:t>
      </w:r>
      <w:r>
        <w:rPr>
          <w:rFonts w:ascii="Verdana" w:hAnsi="Verdana"/>
          <w:color w:val="333333"/>
          <w:sz w:val="20"/>
          <w:szCs w:val="20"/>
        </w:rPr>
        <w:t>,</w:t>
      </w:r>
      <w:r w:rsidR="006A08A7">
        <w:rPr>
          <w:rFonts w:ascii="Verdana" w:hAnsi="Verdana"/>
          <w:color w:val="333333"/>
          <w:sz w:val="20"/>
          <w:szCs w:val="20"/>
        </w:rPr>
        <w:t xml:space="preserve"> </w:t>
      </w:r>
      <w:r w:rsidRPr="007E26A3">
        <w:rPr>
          <w:rFonts w:ascii="Verdana" w:hAnsi="Verdana"/>
          <w:color w:val="333333"/>
          <w:sz w:val="20"/>
          <w:szCs w:val="20"/>
        </w:rPr>
        <w:br/>
      </w:r>
      <w:r w:rsidRPr="00797A8D">
        <w:rPr>
          <w:rStyle w:val="Strong"/>
          <w:rFonts w:ascii="Verdana" w:hAnsi="Verdana"/>
          <w:bCs w:val="0"/>
          <w:sz w:val="20"/>
          <w:szCs w:val="20"/>
          <w:u w:val="single"/>
          <w:bdr w:val="none" w:sz="0" w:space="0" w:color="auto" w:frame="1"/>
        </w:rPr>
        <w:t>Products:</w:t>
      </w:r>
      <w:r w:rsidRPr="007E26A3">
        <w:rPr>
          <w:rStyle w:val="apple-converted-space"/>
          <w:rFonts w:ascii="Verdana" w:hAnsi="Verdana"/>
          <w:b/>
          <w:bCs/>
          <w:color w:val="333333"/>
          <w:sz w:val="20"/>
          <w:szCs w:val="20"/>
          <w:bdr w:val="none" w:sz="0" w:space="0" w:color="auto" w:frame="1"/>
        </w:rPr>
        <w:t> </w:t>
      </w:r>
      <w:r w:rsidRPr="007E26A3">
        <w:rPr>
          <w:rFonts w:ascii="Verdana" w:hAnsi="Verdana"/>
          <w:color w:val="333333"/>
          <w:sz w:val="20"/>
          <w:szCs w:val="20"/>
        </w:rPr>
        <w:t xml:space="preserve">SAP ECC 6.0/ BO, Microsoft Office, </w:t>
      </w:r>
    </w:p>
    <w:p w:rsidR="006E27CC" w:rsidRDefault="006E27CC" w:rsidP="006E27CC">
      <w:pPr>
        <w:shd w:val="clear" w:color="auto" w:fill="FFFFFF"/>
        <w:spacing w:after="0" w:line="315" w:lineRule="atLeast"/>
        <w:rPr>
          <w:rFonts w:ascii="Verdana" w:eastAsia="Times New Roman" w:hAnsi="Verdana" w:cs="Times New Roman"/>
          <w:b/>
          <w:bCs/>
          <w:color w:val="333333"/>
          <w:sz w:val="20"/>
          <w:szCs w:val="20"/>
          <w:lang w:eastAsia="en-IN"/>
        </w:rPr>
      </w:pPr>
    </w:p>
    <w:p w:rsidR="00AD3BAF" w:rsidRDefault="00AD3BAF" w:rsidP="00AD3BAF">
      <w:pPr>
        <w:spacing w:after="0" w:line="315" w:lineRule="atLeast"/>
        <w:rPr>
          <w:rFonts w:ascii="Verdana" w:hAnsi="Verdana"/>
          <w:b/>
          <w:sz w:val="20"/>
          <w:szCs w:val="20"/>
          <w:u w:val="single"/>
        </w:rPr>
      </w:pPr>
      <w:r w:rsidRPr="007E26A3">
        <w:rPr>
          <w:rFonts w:ascii="Verdana" w:hAnsi="Verdana"/>
          <w:b/>
          <w:sz w:val="20"/>
          <w:szCs w:val="20"/>
          <w:u w:val="single"/>
        </w:rPr>
        <w:t xml:space="preserve">Professional Training Courses </w:t>
      </w:r>
    </w:p>
    <w:p w:rsidR="00AD3BAF" w:rsidRPr="00F235A8" w:rsidRDefault="00AD3BAF" w:rsidP="00AD3BAF">
      <w:pPr>
        <w:spacing w:after="0" w:line="315" w:lineRule="atLeast"/>
        <w:rPr>
          <w:rFonts w:ascii="Verdana" w:hAnsi="Verdana"/>
          <w:b/>
          <w:sz w:val="20"/>
          <w:szCs w:val="20"/>
        </w:rPr>
      </w:pPr>
      <w:r>
        <w:rPr>
          <w:rFonts w:ascii="Verdana" w:hAnsi="Verdana"/>
          <w:b/>
          <w:sz w:val="20"/>
          <w:szCs w:val="20"/>
          <w:u w:val="single"/>
        </w:rPr>
        <w:t>Course/Institution</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Certification/Training </w:t>
      </w:r>
    </w:p>
    <w:p w:rsidR="00AD3BAF" w:rsidRDefault="00AD3BAF" w:rsidP="00AD3BAF">
      <w:pPr>
        <w:spacing w:after="0" w:line="315" w:lineRule="atLeast"/>
        <w:rPr>
          <w:rFonts w:ascii="Verdana" w:hAnsi="Verdana"/>
          <w:b/>
          <w:sz w:val="20"/>
          <w:szCs w:val="20"/>
        </w:rPr>
      </w:pPr>
      <w:r w:rsidRPr="007E26A3">
        <w:rPr>
          <w:rFonts w:ascii="Verdana" w:hAnsi="Verdana"/>
          <w:b/>
          <w:sz w:val="20"/>
          <w:szCs w:val="20"/>
        </w:rPr>
        <w:t>B</w:t>
      </w:r>
      <w:r>
        <w:rPr>
          <w:rFonts w:ascii="Verdana" w:hAnsi="Verdana"/>
          <w:b/>
          <w:sz w:val="20"/>
          <w:szCs w:val="20"/>
        </w:rPr>
        <w:t xml:space="preserve">usiness Object </w:t>
      </w:r>
      <w:proofErr w:type="gramStart"/>
      <w:r>
        <w:rPr>
          <w:rFonts w:ascii="Verdana" w:hAnsi="Verdana"/>
          <w:b/>
          <w:sz w:val="20"/>
          <w:szCs w:val="20"/>
        </w:rPr>
        <w:t>4.0  (</w:t>
      </w:r>
      <w:proofErr w:type="gramEnd"/>
      <w:r>
        <w:rPr>
          <w:rFonts w:ascii="Verdana" w:hAnsi="Verdana"/>
          <w:b/>
          <w:sz w:val="20"/>
          <w:szCs w:val="20"/>
        </w:rPr>
        <w:t>Web-i)</w:t>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p>
    <w:p w:rsidR="00AD3BAF" w:rsidRDefault="00AD3BAF" w:rsidP="00AD3BAF">
      <w:pPr>
        <w:spacing w:after="0" w:line="315" w:lineRule="atLeast"/>
        <w:rPr>
          <w:rFonts w:ascii="Verdana" w:hAnsi="Verdana"/>
          <w:b/>
          <w:sz w:val="20"/>
          <w:szCs w:val="20"/>
        </w:rPr>
      </w:pPr>
      <w:r>
        <w:rPr>
          <w:rFonts w:ascii="Verdana" w:hAnsi="Verdana"/>
          <w:b/>
          <w:sz w:val="20"/>
          <w:szCs w:val="20"/>
        </w:rPr>
        <w:t xml:space="preserve">IDT, Dashboard, ETL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Training</w:t>
      </w:r>
    </w:p>
    <w:p w:rsidR="00AD3BAF" w:rsidRPr="00F235A8" w:rsidRDefault="00AD3BAF" w:rsidP="00AD3BAF">
      <w:pPr>
        <w:spacing w:after="0" w:line="315" w:lineRule="atLeast"/>
        <w:rPr>
          <w:rFonts w:ascii="Verdana" w:hAnsi="Verdana"/>
          <w:sz w:val="20"/>
          <w:szCs w:val="20"/>
        </w:rPr>
      </w:pPr>
      <w:r w:rsidRPr="00F235A8">
        <w:rPr>
          <w:rFonts w:ascii="Verdana" w:hAnsi="Verdana"/>
          <w:sz w:val="20"/>
          <w:szCs w:val="20"/>
        </w:rPr>
        <w:t xml:space="preserve">In </w:t>
      </w:r>
      <w:r w:rsidRPr="007E26A3">
        <w:rPr>
          <w:rFonts w:ascii="Verdana" w:hAnsi="Verdana"/>
          <w:sz w:val="20"/>
          <w:szCs w:val="20"/>
        </w:rPr>
        <w:t>JKT SAP Academy</w:t>
      </w:r>
      <w:r>
        <w:rPr>
          <w:rFonts w:ascii="Verdana" w:hAnsi="Verdana"/>
          <w:sz w:val="20"/>
          <w:szCs w:val="20"/>
        </w:rPr>
        <w:t>,</w:t>
      </w:r>
      <w:r w:rsidRPr="007E26A3">
        <w:rPr>
          <w:rFonts w:ascii="Verdana" w:hAnsi="Verdana"/>
          <w:sz w:val="20"/>
          <w:szCs w:val="20"/>
        </w:rPr>
        <w:t xml:space="preserve"> Gurgaon</w:t>
      </w:r>
      <w:r>
        <w:rPr>
          <w:rFonts w:ascii="Verdana" w:hAnsi="Verdana"/>
          <w:sz w:val="20"/>
          <w:szCs w:val="20"/>
        </w:rPr>
        <w:t xml:space="preserve"> from Sept.12</w:t>
      </w:r>
      <w:proofErr w:type="gramStart"/>
      <w:r>
        <w:rPr>
          <w:rFonts w:ascii="Verdana" w:hAnsi="Verdana"/>
          <w:sz w:val="20"/>
          <w:szCs w:val="20"/>
        </w:rPr>
        <w:t>,2013</w:t>
      </w:r>
      <w:proofErr w:type="gramEnd"/>
      <w:r>
        <w:rPr>
          <w:rFonts w:ascii="Verdana" w:hAnsi="Verdana"/>
          <w:sz w:val="20"/>
          <w:szCs w:val="20"/>
        </w:rPr>
        <w:t xml:space="preserve"> to Sept.28,2013.</w:t>
      </w:r>
      <w:r w:rsidRPr="00F235A8">
        <w:rPr>
          <w:rFonts w:ascii="Verdana" w:hAnsi="Verdana"/>
          <w:sz w:val="20"/>
          <w:szCs w:val="20"/>
        </w:rPr>
        <w:t xml:space="preserve">                   </w:t>
      </w:r>
    </w:p>
    <w:p w:rsidR="00AD3BAF" w:rsidRDefault="00AD3BAF" w:rsidP="00AD3BAF">
      <w:pPr>
        <w:spacing w:after="0" w:line="315" w:lineRule="atLeast"/>
        <w:rPr>
          <w:rFonts w:ascii="Verdana" w:hAnsi="Verdana"/>
          <w:b/>
          <w:sz w:val="20"/>
          <w:szCs w:val="20"/>
        </w:rPr>
      </w:pPr>
      <w:r>
        <w:rPr>
          <w:rFonts w:ascii="Verdana" w:hAnsi="Verdana"/>
          <w:b/>
          <w:sz w:val="20"/>
          <w:szCs w:val="20"/>
        </w:rPr>
        <w:t>ISO 9001:2000</w:t>
      </w:r>
      <w:proofErr w:type="gramStart"/>
      <w:r>
        <w:rPr>
          <w:rFonts w:ascii="Verdana" w:hAnsi="Verdana"/>
          <w:b/>
          <w:sz w:val="20"/>
          <w:szCs w:val="20"/>
        </w:rPr>
        <w:t>,14001:2004,18001:1999</w:t>
      </w:r>
      <w:proofErr w:type="gramEnd"/>
      <w:r>
        <w:rPr>
          <w:rFonts w:ascii="Verdana" w:hAnsi="Verdana"/>
          <w:b/>
          <w:sz w:val="20"/>
          <w:szCs w:val="20"/>
        </w:rPr>
        <w:tab/>
      </w:r>
      <w:r>
        <w:rPr>
          <w:rFonts w:ascii="Verdana" w:hAnsi="Verdana"/>
          <w:b/>
          <w:sz w:val="20"/>
          <w:szCs w:val="20"/>
        </w:rPr>
        <w:tab/>
        <w:t xml:space="preserve">           Training</w:t>
      </w:r>
    </w:p>
    <w:p w:rsidR="00AD3BAF" w:rsidRPr="007E26A3" w:rsidRDefault="00AD3BAF" w:rsidP="00AD3BAF">
      <w:pPr>
        <w:spacing w:after="0" w:line="315" w:lineRule="atLeast"/>
        <w:rPr>
          <w:rFonts w:ascii="Verdana" w:hAnsi="Verdana"/>
          <w:sz w:val="20"/>
          <w:szCs w:val="20"/>
        </w:rPr>
      </w:pPr>
      <w:r w:rsidRPr="00F235A8">
        <w:rPr>
          <w:rFonts w:ascii="Verdana" w:hAnsi="Verdana"/>
          <w:sz w:val="20"/>
          <w:szCs w:val="20"/>
        </w:rPr>
        <w:t>In Jindal Industries Limited</w:t>
      </w:r>
      <w:r>
        <w:rPr>
          <w:rFonts w:ascii="Verdana" w:hAnsi="Verdana"/>
          <w:sz w:val="20"/>
          <w:szCs w:val="20"/>
        </w:rPr>
        <w:t xml:space="preserve"> from Sept.07</w:t>
      </w:r>
      <w:proofErr w:type="gramStart"/>
      <w:r>
        <w:rPr>
          <w:rFonts w:ascii="Verdana" w:hAnsi="Verdana"/>
          <w:sz w:val="20"/>
          <w:szCs w:val="20"/>
        </w:rPr>
        <w:t>,2006</w:t>
      </w:r>
      <w:proofErr w:type="gramEnd"/>
      <w:r>
        <w:rPr>
          <w:rFonts w:ascii="Verdana" w:hAnsi="Verdana"/>
          <w:sz w:val="20"/>
          <w:szCs w:val="20"/>
        </w:rPr>
        <w:t xml:space="preserve"> to Sept.08,2006,Hisar</w:t>
      </w:r>
    </w:p>
    <w:p w:rsidR="00AD3BAF" w:rsidRPr="007E26A3" w:rsidRDefault="00AD3BAF" w:rsidP="006E27CC">
      <w:pPr>
        <w:shd w:val="clear" w:color="auto" w:fill="FFFFFF"/>
        <w:spacing w:after="0" w:line="315" w:lineRule="atLeast"/>
        <w:rPr>
          <w:rFonts w:ascii="Verdana" w:eastAsia="Times New Roman" w:hAnsi="Verdana" w:cs="Times New Roman"/>
          <w:b/>
          <w:bCs/>
          <w:color w:val="333333"/>
          <w:sz w:val="20"/>
          <w:szCs w:val="20"/>
          <w:lang w:eastAsia="en-IN"/>
        </w:rPr>
      </w:pPr>
    </w:p>
    <w:p w:rsidR="006E27CC" w:rsidRDefault="006E27CC" w:rsidP="006E27CC">
      <w:pPr>
        <w:pStyle w:val="NormalWeb"/>
        <w:shd w:val="clear" w:color="auto" w:fill="FFFFFF"/>
        <w:spacing w:before="0" w:beforeAutospacing="0" w:after="0" w:afterAutospacing="0" w:line="315" w:lineRule="atLeast"/>
        <w:jc w:val="both"/>
        <w:rPr>
          <w:rStyle w:val="Strong"/>
          <w:rFonts w:ascii="Verdana" w:hAnsi="Verdana"/>
          <w:bCs w:val="0"/>
          <w:sz w:val="20"/>
          <w:szCs w:val="20"/>
          <w:u w:val="single"/>
          <w:bdr w:val="none" w:sz="0" w:space="0" w:color="auto" w:frame="1"/>
        </w:rPr>
      </w:pPr>
      <w:r w:rsidRPr="007E26A3">
        <w:rPr>
          <w:rStyle w:val="Strong"/>
          <w:rFonts w:ascii="Verdana" w:hAnsi="Verdana"/>
          <w:bCs w:val="0"/>
          <w:sz w:val="20"/>
          <w:szCs w:val="20"/>
          <w:u w:val="single"/>
          <w:bdr w:val="none" w:sz="0" w:space="0" w:color="auto" w:frame="1"/>
        </w:rPr>
        <w:t>Education</w:t>
      </w:r>
    </w:p>
    <w:tbl>
      <w:tblPr>
        <w:tblW w:w="8946" w:type="dxa"/>
        <w:tblInd w:w="93" w:type="dxa"/>
        <w:tblLayout w:type="fixed"/>
        <w:tblLook w:val="04A0" w:firstRow="1" w:lastRow="0" w:firstColumn="1" w:lastColumn="0" w:noHBand="0" w:noVBand="1"/>
      </w:tblPr>
      <w:tblGrid>
        <w:gridCol w:w="2709"/>
        <w:gridCol w:w="2126"/>
        <w:gridCol w:w="2977"/>
        <w:gridCol w:w="1134"/>
      </w:tblGrid>
      <w:tr w:rsidR="005664E8" w:rsidRPr="00510E63" w:rsidTr="00F236E9">
        <w:trPr>
          <w:trHeight w:val="24"/>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Pr>
                <w:rFonts w:ascii="Verdana" w:eastAsia="Times New Roman" w:hAnsi="Verdana"/>
                <w:b/>
                <w:bCs/>
                <w:color w:val="000000"/>
                <w:sz w:val="20"/>
                <w:szCs w:val="20"/>
                <w:lang w:val="en-US"/>
              </w:rPr>
              <w:t>Class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sidRPr="00510E63">
              <w:rPr>
                <w:rFonts w:ascii="Verdana" w:eastAsia="Times New Roman" w:hAnsi="Verdana"/>
                <w:b/>
                <w:bCs/>
                <w:color w:val="000000"/>
                <w:sz w:val="20"/>
                <w:szCs w:val="20"/>
                <w:lang w:val="en-US"/>
              </w:rPr>
              <w:t>Year of Passing</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sidRPr="00510E63">
              <w:rPr>
                <w:rFonts w:ascii="Verdana" w:eastAsia="Times New Roman" w:hAnsi="Verdana"/>
                <w:b/>
                <w:bCs/>
                <w:color w:val="000000"/>
                <w:sz w:val="20"/>
                <w:szCs w:val="20"/>
                <w:lang w:val="en-US"/>
              </w:rPr>
              <w:t>University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sidRPr="00510E63">
              <w:rPr>
                <w:rFonts w:ascii="Verdana" w:eastAsia="Times New Roman" w:hAnsi="Verdana"/>
                <w:b/>
                <w:bCs/>
                <w:color w:val="000000"/>
                <w:sz w:val="20"/>
                <w:szCs w:val="20"/>
                <w:lang w:val="en-US"/>
              </w:rPr>
              <w:t>Percentage</w:t>
            </w:r>
          </w:p>
        </w:tc>
      </w:tr>
      <w:tr w:rsidR="005664E8" w:rsidRPr="00510E63" w:rsidTr="00F236E9">
        <w:trPr>
          <w:trHeight w:val="2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proofErr w:type="spellStart"/>
            <w:r w:rsidRPr="00510E63">
              <w:rPr>
                <w:rFonts w:ascii="Verdana" w:eastAsia="Times New Roman" w:hAnsi="Verdana"/>
                <w:b/>
                <w:bCs/>
                <w:color w:val="000000"/>
                <w:sz w:val="20"/>
                <w:szCs w:val="20"/>
                <w:lang w:val="en-US"/>
              </w:rPr>
              <w:t>M.Phill</w:t>
            </w:r>
            <w:proofErr w:type="spellEnd"/>
            <w:r w:rsidR="00F236E9">
              <w:rPr>
                <w:rFonts w:ascii="Verdana" w:eastAsia="Times New Roman" w:hAnsi="Verdana"/>
                <w:b/>
                <w:bCs/>
                <w:color w:val="000000"/>
                <w:sz w:val="20"/>
                <w:szCs w:val="20"/>
                <w:lang w:val="en-US"/>
              </w:rPr>
              <w:t xml:space="preserve"> </w:t>
            </w:r>
            <w:r w:rsidR="00F236E9" w:rsidRPr="00201F97">
              <w:rPr>
                <w:rFonts w:ascii="Verdana" w:eastAsia="Times New Roman" w:hAnsi="Verdana"/>
                <w:bCs/>
                <w:color w:val="000000"/>
                <w:sz w:val="20"/>
                <w:szCs w:val="20"/>
                <w:lang w:val="en-US"/>
              </w:rPr>
              <w:t>Computer Sc.</w:t>
            </w:r>
          </w:p>
        </w:tc>
        <w:tc>
          <w:tcPr>
            <w:tcW w:w="2126"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Pr="0086759C">
              <w:rPr>
                <w:rFonts w:ascii="Verdana" w:eastAsia="Times New Roman" w:hAnsi="Verdana"/>
                <w:color w:val="333333"/>
                <w:sz w:val="20"/>
                <w:szCs w:val="20"/>
                <w:lang w:eastAsia="en-IN"/>
              </w:rPr>
              <w:t>2006-</w:t>
            </w:r>
            <w:r>
              <w:rPr>
                <w:rFonts w:ascii="Verdana" w:eastAsia="Times New Roman" w:hAnsi="Verdana"/>
                <w:color w:val="333333"/>
                <w:sz w:val="20"/>
                <w:szCs w:val="20"/>
                <w:lang w:eastAsia="en-IN"/>
              </w:rPr>
              <w:t>20</w:t>
            </w:r>
            <w:r w:rsidRPr="0086759C">
              <w:rPr>
                <w:rFonts w:ascii="Verdana" w:eastAsia="Times New Roman" w:hAnsi="Verdana"/>
                <w:color w:val="333333"/>
                <w:sz w:val="20"/>
                <w:szCs w:val="20"/>
                <w:lang w:eastAsia="en-IN"/>
              </w:rPr>
              <w:t>07</w:t>
            </w:r>
          </w:p>
        </w:tc>
        <w:tc>
          <w:tcPr>
            <w:tcW w:w="2977"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86759C">
              <w:rPr>
                <w:rFonts w:ascii="Verdana" w:eastAsia="Times New Roman" w:hAnsi="Verdana"/>
                <w:color w:val="333333"/>
                <w:sz w:val="20"/>
                <w:szCs w:val="20"/>
                <w:lang w:eastAsia="en-IN"/>
              </w:rPr>
              <w:t>Madurai Kamraj University</w:t>
            </w:r>
          </w:p>
        </w:tc>
        <w:tc>
          <w:tcPr>
            <w:tcW w:w="1134"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00177028">
              <w:rPr>
                <w:rFonts w:ascii="Verdana" w:eastAsia="Times New Roman" w:hAnsi="Verdana"/>
                <w:color w:val="000000"/>
                <w:sz w:val="20"/>
                <w:szCs w:val="20"/>
                <w:lang w:val="en-US"/>
              </w:rPr>
              <w:t xml:space="preserve">  </w:t>
            </w:r>
            <w:r>
              <w:rPr>
                <w:rFonts w:ascii="Verdana" w:eastAsia="Times New Roman" w:hAnsi="Verdana"/>
                <w:color w:val="000000"/>
                <w:sz w:val="20"/>
                <w:szCs w:val="20"/>
                <w:lang w:val="en-US"/>
              </w:rPr>
              <w:t>54%</w:t>
            </w:r>
          </w:p>
        </w:tc>
      </w:tr>
      <w:tr w:rsidR="005664E8" w:rsidRPr="00510E63" w:rsidTr="00F236E9">
        <w:trPr>
          <w:trHeight w:val="2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sidRPr="00510E63">
              <w:rPr>
                <w:rFonts w:ascii="Verdana" w:eastAsia="Times New Roman" w:hAnsi="Verdana"/>
                <w:b/>
                <w:bCs/>
                <w:color w:val="000000"/>
                <w:sz w:val="20"/>
                <w:szCs w:val="20"/>
                <w:lang w:val="en-US"/>
              </w:rPr>
              <w:t>M.Sc</w:t>
            </w:r>
            <w:r w:rsidRPr="00201F97">
              <w:rPr>
                <w:rFonts w:ascii="Verdana" w:eastAsia="Times New Roman" w:hAnsi="Verdana"/>
                <w:bCs/>
                <w:color w:val="000000"/>
                <w:sz w:val="20"/>
                <w:szCs w:val="20"/>
                <w:lang w:val="en-US"/>
              </w:rPr>
              <w:t>.</w:t>
            </w:r>
            <w:r w:rsidR="00F236E9" w:rsidRPr="00201F97">
              <w:rPr>
                <w:rFonts w:ascii="Verdana" w:eastAsia="Times New Roman" w:hAnsi="Verdana"/>
                <w:bCs/>
                <w:color w:val="000000"/>
                <w:sz w:val="20"/>
                <w:szCs w:val="20"/>
                <w:lang w:val="en-US"/>
              </w:rPr>
              <w:t xml:space="preserve"> Software</w:t>
            </w:r>
          </w:p>
        </w:tc>
        <w:tc>
          <w:tcPr>
            <w:tcW w:w="2126"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Pr="0086759C">
              <w:rPr>
                <w:rFonts w:ascii="Verdana" w:eastAsia="Times New Roman" w:hAnsi="Verdana"/>
                <w:color w:val="333333"/>
                <w:sz w:val="20"/>
                <w:szCs w:val="20"/>
                <w:lang w:eastAsia="en-IN"/>
              </w:rPr>
              <w:t>2001-2003</w:t>
            </w:r>
          </w:p>
        </w:tc>
        <w:tc>
          <w:tcPr>
            <w:tcW w:w="2977"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86759C">
              <w:rPr>
                <w:rFonts w:ascii="Verdana" w:eastAsia="Times New Roman" w:hAnsi="Verdana"/>
                <w:color w:val="333333"/>
                <w:sz w:val="20"/>
                <w:szCs w:val="20"/>
                <w:lang w:eastAsia="en-IN"/>
              </w:rPr>
              <w:t>Kurukshetra University</w:t>
            </w:r>
          </w:p>
        </w:tc>
        <w:tc>
          <w:tcPr>
            <w:tcW w:w="1134"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00177028">
              <w:rPr>
                <w:rFonts w:ascii="Verdana" w:eastAsia="Times New Roman" w:hAnsi="Verdana"/>
                <w:color w:val="000000"/>
                <w:sz w:val="20"/>
                <w:szCs w:val="20"/>
                <w:lang w:val="en-US"/>
              </w:rPr>
              <w:t xml:space="preserve">  </w:t>
            </w:r>
            <w:r>
              <w:rPr>
                <w:rFonts w:ascii="Verdana" w:eastAsia="Times New Roman" w:hAnsi="Verdana"/>
                <w:color w:val="000000"/>
                <w:sz w:val="20"/>
                <w:szCs w:val="20"/>
                <w:lang w:val="en-US"/>
              </w:rPr>
              <w:t>72%</w:t>
            </w:r>
          </w:p>
        </w:tc>
      </w:tr>
      <w:tr w:rsidR="005664E8" w:rsidRPr="00510E63" w:rsidTr="00F236E9">
        <w:trPr>
          <w:trHeight w:val="2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b/>
                <w:bCs/>
                <w:color w:val="000000"/>
                <w:sz w:val="20"/>
                <w:szCs w:val="20"/>
                <w:lang w:val="en-US"/>
              </w:rPr>
            </w:pPr>
            <w:r w:rsidRPr="00510E63">
              <w:rPr>
                <w:rFonts w:ascii="Verdana" w:eastAsia="Times New Roman" w:hAnsi="Verdana"/>
                <w:b/>
                <w:bCs/>
                <w:color w:val="000000"/>
                <w:sz w:val="20"/>
                <w:szCs w:val="20"/>
                <w:lang w:val="en-US"/>
              </w:rPr>
              <w:t>B.SC.</w:t>
            </w:r>
            <w:r w:rsidR="00F236E9">
              <w:rPr>
                <w:rFonts w:ascii="Verdana" w:eastAsia="Times New Roman" w:hAnsi="Verdana"/>
                <w:b/>
                <w:bCs/>
                <w:color w:val="000000"/>
                <w:sz w:val="20"/>
                <w:szCs w:val="20"/>
                <w:lang w:val="en-US"/>
              </w:rPr>
              <w:t xml:space="preserve"> </w:t>
            </w:r>
            <w:r w:rsidR="00F236E9" w:rsidRPr="00201F97">
              <w:rPr>
                <w:rFonts w:ascii="Verdana" w:eastAsia="Times New Roman" w:hAnsi="Verdana"/>
                <w:bCs/>
                <w:color w:val="000000"/>
                <w:sz w:val="20"/>
                <w:szCs w:val="20"/>
                <w:lang w:val="en-US"/>
              </w:rPr>
              <w:t>Computer Sc.</w:t>
            </w:r>
          </w:p>
        </w:tc>
        <w:tc>
          <w:tcPr>
            <w:tcW w:w="2126"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Pr="0086759C">
              <w:rPr>
                <w:rFonts w:ascii="Verdana" w:eastAsia="Times New Roman" w:hAnsi="Verdana"/>
                <w:color w:val="333333"/>
                <w:sz w:val="20"/>
                <w:szCs w:val="20"/>
                <w:lang w:eastAsia="en-IN"/>
              </w:rPr>
              <w:t>1999-2001</w:t>
            </w:r>
          </w:p>
        </w:tc>
        <w:tc>
          <w:tcPr>
            <w:tcW w:w="2977"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86759C">
              <w:rPr>
                <w:rFonts w:ascii="Verdana" w:eastAsia="Times New Roman" w:hAnsi="Verdana"/>
                <w:color w:val="333333"/>
                <w:sz w:val="20"/>
                <w:szCs w:val="20"/>
                <w:lang w:eastAsia="en-IN"/>
              </w:rPr>
              <w:t>Kurukshetra University</w:t>
            </w:r>
          </w:p>
        </w:tc>
        <w:tc>
          <w:tcPr>
            <w:tcW w:w="1134" w:type="dxa"/>
            <w:tcBorders>
              <w:top w:val="nil"/>
              <w:left w:val="nil"/>
              <w:bottom w:val="single" w:sz="4" w:space="0" w:color="auto"/>
              <w:right w:val="single" w:sz="4" w:space="0" w:color="auto"/>
            </w:tcBorders>
            <w:shd w:val="clear" w:color="auto" w:fill="auto"/>
            <w:noWrap/>
            <w:vAlign w:val="bottom"/>
            <w:hideMark/>
          </w:tcPr>
          <w:p w:rsidR="005664E8" w:rsidRPr="00510E63" w:rsidRDefault="005664E8" w:rsidP="00876A73">
            <w:pPr>
              <w:spacing w:after="0" w:line="240" w:lineRule="auto"/>
              <w:rPr>
                <w:rFonts w:ascii="Verdana" w:eastAsia="Times New Roman" w:hAnsi="Verdana"/>
                <w:color w:val="000000"/>
                <w:sz w:val="20"/>
                <w:szCs w:val="20"/>
                <w:lang w:val="en-US"/>
              </w:rPr>
            </w:pPr>
            <w:r w:rsidRPr="00510E63">
              <w:rPr>
                <w:rFonts w:ascii="Verdana" w:eastAsia="Times New Roman" w:hAnsi="Verdana"/>
                <w:color w:val="000000"/>
                <w:sz w:val="20"/>
                <w:szCs w:val="20"/>
                <w:lang w:val="en-US"/>
              </w:rPr>
              <w:t> </w:t>
            </w:r>
            <w:r w:rsidR="00177028">
              <w:rPr>
                <w:rFonts w:ascii="Verdana" w:eastAsia="Times New Roman" w:hAnsi="Verdana"/>
                <w:color w:val="000000"/>
                <w:sz w:val="20"/>
                <w:szCs w:val="20"/>
                <w:lang w:val="en-US"/>
              </w:rPr>
              <w:t xml:space="preserve">  </w:t>
            </w:r>
            <w:r>
              <w:rPr>
                <w:rFonts w:ascii="Verdana" w:eastAsia="Times New Roman" w:hAnsi="Verdana"/>
                <w:color w:val="000000"/>
                <w:sz w:val="20"/>
                <w:szCs w:val="20"/>
                <w:lang w:val="en-US"/>
              </w:rPr>
              <w:t>72%</w:t>
            </w:r>
          </w:p>
        </w:tc>
      </w:tr>
    </w:tbl>
    <w:p w:rsidR="005664E8" w:rsidRDefault="005664E8" w:rsidP="006E27CC">
      <w:pPr>
        <w:pStyle w:val="NormalWeb"/>
        <w:shd w:val="clear" w:color="auto" w:fill="FFFFFF"/>
        <w:spacing w:before="0" w:beforeAutospacing="0" w:after="0" w:afterAutospacing="0" w:line="315" w:lineRule="atLeast"/>
        <w:jc w:val="both"/>
        <w:rPr>
          <w:rStyle w:val="Strong"/>
          <w:rFonts w:ascii="Verdana" w:hAnsi="Verdana"/>
          <w:bCs w:val="0"/>
          <w:sz w:val="20"/>
          <w:szCs w:val="20"/>
          <w:u w:val="single"/>
          <w:bdr w:val="none" w:sz="0" w:space="0" w:color="auto" w:frame="1"/>
        </w:rPr>
      </w:pPr>
    </w:p>
    <w:p w:rsidR="009926C3" w:rsidRPr="00797A8D" w:rsidRDefault="006E27CC" w:rsidP="009926C3">
      <w:pPr>
        <w:pStyle w:val="NormalWeb"/>
        <w:shd w:val="clear" w:color="auto" w:fill="FFFFFF"/>
        <w:spacing w:before="0" w:beforeAutospacing="0" w:after="0" w:afterAutospacing="0" w:line="315" w:lineRule="atLeast"/>
        <w:jc w:val="both"/>
        <w:rPr>
          <w:rStyle w:val="Strong"/>
          <w:rFonts w:ascii="Verdana" w:hAnsi="Verdana"/>
          <w:bCs w:val="0"/>
          <w:sz w:val="20"/>
          <w:szCs w:val="20"/>
          <w:u w:val="single"/>
          <w:bdr w:val="none" w:sz="0" w:space="0" w:color="auto" w:frame="1"/>
        </w:rPr>
      </w:pPr>
      <w:r w:rsidRPr="007E26A3">
        <w:rPr>
          <w:rFonts w:ascii="Verdana" w:hAnsi="Verdana"/>
          <w:color w:val="333333"/>
          <w:sz w:val="20"/>
          <w:szCs w:val="20"/>
          <w:bdr w:val="none" w:sz="0" w:space="0" w:color="auto" w:frame="1"/>
        </w:rPr>
        <w:br/>
      </w:r>
      <w:r w:rsidR="009926C3">
        <w:rPr>
          <w:rStyle w:val="Strong"/>
          <w:rFonts w:ascii="Verdana" w:hAnsi="Verdana"/>
          <w:bCs w:val="0"/>
          <w:sz w:val="20"/>
          <w:szCs w:val="20"/>
          <w:u w:val="single"/>
          <w:bdr w:val="none" w:sz="0" w:space="0" w:color="auto" w:frame="1"/>
        </w:rPr>
        <w:t xml:space="preserve">SAP Training Skill Areas </w:t>
      </w:r>
      <w:r w:rsidR="009926C3" w:rsidRPr="00797A8D">
        <w:rPr>
          <w:rStyle w:val="Strong"/>
          <w:rFonts w:ascii="Verdana" w:hAnsi="Verdana"/>
          <w:bCs w:val="0"/>
          <w:sz w:val="20"/>
          <w:szCs w:val="20"/>
          <w:u w:val="single"/>
          <w:bdr w:val="none" w:sz="0" w:space="0" w:color="auto" w:frame="1"/>
        </w:rPr>
        <w:t>Summary</w:t>
      </w:r>
    </w:p>
    <w:p w:rsidR="009926C3" w:rsidRPr="007E26A3" w:rsidRDefault="009926C3" w:rsidP="009926C3">
      <w:pPr>
        <w:numPr>
          <w:ilvl w:val="0"/>
          <w:numId w:val="16"/>
        </w:numPr>
        <w:spacing w:after="0"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 xml:space="preserve">Good </w:t>
      </w:r>
      <w:r>
        <w:rPr>
          <w:rFonts w:ascii="Verdana" w:eastAsia="Times New Roman" w:hAnsi="Verdana"/>
          <w:color w:val="333333"/>
          <w:sz w:val="20"/>
          <w:szCs w:val="20"/>
          <w:lang w:eastAsia="en-IN"/>
        </w:rPr>
        <w:t>Knowledge</w:t>
      </w:r>
      <w:r w:rsidRPr="007E26A3">
        <w:rPr>
          <w:rFonts w:ascii="Verdana" w:eastAsia="Times New Roman" w:hAnsi="Verdana"/>
          <w:color w:val="333333"/>
          <w:sz w:val="20"/>
          <w:szCs w:val="20"/>
          <w:lang w:eastAsia="en-IN"/>
        </w:rPr>
        <w:t xml:space="preserve"> in designing Business Objects universes, BO reports and Web Intelligence Reports, Dashboard.</w:t>
      </w:r>
    </w:p>
    <w:p w:rsidR="009926C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60546F">
        <w:rPr>
          <w:rFonts w:ascii="Verdana" w:eastAsia="Times New Roman" w:hAnsi="Verdana"/>
          <w:color w:val="333333"/>
          <w:sz w:val="20"/>
          <w:szCs w:val="20"/>
          <w:lang w:eastAsia="en-IN"/>
        </w:rPr>
        <w:t xml:space="preserve">Involved in gathering, analyzing, and documenting business requirements, functional requirements and data specifications </w:t>
      </w:r>
      <w:r>
        <w:rPr>
          <w:rFonts w:ascii="Verdana" w:eastAsia="Times New Roman" w:hAnsi="Verdana"/>
          <w:color w:val="333333"/>
          <w:sz w:val="20"/>
          <w:szCs w:val="20"/>
          <w:lang w:eastAsia="en-IN"/>
        </w:rPr>
        <w:t>during SAP implementation.</w:t>
      </w:r>
    </w:p>
    <w:p w:rsidR="009926C3" w:rsidRPr="0060546F"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60546F">
        <w:rPr>
          <w:rFonts w:ascii="Verdana" w:eastAsia="Times New Roman" w:hAnsi="Verdana"/>
          <w:color w:val="333333"/>
          <w:sz w:val="20"/>
          <w:szCs w:val="20"/>
          <w:lang w:eastAsia="en-IN"/>
        </w:rPr>
        <w:t>Involved in gathering user requirement of all users during SAP implementation.</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 xml:space="preserve">Created reports </w:t>
      </w:r>
      <w:r>
        <w:rPr>
          <w:rFonts w:ascii="Verdana" w:hAnsi="Verdana"/>
          <w:color w:val="333333"/>
          <w:sz w:val="20"/>
          <w:lang w:val="en-IN" w:eastAsia="en-IN"/>
        </w:rPr>
        <w:t xml:space="preserve">during training </w:t>
      </w:r>
      <w:r w:rsidRPr="007E26A3">
        <w:rPr>
          <w:rFonts w:ascii="Verdana" w:hAnsi="Verdana"/>
          <w:color w:val="333333"/>
          <w:sz w:val="20"/>
          <w:lang w:val="en-IN" w:eastAsia="en-IN"/>
        </w:rPr>
        <w:t>using Business Objects functionalities like Queries, queries Filters, Drill down, @Functions, @Prompt, @Aggregate awareness, Variable, Tracking data changes, Alerts, Multiple data source, Merging dimensions, Drilling reports, Calculation context, hyperlink reports, Cross Tab, Master Detail and Formulas. Developed queries using different data providers in the same report</w:t>
      </w:r>
      <w:r>
        <w:rPr>
          <w:rFonts w:ascii="Verdana" w:hAnsi="Verdana"/>
          <w:color w:val="333333"/>
          <w:sz w:val="20"/>
          <w:lang w:val="en-IN" w:eastAsia="en-IN"/>
        </w:rPr>
        <w:t>.</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 xml:space="preserve">Having </w:t>
      </w:r>
      <w:r>
        <w:rPr>
          <w:rFonts w:ascii="Verdana" w:hAnsi="Verdana"/>
          <w:color w:val="333333"/>
          <w:sz w:val="20"/>
          <w:lang w:val="en-IN" w:eastAsia="en-IN"/>
        </w:rPr>
        <w:t>knowledge</w:t>
      </w:r>
      <w:r w:rsidRPr="007E26A3">
        <w:rPr>
          <w:rFonts w:ascii="Verdana" w:hAnsi="Verdana"/>
          <w:color w:val="333333"/>
          <w:sz w:val="20"/>
          <w:lang w:val="en-IN" w:eastAsia="en-IN"/>
        </w:rPr>
        <w:t xml:space="preserve"> in all types of tools using for making dashboards like Charts, maps, connectivity, menus, container and third party tools.</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Pr>
          <w:rFonts w:ascii="Verdana" w:hAnsi="Verdana"/>
          <w:color w:val="333333"/>
          <w:sz w:val="20"/>
          <w:lang w:val="en-IN" w:eastAsia="en-IN"/>
        </w:rPr>
        <w:t xml:space="preserve">Knowledge in </w:t>
      </w:r>
      <w:r w:rsidRPr="007E26A3">
        <w:rPr>
          <w:rFonts w:ascii="Verdana" w:hAnsi="Verdana"/>
          <w:color w:val="333333"/>
          <w:sz w:val="20"/>
          <w:lang w:val="en-IN" w:eastAsia="en-IN"/>
        </w:rPr>
        <w:t xml:space="preserve"> the new universes as per the user requirements by identifying the required tables from Data mart and by defining the universe connections, Dimension Object and joins by avoiding loop &amp; Fan &amp; Chasm trap  and restrict the data using prompt &amp; Filter.</w:t>
      </w:r>
    </w:p>
    <w:p w:rsidR="009926C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Create the Connection &amp; Data Foundation with single &amp; multiple Database, Business Layer.</w:t>
      </w:r>
    </w:p>
    <w:p w:rsidR="009926C3" w:rsidRPr="007E26A3" w:rsidRDefault="009926C3" w:rsidP="009926C3">
      <w:pPr>
        <w:numPr>
          <w:ilvl w:val="0"/>
          <w:numId w:val="16"/>
        </w:numPr>
        <w:shd w:val="clear" w:color="auto" w:fill="FFFFFF"/>
        <w:spacing w:after="0" w:line="315" w:lineRule="atLeast"/>
        <w:contextualSpacing/>
        <w:jc w:val="both"/>
        <w:rPr>
          <w:rFonts w:ascii="Verdana" w:eastAsia="Times New Roman" w:hAnsi="Verdana"/>
          <w:color w:val="333333"/>
          <w:sz w:val="20"/>
          <w:szCs w:val="20"/>
          <w:lang w:eastAsia="en-IN"/>
        </w:rPr>
      </w:pPr>
      <w:r w:rsidRPr="0060546F">
        <w:rPr>
          <w:rFonts w:ascii="Verdana" w:eastAsia="Times New Roman" w:hAnsi="Verdana"/>
          <w:color w:val="333333"/>
          <w:sz w:val="20"/>
          <w:szCs w:val="20"/>
          <w:lang w:eastAsia="en-IN"/>
        </w:rPr>
        <w:lastRenderedPageBreak/>
        <w:t xml:space="preserve">Created reports </w:t>
      </w:r>
      <w:r>
        <w:rPr>
          <w:rFonts w:ascii="Verdana" w:eastAsia="Times New Roman" w:hAnsi="Verdana"/>
          <w:color w:val="333333"/>
          <w:sz w:val="20"/>
          <w:szCs w:val="20"/>
          <w:lang w:eastAsia="en-IN"/>
        </w:rPr>
        <w:t xml:space="preserve">during training </w:t>
      </w:r>
      <w:r w:rsidRPr="0060546F">
        <w:rPr>
          <w:rFonts w:ascii="Verdana" w:eastAsia="Times New Roman" w:hAnsi="Verdana"/>
          <w:color w:val="333333"/>
          <w:sz w:val="20"/>
          <w:szCs w:val="20"/>
          <w:lang w:eastAsia="en-IN"/>
        </w:rPr>
        <w:t>from multiple sources &amp; functionalities like drill down in.</w:t>
      </w:r>
    </w:p>
    <w:p w:rsidR="009926C3" w:rsidRPr="007E26A3" w:rsidRDefault="009926C3" w:rsidP="009926C3">
      <w:pPr>
        <w:pStyle w:val="BodyTextIndent"/>
        <w:numPr>
          <w:ilvl w:val="0"/>
          <w:numId w:val="16"/>
        </w:numPr>
        <w:spacing w:line="315" w:lineRule="atLeast"/>
        <w:jc w:val="both"/>
        <w:rPr>
          <w:rFonts w:ascii="Verdana" w:hAnsi="Verdana"/>
          <w:color w:val="333333"/>
          <w:sz w:val="20"/>
          <w:lang w:val="en-IN" w:eastAsia="en-IN"/>
        </w:rPr>
      </w:pPr>
      <w:r w:rsidRPr="007E26A3">
        <w:rPr>
          <w:rFonts w:ascii="Verdana" w:hAnsi="Verdana"/>
          <w:color w:val="333333"/>
          <w:sz w:val="20"/>
          <w:lang w:val="en-IN" w:eastAsia="en-IN"/>
        </w:rPr>
        <w:t>Developed queries using different data providers in the same report</w:t>
      </w:r>
    </w:p>
    <w:p w:rsidR="009926C3" w:rsidRPr="007E26A3" w:rsidRDefault="009926C3" w:rsidP="009926C3">
      <w:pPr>
        <w:numPr>
          <w:ilvl w:val="0"/>
          <w:numId w:val="16"/>
        </w:numPr>
        <w:shd w:val="clear" w:color="auto" w:fill="FFFFFF"/>
        <w:spacing w:after="75" w:line="315" w:lineRule="atLeast"/>
        <w:contextualSpacing/>
        <w:jc w:val="both"/>
        <w:rPr>
          <w:rFonts w:ascii="Verdana" w:eastAsia="Times New Roman" w:hAnsi="Verdana"/>
          <w:color w:val="333333"/>
          <w:sz w:val="20"/>
          <w:szCs w:val="20"/>
          <w:lang w:eastAsia="en-IN"/>
        </w:rPr>
      </w:pPr>
      <w:r w:rsidRPr="007E26A3">
        <w:rPr>
          <w:rFonts w:ascii="Verdana" w:eastAsia="Times New Roman" w:hAnsi="Verdana"/>
          <w:color w:val="333333"/>
          <w:sz w:val="20"/>
          <w:szCs w:val="20"/>
          <w:lang w:eastAsia="en-IN"/>
        </w:rPr>
        <w:t>Strong organizational, time-management and planning skills to deliver projects on time/budget, despite intense pressure and aggressive timelines.</w:t>
      </w:r>
    </w:p>
    <w:p w:rsidR="002A492B" w:rsidRDefault="002A492B" w:rsidP="006E27CC">
      <w:pPr>
        <w:shd w:val="clear" w:color="auto" w:fill="FFFFFF"/>
        <w:spacing w:after="0" w:line="315" w:lineRule="atLeast"/>
        <w:rPr>
          <w:rFonts w:ascii="Verdana" w:hAnsi="Verdana"/>
          <w:b/>
          <w:sz w:val="20"/>
          <w:szCs w:val="20"/>
          <w:u w:val="single"/>
        </w:rPr>
      </w:pPr>
    </w:p>
    <w:p w:rsidR="006E27CC" w:rsidRPr="003A1ADE" w:rsidRDefault="006E27CC" w:rsidP="006E27CC">
      <w:pPr>
        <w:shd w:val="clear" w:color="auto" w:fill="FFFFFF"/>
        <w:spacing w:after="0" w:line="315" w:lineRule="atLeast"/>
        <w:rPr>
          <w:rFonts w:ascii="Verdana" w:hAnsi="Verdana"/>
          <w:b/>
          <w:sz w:val="20"/>
          <w:szCs w:val="20"/>
          <w:u w:val="single"/>
        </w:rPr>
      </w:pPr>
      <w:r w:rsidRPr="003A1ADE">
        <w:rPr>
          <w:rFonts w:ascii="Verdana" w:hAnsi="Verdana"/>
          <w:b/>
          <w:sz w:val="20"/>
          <w:szCs w:val="20"/>
          <w:u w:val="single"/>
        </w:rPr>
        <w:t>Key Strengths</w:t>
      </w:r>
    </w:p>
    <w:p w:rsidR="006E27CC" w:rsidRPr="003A1ADE" w:rsidRDefault="006E27CC" w:rsidP="006E27CC">
      <w:pPr>
        <w:pStyle w:val="ListParagraph"/>
        <w:numPr>
          <w:ilvl w:val="0"/>
          <w:numId w:val="18"/>
        </w:numPr>
        <w:shd w:val="clear" w:color="auto" w:fill="FFFFFF"/>
        <w:spacing w:after="0" w:line="315" w:lineRule="atLeast"/>
        <w:jc w:val="both"/>
        <w:rPr>
          <w:rFonts w:ascii="Verdana" w:eastAsia="Times New Roman" w:hAnsi="Verdana" w:cs="Times New Roman"/>
          <w:color w:val="333333"/>
          <w:sz w:val="20"/>
          <w:szCs w:val="20"/>
          <w:lang w:eastAsia="en-IN"/>
        </w:rPr>
      </w:pPr>
      <w:r w:rsidRPr="003A1ADE">
        <w:rPr>
          <w:rFonts w:ascii="Verdana" w:eastAsia="Times New Roman" w:hAnsi="Verdana" w:cs="Times New Roman"/>
          <w:color w:val="333333"/>
          <w:sz w:val="20"/>
          <w:szCs w:val="20"/>
          <w:lang w:eastAsia="en-IN"/>
        </w:rPr>
        <w:t xml:space="preserve">Can work for long hours and devoted to profession. </w:t>
      </w:r>
    </w:p>
    <w:p w:rsidR="006E27CC" w:rsidRPr="003A1ADE" w:rsidRDefault="006E27CC" w:rsidP="006E27CC">
      <w:pPr>
        <w:pStyle w:val="ListParagraph"/>
        <w:numPr>
          <w:ilvl w:val="0"/>
          <w:numId w:val="18"/>
        </w:numPr>
        <w:shd w:val="clear" w:color="auto" w:fill="FFFFFF"/>
        <w:spacing w:after="0" w:line="315" w:lineRule="atLeast"/>
        <w:jc w:val="both"/>
        <w:rPr>
          <w:rFonts w:ascii="Verdana" w:eastAsia="Times New Roman" w:hAnsi="Verdana" w:cs="Times New Roman"/>
          <w:color w:val="333333"/>
          <w:sz w:val="20"/>
          <w:szCs w:val="20"/>
          <w:lang w:eastAsia="en-IN"/>
        </w:rPr>
      </w:pPr>
      <w:r w:rsidRPr="003A1ADE">
        <w:rPr>
          <w:rFonts w:ascii="Verdana" w:eastAsia="Times New Roman" w:hAnsi="Verdana" w:cs="Times New Roman"/>
          <w:color w:val="333333"/>
          <w:sz w:val="20"/>
          <w:szCs w:val="20"/>
          <w:lang w:eastAsia="en-IN"/>
        </w:rPr>
        <w:t xml:space="preserve">Adaptive to any atmosphere and always willing to learn. </w:t>
      </w:r>
    </w:p>
    <w:p w:rsidR="006E27CC" w:rsidRPr="003A1ADE" w:rsidRDefault="006E27CC" w:rsidP="006E27CC">
      <w:pPr>
        <w:pStyle w:val="ListParagraph"/>
        <w:numPr>
          <w:ilvl w:val="0"/>
          <w:numId w:val="18"/>
        </w:numPr>
        <w:shd w:val="clear" w:color="auto" w:fill="FFFFFF"/>
        <w:spacing w:after="0" w:line="315" w:lineRule="atLeast"/>
        <w:jc w:val="both"/>
        <w:rPr>
          <w:rFonts w:ascii="Verdana" w:eastAsia="Times New Roman" w:hAnsi="Verdana" w:cs="Times New Roman"/>
          <w:color w:val="333333"/>
          <w:sz w:val="20"/>
          <w:szCs w:val="20"/>
          <w:lang w:eastAsia="en-IN"/>
        </w:rPr>
      </w:pPr>
      <w:r w:rsidRPr="003A1ADE">
        <w:rPr>
          <w:rFonts w:ascii="Verdana" w:eastAsia="Times New Roman" w:hAnsi="Verdana" w:cs="Times New Roman"/>
          <w:color w:val="333333"/>
          <w:sz w:val="20"/>
          <w:szCs w:val="20"/>
          <w:lang w:eastAsia="en-IN"/>
        </w:rPr>
        <w:t xml:space="preserve">Hard Working, Sincere, Accept Challenges. </w:t>
      </w:r>
    </w:p>
    <w:p w:rsidR="006E27CC" w:rsidRPr="003A1ADE" w:rsidRDefault="006E27CC" w:rsidP="006E27CC">
      <w:pPr>
        <w:pStyle w:val="ListParagraph"/>
        <w:numPr>
          <w:ilvl w:val="0"/>
          <w:numId w:val="18"/>
        </w:numPr>
        <w:shd w:val="clear" w:color="auto" w:fill="FFFFFF"/>
        <w:spacing w:after="0" w:line="315" w:lineRule="atLeast"/>
        <w:jc w:val="both"/>
        <w:rPr>
          <w:rFonts w:ascii="Verdana" w:eastAsia="Times New Roman" w:hAnsi="Verdana" w:cs="Times New Roman"/>
          <w:color w:val="333333"/>
          <w:sz w:val="20"/>
          <w:szCs w:val="20"/>
          <w:lang w:eastAsia="en-IN"/>
        </w:rPr>
      </w:pPr>
      <w:r w:rsidRPr="003A1ADE">
        <w:rPr>
          <w:rFonts w:ascii="Verdana" w:eastAsia="Times New Roman" w:hAnsi="Verdana" w:cs="Times New Roman"/>
          <w:color w:val="333333"/>
          <w:sz w:val="20"/>
          <w:szCs w:val="20"/>
          <w:lang w:eastAsia="en-IN"/>
        </w:rPr>
        <w:t>Good Management and communication Skills.</w:t>
      </w:r>
    </w:p>
    <w:p w:rsidR="006E27CC" w:rsidRPr="003A1ADE" w:rsidRDefault="006E27CC" w:rsidP="006E27CC">
      <w:pPr>
        <w:pStyle w:val="ListParagraph"/>
        <w:numPr>
          <w:ilvl w:val="0"/>
          <w:numId w:val="18"/>
        </w:numPr>
        <w:shd w:val="clear" w:color="auto" w:fill="FFFFFF"/>
        <w:spacing w:after="0" w:line="315" w:lineRule="atLeast"/>
        <w:jc w:val="both"/>
        <w:rPr>
          <w:rFonts w:ascii="Verdana" w:eastAsia="Times New Roman" w:hAnsi="Verdana" w:cs="Times New Roman"/>
          <w:color w:val="333333"/>
          <w:sz w:val="20"/>
          <w:szCs w:val="20"/>
          <w:lang w:eastAsia="en-IN"/>
        </w:rPr>
      </w:pPr>
      <w:r w:rsidRPr="003A1ADE">
        <w:rPr>
          <w:rFonts w:ascii="Verdana" w:eastAsia="Times New Roman" w:hAnsi="Verdana" w:cs="Times New Roman"/>
          <w:color w:val="333333"/>
          <w:sz w:val="20"/>
          <w:szCs w:val="20"/>
          <w:lang w:eastAsia="en-IN"/>
        </w:rPr>
        <w:t>Strong creative orientation.</w:t>
      </w:r>
    </w:p>
    <w:p w:rsidR="006E27CC" w:rsidRPr="007E26A3" w:rsidRDefault="006E27CC" w:rsidP="006E27CC">
      <w:pPr>
        <w:pStyle w:val="BodyTextIndent"/>
        <w:spacing w:line="315" w:lineRule="atLeast"/>
        <w:ind w:left="0"/>
        <w:jc w:val="both"/>
        <w:rPr>
          <w:rFonts w:ascii="Verdana" w:hAnsi="Verdana"/>
          <w:color w:val="333333"/>
          <w:sz w:val="20"/>
          <w:lang w:val="en-IN" w:eastAsia="en-IN"/>
        </w:rPr>
      </w:pPr>
    </w:p>
    <w:p w:rsidR="00781285" w:rsidRPr="006E27CC" w:rsidRDefault="00781285" w:rsidP="006E27CC">
      <w:pPr>
        <w:rPr>
          <w:szCs w:val="20"/>
        </w:rPr>
      </w:pPr>
      <w:bookmarkStart w:id="0" w:name="_GoBack"/>
      <w:bookmarkEnd w:id="0"/>
    </w:p>
    <w:sectPr w:rsidR="00781285" w:rsidRPr="006E27CC" w:rsidSect="00B82A49">
      <w:headerReference w:type="default" r:id="rId10"/>
      <w:footerReference w:type="default" r:id="rId11"/>
      <w:headerReference w:type="first" r:id="rId12"/>
      <w:footerReference w:type="first" r:id="rId13"/>
      <w:pgSz w:w="11906" w:h="16838"/>
      <w:pgMar w:top="1440" w:right="1440" w:bottom="1440" w:left="1440" w:header="510"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20" w:rsidRDefault="00376F20" w:rsidP="00172D49">
      <w:pPr>
        <w:spacing w:after="0" w:line="240" w:lineRule="auto"/>
      </w:pPr>
      <w:r>
        <w:separator/>
      </w:r>
    </w:p>
  </w:endnote>
  <w:endnote w:type="continuationSeparator" w:id="0">
    <w:p w:rsidR="00376F20" w:rsidRDefault="00376F20" w:rsidP="0017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66" w:rsidRDefault="005867F4">
    <w:pPr>
      <w:pStyle w:val="Footer"/>
      <w:pBdr>
        <w:top w:val="thinThickSmallGap" w:sz="24" w:space="1" w:color="622423" w:themeColor="accent2" w:themeShade="7F"/>
      </w:pBdr>
      <w:rPr>
        <w:rFonts w:asciiTheme="majorHAnsi" w:hAnsiTheme="majorHAnsi"/>
      </w:rPr>
    </w:pPr>
    <w:r>
      <w:rPr>
        <w:noProof/>
        <w:lang w:val="en-US"/>
      </w:rPr>
      <w:drawing>
        <wp:inline distT="0" distB="0" distL="0" distR="0" wp14:anchorId="409E8B19" wp14:editId="1D4B0A83">
          <wp:extent cx="1266825" cy="209550"/>
          <wp:effectExtent l="19050" t="0" r="9525" b="0"/>
          <wp:docPr id="14" name="Picture 0" descr="SAP_Certified_Assoc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P_Certified_Associate.gif"/>
                  <pic:cNvPicPr>
                    <a:picLocks noChangeAspect="1" noChangeArrowheads="1"/>
                  </pic:cNvPicPr>
                </pic:nvPicPr>
                <pic:blipFill>
                  <a:blip r:embed="rId1"/>
                  <a:srcRect/>
                  <a:stretch>
                    <a:fillRect/>
                  </a:stretch>
                </pic:blipFill>
                <pic:spPr bwMode="auto">
                  <a:xfrm>
                    <a:off x="0" y="0"/>
                    <a:ext cx="1266825" cy="209550"/>
                  </a:xfrm>
                  <a:prstGeom prst="rect">
                    <a:avLst/>
                  </a:prstGeom>
                  <a:noFill/>
                  <a:ln w="9525">
                    <a:noFill/>
                    <a:miter lim="800000"/>
                    <a:headEnd/>
                    <a:tailEnd/>
                  </a:ln>
                </pic:spPr>
              </pic:pic>
            </a:graphicData>
          </a:graphic>
        </wp:inline>
      </w:drawing>
    </w:r>
    <w:r w:rsidR="00FA1966">
      <w:rPr>
        <w:rFonts w:asciiTheme="majorHAnsi" w:hAnsiTheme="majorHAnsi"/>
      </w:rPr>
      <w:ptab w:relativeTo="margin" w:alignment="right" w:leader="none"/>
    </w:r>
    <w:r w:rsidR="00FA1966">
      <w:rPr>
        <w:rFonts w:asciiTheme="majorHAnsi" w:hAnsiTheme="majorHAnsi"/>
      </w:rPr>
      <w:t xml:space="preserve">Page </w:t>
    </w:r>
    <w:r w:rsidR="000603C7">
      <w:fldChar w:fldCharType="begin"/>
    </w:r>
    <w:r w:rsidR="005A2692">
      <w:instrText xml:space="preserve"> PAGE   \* MERGEFORMAT </w:instrText>
    </w:r>
    <w:r w:rsidR="000603C7">
      <w:fldChar w:fldCharType="separate"/>
    </w:r>
    <w:r w:rsidR="00824BE9" w:rsidRPr="00824BE9">
      <w:rPr>
        <w:rFonts w:asciiTheme="majorHAnsi" w:hAnsiTheme="majorHAnsi"/>
        <w:noProof/>
      </w:rPr>
      <w:t>2</w:t>
    </w:r>
    <w:r w:rsidR="000603C7">
      <w:rPr>
        <w:rFonts w:asciiTheme="majorHAnsi" w:hAnsiTheme="majorHAnsi"/>
        <w:noProof/>
      </w:rPr>
      <w:fldChar w:fldCharType="end"/>
    </w:r>
  </w:p>
  <w:p w:rsidR="00013AAA" w:rsidRDefault="00013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98" w:rsidRDefault="000603C7" w:rsidP="00B05698">
    <w:pPr>
      <w:pStyle w:val="Footer"/>
      <w:pBdr>
        <w:top w:val="thinThickSmallGap" w:sz="24" w:space="1" w:color="622423" w:themeColor="accent2" w:themeShade="7F"/>
      </w:pBdr>
      <w:rPr>
        <w:rFonts w:asciiTheme="majorHAnsi" w:hAnsiTheme="majorHAnsi"/>
      </w:rPr>
    </w:pPr>
    <w:r>
      <w:fldChar w:fldCharType="begin"/>
    </w:r>
    <w:r w:rsidR="00B05698">
      <w:instrText xml:space="preserve"> PAGE   \* MERGEFORMAT </w:instrText>
    </w:r>
    <w:r>
      <w:fldChar w:fldCharType="separate"/>
    </w:r>
    <w:r w:rsidR="00824BE9" w:rsidRPr="00824BE9">
      <w:rPr>
        <w:rFonts w:asciiTheme="majorHAnsi" w:hAnsiTheme="majorHAnsi"/>
        <w:noProof/>
      </w:rPr>
      <w:t>1</w:t>
    </w:r>
    <w:r>
      <w:rPr>
        <w:rFonts w:asciiTheme="majorHAnsi" w:hAnsiTheme="majorHAnsi"/>
        <w:noProof/>
      </w:rPr>
      <w:fldChar w:fldCharType="end"/>
    </w:r>
  </w:p>
  <w:p w:rsidR="00B05698" w:rsidRDefault="00B0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20" w:rsidRDefault="00376F20" w:rsidP="00172D49">
      <w:pPr>
        <w:spacing w:after="0" w:line="240" w:lineRule="auto"/>
      </w:pPr>
      <w:r>
        <w:separator/>
      </w:r>
    </w:p>
  </w:footnote>
  <w:footnote w:type="continuationSeparator" w:id="0">
    <w:p w:rsidR="00376F20" w:rsidRDefault="00376F20" w:rsidP="0017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49" w:rsidRDefault="0053687F">
    <w:pPr>
      <w:pStyle w:val="Header"/>
      <w:rPr>
        <w:noProof/>
        <w:lang w:eastAsia="en-IN"/>
      </w:rPr>
    </w:pPr>
    <w:r>
      <w:rPr>
        <w:noProof/>
        <w:lang w:eastAsia="en-IN"/>
      </w:rPr>
      <w:t xml:space="preserve">                                                                                                                                                              </w:t>
    </w:r>
  </w:p>
  <w:p w:rsidR="00F568D1" w:rsidRDefault="00F56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E9" w:rsidRPr="00824BE9" w:rsidRDefault="00824BE9" w:rsidP="006E4F42">
    <w:pPr>
      <w:pStyle w:val="Header"/>
      <w:rPr>
        <w:sz w:val="36"/>
        <w:szCs w:val="36"/>
      </w:rPr>
    </w:pPr>
    <w:proofErr w:type="spellStart"/>
    <w:r w:rsidRPr="00824BE9">
      <w:rPr>
        <w:sz w:val="36"/>
        <w:szCs w:val="36"/>
      </w:rPr>
      <w:t>Anuja</w:t>
    </w:r>
    <w:proofErr w:type="spellEnd"/>
  </w:p>
  <w:p w:rsidR="006E4F42" w:rsidRPr="00824BE9" w:rsidRDefault="00824BE9" w:rsidP="006E4F42">
    <w:pPr>
      <w:pStyle w:val="Header"/>
      <w:rPr>
        <w:sz w:val="36"/>
        <w:szCs w:val="36"/>
      </w:rPr>
    </w:pPr>
    <w:hyperlink r:id="rId1" w:history="1">
      <w:r w:rsidRPr="00824BE9">
        <w:rPr>
          <w:rStyle w:val="Hyperlink"/>
          <w:sz w:val="36"/>
          <w:szCs w:val="36"/>
        </w:rPr>
        <w:t>Anuja.368245@2freemail.com</w:t>
      </w:r>
    </w:hyperlink>
    <w:r w:rsidRPr="00824BE9">
      <w:rPr>
        <w:sz w:val="36"/>
        <w:szCs w:val="36"/>
      </w:rPr>
      <w:t xml:space="preserve">   </w:t>
    </w:r>
  </w:p>
  <w:p w:rsidR="00F568D1" w:rsidRPr="006E4F42" w:rsidRDefault="00F568D1" w:rsidP="006E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1">
    <w:nsid w:val="00C83217"/>
    <w:multiLevelType w:val="multilevel"/>
    <w:tmpl w:val="B8B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174D2"/>
    <w:multiLevelType w:val="hybridMultilevel"/>
    <w:tmpl w:val="ED2C2F2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3F276D"/>
    <w:multiLevelType w:val="hybridMultilevel"/>
    <w:tmpl w:val="717C3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5C0C11"/>
    <w:multiLevelType w:val="hybridMultilevel"/>
    <w:tmpl w:val="2B9C5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8C3F2A"/>
    <w:multiLevelType w:val="hybridMultilevel"/>
    <w:tmpl w:val="E6C80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BE2CFC"/>
    <w:multiLevelType w:val="hybridMultilevel"/>
    <w:tmpl w:val="717C3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EE1486"/>
    <w:multiLevelType w:val="hybridMultilevel"/>
    <w:tmpl w:val="33105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EE15FE"/>
    <w:multiLevelType w:val="hybridMultilevel"/>
    <w:tmpl w:val="76B2F652"/>
    <w:lvl w:ilvl="0" w:tplc="4AC8716E">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330D6"/>
    <w:multiLevelType w:val="multilevel"/>
    <w:tmpl w:val="8B7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116A5"/>
    <w:multiLevelType w:val="multilevel"/>
    <w:tmpl w:val="B5BC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E558E"/>
    <w:multiLevelType w:val="multilevel"/>
    <w:tmpl w:val="D80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32881"/>
    <w:multiLevelType w:val="hybridMultilevel"/>
    <w:tmpl w:val="3DFAF3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2B5D59"/>
    <w:multiLevelType w:val="multilevel"/>
    <w:tmpl w:val="B34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2070A"/>
    <w:multiLevelType w:val="hybridMultilevel"/>
    <w:tmpl w:val="54743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B449D1"/>
    <w:multiLevelType w:val="multilevel"/>
    <w:tmpl w:val="543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17932"/>
    <w:multiLevelType w:val="multilevel"/>
    <w:tmpl w:val="852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37AA1"/>
    <w:multiLevelType w:val="multilevel"/>
    <w:tmpl w:val="6D60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565BE"/>
    <w:multiLevelType w:val="hybridMultilevel"/>
    <w:tmpl w:val="E18ECA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D04295"/>
    <w:multiLevelType w:val="multilevel"/>
    <w:tmpl w:val="1A9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F5742"/>
    <w:multiLevelType w:val="hybridMultilevel"/>
    <w:tmpl w:val="7EDC43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AA27317"/>
    <w:multiLevelType w:val="hybridMultilevel"/>
    <w:tmpl w:val="081A3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8D3400"/>
    <w:multiLevelType w:val="multilevel"/>
    <w:tmpl w:val="3F4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15"/>
  </w:num>
  <w:num w:numId="5">
    <w:abstractNumId w:val="9"/>
  </w:num>
  <w:num w:numId="6">
    <w:abstractNumId w:val="16"/>
  </w:num>
  <w:num w:numId="7">
    <w:abstractNumId w:val="11"/>
  </w:num>
  <w:num w:numId="8">
    <w:abstractNumId w:val="17"/>
  </w:num>
  <w:num w:numId="9">
    <w:abstractNumId w:val="13"/>
  </w:num>
  <w:num w:numId="10">
    <w:abstractNumId w:val="22"/>
  </w:num>
  <w:num w:numId="11">
    <w:abstractNumId w:val="10"/>
  </w:num>
  <w:num w:numId="12">
    <w:abstractNumId w:val="19"/>
  </w:num>
  <w:num w:numId="13">
    <w:abstractNumId w:val="1"/>
  </w:num>
  <w:num w:numId="14">
    <w:abstractNumId w:val="12"/>
  </w:num>
  <w:num w:numId="15">
    <w:abstractNumId w:val="2"/>
  </w:num>
  <w:num w:numId="16">
    <w:abstractNumId w:val="21"/>
  </w:num>
  <w:num w:numId="17">
    <w:abstractNumId w:val="14"/>
  </w:num>
  <w:num w:numId="18">
    <w:abstractNumId w:val="7"/>
  </w:num>
  <w:num w:numId="19">
    <w:abstractNumId w:val="4"/>
  </w:num>
  <w:num w:numId="20">
    <w:abstractNumId w:val="8"/>
  </w:num>
  <w:num w:numId="21">
    <w:abstractNumId w:val="0"/>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285"/>
    <w:rsid w:val="00004782"/>
    <w:rsid w:val="00013AAA"/>
    <w:rsid w:val="00013EF5"/>
    <w:rsid w:val="00027E15"/>
    <w:rsid w:val="00031C6A"/>
    <w:rsid w:val="000464DD"/>
    <w:rsid w:val="00054136"/>
    <w:rsid w:val="000603C7"/>
    <w:rsid w:val="00067471"/>
    <w:rsid w:val="00067F68"/>
    <w:rsid w:val="000730CF"/>
    <w:rsid w:val="000766D8"/>
    <w:rsid w:val="00090F26"/>
    <w:rsid w:val="00091B92"/>
    <w:rsid w:val="00107E82"/>
    <w:rsid w:val="00112179"/>
    <w:rsid w:val="001607ED"/>
    <w:rsid w:val="00162A92"/>
    <w:rsid w:val="00172D49"/>
    <w:rsid w:val="00177028"/>
    <w:rsid w:val="00177983"/>
    <w:rsid w:val="00197B2B"/>
    <w:rsid w:val="001A15FB"/>
    <w:rsid w:val="001F76F1"/>
    <w:rsid w:val="00201F97"/>
    <w:rsid w:val="00220792"/>
    <w:rsid w:val="0023694D"/>
    <w:rsid w:val="00273246"/>
    <w:rsid w:val="00282E14"/>
    <w:rsid w:val="002A492B"/>
    <w:rsid w:val="002F7594"/>
    <w:rsid w:val="003073BA"/>
    <w:rsid w:val="0036127B"/>
    <w:rsid w:val="0036526A"/>
    <w:rsid w:val="00376F20"/>
    <w:rsid w:val="00380EA9"/>
    <w:rsid w:val="00396845"/>
    <w:rsid w:val="003A0C17"/>
    <w:rsid w:val="003A1ADE"/>
    <w:rsid w:val="003B38DE"/>
    <w:rsid w:val="003D4C50"/>
    <w:rsid w:val="003D52AE"/>
    <w:rsid w:val="003E1167"/>
    <w:rsid w:val="003E18DD"/>
    <w:rsid w:val="00402565"/>
    <w:rsid w:val="004129DE"/>
    <w:rsid w:val="0042230E"/>
    <w:rsid w:val="00430C4D"/>
    <w:rsid w:val="00434B29"/>
    <w:rsid w:val="004377AD"/>
    <w:rsid w:val="00475F8F"/>
    <w:rsid w:val="0048749A"/>
    <w:rsid w:val="00495165"/>
    <w:rsid w:val="004A275B"/>
    <w:rsid w:val="004A5966"/>
    <w:rsid w:val="004E4F3B"/>
    <w:rsid w:val="004F1447"/>
    <w:rsid w:val="004F4E2E"/>
    <w:rsid w:val="005072D0"/>
    <w:rsid w:val="00510B90"/>
    <w:rsid w:val="0051144D"/>
    <w:rsid w:val="00516CD2"/>
    <w:rsid w:val="0053687F"/>
    <w:rsid w:val="00551669"/>
    <w:rsid w:val="005647F3"/>
    <w:rsid w:val="00564937"/>
    <w:rsid w:val="005664E8"/>
    <w:rsid w:val="005867F4"/>
    <w:rsid w:val="00592FB4"/>
    <w:rsid w:val="005A2692"/>
    <w:rsid w:val="005B3DEB"/>
    <w:rsid w:val="005E1336"/>
    <w:rsid w:val="005E2DF3"/>
    <w:rsid w:val="00604E7E"/>
    <w:rsid w:val="0060546F"/>
    <w:rsid w:val="00606061"/>
    <w:rsid w:val="00610B64"/>
    <w:rsid w:val="00617924"/>
    <w:rsid w:val="00624FE7"/>
    <w:rsid w:val="00637C07"/>
    <w:rsid w:val="006428FC"/>
    <w:rsid w:val="00682220"/>
    <w:rsid w:val="0068344F"/>
    <w:rsid w:val="00693A79"/>
    <w:rsid w:val="00696553"/>
    <w:rsid w:val="006A08A7"/>
    <w:rsid w:val="006A27D7"/>
    <w:rsid w:val="006E27CC"/>
    <w:rsid w:val="006E4F42"/>
    <w:rsid w:val="00720595"/>
    <w:rsid w:val="007246CF"/>
    <w:rsid w:val="00745919"/>
    <w:rsid w:val="00755C23"/>
    <w:rsid w:val="00767B1A"/>
    <w:rsid w:val="00770C3D"/>
    <w:rsid w:val="00781285"/>
    <w:rsid w:val="00787BAE"/>
    <w:rsid w:val="00791CE5"/>
    <w:rsid w:val="00797A8D"/>
    <w:rsid w:val="007C74D8"/>
    <w:rsid w:val="007E26A3"/>
    <w:rsid w:val="007F1282"/>
    <w:rsid w:val="008122F4"/>
    <w:rsid w:val="00824BE9"/>
    <w:rsid w:val="00830D16"/>
    <w:rsid w:val="00831AE7"/>
    <w:rsid w:val="00842E89"/>
    <w:rsid w:val="008468CB"/>
    <w:rsid w:val="00852245"/>
    <w:rsid w:val="0086324C"/>
    <w:rsid w:val="0086759C"/>
    <w:rsid w:val="00897846"/>
    <w:rsid w:val="008D42F6"/>
    <w:rsid w:val="008F31E8"/>
    <w:rsid w:val="009157F8"/>
    <w:rsid w:val="00930A5F"/>
    <w:rsid w:val="00931DDA"/>
    <w:rsid w:val="00937F80"/>
    <w:rsid w:val="009407F3"/>
    <w:rsid w:val="009926C3"/>
    <w:rsid w:val="00997AC8"/>
    <w:rsid w:val="009A183A"/>
    <w:rsid w:val="009B79A5"/>
    <w:rsid w:val="009C613C"/>
    <w:rsid w:val="009E3A7D"/>
    <w:rsid w:val="009E4932"/>
    <w:rsid w:val="00A12ACF"/>
    <w:rsid w:val="00A342DC"/>
    <w:rsid w:val="00A65790"/>
    <w:rsid w:val="00A87977"/>
    <w:rsid w:val="00AC55BF"/>
    <w:rsid w:val="00AD3BAF"/>
    <w:rsid w:val="00AE19AF"/>
    <w:rsid w:val="00AF3044"/>
    <w:rsid w:val="00AF5024"/>
    <w:rsid w:val="00B02904"/>
    <w:rsid w:val="00B02F9A"/>
    <w:rsid w:val="00B05698"/>
    <w:rsid w:val="00B45837"/>
    <w:rsid w:val="00B650D0"/>
    <w:rsid w:val="00B80183"/>
    <w:rsid w:val="00B82A49"/>
    <w:rsid w:val="00B9051F"/>
    <w:rsid w:val="00B928B5"/>
    <w:rsid w:val="00BA4B47"/>
    <w:rsid w:val="00BA4BBA"/>
    <w:rsid w:val="00BC58B5"/>
    <w:rsid w:val="00BE2464"/>
    <w:rsid w:val="00BE4CC6"/>
    <w:rsid w:val="00C0642A"/>
    <w:rsid w:val="00C20953"/>
    <w:rsid w:val="00C21515"/>
    <w:rsid w:val="00C31D36"/>
    <w:rsid w:val="00C35C19"/>
    <w:rsid w:val="00C46B5A"/>
    <w:rsid w:val="00C52657"/>
    <w:rsid w:val="00C81C65"/>
    <w:rsid w:val="00CA654F"/>
    <w:rsid w:val="00CA6D6D"/>
    <w:rsid w:val="00CB358F"/>
    <w:rsid w:val="00CB7E47"/>
    <w:rsid w:val="00CE6239"/>
    <w:rsid w:val="00CF6EAA"/>
    <w:rsid w:val="00D41873"/>
    <w:rsid w:val="00D452A8"/>
    <w:rsid w:val="00D65BB3"/>
    <w:rsid w:val="00D70981"/>
    <w:rsid w:val="00DB36C9"/>
    <w:rsid w:val="00DD2A96"/>
    <w:rsid w:val="00DF1B78"/>
    <w:rsid w:val="00E009D1"/>
    <w:rsid w:val="00E012B7"/>
    <w:rsid w:val="00E5193D"/>
    <w:rsid w:val="00E75A43"/>
    <w:rsid w:val="00E81398"/>
    <w:rsid w:val="00E83671"/>
    <w:rsid w:val="00E936C0"/>
    <w:rsid w:val="00EA6381"/>
    <w:rsid w:val="00ED372D"/>
    <w:rsid w:val="00EF2F8A"/>
    <w:rsid w:val="00F12B82"/>
    <w:rsid w:val="00F155E8"/>
    <w:rsid w:val="00F235A8"/>
    <w:rsid w:val="00F236E9"/>
    <w:rsid w:val="00F264B7"/>
    <w:rsid w:val="00F568D1"/>
    <w:rsid w:val="00F84924"/>
    <w:rsid w:val="00F85615"/>
    <w:rsid w:val="00F91E40"/>
    <w:rsid w:val="00F92E1B"/>
    <w:rsid w:val="00FA1966"/>
    <w:rsid w:val="00FA7B26"/>
    <w:rsid w:val="00FB5782"/>
    <w:rsid w:val="00FC3654"/>
    <w:rsid w:val="00FC5C39"/>
    <w:rsid w:val="00FD42F3"/>
    <w:rsid w:val="00FF3A88"/>
    <w:rsid w:val="00FF4A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CC"/>
  </w:style>
  <w:style w:type="paragraph" w:styleId="Heading1">
    <w:name w:val="heading 1"/>
    <w:basedOn w:val="Normal"/>
    <w:next w:val="Normal"/>
    <w:link w:val="Heading1Char"/>
    <w:uiPriority w:val="9"/>
    <w:qFormat/>
    <w:rsid w:val="00F23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2D49"/>
    <w:pPr>
      <w:keepNext/>
      <w:tabs>
        <w:tab w:val="left" w:pos="2898"/>
        <w:tab w:val="left" w:pos="8838"/>
      </w:tabs>
      <w:spacing w:after="120" w:line="240" w:lineRule="auto"/>
      <w:outlineLvl w:val="1"/>
    </w:pPr>
    <w:rPr>
      <w:rFonts w:ascii="Arial" w:eastAsia="Times New Roman" w:hAnsi="Arial" w:cs="Arial"/>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1285"/>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81285"/>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17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49"/>
  </w:style>
  <w:style w:type="paragraph" w:styleId="Footer">
    <w:name w:val="footer"/>
    <w:basedOn w:val="Normal"/>
    <w:link w:val="FooterChar"/>
    <w:uiPriority w:val="99"/>
    <w:unhideWhenUsed/>
    <w:rsid w:val="0017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49"/>
  </w:style>
  <w:style w:type="paragraph" w:styleId="BalloonText">
    <w:name w:val="Balloon Text"/>
    <w:basedOn w:val="Normal"/>
    <w:link w:val="BalloonTextChar"/>
    <w:uiPriority w:val="99"/>
    <w:semiHidden/>
    <w:unhideWhenUsed/>
    <w:rsid w:val="0017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49"/>
    <w:rPr>
      <w:rFonts w:ascii="Tahoma" w:hAnsi="Tahoma" w:cs="Tahoma"/>
      <w:sz w:val="16"/>
      <w:szCs w:val="16"/>
    </w:rPr>
  </w:style>
  <w:style w:type="character" w:customStyle="1" w:styleId="Heading2Char">
    <w:name w:val="Heading 2 Char"/>
    <w:basedOn w:val="DefaultParagraphFont"/>
    <w:link w:val="Heading2"/>
    <w:rsid w:val="00172D49"/>
    <w:rPr>
      <w:rFonts w:ascii="Arial" w:eastAsia="Times New Roman" w:hAnsi="Arial" w:cs="Arial"/>
      <w:b/>
      <w:color w:val="000000"/>
      <w:sz w:val="20"/>
      <w:szCs w:val="20"/>
      <w:lang w:val="en-US"/>
    </w:rPr>
  </w:style>
  <w:style w:type="character" w:customStyle="1" w:styleId="apple-converted-space">
    <w:name w:val="apple-converted-space"/>
    <w:basedOn w:val="DefaultParagraphFont"/>
    <w:rsid w:val="007F1282"/>
  </w:style>
  <w:style w:type="character" w:styleId="Strong">
    <w:name w:val="Strong"/>
    <w:basedOn w:val="DefaultParagraphFont"/>
    <w:uiPriority w:val="22"/>
    <w:qFormat/>
    <w:rsid w:val="007F1282"/>
    <w:rPr>
      <w:b/>
      <w:bCs/>
    </w:rPr>
  </w:style>
  <w:style w:type="paragraph" w:styleId="NormalWeb">
    <w:name w:val="Normal (Web)"/>
    <w:basedOn w:val="Normal"/>
    <w:uiPriority w:val="99"/>
    <w:semiHidden/>
    <w:unhideWhenUsed/>
    <w:rsid w:val="007F12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13AAA"/>
    <w:pPr>
      <w:ind w:left="720"/>
      <w:contextualSpacing/>
    </w:pPr>
  </w:style>
  <w:style w:type="character" w:customStyle="1" w:styleId="Heading1Char">
    <w:name w:val="Heading 1 Char"/>
    <w:basedOn w:val="DefaultParagraphFont"/>
    <w:link w:val="Heading1"/>
    <w:uiPriority w:val="9"/>
    <w:rsid w:val="00F235A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A1ADE"/>
    <w:pPr>
      <w:spacing w:after="120"/>
    </w:pPr>
  </w:style>
  <w:style w:type="character" w:customStyle="1" w:styleId="BodyTextChar">
    <w:name w:val="Body Text Char"/>
    <w:basedOn w:val="DefaultParagraphFont"/>
    <w:link w:val="BodyText"/>
    <w:uiPriority w:val="99"/>
    <w:semiHidden/>
    <w:rsid w:val="003A1ADE"/>
  </w:style>
  <w:style w:type="character" w:styleId="Hyperlink">
    <w:name w:val="Hyperlink"/>
    <w:basedOn w:val="DefaultParagraphFont"/>
    <w:uiPriority w:val="99"/>
    <w:unhideWhenUsed/>
    <w:rsid w:val="00824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10">
      <w:bodyDiv w:val="1"/>
      <w:marLeft w:val="0"/>
      <w:marRight w:val="0"/>
      <w:marTop w:val="0"/>
      <w:marBottom w:val="0"/>
      <w:divBdr>
        <w:top w:val="none" w:sz="0" w:space="0" w:color="auto"/>
        <w:left w:val="none" w:sz="0" w:space="0" w:color="auto"/>
        <w:bottom w:val="none" w:sz="0" w:space="0" w:color="auto"/>
        <w:right w:val="none" w:sz="0" w:space="0" w:color="auto"/>
      </w:divBdr>
    </w:div>
    <w:div w:id="417216393">
      <w:bodyDiv w:val="1"/>
      <w:marLeft w:val="0"/>
      <w:marRight w:val="0"/>
      <w:marTop w:val="0"/>
      <w:marBottom w:val="0"/>
      <w:divBdr>
        <w:top w:val="none" w:sz="0" w:space="0" w:color="auto"/>
        <w:left w:val="none" w:sz="0" w:space="0" w:color="auto"/>
        <w:bottom w:val="none" w:sz="0" w:space="0" w:color="auto"/>
        <w:right w:val="none" w:sz="0" w:space="0" w:color="auto"/>
      </w:divBdr>
    </w:div>
    <w:div w:id="447048719">
      <w:bodyDiv w:val="1"/>
      <w:marLeft w:val="0"/>
      <w:marRight w:val="0"/>
      <w:marTop w:val="0"/>
      <w:marBottom w:val="0"/>
      <w:divBdr>
        <w:top w:val="none" w:sz="0" w:space="0" w:color="auto"/>
        <w:left w:val="none" w:sz="0" w:space="0" w:color="auto"/>
        <w:bottom w:val="none" w:sz="0" w:space="0" w:color="auto"/>
        <w:right w:val="none" w:sz="0" w:space="0" w:color="auto"/>
      </w:divBdr>
    </w:div>
    <w:div w:id="463933457">
      <w:bodyDiv w:val="1"/>
      <w:marLeft w:val="0"/>
      <w:marRight w:val="0"/>
      <w:marTop w:val="0"/>
      <w:marBottom w:val="0"/>
      <w:divBdr>
        <w:top w:val="none" w:sz="0" w:space="0" w:color="auto"/>
        <w:left w:val="none" w:sz="0" w:space="0" w:color="auto"/>
        <w:bottom w:val="none" w:sz="0" w:space="0" w:color="auto"/>
        <w:right w:val="none" w:sz="0" w:space="0" w:color="auto"/>
      </w:divBdr>
    </w:div>
    <w:div w:id="852375494">
      <w:bodyDiv w:val="1"/>
      <w:marLeft w:val="0"/>
      <w:marRight w:val="0"/>
      <w:marTop w:val="0"/>
      <w:marBottom w:val="0"/>
      <w:divBdr>
        <w:top w:val="none" w:sz="0" w:space="0" w:color="auto"/>
        <w:left w:val="none" w:sz="0" w:space="0" w:color="auto"/>
        <w:bottom w:val="none" w:sz="0" w:space="0" w:color="auto"/>
        <w:right w:val="none" w:sz="0" w:space="0" w:color="auto"/>
      </w:divBdr>
    </w:div>
    <w:div w:id="1032458744">
      <w:bodyDiv w:val="1"/>
      <w:marLeft w:val="0"/>
      <w:marRight w:val="0"/>
      <w:marTop w:val="0"/>
      <w:marBottom w:val="0"/>
      <w:divBdr>
        <w:top w:val="none" w:sz="0" w:space="0" w:color="auto"/>
        <w:left w:val="none" w:sz="0" w:space="0" w:color="auto"/>
        <w:bottom w:val="none" w:sz="0" w:space="0" w:color="auto"/>
        <w:right w:val="none" w:sz="0" w:space="0" w:color="auto"/>
      </w:divBdr>
    </w:div>
    <w:div w:id="1082530618">
      <w:bodyDiv w:val="1"/>
      <w:marLeft w:val="0"/>
      <w:marRight w:val="0"/>
      <w:marTop w:val="0"/>
      <w:marBottom w:val="0"/>
      <w:divBdr>
        <w:top w:val="none" w:sz="0" w:space="0" w:color="auto"/>
        <w:left w:val="none" w:sz="0" w:space="0" w:color="auto"/>
        <w:bottom w:val="none" w:sz="0" w:space="0" w:color="auto"/>
        <w:right w:val="none" w:sz="0" w:space="0" w:color="auto"/>
      </w:divBdr>
    </w:div>
    <w:div w:id="1153520312">
      <w:bodyDiv w:val="1"/>
      <w:marLeft w:val="0"/>
      <w:marRight w:val="0"/>
      <w:marTop w:val="0"/>
      <w:marBottom w:val="0"/>
      <w:divBdr>
        <w:top w:val="none" w:sz="0" w:space="0" w:color="auto"/>
        <w:left w:val="none" w:sz="0" w:space="0" w:color="auto"/>
        <w:bottom w:val="none" w:sz="0" w:space="0" w:color="auto"/>
        <w:right w:val="none" w:sz="0" w:space="0" w:color="auto"/>
      </w:divBdr>
    </w:div>
    <w:div w:id="1394621815">
      <w:bodyDiv w:val="1"/>
      <w:marLeft w:val="0"/>
      <w:marRight w:val="0"/>
      <w:marTop w:val="0"/>
      <w:marBottom w:val="0"/>
      <w:divBdr>
        <w:top w:val="none" w:sz="0" w:space="0" w:color="auto"/>
        <w:left w:val="none" w:sz="0" w:space="0" w:color="auto"/>
        <w:bottom w:val="none" w:sz="0" w:space="0" w:color="auto"/>
        <w:right w:val="none" w:sz="0" w:space="0" w:color="auto"/>
      </w:divBdr>
    </w:div>
    <w:div w:id="1628313209">
      <w:bodyDiv w:val="1"/>
      <w:marLeft w:val="0"/>
      <w:marRight w:val="0"/>
      <w:marTop w:val="0"/>
      <w:marBottom w:val="0"/>
      <w:divBdr>
        <w:top w:val="none" w:sz="0" w:space="0" w:color="auto"/>
        <w:left w:val="none" w:sz="0" w:space="0" w:color="auto"/>
        <w:bottom w:val="none" w:sz="0" w:space="0" w:color="auto"/>
        <w:right w:val="none" w:sz="0" w:space="0" w:color="auto"/>
      </w:divBdr>
    </w:div>
    <w:div w:id="1742554630">
      <w:bodyDiv w:val="1"/>
      <w:marLeft w:val="0"/>
      <w:marRight w:val="0"/>
      <w:marTop w:val="0"/>
      <w:marBottom w:val="0"/>
      <w:divBdr>
        <w:top w:val="none" w:sz="0" w:space="0" w:color="auto"/>
        <w:left w:val="none" w:sz="0" w:space="0" w:color="auto"/>
        <w:bottom w:val="none" w:sz="0" w:space="0" w:color="auto"/>
        <w:right w:val="none" w:sz="0" w:space="0" w:color="auto"/>
      </w:divBdr>
    </w:div>
    <w:div w:id="2014137918">
      <w:bodyDiv w:val="1"/>
      <w:marLeft w:val="0"/>
      <w:marRight w:val="0"/>
      <w:marTop w:val="0"/>
      <w:marBottom w:val="0"/>
      <w:divBdr>
        <w:top w:val="none" w:sz="0" w:space="0" w:color="auto"/>
        <w:left w:val="none" w:sz="0" w:space="0" w:color="auto"/>
        <w:bottom w:val="none" w:sz="0" w:space="0" w:color="auto"/>
        <w:right w:val="none" w:sz="0" w:space="0" w:color="auto"/>
      </w:divBdr>
    </w:div>
    <w:div w:id="20983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mailto:Anuja.3682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65EBC-E4E2-4D68-A506-D70F9379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Anuja SAP Business object Consultant                                                                                            Page 1 of 2</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Rajneesh</dc:creator>
  <cp:lastModifiedBy>602HRDESK</cp:lastModifiedBy>
  <cp:revision>16</cp:revision>
  <dcterms:created xsi:type="dcterms:W3CDTF">2014-09-30T17:48:00Z</dcterms:created>
  <dcterms:modified xsi:type="dcterms:W3CDTF">2017-05-16T13:46:00Z</dcterms:modified>
</cp:coreProperties>
</file>