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77250" w14:textId="77777777" w:rsidR="007F219C" w:rsidRDefault="007F219C">
      <w:pPr>
        <w:pStyle w:val="BodyText"/>
        <w:ind w:left="0" w:firstLine="0"/>
        <w:rPr>
          <w:sz w:val="20"/>
        </w:rPr>
      </w:pPr>
    </w:p>
    <w:p w14:paraId="13391CA4" w14:textId="55F90B14" w:rsidR="007F219C" w:rsidRPr="00EC008C" w:rsidRDefault="00C75440">
      <w:pPr>
        <w:pStyle w:val="BodyText"/>
        <w:ind w:left="0" w:firstLine="0"/>
        <w:rPr>
          <w:b/>
        </w:rPr>
      </w:pPr>
      <w:r>
        <w:rPr>
          <w:b/>
        </w:rPr>
        <w:t xml:space="preserve">  </w:t>
      </w:r>
      <w:r w:rsidR="001D4CEF">
        <w:rPr>
          <w:b/>
        </w:rPr>
        <w:t xml:space="preserve"> </w:t>
      </w:r>
      <w:r w:rsidR="00665BFF">
        <w:rPr>
          <w:b/>
        </w:rPr>
        <w:t>Personal Info</w:t>
      </w:r>
      <w:r w:rsidR="00665BFF">
        <w:rPr>
          <w:b/>
        </w:rPr>
        <w:tab/>
        <w:t xml:space="preserve">  </w:t>
      </w:r>
      <w:r w:rsidR="001D4CEF">
        <w:rPr>
          <w:b/>
        </w:rPr>
        <w:t xml:space="preserve"> </w:t>
      </w:r>
      <w:r w:rsidRPr="00CF2165">
        <w:rPr>
          <w:b/>
        </w:rPr>
        <w:t>Full Name</w:t>
      </w:r>
      <w:r w:rsidR="001D4CEF">
        <w:rPr>
          <w:b/>
        </w:rPr>
        <w:t xml:space="preserve">          </w:t>
      </w:r>
      <w:r w:rsidR="001D4CEF" w:rsidRPr="001D4CEF">
        <w:t xml:space="preserve">: </w:t>
      </w:r>
      <w:proofErr w:type="spellStart"/>
      <w:r w:rsidRPr="00C75440">
        <w:t>Heba</w:t>
      </w:r>
      <w:proofErr w:type="spellEnd"/>
      <w:r w:rsidRPr="00C75440">
        <w:t xml:space="preserve"> </w:t>
      </w:r>
    </w:p>
    <w:p w14:paraId="566FED27" w14:textId="588ADC0B" w:rsidR="001F738A" w:rsidRPr="001D4CEF" w:rsidRDefault="001D4CEF">
      <w:pPr>
        <w:pStyle w:val="BodyText"/>
        <w:ind w:left="0" w:firstLine="0"/>
      </w:pPr>
      <w:r>
        <w:rPr>
          <w:b/>
        </w:rPr>
        <w:t xml:space="preserve">   </w:t>
      </w:r>
      <w:r>
        <w:rPr>
          <w:b/>
        </w:rPr>
        <w:tab/>
      </w:r>
      <w:r>
        <w:rPr>
          <w:b/>
        </w:rPr>
        <w:tab/>
      </w:r>
      <w:r>
        <w:rPr>
          <w:b/>
        </w:rPr>
        <w:tab/>
        <w:t xml:space="preserve">   </w:t>
      </w:r>
      <w:r w:rsidRPr="00CF2165">
        <w:rPr>
          <w:b/>
        </w:rPr>
        <w:t>Date of Birth</w:t>
      </w:r>
      <w:r>
        <w:t xml:space="preserve">      : </w:t>
      </w:r>
      <w:r w:rsidR="001F738A" w:rsidRPr="001D4CEF">
        <w:t>December 2nd, 1984</w:t>
      </w:r>
    </w:p>
    <w:p w14:paraId="47E12FAE" w14:textId="31D06158" w:rsidR="001D4CEF" w:rsidRPr="001D4CEF" w:rsidRDefault="001D4CEF">
      <w:pPr>
        <w:pStyle w:val="BodyText"/>
        <w:ind w:left="0" w:firstLine="0"/>
      </w:pPr>
      <w:r w:rsidRPr="001D4CEF">
        <w:t xml:space="preserve">  </w:t>
      </w:r>
      <w:r w:rsidRPr="001D4CEF">
        <w:tab/>
      </w:r>
      <w:r w:rsidRPr="001D4CEF">
        <w:tab/>
      </w:r>
      <w:r w:rsidRPr="001D4CEF">
        <w:tab/>
        <w:t xml:space="preserve">   </w:t>
      </w:r>
      <w:r w:rsidRPr="00CF2165">
        <w:rPr>
          <w:b/>
        </w:rPr>
        <w:t>Gender</w:t>
      </w:r>
      <w:r>
        <w:t xml:space="preserve">               : </w:t>
      </w:r>
      <w:r w:rsidRPr="001D4CEF">
        <w:t xml:space="preserve">Female </w:t>
      </w:r>
    </w:p>
    <w:p w14:paraId="229B9428" w14:textId="4815BA99" w:rsidR="001F738A" w:rsidRPr="001D4CEF" w:rsidRDefault="001D4CEF">
      <w:pPr>
        <w:pStyle w:val="BodyText"/>
        <w:ind w:left="0" w:firstLine="0"/>
      </w:pPr>
      <w:r w:rsidRPr="001D4CEF">
        <w:t xml:space="preserve">  </w:t>
      </w:r>
      <w:r w:rsidRPr="001D4CEF">
        <w:tab/>
      </w:r>
      <w:r w:rsidRPr="001D4CEF">
        <w:tab/>
      </w:r>
      <w:r w:rsidRPr="001D4CEF">
        <w:tab/>
        <w:t xml:space="preserve">   </w:t>
      </w:r>
      <w:r w:rsidRPr="00CF2165">
        <w:rPr>
          <w:b/>
        </w:rPr>
        <w:t>Nationality</w:t>
      </w:r>
      <w:r>
        <w:t xml:space="preserve">       </w:t>
      </w:r>
      <w:r w:rsidRPr="001D4CEF">
        <w:t xml:space="preserve">  </w:t>
      </w:r>
      <w:r>
        <w:t xml:space="preserve">: </w:t>
      </w:r>
      <w:r w:rsidRPr="001D4CEF">
        <w:t xml:space="preserve">Egyptian   </w:t>
      </w:r>
    </w:p>
    <w:p w14:paraId="11AFE316" w14:textId="5C9FB690" w:rsidR="001F738A" w:rsidRPr="001D4CEF" w:rsidRDefault="001D4CEF">
      <w:pPr>
        <w:pStyle w:val="BodyText"/>
        <w:ind w:left="0" w:firstLine="0"/>
      </w:pPr>
      <w:r w:rsidRPr="001D4CEF">
        <w:t xml:space="preserve">   </w:t>
      </w:r>
      <w:r w:rsidRPr="001D4CEF">
        <w:tab/>
      </w:r>
      <w:r w:rsidRPr="001D4CEF">
        <w:tab/>
      </w:r>
      <w:r w:rsidRPr="001D4CEF">
        <w:tab/>
        <w:t xml:space="preserve">   </w:t>
      </w:r>
      <w:r w:rsidRPr="00CF2165">
        <w:rPr>
          <w:b/>
        </w:rPr>
        <w:t xml:space="preserve">Material </w:t>
      </w:r>
      <w:proofErr w:type="gramStart"/>
      <w:r w:rsidRPr="00CF2165">
        <w:rPr>
          <w:b/>
        </w:rPr>
        <w:t>Status</w:t>
      </w:r>
      <w:r w:rsidR="00CF2165">
        <w:t xml:space="preserve">  </w:t>
      </w:r>
      <w:r>
        <w:t>:</w:t>
      </w:r>
      <w:proofErr w:type="gramEnd"/>
      <w:r>
        <w:t xml:space="preserve"> </w:t>
      </w:r>
      <w:r w:rsidR="001F738A" w:rsidRPr="001D4CEF">
        <w:t>Married</w:t>
      </w:r>
    </w:p>
    <w:p w14:paraId="390104B7" w14:textId="4E2AD675" w:rsidR="001D4CEF" w:rsidRPr="001D4CEF" w:rsidRDefault="001D4CEF" w:rsidP="00291D0C">
      <w:pPr>
        <w:pStyle w:val="BodyText"/>
        <w:ind w:left="0" w:firstLine="0"/>
      </w:pPr>
      <w:r w:rsidRPr="001D4CEF">
        <w:t xml:space="preserve">  </w:t>
      </w:r>
      <w:r w:rsidRPr="001D4CEF">
        <w:tab/>
      </w:r>
      <w:r w:rsidRPr="001D4CEF">
        <w:tab/>
      </w:r>
      <w:r w:rsidRPr="001D4CEF">
        <w:tab/>
      </w:r>
      <w:bookmarkStart w:id="0" w:name="_GoBack"/>
      <w:bookmarkEnd w:id="0"/>
    </w:p>
    <w:p w14:paraId="06DAFF40" w14:textId="155C8E44" w:rsidR="001D4CEF" w:rsidRDefault="004953D8">
      <w:pPr>
        <w:pStyle w:val="BodyText"/>
        <w:spacing w:before="1"/>
        <w:ind w:left="0" w:firstLine="0"/>
        <w:rPr>
          <w:sz w:val="18"/>
        </w:rPr>
      </w:pPr>
      <w:r>
        <w:rPr>
          <w:noProof/>
        </w:rPr>
        <w:pict w14:anchorId="0D839150">
          <v:line id="_x0000_s1027" style="position:absolute;z-index:251658752;mso-wrap-edited:f;mso-wrap-distance-left:0;mso-wrap-distance-right:0;mso-position-horizontal-relative:page;mso-position-vertical-relative:text" from="68.55pt,5.45pt" to="537.95pt,5.5pt" wrapcoords="0 1 0 1 629 1 629 1 0 1">
            <w10:wrap type="through" anchorx="page"/>
          </v:line>
        </w:pict>
      </w:r>
    </w:p>
    <w:p w14:paraId="24EBDA2A" w14:textId="1F583100" w:rsidR="007F219C" w:rsidRDefault="00656262" w:rsidP="00C75440">
      <w:pPr>
        <w:pStyle w:val="BodyText"/>
        <w:tabs>
          <w:tab w:val="left" w:pos="2340"/>
        </w:tabs>
        <w:spacing w:before="1"/>
        <w:ind w:left="2340" w:right="127" w:hanging="2160"/>
        <w:jc w:val="both"/>
      </w:pPr>
      <w:r>
        <w:rPr>
          <w:b/>
        </w:rPr>
        <w:t>Summary</w:t>
      </w:r>
      <w:r>
        <w:rPr>
          <w:b/>
        </w:rPr>
        <w:tab/>
      </w:r>
      <w:r>
        <w:t>As a well presented, intelligent and highly motivated individual; I</w:t>
      </w:r>
      <w:r>
        <w:rPr>
          <w:spacing w:val="-30"/>
        </w:rPr>
        <w:t xml:space="preserve"> </w:t>
      </w:r>
      <w:r>
        <w:t>have</w:t>
      </w:r>
      <w:r>
        <w:rPr>
          <w:spacing w:val="-3"/>
        </w:rPr>
        <w:t xml:space="preserve"> </w:t>
      </w:r>
      <w:r>
        <w:t>been keen on attaining the necessary knowledge and experience. Indeed</w:t>
      </w:r>
      <w:r w:rsidR="00C75440">
        <w:t>,</w:t>
      </w:r>
      <w:r>
        <w:t xml:space="preserve"> I feel that my humble experience in the Regional/Global </w:t>
      </w:r>
      <w:r w:rsidR="00C75440">
        <w:t xml:space="preserve">business </w:t>
      </w:r>
      <w:r>
        <w:t>market coupled with my educational background will enable me to achieve your goals. As you can see from my resume, I have a strong ability to follow market needs and attaining the most efficient business opportunities. In addition, I have an experience in working on an international span that helped me in developing excellent communication and interpersonal skills. I ask for the opportunity to translate that experience into the required business-relat</w:t>
      </w:r>
      <w:r w:rsidR="00C75440">
        <w:t xml:space="preserve">ed duties and responsibilities </w:t>
      </w:r>
      <w:r>
        <w:t>of this</w:t>
      </w:r>
      <w:r>
        <w:rPr>
          <w:spacing w:val="-3"/>
        </w:rPr>
        <w:t xml:space="preserve"> </w:t>
      </w:r>
      <w:r>
        <w:t>position.</w:t>
      </w:r>
    </w:p>
    <w:p w14:paraId="071D55FA" w14:textId="6277408F" w:rsidR="007F219C" w:rsidRDefault="004953D8">
      <w:pPr>
        <w:pStyle w:val="BodyText"/>
        <w:spacing w:before="4"/>
        <w:ind w:left="0" w:firstLine="0"/>
        <w:rPr>
          <w:sz w:val="10"/>
        </w:rPr>
      </w:pPr>
      <w:r>
        <w:pict w14:anchorId="0D839150">
          <v:line id="_x0000_s1026" style="position:absolute;z-index:251657728;mso-wrap-distance-left:0;mso-wrap-distance-right:0;mso-position-horizontal-relative:page" from="69.25pt,8.3pt" to="538.65pt,8.35pt">
            <w10:wrap type="topAndBottom" anchorx="page"/>
          </v:line>
        </w:pict>
      </w:r>
    </w:p>
    <w:p w14:paraId="0B780DB3" w14:textId="0D99E172" w:rsidR="007F219C" w:rsidRDefault="00656262">
      <w:pPr>
        <w:pStyle w:val="BodyText"/>
        <w:tabs>
          <w:tab w:val="left" w:pos="2340"/>
          <w:tab w:val="left" w:pos="7582"/>
        </w:tabs>
        <w:spacing w:before="67"/>
        <w:ind w:left="2340" w:right="127" w:hanging="2160"/>
      </w:pPr>
      <w:r>
        <w:rPr>
          <w:b/>
        </w:rPr>
        <w:t>Education</w:t>
      </w:r>
      <w:r>
        <w:rPr>
          <w:b/>
        </w:rPr>
        <w:tab/>
        <w:t>PHD</w:t>
      </w:r>
      <w:r>
        <w:rPr>
          <w:b/>
          <w:spacing w:val="-2"/>
        </w:rPr>
        <w:t xml:space="preserve"> </w:t>
      </w:r>
      <w:r w:rsidR="00C8635E">
        <w:rPr>
          <w:b/>
        </w:rPr>
        <w:t xml:space="preserve">Degree                                                                    </w:t>
      </w:r>
      <w:r>
        <w:rPr>
          <w:b/>
        </w:rPr>
        <w:t>(Sep</w:t>
      </w:r>
      <w:r>
        <w:rPr>
          <w:b/>
          <w:spacing w:val="-3"/>
        </w:rPr>
        <w:t xml:space="preserve"> </w:t>
      </w:r>
      <w:r>
        <w:rPr>
          <w:b/>
        </w:rPr>
        <w:t>2015-</w:t>
      </w:r>
      <w:r>
        <w:rPr>
          <w:b/>
          <w:spacing w:val="-3"/>
        </w:rPr>
        <w:t xml:space="preserve"> </w:t>
      </w:r>
      <w:r>
        <w:rPr>
          <w:b/>
        </w:rPr>
        <w:t xml:space="preserve">Recent) </w:t>
      </w:r>
      <w:r>
        <w:t xml:space="preserve">Currently enrolled as a PHD Candidate in Euro- Mediterranean Studies from </w:t>
      </w:r>
      <w:proofErr w:type="gramStart"/>
      <w:r>
        <w:t>the</w:t>
      </w:r>
      <w:proofErr w:type="gramEnd"/>
      <w:r>
        <w:t xml:space="preserve"> Faculty of Economics and Political Science, Cairo University on a PHD Thesis titled “The EU’s Approach for Promoting Democracy in the Southern Mediterranean Region during 2005-2015: The Case of</w:t>
      </w:r>
      <w:r>
        <w:rPr>
          <w:spacing w:val="-19"/>
        </w:rPr>
        <w:t xml:space="preserve"> </w:t>
      </w:r>
      <w:r>
        <w:t>Egypt”.</w:t>
      </w:r>
    </w:p>
    <w:p w14:paraId="17B23025" w14:textId="77777777" w:rsidR="007F219C" w:rsidRDefault="007F219C">
      <w:pPr>
        <w:pStyle w:val="BodyText"/>
        <w:spacing w:before="2"/>
        <w:ind w:left="0" w:firstLine="0"/>
      </w:pPr>
    </w:p>
    <w:p w14:paraId="29EDC40C" w14:textId="391F162D" w:rsidR="007F219C" w:rsidRDefault="00656262">
      <w:pPr>
        <w:pStyle w:val="BodyText"/>
        <w:tabs>
          <w:tab w:val="left" w:pos="7352"/>
        </w:tabs>
        <w:spacing w:before="1"/>
        <w:ind w:left="2340" w:right="112" w:firstLine="0"/>
        <w:jc w:val="both"/>
      </w:pPr>
      <w:r>
        <w:rPr>
          <w:b/>
        </w:rPr>
        <w:t>Master</w:t>
      </w:r>
      <w:r>
        <w:rPr>
          <w:b/>
          <w:spacing w:val="-1"/>
        </w:rPr>
        <w:t xml:space="preserve"> </w:t>
      </w:r>
      <w:r w:rsidR="00C8635E">
        <w:rPr>
          <w:b/>
        </w:rPr>
        <w:t xml:space="preserve">Degree                                                 </w:t>
      </w:r>
      <w:r>
        <w:rPr>
          <w:b/>
        </w:rPr>
        <w:t xml:space="preserve">(Sep 2009 </w:t>
      </w:r>
      <w:r>
        <w:rPr>
          <w:rFonts w:ascii="Arial" w:hAnsi="Arial"/>
          <w:b/>
        </w:rPr>
        <w:t>–</w:t>
      </w:r>
      <w:r>
        <w:rPr>
          <w:rFonts w:ascii="Arial" w:hAnsi="Arial"/>
          <w:b/>
          <w:spacing w:val="-19"/>
        </w:rPr>
        <w:t xml:space="preserve"> </w:t>
      </w:r>
      <w:r>
        <w:rPr>
          <w:b/>
        </w:rPr>
        <w:t>Sep</w:t>
      </w:r>
      <w:r>
        <w:rPr>
          <w:b/>
          <w:spacing w:val="-5"/>
        </w:rPr>
        <w:t xml:space="preserve"> </w:t>
      </w:r>
      <w:r>
        <w:rPr>
          <w:b/>
        </w:rPr>
        <w:t xml:space="preserve">2013) </w:t>
      </w:r>
      <w:r>
        <w:t>Holding a Master Degree in Euro- Mediterranean Studies from the Faculty of Economics and Political Science, Cairo University on a Thesis titled: “The International Role of the EU in Combating Climate Change: Emissions Trading Scheme and the Impact on</w:t>
      </w:r>
      <w:r>
        <w:rPr>
          <w:spacing w:val="-19"/>
        </w:rPr>
        <w:t xml:space="preserve"> </w:t>
      </w:r>
      <w:r>
        <w:t>EGYPTAIR”.</w:t>
      </w:r>
    </w:p>
    <w:p w14:paraId="2186DA93" w14:textId="77777777" w:rsidR="007F219C" w:rsidRDefault="007F219C">
      <w:pPr>
        <w:pStyle w:val="BodyText"/>
        <w:spacing w:before="5"/>
        <w:ind w:left="0" w:firstLine="0"/>
      </w:pPr>
    </w:p>
    <w:p w14:paraId="4D7C078D" w14:textId="07B957DA" w:rsidR="007F219C" w:rsidRDefault="00656262" w:rsidP="00C8635E">
      <w:pPr>
        <w:tabs>
          <w:tab w:val="left" w:pos="7237"/>
        </w:tabs>
        <w:spacing w:line="237" w:lineRule="auto"/>
        <w:ind w:left="2340" w:right="127"/>
        <w:jc w:val="both"/>
        <w:rPr>
          <w:sz w:val="23"/>
        </w:rPr>
      </w:pPr>
      <w:r>
        <w:rPr>
          <w:b/>
          <w:sz w:val="23"/>
        </w:rPr>
        <w:t>Bachelor</w:t>
      </w:r>
      <w:r>
        <w:rPr>
          <w:b/>
          <w:spacing w:val="-2"/>
          <w:sz w:val="23"/>
        </w:rPr>
        <w:t xml:space="preserve"> </w:t>
      </w:r>
      <w:r w:rsidR="00C8635E">
        <w:rPr>
          <w:b/>
          <w:sz w:val="23"/>
        </w:rPr>
        <w:t xml:space="preserve">Degree                                                        </w:t>
      </w:r>
      <w:r>
        <w:rPr>
          <w:b/>
          <w:sz w:val="23"/>
        </w:rPr>
        <w:t xml:space="preserve">(Sep 2002 </w:t>
      </w:r>
      <w:r>
        <w:rPr>
          <w:rFonts w:ascii="Arial" w:hAnsi="Arial"/>
          <w:b/>
          <w:sz w:val="23"/>
        </w:rPr>
        <w:t>–</w:t>
      </w:r>
      <w:r>
        <w:rPr>
          <w:rFonts w:ascii="Arial" w:hAnsi="Arial"/>
          <w:b/>
          <w:spacing w:val="-20"/>
          <w:sz w:val="23"/>
        </w:rPr>
        <w:t xml:space="preserve"> </w:t>
      </w:r>
      <w:r>
        <w:rPr>
          <w:b/>
          <w:sz w:val="23"/>
        </w:rPr>
        <w:t>May</w:t>
      </w:r>
      <w:r>
        <w:rPr>
          <w:b/>
          <w:spacing w:val="-5"/>
          <w:sz w:val="23"/>
        </w:rPr>
        <w:t xml:space="preserve"> </w:t>
      </w:r>
      <w:r>
        <w:rPr>
          <w:b/>
          <w:sz w:val="23"/>
        </w:rPr>
        <w:t xml:space="preserve">2006) </w:t>
      </w:r>
      <w:r>
        <w:rPr>
          <w:sz w:val="23"/>
        </w:rPr>
        <w:t xml:space="preserve">Business Bachelor Degree from the Faculty of Commerce (English Section) </w:t>
      </w:r>
      <w:proofErr w:type="spellStart"/>
      <w:r>
        <w:rPr>
          <w:sz w:val="23"/>
        </w:rPr>
        <w:t>Ain</w:t>
      </w:r>
      <w:proofErr w:type="spellEnd"/>
      <w:r>
        <w:rPr>
          <w:sz w:val="23"/>
        </w:rPr>
        <w:t xml:space="preserve"> Shams University, Cairo,</w:t>
      </w:r>
      <w:r>
        <w:rPr>
          <w:spacing w:val="-11"/>
          <w:sz w:val="23"/>
        </w:rPr>
        <w:t xml:space="preserve"> </w:t>
      </w:r>
      <w:r>
        <w:rPr>
          <w:sz w:val="23"/>
        </w:rPr>
        <w:t>Egypt.</w:t>
      </w:r>
    </w:p>
    <w:p w14:paraId="2A3A975F" w14:textId="77777777" w:rsidR="007F219C" w:rsidRDefault="00656262">
      <w:pPr>
        <w:pStyle w:val="BodyText"/>
        <w:tabs>
          <w:tab w:val="left" w:pos="9520"/>
        </w:tabs>
        <w:spacing w:after="34" w:line="261" w:lineRule="exact"/>
        <w:ind w:left="180" w:firstLine="0"/>
        <w:rPr>
          <w:rFonts w:ascii="Arial"/>
        </w:rPr>
      </w:pPr>
      <w:r>
        <w:rPr>
          <w:rFonts w:ascii="Arial"/>
          <w:strike/>
          <w:w w:val="360"/>
        </w:rPr>
        <w:t xml:space="preserve"> </w:t>
      </w:r>
      <w:r>
        <w:rPr>
          <w:rFonts w:ascii="Arial"/>
          <w:strike/>
        </w:rPr>
        <w:tab/>
      </w:r>
    </w:p>
    <w:tbl>
      <w:tblPr>
        <w:tblW w:w="0" w:type="auto"/>
        <w:tblInd w:w="118" w:type="dxa"/>
        <w:tblLayout w:type="fixed"/>
        <w:tblCellMar>
          <w:left w:w="0" w:type="dxa"/>
          <w:right w:w="0" w:type="dxa"/>
        </w:tblCellMar>
        <w:tblLook w:val="01E0" w:firstRow="1" w:lastRow="1" w:firstColumn="1" w:lastColumn="1" w:noHBand="0" w:noVBand="0"/>
      </w:tblPr>
      <w:tblGrid>
        <w:gridCol w:w="2131"/>
        <w:gridCol w:w="5436"/>
        <w:gridCol w:w="1850"/>
      </w:tblGrid>
      <w:tr w:rsidR="007F219C" w14:paraId="73243134" w14:textId="77777777" w:rsidTr="00665BFF">
        <w:trPr>
          <w:trHeight w:val="872"/>
        </w:trPr>
        <w:tc>
          <w:tcPr>
            <w:tcW w:w="2131" w:type="dxa"/>
            <w:tcBorders>
              <w:bottom w:val="single" w:sz="8" w:space="0" w:color="000000"/>
            </w:tcBorders>
          </w:tcPr>
          <w:p w14:paraId="24CDE79D" w14:textId="77777777" w:rsidR="007F219C" w:rsidRDefault="00656262">
            <w:pPr>
              <w:pStyle w:val="TableParagraph"/>
              <w:spacing w:line="225" w:lineRule="exact"/>
              <w:ind w:left="61"/>
              <w:rPr>
                <w:b/>
              </w:rPr>
            </w:pPr>
            <w:r>
              <w:rPr>
                <w:b/>
              </w:rPr>
              <w:t>Computer Skills</w:t>
            </w:r>
          </w:p>
        </w:tc>
        <w:tc>
          <w:tcPr>
            <w:tcW w:w="5436" w:type="dxa"/>
            <w:tcBorders>
              <w:bottom w:val="single" w:sz="8" w:space="0" w:color="000000"/>
            </w:tcBorders>
          </w:tcPr>
          <w:p w14:paraId="0A3B2C2F" w14:textId="77777777" w:rsidR="007F219C" w:rsidRDefault="00656262">
            <w:pPr>
              <w:pStyle w:val="TableParagraph"/>
              <w:spacing w:line="224" w:lineRule="exact"/>
            </w:pPr>
            <w:r>
              <w:t>Microsoft office (Word, Excel and Power Point).</w:t>
            </w:r>
          </w:p>
          <w:p w14:paraId="1B1AB8C1" w14:textId="77777777" w:rsidR="007F219C" w:rsidRDefault="00656262">
            <w:pPr>
              <w:pStyle w:val="TableParagraph"/>
              <w:ind w:right="2507"/>
            </w:pPr>
            <w:r>
              <w:t>Amadeus Reservation System. Photoshop.</w:t>
            </w:r>
          </w:p>
        </w:tc>
        <w:tc>
          <w:tcPr>
            <w:tcW w:w="1850" w:type="dxa"/>
            <w:tcBorders>
              <w:bottom w:val="single" w:sz="8" w:space="0" w:color="000000"/>
            </w:tcBorders>
          </w:tcPr>
          <w:p w14:paraId="6B2E87FF" w14:textId="77777777" w:rsidR="007F219C" w:rsidRDefault="007F219C">
            <w:pPr>
              <w:pStyle w:val="TableParagraph"/>
            </w:pPr>
          </w:p>
        </w:tc>
      </w:tr>
      <w:tr w:rsidR="007F219C" w14:paraId="2EA7EF64" w14:textId="77777777" w:rsidTr="00665BFF">
        <w:trPr>
          <w:trHeight w:val="544"/>
        </w:trPr>
        <w:tc>
          <w:tcPr>
            <w:tcW w:w="2131" w:type="dxa"/>
            <w:tcBorders>
              <w:top w:val="single" w:sz="8" w:space="0" w:color="000000"/>
            </w:tcBorders>
          </w:tcPr>
          <w:p w14:paraId="4E808390" w14:textId="77777777" w:rsidR="007F219C" w:rsidRDefault="00656262">
            <w:pPr>
              <w:pStyle w:val="TableParagraph"/>
              <w:spacing w:before="145"/>
              <w:ind w:left="62"/>
              <w:rPr>
                <w:b/>
              </w:rPr>
            </w:pPr>
            <w:r>
              <w:rPr>
                <w:b/>
              </w:rPr>
              <w:t>Training/Certificate</w:t>
            </w:r>
          </w:p>
        </w:tc>
        <w:tc>
          <w:tcPr>
            <w:tcW w:w="5436" w:type="dxa"/>
            <w:tcBorders>
              <w:top w:val="single" w:sz="8" w:space="0" w:color="000000"/>
            </w:tcBorders>
          </w:tcPr>
          <w:p w14:paraId="334405E7" w14:textId="77777777" w:rsidR="007F219C" w:rsidRDefault="00656262">
            <w:pPr>
              <w:pStyle w:val="TableParagraph"/>
              <w:spacing w:before="145"/>
              <w:ind w:left="87"/>
              <w:rPr>
                <w:b/>
              </w:rPr>
            </w:pPr>
            <w:r>
              <w:rPr>
                <w:b/>
              </w:rPr>
              <w:t>Safety Management System Awareness</w:t>
            </w:r>
          </w:p>
          <w:p w14:paraId="53A3398C" w14:textId="77777777" w:rsidR="007F219C" w:rsidRDefault="00656262">
            <w:pPr>
              <w:pStyle w:val="TableParagraph"/>
            </w:pPr>
            <w:r>
              <w:t>AACO Training Center – Cairo, Egypt.</w:t>
            </w:r>
          </w:p>
        </w:tc>
        <w:tc>
          <w:tcPr>
            <w:tcW w:w="1850" w:type="dxa"/>
            <w:tcBorders>
              <w:top w:val="single" w:sz="8" w:space="0" w:color="000000"/>
            </w:tcBorders>
          </w:tcPr>
          <w:p w14:paraId="37E38667" w14:textId="77777777" w:rsidR="007F219C" w:rsidRDefault="00656262">
            <w:pPr>
              <w:pStyle w:val="TableParagraph"/>
              <w:spacing w:before="145"/>
              <w:ind w:right="17"/>
              <w:jc w:val="right"/>
              <w:rPr>
                <w:b/>
              </w:rPr>
            </w:pPr>
            <w:r>
              <w:rPr>
                <w:b/>
              </w:rPr>
              <w:t>(Apr 2015)</w:t>
            </w:r>
          </w:p>
        </w:tc>
      </w:tr>
      <w:tr w:rsidR="007F219C" w14:paraId="075AFAEF" w14:textId="77777777" w:rsidTr="00665BFF">
        <w:trPr>
          <w:trHeight w:val="564"/>
        </w:trPr>
        <w:tc>
          <w:tcPr>
            <w:tcW w:w="2131" w:type="dxa"/>
          </w:tcPr>
          <w:p w14:paraId="7B979E39" w14:textId="77777777" w:rsidR="007F219C" w:rsidRDefault="007F219C">
            <w:pPr>
              <w:pStyle w:val="TableParagraph"/>
            </w:pPr>
          </w:p>
        </w:tc>
        <w:tc>
          <w:tcPr>
            <w:tcW w:w="5436" w:type="dxa"/>
          </w:tcPr>
          <w:p w14:paraId="029DFB2E" w14:textId="19779C68" w:rsidR="007F219C" w:rsidRDefault="00EC008C" w:rsidP="00EC008C">
            <w:pPr>
              <w:pStyle w:val="TableParagraph"/>
              <w:spacing w:before="112"/>
              <w:ind w:left="0"/>
              <w:rPr>
                <w:b/>
              </w:rPr>
            </w:pPr>
            <w:r>
              <w:rPr>
                <w:b/>
              </w:rPr>
              <w:t xml:space="preserve"> </w:t>
            </w:r>
            <w:r w:rsidR="00656262">
              <w:rPr>
                <w:b/>
              </w:rPr>
              <w:t>International Marketing and Sales</w:t>
            </w:r>
          </w:p>
          <w:p w14:paraId="01B9BA9A" w14:textId="77777777" w:rsidR="007F219C" w:rsidRDefault="00656262">
            <w:pPr>
              <w:pStyle w:val="TableParagraph"/>
            </w:pPr>
            <w:r>
              <w:t>AACO Training Center – Cairo, Egypt.</w:t>
            </w:r>
          </w:p>
        </w:tc>
        <w:tc>
          <w:tcPr>
            <w:tcW w:w="1850" w:type="dxa"/>
          </w:tcPr>
          <w:p w14:paraId="4D3863D7" w14:textId="77777777" w:rsidR="007F219C" w:rsidRDefault="00656262">
            <w:pPr>
              <w:pStyle w:val="TableParagraph"/>
              <w:spacing w:before="112"/>
              <w:jc w:val="right"/>
              <w:rPr>
                <w:b/>
              </w:rPr>
            </w:pPr>
            <w:r>
              <w:rPr>
                <w:b/>
              </w:rPr>
              <w:t>(Sep 2013)</w:t>
            </w:r>
          </w:p>
        </w:tc>
      </w:tr>
      <w:tr w:rsidR="007F219C" w14:paraId="45398920" w14:textId="77777777" w:rsidTr="00665BFF">
        <w:trPr>
          <w:trHeight w:val="718"/>
        </w:trPr>
        <w:tc>
          <w:tcPr>
            <w:tcW w:w="2131" w:type="dxa"/>
            <w:tcBorders>
              <w:bottom w:val="single" w:sz="8" w:space="0" w:color="000000"/>
            </w:tcBorders>
          </w:tcPr>
          <w:p w14:paraId="485947C4" w14:textId="77777777" w:rsidR="007F219C" w:rsidRDefault="007F219C">
            <w:pPr>
              <w:pStyle w:val="TableParagraph"/>
            </w:pPr>
          </w:p>
        </w:tc>
        <w:tc>
          <w:tcPr>
            <w:tcW w:w="5436" w:type="dxa"/>
            <w:tcBorders>
              <w:bottom w:val="single" w:sz="8" w:space="0" w:color="000000"/>
            </w:tcBorders>
          </w:tcPr>
          <w:p w14:paraId="2422F2BC" w14:textId="77777777" w:rsidR="007F219C" w:rsidRDefault="00656262">
            <w:pPr>
              <w:pStyle w:val="TableParagraph"/>
              <w:spacing w:before="111"/>
              <w:rPr>
                <w:b/>
              </w:rPr>
            </w:pPr>
            <w:r>
              <w:rPr>
                <w:b/>
              </w:rPr>
              <w:t>Project Management</w:t>
            </w:r>
          </w:p>
          <w:p w14:paraId="6BC6E98A" w14:textId="77777777" w:rsidR="007F219C" w:rsidRDefault="00656262" w:rsidP="00665BFF">
            <w:pPr>
              <w:pStyle w:val="TableParagraph"/>
            </w:pPr>
            <w:r>
              <w:t xml:space="preserve">AACO </w:t>
            </w:r>
            <w:r w:rsidRPr="00665BFF">
              <w:t>Training</w:t>
            </w:r>
            <w:r>
              <w:t xml:space="preserve"> Center – Cairo, Egypt.</w:t>
            </w:r>
          </w:p>
        </w:tc>
        <w:tc>
          <w:tcPr>
            <w:tcW w:w="1850" w:type="dxa"/>
            <w:tcBorders>
              <w:bottom w:val="single" w:sz="8" w:space="0" w:color="000000"/>
            </w:tcBorders>
          </w:tcPr>
          <w:p w14:paraId="48FA4BC4" w14:textId="77777777" w:rsidR="007F219C" w:rsidRDefault="00656262">
            <w:pPr>
              <w:pStyle w:val="TableParagraph"/>
              <w:spacing w:before="111"/>
              <w:jc w:val="right"/>
              <w:rPr>
                <w:b/>
              </w:rPr>
            </w:pPr>
            <w:r>
              <w:rPr>
                <w:b/>
              </w:rPr>
              <w:t>(Oct 2011)</w:t>
            </w:r>
          </w:p>
        </w:tc>
      </w:tr>
    </w:tbl>
    <w:p w14:paraId="184CAC75" w14:textId="77777777" w:rsidR="00665BFF" w:rsidRDefault="00665BFF">
      <w:pPr>
        <w:pStyle w:val="Heading1"/>
        <w:tabs>
          <w:tab w:val="left" w:pos="2260"/>
        </w:tabs>
        <w:ind w:left="100"/>
      </w:pPr>
    </w:p>
    <w:p w14:paraId="41CE796D" w14:textId="77777777" w:rsidR="00CE36AC" w:rsidRDefault="00CE36AC" w:rsidP="00665BFF">
      <w:pPr>
        <w:pStyle w:val="Heading1"/>
        <w:tabs>
          <w:tab w:val="left" w:pos="2260"/>
        </w:tabs>
      </w:pPr>
    </w:p>
    <w:p w14:paraId="55C9E992" w14:textId="2915189A" w:rsidR="00665BFF" w:rsidRPr="00665BFF" w:rsidRDefault="00CE36AC" w:rsidP="00665BFF">
      <w:pPr>
        <w:pStyle w:val="Heading1"/>
        <w:tabs>
          <w:tab w:val="left" w:pos="2260"/>
        </w:tabs>
        <w:rPr>
          <w:b w:val="0"/>
        </w:rPr>
      </w:pPr>
      <w:r>
        <w:t xml:space="preserve">  </w:t>
      </w:r>
      <w:r w:rsidR="00665BFF">
        <w:t>Languages</w:t>
      </w:r>
      <w:r w:rsidR="00665BFF" w:rsidRPr="00665BFF">
        <w:t xml:space="preserve"> </w:t>
      </w:r>
      <w:r w:rsidR="00665BFF">
        <w:tab/>
      </w:r>
      <w:r w:rsidR="00665BFF" w:rsidRPr="00665BFF">
        <w:t>Arabic</w:t>
      </w:r>
      <w:r w:rsidR="00665BFF" w:rsidRPr="00665BFF">
        <w:rPr>
          <w:b w:val="0"/>
        </w:rPr>
        <w:t xml:space="preserve">   : Mother tongue.</w:t>
      </w:r>
    </w:p>
    <w:p w14:paraId="4D47347A" w14:textId="0AA2C5C9" w:rsidR="00665BFF" w:rsidRPr="00665BFF" w:rsidRDefault="00665BFF">
      <w:pPr>
        <w:pStyle w:val="Heading1"/>
        <w:tabs>
          <w:tab w:val="left" w:pos="2260"/>
        </w:tabs>
        <w:ind w:left="100"/>
        <w:rPr>
          <w:b w:val="0"/>
        </w:rPr>
      </w:pPr>
      <w:r w:rsidRPr="00665BFF">
        <w:rPr>
          <w:b w:val="0"/>
        </w:rPr>
        <w:lastRenderedPageBreak/>
        <w:tab/>
      </w:r>
      <w:proofErr w:type="gramStart"/>
      <w:r w:rsidRPr="00665BFF">
        <w:t>English</w:t>
      </w:r>
      <w:r w:rsidRPr="00665BFF">
        <w:rPr>
          <w:b w:val="0"/>
        </w:rPr>
        <w:t xml:space="preserve">  :</w:t>
      </w:r>
      <w:proofErr w:type="gramEnd"/>
      <w:r w:rsidRPr="00665BFF">
        <w:rPr>
          <w:b w:val="0"/>
        </w:rPr>
        <w:t xml:space="preserve"> Excellent (in both spoken and written).</w:t>
      </w:r>
    </w:p>
    <w:p w14:paraId="3FB50CD4" w14:textId="474ED824" w:rsidR="00665BFF" w:rsidRPr="00665BFF" w:rsidRDefault="00665BFF">
      <w:pPr>
        <w:pStyle w:val="Heading1"/>
        <w:tabs>
          <w:tab w:val="left" w:pos="2260"/>
        </w:tabs>
        <w:ind w:left="100"/>
        <w:rPr>
          <w:b w:val="0"/>
        </w:rPr>
      </w:pPr>
      <w:r w:rsidRPr="00665BFF">
        <w:rPr>
          <w:b w:val="0"/>
        </w:rPr>
        <w:tab/>
      </w:r>
      <w:proofErr w:type="gramStart"/>
      <w:r w:rsidRPr="00665BFF">
        <w:t xml:space="preserve">French </w:t>
      </w:r>
      <w:r w:rsidRPr="00665BFF">
        <w:rPr>
          <w:b w:val="0"/>
        </w:rPr>
        <w:t xml:space="preserve"> :</w:t>
      </w:r>
      <w:proofErr w:type="gramEnd"/>
      <w:r w:rsidRPr="00665BFF">
        <w:rPr>
          <w:b w:val="0"/>
        </w:rPr>
        <w:t xml:space="preserve"> Fair (in both spoken and written).</w:t>
      </w:r>
    </w:p>
    <w:p w14:paraId="40739EE2" w14:textId="295D82CB" w:rsidR="00665BFF" w:rsidRDefault="004953D8" w:rsidP="00CE36AC">
      <w:pPr>
        <w:pStyle w:val="Heading1"/>
        <w:tabs>
          <w:tab w:val="left" w:pos="2260"/>
        </w:tabs>
        <w:ind w:left="100"/>
      </w:pPr>
      <w:r>
        <w:rPr>
          <w:noProof/>
        </w:rPr>
        <w:pict w14:anchorId="0D839150">
          <v:line id="_x0000_s1028" style="position:absolute;left:0;text-align:left;z-index:251659776;mso-wrap-edited:f;mso-wrap-distance-left:0;mso-wrap-distance-right:0;mso-position-horizontal-relative:page;mso-position-vertical-relative:text" from="68.55pt,6.6pt" to="537.95pt,6.65pt" wrapcoords="0 1 0 1 629 1 629 1 0 1">
            <w10:wrap type="through" anchorx="page"/>
          </v:line>
        </w:pict>
      </w:r>
    </w:p>
    <w:p w14:paraId="4ADA21B6" w14:textId="036F7E17" w:rsidR="007F219C" w:rsidRDefault="00CE36AC" w:rsidP="00CE36AC">
      <w:pPr>
        <w:pStyle w:val="Heading1"/>
        <w:tabs>
          <w:tab w:val="left" w:pos="2260"/>
        </w:tabs>
      </w:pPr>
      <w:r>
        <w:t xml:space="preserve"> </w:t>
      </w:r>
      <w:r w:rsidR="00656262">
        <w:t>Work</w:t>
      </w:r>
      <w:r w:rsidR="00656262">
        <w:rPr>
          <w:spacing w:val="-5"/>
        </w:rPr>
        <w:t xml:space="preserve"> </w:t>
      </w:r>
      <w:r w:rsidR="00656262">
        <w:t>Experience</w:t>
      </w:r>
      <w:r w:rsidR="00656262">
        <w:tab/>
        <w:t>Marketing Co</w:t>
      </w:r>
      <w:r w:rsidR="00C75440">
        <w:t>mmunication Executive, EGYPTAIR (Jul</w:t>
      </w:r>
      <w:r w:rsidR="00656262">
        <w:t xml:space="preserve"> 2013 </w:t>
      </w:r>
      <w:r w:rsidR="00C75440">
        <w:t>–</w:t>
      </w:r>
      <w:r w:rsidR="00656262">
        <w:rPr>
          <w:spacing w:val="52"/>
        </w:rPr>
        <w:t xml:space="preserve"> </w:t>
      </w:r>
      <w:r w:rsidR="00C75440">
        <w:t>May 2017)</w:t>
      </w:r>
    </w:p>
    <w:p w14:paraId="2D4C1A1C" w14:textId="3B35F33D" w:rsidR="007F219C" w:rsidRDefault="00656262">
      <w:pPr>
        <w:pStyle w:val="BodyText"/>
        <w:spacing w:line="262" w:lineRule="exact"/>
        <w:ind w:left="2250" w:firstLine="0"/>
      </w:pPr>
      <w:r>
        <w:rPr>
          <w:u w:val="single"/>
        </w:rPr>
        <w:t>Marketing Regional Supervisor for Africa</w:t>
      </w:r>
    </w:p>
    <w:p w14:paraId="5B927997" w14:textId="2FBAFE72" w:rsidR="007F219C" w:rsidRDefault="00656262" w:rsidP="00C75440">
      <w:pPr>
        <w:pStyle w:val="ListParagraph"/>
        <w:numPr>
          <w:ilvl w:val="0"/>
          <w:numId w:val="1"/>
        </w:numPr>
        <w:tabs>
          <w:tab w:val="left" w:pos="2393"/>
        </w:tabs>
        <w:ind w:right="114"/>
        <w:jc w:val="both"/>
        <w:rPr>
          <w:sz w:val="23"/>
        </w:rPr>
      </w:pPr>
      <w:r>
        <w:rPr>
          <w:sz w:val="23"/>
        </w:rPr>
        <w:t xml:space="preserve">Creating an annual marketing calendar (per point) that includes, but not limited to, budget, sales promotions, sales target, digital activities, points of sales, special events and sponsorships, press releases, search engine optimization (SEO), site and paid targeted ads, social media, Blog/RSS, email, website messaging, mobile ads, advertisement (TV, radio, print and outdoor), frequent flyer program promotions, customer surveys, promoting code share flights and targeting quick wins for </w:t>
      </w:r>
      <w:proofErr w:type="spellStart"/>
      <w:r>
        <w:rPr>
          <w:sz w:val="23"/>
        </w:rPr>
        <w:t>adhoc</w:t>
      </w:r>
      <w:proofErr w:type="spellEnd"/>
      <w:r>
        <w:rPr>
          <w:spacing w:val="-23"/>
          <w:sz w:val="23"/>
        </w:rPr>
        <w:t xml:space="preserve"> </w:t>
      </w:r>
      <w:r>
        <w:rPr>
          <w:sz w:val="23"/>
        </w:rPr>
        <w:t>incident(s).</w:t>
      </w:r>
    </w:p>
    <w:p w14:paraId="1D4F7265" w14:textId="3972E76F" w:rsidR="007F219C" w:rsidRDefault="00656262" w:rsidP="00C75440">
      <w:pPr>
        <w:pStyle w:val="ListParagraph"/>
        <w:numPr>
          <w:ilvl w:val="0"/>
          <w:numId w:val="1"/>
        </w:numPr>
        <w:tabs>
          <w:tab w:val="left" w:pos="2393"/>
        </w:tabs>
        <w:spacing w:line="264" w:lineRule="exact"/>
        <w:jc w:val="both"/>
        <w:rPr>
          <w:sz w:val="23"/>
        </w:rPr>
      </w:pPr>
      <w:r>
        <w:rPr>
          <w:sz w:val="23"/>
        </w:rPr>
        <w:t>Assisting in corporate communication</w:t>
      </w:r>
      <w:r>
        <w:rPr>
          <w:spacing w:val="-15"/>
          <w:sz w:val="23"/>
        </w:rPr>
        <w:t xml:space="preserve"> </w:t>
      </w:r>
      <w:r>
        <w:rPr>
          <w:sz w:val="23"/>
        </w:rPr>
        <w:t>research.</w:t>
      </w:r>
    </w:p>
    <w:p w14:paraId="0BE44CAF" w14:textId="450DE895" w:rsidR="007F219C" w:rsidRDefault="00656262" w:rsidP="00C75440">
      <w:pPr>
        <w:pStyle w:val="ListParagraph"/>
        <w:numPr>
          <w:ilvl w:val="0"/>
          <w:numId w:val="1"/>
        </w:numPr>
        <w:tabs>
          <w:tab w:val="left" w:pos="2393"/>
        </w:tabs>
        <w:ind w:right="114"/>
        <w:jc w:val="both"/>
        <w:rPr>
          <w:sz w:val="23"/>
        </w:rPr>
      </w:pPr>
      <w:r>
        <w:rPr>
          <w:sz w:val="23"/>
        </w:rPr>
        <w:t>Ensuring cost effective usage of the assigned marketing budget and following-up the generated</w:t>
      </w:r>
      <w:r>
        <w:rPr>
          <w:spacing w:val="-9"/>
          <w:sz w:val="23"/>
        </w:rPr>
        <w:t xml:space="preserve"> </w:t>
      </w:r>
      <w:r>
        <w:rPr>
          <w:sz w:val="23"/>
        </w:rPr>
        <w:t>revenue.</w:t>
      </w:r>
    </w:p>
    <w:p w14:paraId="505E8DB2" w14:textId="77777777" w:rsidR="007F219C" w:rsidRDefault="00656262" w:rsidP="00C75440">
      <w:pPr>
        <w:pStyle w:val="ListParagraph"/>
        <w:numPr>
          <w:ilvl w:val="0"/>
          <w:numId w:val="1"/>
        </w:numPr>
        <w:tabs>
          <w:tab w:val="left" w:pos="2393"/>
        </w:tabs>
        <w:ind w:right="114"/>
        <w:jc w:val="both"/>
        <w:rPr>
          <w:sz w:val="23"/>
        </w:rPr>
      </w:pPr>
      <w:r>
        <w:rPr>
          <w:sz w:val="23"/>
        </w:rPr>
        <w:t>Integrating the e-commerce and loyalty program activities to ensure consistency of the marketing strategy with the geared</w:t>
      </w:r>
      <w:r>
        <w:rPr>
          <w:spacing w:val="-27"/>
          <w:sz w:val="23"/>
        </w:rPr>
        <w:t xml:space="preserve"> </w:t>
      </w:r>
      <w:r>
        <w:rPr>
          <w:sz w:val="23"/>
        </w:rPr>
        <w:t>campaigns.</w:t>
      </w:r>
    </w:p>
    <w:p w14:paraId="566EC160" w14:textId="15DE0B27" w:rsidR="007F219C" w:rsidRDefault="00656262" w:rsidP="00C75440">
      <w:pPr>
        <w:pStyle w:val="ListParagraph"/>
        <w:numPr>
          <w:ilvl w:val="0"/>
          <w:numId w:val="1"/>
        </w:numPr>
        <w:tabs>
          <w:tab w:val="left" w:pos="2393"/>
        </w:tabs>
        <w:ind w:right="120"/>
        <w:jc w:val="both"/>
        <w:rPr>
          <w:sz w:val="23"/>
        </w:rPr>
      </w:pPr>
      <w:r>
        <w:rPr>
          <w:sz w:val="23"/>
        </w:rPr>
        <w:t>Training overseas managers for proper implementation of the marketing strategy and reporting the local marketing</w:t>
      </w:r>
      <w:r>
        <w:rPr>
          <w:spacing w:val="-14"/>
          <w:sz w:val="23"/>
        </w:rPr>
        <w:t xml:space="preserve"> </w:t>
      </w:r>
      <w:r>
        <w:rPr>
          <w:sz w:val="23"/>
        </w:rPr>
        <w:t>opportunities.</w:t>
      </w:r>
    </w:p>
    <w:p w14:paraId="71FD664D" w14:textId="77777777" w:rsidR="007F219C" w:rsidRDefault="00656262" w:rsidP="00C75440">
      <w:pPr>
        <w:pStyle w:val="BodyText"/>
        <w:spacing w:before="2" w:line="264" w:lineRule="exact"/>
        <w:ind w:left="2250" w:firstLine="0"/>
        <w:jc w:val="both"/>
      </w:pPr>
      <w:r>
        <w:rPr>
          <w:u w:val="single"/>
        </w:rPr>
        <w:t>Marketing Specialist for Sabre Consultation Process</w:t>
      </w:r>
    </w:p>
    <w:p w14:paraId="214A7D6E" w14:textId="77777777" w:rsidR="007F219C" w:rsidRDefault="00656262" w:rsidP="00C75440">
      <w:pPr>
        <w:pStyle w:val="ListParagraph"/>
        <w:numPr>
          <w:ilvl w:val="0"/>
          <w:numId w:val="1"/>
        </w:numPr>
        <w:tabs>
          <w:tab w:val="left" w:pos="2393"/>
        </w:tabs>
        <w:ind w:right="115"/>
        <w:jc w:val="both"/>
        <w:rPr>
          <w:sz w:val="23"/>
        </w:rPr>
      </w:pPr>
      <w:r>
        <w:rPr>
          <w:sz w:val="23"/>
        </w:rPr>
        <w:t>Contributing to the Marketing strategy that targets existing and new markets, increasing sales, market share and service penetration among various departments (Marketing Communication, Ecommerce, Sales, Call Center and Loyalty</w:t>
      </w:r>
      <w:r>
        <w:rPr>
          <w:spacing w:val="-7"/>
          <w:sz w:val="23"/>
        </w:rPr>
        <w:t xml:space="preserve"> </w:t>
      </w:r>
      <w:r>
        <w:rPr>
          <w:sz w:val="23"/>
        </w:rPr>
        <w:t>Program).</w:t>
      </w:r>
    </w:p>
    <w:p w14:paraId="41BA9657" w14:textId="77777777" w:rsidR="007F219C" w:rsidRDefault="00656262" w:rsidP="00C75440">
      <w:pPr>
        <w:pStyle w:val="BodyText"/>
        <w:spacing w:before="3" w:line="264" w:lineRule="exact"/>
        <w:ind w:left="2250" w:firstLine="0"/>
        <w:jc w:val="both"/>
      </w:pPr>
      <w:r>
        <w:rPr>
          <w:u w:val="single"/>
        </w:rPr>
        <w:t>Member of Star Alliance Committee for Marketing</w:t>
      </w:r>
    </w:p>
    <w:p w14:paraId="2E2655FB" w14:textId="77777777" w:rsidR="007F219C" w:rsidRDefault="00656262" w:rsidP="00C75440">
      <w:pPr>
        <w:pStyle w:val="ListParagraph"/>
        <w:numPr>
          <w:ilvl w:val="0"/>
          <w:numId w:val="1"/>
        </w:numPr>
        <w:tabs>
          <w:tab w:val="left" w:pos="2393"/>
        </w:tabs>
        <w:spacing w:line="264" w:lineRule="exact"/>
        <w:jc w:val="both"/>
        <w:rPr>
          <w:sz w:val="23"/>
        </w:rPr>
      </w:pPr>
      <w:r>
        <w:rPr>
          <w:sz w:val="23"/>
        </w:rPr>
        <w:t>Applying Star Alliance branding specs throughout</w:t>
      </w:r>
      <w:r>
        <w:rPr>
          <w:spacing w:val="-23"/>
          <w:sz w:val="23"/>
        </w:rPr>
        <w:t xml:space="preserve"> </w:t>
      </w:r>
      <w:r>
        <w:rPr>
          <w:sz w:val="23"/>
        </w:rPr>
        <w:t>EGYPTAIR.</w:t>
      </w:r>
    </w:p>
    <w:p w14:paraId="0FBD57E0" w14:textId="77777777" w:rsidR="007F219C" w:rsidRDefault="00656262" w:rsidP="00C75440">
      <w:pPr>
        <w:pStyle w:val="ListParagraph"/>
        <w:numPr>
          <w:ilvl w:val="0"/>
          <w:numId w:val="1"/>
        </w:numPr>
        <w:tabs>
          <w:tab w:val="left" w:pos="2393"/>
        </w:tabs>
        <w:ind w:right="114"/>
        <w:jc w:val="both"/>
        <w:rPr>
          <w:sz w:val="23"/>
        </w:rPr>
      </w:pPr>
      <w:r>
        <w:rPr>
          <w:sz w:val="23"/>
        </w:rPr>
        <w:t>Assigning tasks for the concerned EGYPTAIR departments (Marketing Communication, Ecommerce, Sales, Call Center and Loyalty</w:t>
      </w:r>
      <w:r>
        <w:rPr>
          <w:spacing w:val="-19"/>
          <w:sz w:val="23"/>
        </w:rPr>
        <w:t xml:space="preserve"> </w:t>
      </w:r>
      <w:r>
        <w:rPr>
          <w:sz w:val="23"/>
        </w:rPr>
        <w:t>Program)</w:t>
      </w:r>
    </w:p>
    <w:p w14:paraId="6DE0F01C" w14:textId="77777777" w:rsidR="007F219C" w:rsidRDefault="00656262" w:rsidP="00C75440">
      <w:pPr>
        <w:pStyle w:val="ListParagraph"/>
        <w:numPr>
          <w:ilvl w:val="0"/>
          <w:numId w:val="1"/>
        </w:numPr>
        <w:tabs>
          <w:tab w:val="left" w:pos="2393"/>
        </w:tabs>
        <w:spacing w:line="264" w:lineRule="exact"/>
        <w:jc w:val="both"/>
        <w:rPr>
          <w:sz w:val="23"/>
        </w:rPr>
      </w:pPr>
      <w:proofErr w:type="gramStart"/>
      <w:r>
        <w:rPr>
          <w:sz w:val="23"/>
        </w:rPr>
        <w:t>in</w:t>
      </w:r>
      <w:proofErr w:type="gramEnd"/>
      <w:r>
        <w:rPr>
          <w:sz w:val="23"/>
        </w:rPr>
        <w:t xml:space="preserve"> order to comply with the requested marketing</w:t>
      </w:r>
      <w:r>
        <w:rPr>
          <w:spacing w:val="-18"/>
          <w:sz w:val="23"/>
        </w:rPr>
        <w:t xml:space="preserve"> </w:t>
      </w:r>
      <w:r>
        <w:rPr>
          <w:sz w:val="23"/>
        </w:rPr>
        <w:t>tasks.</w:t>
      </w:r>
    </w:p>
    <w:p w14:paraId="696843CD" w14:textId="77777777" w:rsidR="007F219C" w:rsidRDefault="00656262" w:rsidP="00C75440">
      <w:pPr>
        <w:pStyle w:val="ListParagraph"/>
        <w:numPr>
          <w:ilvl w:val="0"/>
          <w:numId w:val="1"/>
        </w:numPr>
        <w:tabs>
          <w:tab w:val="left" w:pos="2393"/>
        </w:tabs>
        <w:spacing w:line="265" w:lineRule="exact"/>
        <w:jc w:val="both"/>
        <w:rPr>
          <w:sz w:val="23"/>
        </w:rPr>
      </w:pPr>
      <w:r>
        <w:rPr>
          <w:sz w:val="23"/>
        </w:rPr>
        <w:t>Ensuring consistency in the implemented joint marketing</w:t>
      </w:r>
      <w:r>
        <w:rPr>
          <w:spacing w:val="-33"/>
          <w:sz w:val="23"/>
        </w:rPr>
        <w:t xml:space="preserve"> </w:t>
      </w:r>
      <w:r>
        <w:rPr>
          <w:sz w:val="23"/>
        </w:rPr>
        <w:t>campaigns.</w:t>
      </w:r>
    </w:p>
    <w:p w14:paraId="5FFE0363" w14:textId="77777777" w:rsidR="007F219C" w:rsidRDefault="00656262" w:rsidP="00C75440">
      <w:pPr>
        <w:pStyle w:val="ListParagraph"/>
        <w:numPr>
          <w:ilvl w:val="0"/>
          <w:numId w:val="1"/>
        </w:numPr>
        <w:tabs>
          <w:tab w:val="left" w:pos="2393"/>
        </w:tabs>
        <w:spacing w:line="265" w:lineRule="exact"/>
        <w:jc w:val="both"/>
        <w:rPr>
          <w:sz w:val="23"/>
        </w:rPr>
      </w:pPr>
      <w:r>
        <w:rPr>
          <w:sz w:val="23"/>
        </w:rPr>
        <w:t>Handling the quarter marketing/branding</w:t>
      </w:r>
      <w:r>
        <w:rPr>
          <w:spacing w:val="-16"/>
          <w:sz w:val="23"/>
        </w:rPr>
        <w:t xml:space="preserve"> </w:t>
      </w:r>
      <w:r>
        <w:rPr>
          <w:sz w:val="23"/>
        </w:rPr>
        <w:t>audit.</w:t>
      </w:r>
    </w:p>
    <w:p w14:paraId="2ED4C6BB" w14:textId="77777777" w:rsidR="007F219C" w:rsidRDefault="00656262" w:rsidP="00C75440">
      <w:pPr>
        <w:pStyle w:val="BodyText"/>
        <w:spacing w:line="263" w:lineRule="exact"/>
        <w:ind w:left="2250" w:firstLine="0"/>
        <w:jc w:val="both"/>
      </w:pPr>
      <w:r>
        <w:rPr>
          <w:u w:val="single"/>
        </w:rPr>
        <w:t>Project Team leader for Co-branding Marketing Activities</w:t>
      </w:r>
    </w:p>
    <w:p w14:paraId="33D8BEA3" w14:textId="77777777" w:rsidR="007F219C" w:rsidRDefault="00656262" w:rsidP="00C75440">
      <w:pPr>
        <w:pStyle w:val="ListParagraph"/>
        <w:numPr>
          <w:ilvl w:val="0"/>
          <w:numId w:val="1"/>
        </w:numPr>
        <w:tabs>
          <w:tab w:val="left" w:pos="2393"/>
        </w:tabs>
        <w:ind w:right="113"/>
        <w:jc w:val="both"/>
        <w:rPr>
          <w:sz w:val="23"/>
        </w:rPr>
      </w:pPr>
      <w:r>
        <w:rPr>
          <w:sz w:val="23"/>
        </w:rPr>
        <w:t xml:space="preserve">e.g. co-branding with Orange, Commercial International Bank (CIB), Al- </w:t>
      </w:r>
      <w:proofErr w:type="spellStart"/>
      <w:r>
        <w:rPr>
          <w:sz w:val="23"/>
        </w:rPr>
        <w:t>Ahly</w:t>
      </w:r>
      <w:proofErr w:type="spellEnd"/>
      <w:r>
        <w:rPr>
          <w:sz w:val="23"/>
        </w:rPr>
        <w:t xml:space="preserve"> </w:t>
      </w:r>
      <w:r>
        <w:rPr>
          <w:spacing w:val="5"/>
          <w:sz w:val="23"/>
        </w:rPr>
        <w:t xml:space="preserve"> </w:t>
      </w:r>
      <w:r>
        <w:rPr>
          <w:sz w:val="23"/>
        </w:rPr>
        <w:t xml:space="preserve">Club, </w:t>
      </w:r>
      <w:r>
        <w:rPr>
          <w:spacing w:val="11"/>
          <w:sz w:val="23"/>
        </w:rPr>
        <w:t xml:space="preserve"> </w:t>
      </w:r>
      <w:proofErr w:type="spellStart"/>
      <w:r>
        <w:rPr>
          <w:sz w:val="23"/>
        </w:rPr>
        <w:t>Mobily</w:t>
      </w:r>
      <w:proofErr w:type="spellEnd"/>
      <w:r>
        <w:rPr>
          <w:sz w:val="23"/>
        </w:rPr>
        <w:t xml:space="preserve"> </w:t>
      </w:r>
      <w:r>
        <w:rPr>
          <w:spacing w:val="5"/>
          <w:sz w:val="23"/>
        </w:rPr>
        <w:t xml:space="preserve"> </w:t>
      </w:r>
      <w:r>
        <w:rPr>
          <w:sz w:val="23"/>
        </w:rPr>
        <w:t xml:space="preserve">(KSA), </w:t>
      </w:r>
      <w:r>
        <w:rPr>
          <w:spacing w:val="10"/>
          <w:sz w:val="23"/>
        </w:rPr>
        <w:t xml:space="preserve"> </w:t>
      </w:r>
      <w:proofErr w:type="spellStart"/>
      <w:r>
        <w:rPr>
          <w:sz w:val="23"/>
        </w:rPr>
        <w:t>Kidzania</w:t>
      </w:r>
      <w:proofErr w:type="spellEnd"/>
      <w:r>
        <w:rPr>
          <w:sz w:val="23"/>
        </w:rPr>
        <w:t xml:space="preserve">, </w:t>
      </w:r>
      <w:r>
        <w:rPr>
          <w:spacing w:val="7"/>
          <w:sz w:val="23"/>
        </w:rPr>
        <w:t xml:space="preserve"> </w:t>
      </w:r>
      <w:r>
        <w:rPr>
          <w:sz w:val="23"/>
        </w:rPr>
        <w:t xml:space="preserve">The </w:t>
      </w:r>
      <w:r>
        <w:rPr>
          <w:spacing w:val="8"/>
          <w:sz w:val="23"/>
        </w:rPr>
        <w:t xml:space="preserve"> </w:t>
      </w:r>
      <w:r>
        <w:rPr>
          <w:sz w:val="23"/>
        </w:rPr>
        <w:t xml:space="preserve">German </w:t>
      </w:r>
      <w:r>
        <w:rPr>
          <w:spacing w:val="10"/>
          <w:sz w:val="23"/>
        </w:rPr>
        <w:t xml:space="preserve"> </w:t>
      </w:r>
      <w:r>
        <w:rPr>
          <w:sz w:val="23"/>
        </w:rPr>
        <w:t xml:space="preserve">Chamber </w:t>
      </w:r>
      <w:r>
        <w:rPr>
          <w:spacing w:val="7"/>
          <w:sz w:val="23"/>
        </w:rPr>
        <w:t xml:space="preserve"> </w:t>
      </w:r>
      <w:r>
        <w:rPr>
          <w:sz w:val="23"/>
        </w:rPr>
        <w:t xml:space="preserve">in </w:t>
      </w:r>
      <w:r>
        <w:rPr>
          <w:spacing w:val="7"/>
          <w:sz w:val="23"/>
        </w:rPr>
        <w:t xml:space="preserve"> </w:t>
      </w:r>
      <w:r>
        <w:rPr>
          <w:sz w:val="23"/>
        </w:rPr>
        <w:t>Egypt,</w:t>
      </w:r>
    </w:p>
    <w:p w14:paraId="1D1650BA" w14:textId="77777777" w:rsidR="007F219C" w:rsidRDefault="00656262" w:rsidP="00C75440">
      <w:pPr>
        <w:pStyle w:val="BodyText"/>
        <w:spacing w:before="3" w:line="264" w:lineRule="exact"/>
        <w:ind w:firstLine="0"/>
        <w:jc w:val="both"/>
      </w:pPr>
      <w:r>
        <w:t>…</w:t>
      </w:r>
      <w:proofErr w:type="spellStart"/>
      <w:r>
        <w:t>etc</w:t>
      </w:r>
      <w:proofErr w:type="spellEnd"/>
      <w:r>
        <w:t>).</w:t>
      </w:r>
    </w:p>
    <w:p w14:paraId="7C23BD6B" w14:textId="77777777" w:rsidR="007F219C" w:rsidRDefault="00656262" w:rsidP="00C75440">
      <w:pPr>
        <w:pStyle w:val="ListParagraph"/>
        <w:numPr>
          <w:ilvl w:val="0"/>
          <w:numId w:val="1"/>
        </w:numPr>
        <w:tabs>
          <w:tab w:val="left" w:pos="2393"/>
        </w:tabs>
        <w:ind w:right="118"/>
        <w:jc w:val="both"/>
        <w:rPr>
          <w:sz w:val="23"/>
        </w:rPr>
      </w:pPr>
      <w:r>
        <w:rPr>
          <w:sz w:val="23"/>
        </w:rPr>
        <w:t>Studying the delivered proposals/exploring do-branding opportunities and ensuring the integration and cost-efficiency of various</w:t>
      </w:r>
      <w:r>
        <w:rPr>
          <w:spacing w:val="-25"/>
          <w:sz w:val="23"/>
        </w:rPr>
        <w:t xml:space="preserve"> </w:t>
      </w:r>
      <w:r>
        <w:rPr>
          <w:sz w:val="23"/>
        </w:rPr>
        <w:t>activities.</w:t>
      </w:r>
    </w:p>
    <w:p w14:paraId="0226A783" w14:textId="77777777" w:rsidR="007F219C" w:rsidRDefault="00656262" w:rsidP="00C75440">
      <w:pPr>
        <w:pStyle w:val="ListParagraph"/>
        <w:numPr>
          <w:ilvl w:val="0"/>
          <w:numId w:val="1"/>
        </w:numPr>
        <w:tabs>
          <w:tab w:val="left" w:pos="2393"/>
        </w:tabs>
        <w:ind w:right="118"/>
        <w:jc w:val="both"/>
        <w:rPr>
          <w:sz w:val="23"/>
        </w:rPr>
      </w:pPr>
      <w:r>
        <w:rPr>
          <w:sz w:val="23"/>
        </w:rPr>
        <w:t>Following-up the related branding items (online/offline) and reporting a marketing</w:t>
      </w:r>
      <w:r>
        <w:rPr>
          <w:spacing w:val="-10"/>
          <w:sz w:val="23"/>
        </w:rPr>
        <w:t xml:space="preserve"> </w:t>
      </w:r>
      <w:r>
        <w:rPr>
          <w:sz w:val="23"/>
        </w:rPr>
        <w:t>assessment.</w:t>
      </w:r>
    </w:p>
    <w:p w14:paraId="1FF506F6" w14:textId="77777777" w:rsidR="007F219C" w:rsidRDefault="00656262" w:rsidP="00C75440">
      <w:pPr>
        <w:pStyle w:val="ListParagraph"/>
        <w:numPr>
          <w:ilvl w:val="0"/>
          <w:numId w:val="1"/>
        </w:numPr>
        <w:tabs>
          <w:tab w:val="left" w:pos="2393"/>
        </w:tabs>
        <w:spacing w:before="1"/>
        <w:ind w:right="114"/>
        <w:jc w:val="both"/>
        <w:rPr>
          <w:sz w:val="23"/>
        </w:rPr>
      </w:pPr>
      <w:r>
        <w:rPr>
          <w:sz w:val="23"/>
        </w:rPr>
        <w:t>Creating a customer survey to validate the effectiveness of the co-branded activities.</w:t>
      </w:r>
    </w:p>
    <w:p w14:paraId="1618D1F4" w14:textId="77777777" w:rsidR="007F219C" w:rsidRDefault="00656262" w:rsidP="00C75440">
      <w:pPr>
        <w:pStyle w:val="BodyText"/>
        <w:spacing w:line="263" w:lineRule="exact"/>
        <w:ind w:left="2250" w:firstLine="0"/>
        <w:jc w:val="both"/>
      </w:pPr>
      <w:r>
        <w:rPr>
          <w:u w:val="single"/>
        </w:rPr>
        <w:t>Global/Local Media Suppliers/Agencies</w:t>
      </w:r>
    </w:p>
    <w:p w14:paraId="513B4C2A" w14:textId="77777777" w:rsidR="007F219C" w:rsidRDefault="00656262" w:rsidP="00C75440">
      <w:pPr>
        <w:pStyle w:val="ListParagraph"/>
        <w:numPr>
          <w:ilvl w:val="0"/>
          <w:numId w:val="1"/>
        </w:numPr>
        <w:tabs>
          <w:tab w:val="left" w:pos="2393"/>
        </w:tabs>
        <w:ind w:right="113"/>
        <w:jc w:val="both"/>
        <w:rPr>
          <w:sz w:val="23"/>
        </w:rPr>
      </w:pPr>
      <w:r>
        <w:rPr>
          <w:sz w:val="23"/>
        </w:rPr>
        <w:t>Creating artworks, planning and implementing marketing campaigns (print, digital, radio and</w:t>
      </w:r>
      <w:r>
        <w:rPr>
          <w:spacing w:val="-4"/>
          <w:sz w:val="23"/>
        </w:rPr>
        <w:t xml:space="preserve"> </w:t>
      </w:r>
      <w:r>
        <w:rPr>
          <w:sz w:val="23"/>
        </w:rPr>
        <w:t>TV)</w:t>
      </w:r>
    </w:p>
    <w:p w14:paraId="6AE5CEE2" w14:textId="77777777" w:rsidR="007F219C" w:rsidRDefault="00656262" w:rsidP="00C75440">
      <w:pPr>
        <w:pStyle w:val="ListParagraph"/>
        <w:numPr>
          <w:ilvl w:val="0"/>
          <w:numId w:val="1"/>
        </w:numPr>
        <w:tabs>
          <w:tab w:val="left" w:pos="2393"/>
        </w:tabs>
        <w:spacing w:before="1"/>
        <w:ind w:right="115"/>
        <w:jc w:val="both"/>
        <w:rPr>
          <w:sz w:val="23"/>
        </w:rPr>
      </w:pPr>
      <w:r>
        <w:rPr>
          <w:sz w:val="23"/>
        </w:rPr>
        <w:t>Reporting the budget related issues and ensuring the smooth function of marketing</w:t>
      </w:r>
      <w:r>
        <w:rPr>
          <w:spacing w:val="-9"/>
          <w:sz w:val="23"/>
        </w:rPr>
        <w:t xml:space="preserve"> </w:t>
      </w:r>
      <w:r>
        <w:rPr>
          <w:sz w:val="23"/>
        </w:rPr>
        <w:t>messages.</w:t>
      </w:r>
    </w:p>
    <w:p w14:paraId="0D3E95F6" w14:textId="77777777" w:rsidR="007F219C" w:rsidRDefault="007F219C">
      <w:pPr>
        <w:rPr>
          <w:sz w:val="23"/>
        </w:rPr>
        <w:sectPr w:rsidR="007F219C">
          <w:headerReference w:type="default" r:id="rId8"/>
          <w:footerReference w:type="default" r:id="rId9"/>
          <w:pgSz w:w="12240" w:h="15840"/>
          <w:pgMar w:top="1700" w:right="1320" w:bottom="1200" w:left="1340" w:header="754" w:footer="1015" w:gutter="0"/>
          <w:cols w:space="720"/>
        </w:sectPr>
      </w:pPr>
    </w:p>
    <w:p w14:paraId="350BBA89" w14:textId="77777777" w:rsidR="007F219C" w:rsidRDefault="007F219C">
      <w:pPr>
        <w:pStyle w:val="BodyText"/>
        <w:ind w:left="0" w:firstLine="0"/>
        <w:rPr>
          <w:sz w:val="20"/>
        </w:rPr>
      </w:pPr>
    </w:p>
    <w:p w14:paraId="1DFFEE24" w14:textId="77777777" w:rsidR="007F219C" w:rsidRDefault="007F219C">
      <w:pPr>
        <w:pStyle w:val="BodyText"/>
        <w:ind w:left="0" w:firstLine="0"/>
        <w:rPr>
          <w:sz w:val="20"/>
        </w:rPr>
      </w:pPr>
    </w:p>
    <w:p w14:paraId="7E5FA2C8" w14:textId="77777777" w:rsidR="007F219C" w:rsidRDefault="007F219C">
      <w:pPr>
        <w:pStyle w:val="BodyText"/>
        <w:spacing w:before="6"/>
        <w:ind w:left="0" w:firstLine="0"/>
        <w:rPr>
          <w:sz w:val="18"/>
        </w:rPr>
      </w:pPr>
    </w:p>
    <w:p w14:paraId="35F4CC57" w14:textId="77777777" w:rsidR="007F219C" w:rsidRDefault="00656262">
      <w:pPr>
        <w:pStyle w:val="Heading1"/>
        <w:tabs>
          <w:tab w:val="left" w:pos="2159"/>
          <w:tab w:val="left" w:pos="7172"/>
        </w:tabs>
        <w:ind w:right="39"/>
        <w:jc w:val="center"/>
      </w:pPr>
      <w:r>
        <w:t>Work</w:t>
      </w:r>
      <w:r>
        <w:rPr>
          <w:spacing w:val="-5"/>
        </w:rPr>
        <w:t xml:space="preserve"> </w:t>
      </w:r>
      <w:r>
        <w:t>Experience</w:t>
      </w:r>
      <w:r>
        <w:tab/>
        <w:t>Branding</w:t>
      </w:r>
      <w:r>
        <w:rPr>
          <w:spacing w:val="-2"/>
        </w:rPr>
        <w:t xml:space="preserve"> </w:t>
      </w:r>
      <w:r>
        <w:t>Executive,</w:t>
      </w:r>
      <w:r>
        <w:rPr>
          <w:spacing w:val="-2"/>
        </w:rPr>
        <w:t xml:space="preserve"> </w:t>
      </w:r>
      <w:r>
        <w:t>EGYPTAIR</w:t>
      </w:r>
      <w:r>
        <w:tab/>
        <w:t xml:space="preserve">(Jan 2010 </w:t>
      </w:r>
      <w:proofErr w:type="gramStart"/>
      <w:r>
        <w:t>-  Jun</w:t>
      </w:r>
      <w:proofErr w:type="gramEnd"/>
      <w:r>
        <w:rPr>
          <w:spacing w:val="-4"/>
        </w:rPr>
        <w:t xml:space="preserve"> </w:t>
      </w:r>
      <w:r>
        <w:t>2013)</w:t>
      </w:r>
    </w:p>
    <w:p w14:paraId="0B4FFED9" w14:textId="77777777" w:rsidR="007F219C" w:rsidRDefault="00656262">
      <w:pPr>
        <w:pStyle w:val="BodyText"/>
        <w:spacing w:line="262" w:lineRule="exact"/>
        <w:ind w:left="2250" w:firstLine="0"/>
      </w:pPr>
      <w:r>
        <w:rPr>
          <w:u w:val="single"/>
        </w:rPr>
        <w:t>Brand Management</w:t>
      </w:r>
    </w:p>
    <w:p w14:paraId="16F08B20" w14:textId="77777777" w:rsidR="007F219C" w:rsidRDefault="00656262">
      <w:pPr>
        <w:pStyle w:val="ListParagraph"/>
        <w:numPr>
          <w:ilvl w:val="0"/>
          <w:numId w:val="1"/>
        </w:numPr>
        <w:tabs>
          <w:tab w:val="left" w:pos="2393"/>
        </w:tabs>
        <w:ind w:right="116"/>
        <w:jc w:val="both"/>
        <w:rPr>
          <w:sz w:val="23"/>
        </w:rPr>
      </w:pPr>
      <w:r>
        <w:rPr>
          <w:sz w:val="23"/>
        </w:rPr>
        <w:t>Executing EGYPTAIR's first Brand Book and revising the inclusion of the necessary updates on regular</w:t>
      </w:r>
      <w:r>
        <w:rPr>
          <w:spacing w:val="-14"/>
          <w:sz w:val="23"/>
        </w:rPr>
        <w:t xml:space="preserve"> </w:t>
      </w:r>
      <w:r>
        <w:rPr>
          <w:sz w:val="23"/>
        </w:rPr>
        <w:t>basis.</w:t>
      </w:r>
    </w:p>
    <w:p w14:paraId="2515F842" w14:textId="77777777" w:rsidR="007F219C" w:rsidRDefault="00656262">
      <w:pPr>
        <w:pStyle w:val="ListParagraph"/>
        <w:numPr>
          <w:ilvl w:val="0"/>
          <w:numId w:val="1"/>
        </w:numPr>
        <w:tabs>
          <w:tab w:val="left" w:pos="2393"/>
        </w:tabs>
        <w:ind w:right="115"/>
        <w:jc w:val="both"/>
        <w:rPr>
          <w:sz w:val="23"/>
        </w:rPr>
      </w:pPr>
      <w:r>
        <w:rPr>
          <w:sz w:val="23"/>
        </w:rPr>
        <w:t>Periodical revisal of EGYPTAIR Brand Book in addition to all the associated marketing/advertising channe</w:t>
      </w:r>
      <w:r w:rsidR="00C75440">
        <w:rPr>
          <w:sz w:val="23"/>
        </w:rPr>
        <w:t xml:space="preserve">ls (at various departments and </w:t>
      </w:r>
      <w:r>
        <w:rPr>
          <w:sz w:val="23"/>
        </w:rPr>
        <w:t>levels of the company to ensure that they comply with the pre-set specs) for approval and/or providing the necessary recommendations, if</w:t>
      </w:r>
      <w:r>
        <w:rPr>
          <w:spacing w:val="-20"/>
          <w:sz w:val="23"/>
        </w:rPr>
        <w:t xml:space="preserve"> </w:t>
      </w:r>
      <w:r>
        <w:rPr>
          <w:sz w:val="23"/>
        </w:rPr>
        <w:t>any.</w:t>
      </w:r>
    </w:p>
    <w:p w14:paraId="56E1C734" w14:textId="77777777" w:rsidR="007F219C" w:rsidRDefault="00656262">
      <w:pPr>
        <w:pStyle w:val="ListParagraph"/>
        <w:numPr>
          <w:ilvl w:val="0"/>
          <w:numId w:val="1"/>
        </w:numPr>
        <w:tabs>
          <w:tab w:val="left" w:pos="2393"/>
        </w:tabs>
        <w:ind w:right="119"/>
        <w:jc w:val="both"/>
        <w:rPr>
          <w:sz w:val="23"/>
        </w:rPr>
      </w:pPr>
      <w:r>
        <w:rPr>
          <w:sz w:val="23"/>
        </w:rPr>
        <w:t xml:space="preserve">Revising the corporate strategy to ensure the alignment of the adopted online/offline solutions </w:t>
      </w:r>
      <w:proofErr w:type="gramStart"/>
      <w:r>
        <w:rPr>
          <w:sz w:val="23"/>
        </w:rPr>
        <w:t>are</w:t>
      </w:r>
      <w:proofErr w:type="gramEnd"/>
      <w:r>
        <w:rPr>
          <w:spacing w:val="-9"/>
          <w:sz w:val="23"/>
        </w:rPr>
        <w:t xml:space="preserve"> </w:t>
      </w:r>
      <w:r>
        <w:rPr>
          <w:sz w:val="23"/>
        </w:rPr>
        <w:t>on-brand.</w:t>
      </w:r>
    </w:p>
    <w:p w14:paraId="2EA3FDD1" w14:textId="77777777" w:rsidR="007F219C" w:rsidRDefault="00656262">
      <w:pPr>
        <w:pStyle w:val="ListParagraph"/>
        <w:numPr>
          <w:ilvl w:val="0"/>
          <w:numId w:val="1"/>
        </w:numPr>
        <w:tabs>
          <w:tab w:val="left" w:pos="2393"/>
        </w:tabs>
        <w:ind w:right="114"/>
        <w:jc w:val="both"/>
        <w:rPr>
          <w:sz w:val="23"/>
        </w:rPr>
      </w:pPr>
      <w:r>
        <w:rPr>
          <w:sz w:val="23"/>
        </w:rPr>
        <w:t>Executing in conjunction with Manager Advertising, PR the development and rollout of the brand strategy across all online cu</w:t>
      </w:r>
      <w:r w:rsidR="00C75440">
        <w:rPr>
          <w:sz w:val="23"/>
        </w:rPr>
        <w:t>stomer</w:t>
      </w:r>
      <w:r>
        <w:rPr>
          <w:sz w:val="23"/>
        </w:rPr>
        <w:t xml:space="preserve"> touch points. This includes the development and evolution of brand and advertising guidelines, dissemination to, and engagement with, our agency partners and staff, approval of all brand usage across the full gamut of online media, including web kiosks in Airports, Inflight environment, internal portals, corporate offices and retail</w:t>
      </w:r>
      <w:r>
        <w:rPr>
          <w:spacing w:val="-14"/>
          <w:sz w:val="23"/>
        </w:rPr>
        <w:t xml:space="preserve"> </w:t>
      </w:r>
      <w:r>
        <w:rPr>
          <w:sz w:val="23"/>
        </w:rPr>
        <w:t>outlets.</w:t>
      </w:r>
    </w:p>
    <w:p w14:paraId="644D124A" w14:textId="77777777" w:rsidR="007F219C" w:rsidRDefault="00656262">
      <w:pPr>
        <w:pStyle w:val="BodyText"/>
        <w:spacing w:before="1" w:line="263" w:lineRule="exact"/>
        <w:ind w:left="2260" w:firstLine="0"/>
      </w:pPr>
      <w:r>
        <w:rPr>
          <w:u w:val="single"/>
        </w:rPr>
        <w:t>Integrated Communications</w:t>
      </w:r>
    </w:p>
    <w:p w14:paraId="7BC39924" w14:textId="77777777" w:rsidR="007F219C" w:rsidRDefault="00656262">
      <w:pPr>
        <w:pStyle w:val="ListParagraph"/>
        <w:numPr>
          <w:ilvl w:val="0"/>
          <w:numId w:val="1"/>
        </w:numPr>
        <w:tabs>
          <w:tab w:val="left" w:pos="2393"/>
        </w:tabs>
        <w:ind w:right="118"/>
        <w:jc w:val="both"/>
        <w:rPr>
          <w:sz w:val="23"/>
        </w:rPr>
      </w:pPr>
      <w:r>
        <w:rPr>
          <w:sz w:val="23"/>
        </w:rPr>
        <w:t>To work closely with all Corporate Communications teams to ensure synergy and consistency of EGYPTAIR image and strategy across all communication</w:t>
      </w:r>
      <w:r>
        <w:rPr>
          <w:spacing w:val="-8"/>
          <w:sz w:val="23"/>
        </w:rPr>
        <w:t xml:space="preserve"> </w:t>
      </w:r>
      <w:r>
        <w:rPr>
          <w:sz w:val="23"/>
        </w:rPr>
        <w:t>disciplines.</w:t>
      </w:r>
    </w:p>
    <w:p w14:paraId="19D6E860" w14:textId="77777777" w:rsidR="007F219C" w:rsidRDefault="00656262">
      <w:pPr>
        <w:pStyle w:val="ListParagraph"/>
        <w:numPr>
          <w:ilvl w:val="0"/>
          <w:numId w:val="1"/>
        </w:numPr>
        <w:tabs>
          <w:tab w:val="left" w:pos="2393"/>
        </w:tabs>
        <w:spacing w:before="2"/>
        <w:ind w:right="122"/>
        <w:jc w:val="both"/>
        <w:rPr>
          <w:sz w:val="23"/>
        </w:rPr>
      </w:pPr>
      <w:r>
        <w:rPr>
          <w:sz w:val="23"/>
        </w:rPr>
        <w:t>Communicating with Star Alliance for providing guidelines, attaining approvals regarding co-branded</w:t>
      </w:r>
      <w:r>
        <w:rPr>
          <w:spacing w:val="-11"/>
          <w:sz w:val="23"/>
        </w:rPr>
        <w:t xml:space="preserve"> </w:t>
      </w:r>
      <w:r>
        <w:rPr>
          <w:sz w:val="23"/>
        </w:rPr>
        <w:t>items.</w:t>
      </w:r>
    </w:p>
    <w:p w14:paraId="649D6CBC" w14:textId="77777777" w:rsidR="007F219C" w:rsidRDefault="007F219C">
      <w:pPr>
        <w:pStyle w:val="BodyText"/>
        <w:spacing w:before="3"/>
        <w:ind w:left="0" w:firstLine="0"/>
      </w:pPr>
    </w:p>
    <w:p w14:paraId="06615B8A" w14:textId="77777777" w:rsidR="007F219C" w:rsidRDefault="00656262">
      <w:pPr>
        <w:pStyle w:val="Heading1"/>
        <w:tabs>
          <w:tab w:val="left" w:pos="7272"/>
        </w:tabs>
        <w:spacing w:line="261" w:lineRule="exact"/>
        <w:ind w:left="2250"/>
      </w:pPr>
      <w:r>
        <w:t>Alliance</w:t>
      </w:r>
      <w:r>
        <w:rPr>
          <w:spacing w:val="-2"/>
        </w:rPr>
        <w:t xml:space="preserve"> </w:t>
      </w:r>
      <w:r>
        <w:t>Executive,</w:t>
      </w:r>
      <w:r>
        <w:rPr>
          <w:spacing w:val="-5"/>
        </w:rPr>
        <w:t xml:space="preserve"> </w:t>
      </w:r>
      <w:r>
        <w:t>EGYPTAIR</w:t>
      </w:r>
      <w:r>
        <w:tab/>
        <w:t xml:space="preserve">(Jan 2008 </w:t>
      </w:r>
      <w:proofErr w:type="gramStart"/>
      <w:r>
        <w:t>-  Dec</w:t>
      </w:r>
      <w:proofErr w:type="gramEnd"/>
      <w:r>
        <w:rPr>
          <w:spacing w:val="-4"/>
        </w:rPr>
        <w:t xml:space="preserve"> </w:t>
      </w:r>
      <w:r>
        <w:t>2010)</w:t>
      </w:r>
    </w:p>
    <w:p w14:paraId="60017E8B" w14:textId="77777777" w:rsidR="007F219C" w:rsidRDefault="00656262">
      <w:pPr>
        <w:pStyle w:val="ListParagraph"/>
        <w:numPr>
          <w:ilvl w:val="0"/>
          <w:numId w:val="1"/>
        </w:numPr>
        <w:tabs>
          <w:tab w:val="left" w:pos="2393"/>
        </w:tabs>
        <w:ind w:right="117"/>
        <w:jc w:val="both"/>
        <w:rPr>
          <w:sz w:val="23"/>
        </w:rPr>
      </w:pPr>
      <w:r>
        <w:rPr>
          <w:sz w:val="23"/>
        </w:rPr>
        <w:t>Following up the execution process for establishing EGYPTAIR Lounges at Terminal 3, Cairo International Airport in accordance to the Star Alliance requirements, in addition to the recruitment process for</w:t>
      </w:r>
      <w:r>
        <w:rPr>
          <w:spacing w:val="-26"/>
          <w:sz w:val="23"/>
        </w:rPr>
        <w:t xml:space="preserve"> </w:t>
      </w:r>
      <w:r>
        <w:rPr>
          <w:sz w:val="23"/>
        </w:rPr>
        <w:t>employees.</w:t>
      </w:r>
    </w:p>
    <w:p w14:paraId="34608A4A" w14:textId="77777777" w:rsidR="007F219C" w:rsidRDefault="00656262">
      <w:pPr>
        <w:pStyle w:val="ListParagraph"/>
        <w:numPr>
          <w:ilvl w:val="0"/>
          <w:numId w:val="1"/>
        </w:numPr>
        <w:tabs>
          <w:tab w:val="left" w:pos="2393"/>
        </w:tabs>
        <w:spacing w:before="2"/>
        <w:ind w:right="115"/>
        <w:jc w:val="both"/>
        <w:rPr>
          <w:sz w:val="23"/>
        </w:rPr>
      </w:pPr>
      <w:r>
        <w:rPr>
          <w:sz w:val="23"/>
        </w:rPr>
        <w:t xml:space="preserve">Following the correspondences related to international affairs regarding international Organizations (IATA, ACCO, </w:t>
      </w:r>
      <w:proofErr w:type="spellStart"/>
      <w:r>
        <w:rPr>
          <w:sz w:val="23"/>
        </w:rPr>
        <w:t>etc</w:t>
      </w:r>
      <w:proofErr w:type="spellEnd"/>
      <w:r>
        <w:rPr>
          <w:sz w:val="23"/>
        </w:rPr>
        <w:t>) and</w:t>
      </w:r>
      <w:r>
        <w:rPr>
          <w:spacing w:val="-20"/>
          <w:sz w:val="23"/>
        </w:rPr>
        <w:t xml:space="preserve"> </w:t>
      </w:r>
      <w:r>
        <w:rPr>
          <w:sz w:val="23"/>
        </w:rPr>
        <w:t>Branding.</w:t>
      </w:r>
    </w:p>
    <w:p w14:paraId="76A61305" w14:textId="77777777" w:rsidR="007F219C" w:rsidRDefault="00656262">
      <w:pPr>
        <w:pStyle w:val="ListParagraph"/>
        <w:numPr>
          <w:ilvl w:val="0"/>
          <w:numId w:val="1"/>
        </w:numPr>
        <w:tabs>
          <w:tab w:val="left" w:pos="2393"/>
        </w:tabs>
        <w:spacing w:line="264" w:lineRule="exact"/>
        <w:rPr>
          <w:sz w:val="23"/>
        </w:rPr>
      </w:pPr>
      <w:r>
        <w:rPr>
          <w:sz w:val="23"/>
        </w:rPr>
        <w:t>Preparing meeting agendas and handling the minutes of</w:t>
      </w:r>
      <w:r>
        <w:rPr>
          <w:spacing w:val="-23"/>
          <w:sz w:val="23"/>
        </w:rPr>
        <w:t xml:space="preserve"> </w:t>
      </w:r>
      <w:r>
        <w:rPr>
          <w:sz w:val="23"/>
        </w:rPr>
        <w:t>meeting.</w:t>
      </w:r>
    </w:p>
    <w:p w14:paraId="5C34945C" w14:textId="77777777" w:rsidR="007F219C" w:rsidRDefault="00656262">
      <w:pPr>
        <w:pStyle w:val="ListParagraph"/>
        <w:numPr>
          <w:ilvl w:val="0"/>
          <w:numId w:val="1"/>
        </w:numPr>
        <w:tabs>
          <w:tab w:val="left" w:pos="2393"/>
        </w:tabs>
        <w:spacing w:before="1" w:line="265" w:lineRule="exact"/>
        <w:rPr>
          <w:sz w:val="23"/>
        </w:rPr>
      </w:pPr>
      <w:r>
        <w:rPr>
          <w:sz w:val="23"/>
        </w:rPr>
        <w:t>Planning and executing exhibitions and events, which</w:t>
      </w:r>
      <w:r>
        <w:rPr>
          <w:spacing w:val="-22"/>
          <w:sz w:val="23"/>
        </w:rPr>
        <w:t xml:space="preserve"> </w:t>
      </w:r>
      <w:r>
        <w:rPr>
          <w:sz w:val="23"/>
        </w:rPr>
        <w:t>embodies:</w:t>
      </w:r>
    </w:p>
    <w:p w14:paraId="682C7CD7" w14:textId="77777777" w:rsidR="007F219C" w:rsidRDefault="00656262">
      <w:pPr>
        <w:pStyle w:val="ListParagraph"/>
        <w:numPr>
          <w:ilvl w:val="1"/>
          <w:numId w:val="1"/>
        </w:numPr>
        <w:tabs>
          <w:tab w:val="left" w:pos="2611"/>
        </w:tabs>
        <w:spacing w:line="264" w:lineRule="exact"/>
        <w:ind w:hanging="242"/>
        <w:rPr>
          <w:sz w:val="23"/>
        </w:rPr>
      </w:pPr>
      <w:r>
        <w:rPr>
          <w:sz w:val="23"/>
        </w:rPr>
        <w:t>Reviewing and sourcing the most convenient locations of the</w:t>
      </w:r>
      <w:r>
        <w:rPr>
          <w:spacing w:val="-21"/>
          <w:sz w:val="23"/>
        </w:rPr>
        <w:t xml:space="preserve"> </w:t>
      </w:r>
      <w:r>
        <w:rPr>
          <w:sz w:val="23"/>
        </w:rPr>
        <w:t>event.</w:t>
      </w:r>
    </w:p>
    <w:p w14:paraId="0DBE21C5" w14:textId="77777777" w:rsidR="007F219C" w:rsidRDefault="00656262">
      <w:pPr>
        <w:pStyle w:val="ListParagraph"/>
        <w:numPr>
          <w:ilvl w:val="1"/>
          <w:numId w:val="1"/>
        </w:numPr>
        <w:tabs>
          <w:tab w:val="left" w:pos="2611"/>
        </w:tabs>
        <w:spacing w:line="264" w:lineRule="exact"/>
        <w:ind w:hanging="242"/>
        <w:rPr>
          <w:sz w:val="23"/>
        </w:rPr>
      </w:pPr>
      <w:r>
        <w:rPr>
          <w:sz w:val="23"/>
        </w:rPr>
        <w:t>Preparing and structuring budgets for the</w:t>
      </w:r>
      <w:r>
        <w:rPr>
          <w:spacing w:val="-15"/>
          <w:sz w:val="23"/>
        </w:rPr>
        <w:t xml:space="preserve"> </w:t>
      </w:r>
      <w:r>
        <w:rPr>
          <w:sz w:val="23"/>
        </w:rPr>
        <w:t>event.</w:t>
      </w:r>
    </w:p>
    <w:p w14:paraId="522237FD" w14:textId="77777777" w:rsidR="007F219C" w:rsidRDefault="00656262">
      <w:pPr>
        <w:pStyle w:val="ListParagraph"/>
        <w:numPr>
          <w:ilvl w:val="1"/>
          <w:numId w:val="1"/>
        </w:numPr>
        <w:tabs>
          <w:tab w:val="left" w:pos="2611"/>
        </w:tabs>
        <w:ind w:right="122" w:hanging="242"/>
        <w:rPr>
          <w:sz w:val="23"/>
        </w:rPr>
      </w:pPr>
      <w:r>
        <w:rPr>
          <w:sz w:val="23"/>
        </w:rPr>
        <w:t>Supervising Design creation which focuses on the brand and create an iconic and memorable environment (exhibition, retail or</w:t>
      </w:r>
      <w:r>
        <w:rPr>
          <w:spacing w:val="-21"/>
          <w:sz w:val="23"/>
        </w:rPr>
        <w:t xml:space="preserve"> </w:t>
      </w:r>
      <w:r>
        <w:rPr>
          <w:sz w:val="23"/>
        </w:rPr>
        <w:t>showroom).</w:t>
      </w:r>
    </w:p>
    <w:p w14:paraId="05CAD24F" w14:textId="77777777" w:rsidR="007F219C" w:rsidRDefault="00656262">
      <w:pPr>
        <w:pStyle w:val="ListParagraph"/>
        <w:numPr>
          <w:ilvl w:val="1"/>
          <w:numId w:val="1"/>
        </w:numPr>
        <w:tabs>
          <w:tab w:val="left" w:pos="2611"/>
        </w:tabs>
        <w:spacing w:before="2"/>
        <w:ind w:right="116" w:hanging="242"/>
        <w:rPr>
          <w:sz w:val="23"/>
        </w:rPr>
      </w:pPr>
      <w:r>
        <w:rPr>
          <w:sz w:val="23"/>
        </w:rPr>
        <w:t xml:space="preserve">Creating an event message that reflects the mission </w:t>
      </w:r>
      <w:r>
        <w:rPr>
          <w:spacing w:val="1"/>
          <w:sz w:val="23"/>
        </w:rPr>
        <w:t xml:space="preserve">and </w:t>
      </w:r>
      <w:r>
        <w:rPr>
          <w:sz w:val="23"/>
        </w:rPr>
        <w:t>vision of the brand.</w:t>
      </w:r>
    </w:p>
    <w:p w14:paraId="50F2DBAB" w14:textId="77777777" w:rsidR="007F219C" w:rsidRDefault="00656262">
      <w:pPr>
        <w:pStyle w:val="ListParagraph"/>
        <w:numPr>
          <w:ilvl w:val="1"/>
          <w:numId w:val="1"/>
        </w:numPr>
        <w:tabs>
          <w:tab w:val="left" w:pos="2611"/>
        </w:tabs>
        <w:ind w:right="125" w:hanging="242"/>
        <w:rPr>
          <w:sz w:val="23"/>
        </w:rPr>
      </w:pPr>
      <w:r>
        <w:rPr>
          <w:sz w:val="23"/>
        </w:rPr>
        <w:t>Creating promotional material for the event &amp; distributing it to the target audience</w:t>
      </w:r>
    </w:p>
    <w:p w14:paraId="0FE20717" w14:textId="77777777" w:rsidR="007F219C" w:rsidRDefault="00656262">
      <w:pPr>
        <w:pStyle w:val="ListParagraph"/>
        <w:numPr>
          <w:ilvl w:val="1"/>
          <w:numId w:val="1"/>
        </w:numPr>
        <w:tabs>
          <w:tab w:val="left" w:pos="2611"/>
        </w:tabs>
        <w:spacing w:before="1" w:line="264" w:lineRule="exact"/>
        <w:ind w:hanging="242"/>
        <w:rPr>
          <w:sz w:val="23"/>
        </w:rPr>
      </w:pPr>
      <w:r>
        <w:rPr>
          <w:sz w:val="23"/>
        </w:rPr>
        <w:t xml:space="preserve">Arrange security and </w:t>
      </w:r>
      <w:proofErr w:type="gramStart"/>
      <w:r>
        <w:rPr>
          <w:sz w:val="23"/>
        </w:rPr>
        <w:t>advise</w:t>
      </w:r>
      <w:proofErr w:type="gramEnd"/>
      <w:r>
        <w:rPr>
          <w:sz w:val="23"/>
        </w:rPr>
        <w:t xml:space="preserve"> on health and safety</w:t>
      </w:r>
      <w:r>
        <w:rPr>
          <w:spacing w:val="-21"/>
          <w:sz w:val="23"/>
        </w:rPr>
        <w:t xml:space="preserve"> </w:t>
      </w:r>
      <w:r>
        <w:rPr>
          <w:sz w:val="23"/>
        </w:rPr>
        <w:t>issues.</w:t>
      </w:r>
    </w:p>
    <w:p w14:paraId="6D36BA45" w14:textId="77777777" w:rsidR="007F219C" w:rsidRDefault="00656262">
      <w:pPr>
        <w:pStyle w:val="ListParagraph"/>
        <w:numPr>
          <w:ilvl w:val="1"/>
          <w:numId w:val="1"/>
        </w:numPr>
        <w:tabs>
          <w:tab w:val="left" w:pos="2611"/>
        </w:tabs>
        <w:spacing w:before="2" w:line="264" w:lineRule="exact"/>
        <w:ind w:hanging="242"/>
        <w:rPr>
          <w:sz w:val="23"/>
        </w:rPr>
      </w:pPr>
      <w:r>
        <w:rPr>
          <w:sz w:val="23"/>
        </w:rPr>
        <w:t>Ensuring an authentic emotional connection on the audience</w:t>
      </w:r>
      <w:r>
        <w:rPr>
          <w:spacing w:val="-23"/>
          <w:sz w:val="23"/>
        </w:rPr>
        <w:t xml:space="preserve"> </w:t>
      </w:r>
      <w:r>
        <w:rPr>
          <w:sz w:val="23"/>
        </w:rPr>
        <w:t>level.</w:t>
      </w:r>
    </w:p>
    <w:p w14:paraId="6794DCC1" w14:textId="77777777" w:rsidR="007F219C" w:rsidRDefault="00656262">
      <w:pPr>
        <w:pStyle w:val="ListParagraph"/>
        <w:numPr>
          <w:ilvl w:val="1"/>
          <w:numId w:val="1"/>
        </w:numPr>
        <w:tabs>
          <w:tab w:val="left" w:pos="2611"/>
        </w:tabs>
        <w:spacing w:line="264" w:lineRule="exact"/>
        <w:ind w:hanging="242"/>
        <w:rPr>
          <w:sz w:val="23"/>
        </w:rPr>
      </w:pPr>
      <w:r>
        <w:rPr>
          <w:sz w:val="23"/>
        </w:rPr>
        <w:t>Building good client and sponsor</w:t>
      </w:r>
      <w:r>
        <w:rPr>
          <w:spacing w:val="-9"/>
          <w:sz w:val="23"/>
        </w:rPr>
        <w:t xml:space="preserve"> </w:t>
      </w:r>
      <w:r>
        <w:rPr>
          <w:sz w:val="23"/>
        </w:rPr>
        <w:t>relationships.</w:t>
      </w:r>
    </w:p>
    <w:p w14:paraId="54E5C356" w14:textId="77777777" w:rsidR="007F219C" w:rsidRDefault="00656262">
      <w:pPr>
        <w:pStyle w:val="ListParagraph"/>
        <w:numPr>
          <w:ilvl w:val="1"/>
          <w:numId w:val="1"/>
        </w:numPr>
        <w:tabs>
          <w:tab w:val="left" w:pos="2611"/>
        </w:tabs>
        <w:spacing w:line="264" w:lineRule="exact"/>
        <w:ind w:hanging="242"/>
        <w:rPr>
          <w:sz w:val="23"/>
        </w:rPr>
      </w:pPr>
      <w:r>
        <w:rPr>
          <w:sz w:val="23"/>
        </w:rPr>
        <w:t>Post event tasks, managing evaluation form analysis, thank you</w:t>
      </w:r>
      <w:r>
        <w:rPr>
          <w:spacing w:val="-29"/>
          <w:sz w:val="23"/>
        </w:rPr>
        <w:t xml:space="preserve"> </w:t>
      </w:r>
      <w:r>
        <w:rPr>
          <w:sz w:val="23"/>
        </w:rPr>
        <w:t>emails.</w:t>
      </w:r>
    </w:p>
    <w:sectPr w:rsidR="007F219C">
      <w:pgSz w:w="12240" w:h="15840"/>
      <w:pgMar w:top="1700" w:right="1320" w:bottom="1200" w:left="1340" w:header="754"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4A36D" w14:textId="77777777" w:rsidR="004953D8" w:rsidRDefault="004953D8">
      <w:r>
        <w:separator/>
      </w:r>
    </w:p>
  </w:endnote>
  <w:endnote w:type="continuationSeparator" w:id="0">
    <w:p w14:paraId="725029F7" w14:textId="77777777" w:rsidR="004953D8" w:rsidRDefault="0049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1E417" w14:textId="77777777" w:rsidR="007F219C" w:rsidRDefault="004953D8">
    <w:pPr>
      <w:pStyle w:val="BodyText"/>
      <w:spacing w:line="14" w:lineRule="auto"/>
      <w:ind w:left="0" w:firstLine="0"/>
      <w:rPr>
        <w:sz w:val="20"/>
      </w:rPr>
    </w:pPr>
    <w:r>
      <w:pict w14:anchorId="18913E9C">
        <v:shapetype id="_x0000_t202" coordsize="21600,21600" o:spt="202" path="m,l,21600r21600,l21600,xe">
          <v:stroke joinstyle="miter"/>
          <v:path gradientshapeok="t" o:connecttype="rect"/>
        </v:shapetype>
        <v:shape id="_x0000_s2049" type="#_x0000_t202" style="position:absolute;margin-left:301.25pt;margin-top:730.25pt;width:9.6pt;height:13.05pt;z-index:-5680;mso-position-horizontal-relative:page;mso-position-vertical-relative:page" filled="f" stroked="f">
          <v:textbox inset="0,0,0,0">
            <w:txbxContent>
              <w:p w14:paraId="6E3E279A" w14:textId="77777777" w:rsidR="007F219C" w:rsidRDefault="00656262">
                <w:pPr>
                  <w:spacing w:line="232" w:lineRule="exact"/>
                  <w:ind w:left="40"/>
                  <w:rPr>
                    <w:rFonts w:ascii="Arial"/>
                  </w:rPr>
                </w:pPr>
                <w:r>
                  <w:fldChar w:fldCharType="begin"/>
                </w:r>
                <w:r>
                  <w:rPr>
                    <w:rFonts w:ascii="Arial"/>
                    <w:w w:val="91"/>
                  </w:rPr>
                  <w:instrText xml:space="preserve"> PAGE </w:instrText>
                </w:r>
                <w:r>
                  <w:fldChar w:fldCharType="separate"/>
                </w:r>
                <w:r w:rsidR="00291D0C">
                  <w:rPr>
                    <w:rFonts w:ascii="Arial"/>
                    <w:noProof/>
                    <w:w w:val="91"/>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1CA34" w14:textId="77777777" w:rsidR="004953D8" w:rsidRDefault="004953D8">
      <w:r>
        <w:separator/>
      </w:r>
    </w:p>
  </w:footnote>
  <w:footnote w:type="continuationSeparator" w:id="0">
    <w:p w14:paraId="1B8026C6" w14:textId="77777777" w:rsidR="004953D8" w:rsidRDefault="00495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304C7" w14:textId="77777777" w:rsidR="007F219C" w:rsidRDefault="004953D8">
    <w:pPr>
      <w:pStyle w:val="BodyText"/>
      <w:spacing w:line="14" w:lineRule="auto"/>
      <w:ind w:left="0" w:firstLine="0"/>
      <w:rPr>
        <w:sz w:val="20"/>
      </w:rPr>
    </w:pPr>
    <w:r>
      <w:pict w14:anchorId="1233E5AC">
        <v:shapetype id="_x0000_t202" coordsize="21600,21600" o:spt="202" path="m,l,21600r21600,l21600,xe">
          <v:stroke joinstyle="miter"/>
          <v:path gradientshapeok="t" o:connecttype="rect"/>
        </v:shapetype>
        <v:shape id="_x0000_s2050" type="#_x0000_t202" style="position:absolute;margin-left:343.45pt;margin-top:52.25pt;width:143.25pt;height:25.2pt;z-index:-5704;mso-position-horizontal-relative:page;mso-position-vertical-relative:page" filled="f" stroked="f">
          <v:textbox inset="0,0,0,0">
            <w:txbxContent>
              <w:p w14:paraId="2AD3119A" w14:textId="1E981502" w:rsidR="007F219C" w:rsidRDefault="00656262">
                <w:pPr>
                  <w:spacing w:before="34"/>
                  <w:ind w:left="20"/>
                  <w:rPr>
                    <w:b/>
                    <w:sz w:val="20"/>
                  </w:rPr>
                </w:pPr>
                <w:r>
                  <w:rPr>
                    <w:b/>
                    <w:sz w:val="20"/>
                  </w:rPr>
                  <w:t xml:space="preserve">Email: </w:t>
                </w:r>
                <w:hyperlink r:id="rId1" w:history="1">
                  <w:r w:rsidR="00291D0C" w:rsidRPr="007628B1">
                    <w:rPr>
                      <w:rStyle w:val="Hyperlink"/>
                    </w:rPr>
                    <w:t>heba.368338@2freemail.com</w:t>
                  </w:r>
                </w:hyperlink>
                <w:r w:rsidR="00291D0C">
                  <w:t xml:space="preserve"> </w:t>
                </w:r>
              </w:p>
            </w:txbxContent>
          </v:textbox>
          <w10:wrap anchorx="page" anchory="page"/>
        </v:shape>
      </w:pict>
    </w:r>
    <w:r>
      <w:pict w14:anchorId="6BFEA3B1">
        <v:line id="_x0000_s2053" style="position:absolute;z-index:-5776;mso-position-horizontal-relative:page;mso-position-vertical-relative:page" from="72.95pt,85.3pt" to="537.95pt,85.3pt" strokeweight=".35275mm">
          <w10:wrap anchorx="page" anchory="page"/>
        </v:line>
      </w:pict>
    </w:r>
    <w:r>
      <w:pict w14:anchorId="22DA9D96">
        <v:shape id="_x0000_s2052" type="#_x0000_t202" style="position:absolute;margin-left:307.65pt;margin-top:36.65pt;width:229.35pt;height:12pt;z-index:-5752;mso-position-horizontal-relative:page;mso-position-vertical-relative:page" filled="f" stroked="f">
          <v:textbox inset="0,0,0,0">
            <w:txbxContent>
              <w:p w14:paraId="171BAAA2" w14:textId="24096642" w:rsidR="007F219C" w:rsidRDefault="007F219C">
                <w:pPr>
                  <w:spacing w:line="214" w:lineRule="exact"/>
                  <w:ind w:left="20"/>
                  <w:rPr>
                    <w:b/>
                    <w:sz w:val="20"/>
                  </w:rPr>
                </w:pPr>
              </w:p>
            </w:txbxContent>
          </v:textbox>
          <w10:wrap anchorx="page" anchory="page"/>
        </v:shape>
      </w:pict>
    </w:r>
    <w:r>
      <w:pict w14:anchorId="37DC46B4">
        <v:shape id="_x0000_s2051" type="#_x0000_t202" style="position:absolute;margin-left:71pt;margin-top:49.55pt;width:169.9pt;height:20pt;z-index:-5728;mso-position-horizontal-relative:page;mso-position-vertical-relative:page" filled="f" stroked="f">
          <v:textbox inset="0,0,0,0">
            <w:txbxContent>
              <w:p w14:paraId="602BA2A7" w14:textId="2691485A" w:rsidR="007F219C" w:rsidRDefault="00291D0C">
                <w:pPr>
                  <w:spacing w:line="371" w:lineRule="exact"/>
                  <w:ind w:left="20"/>
                  <w:rPr>
                    <w:b/>
                    <w:sz w:val="36"/>
                  </w:rPr>
                </w:pPr>
                <w:proofErr w:type="spellStart"/>
                <w:r>
                  <w:rPr>
                    <w:b/>
                    <w:sz w:val="36"/>
                  </w:rPr>
                  <w:t>Heba</w:t>
                </w:r>
                <w:proofErr w:type="spellEnd"/>
                <w:r>
                  <w:rPr>
                    <w:b/>
                    <w:sz w:val="36"/>
                  </w:rPr>
                  <w:t xml:space="preserve"> </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325B1"/>
    <w:multiLevelType w:val="hybridMultilevel"/>
    <w:tmpl w:val="56AC7850"/>
    <w:lvl w:ilvl="0" w:tplc="F226204C">
      <w:numFmt w:val="bullet"/>
      <w:lvlText w:val="•"/>
      <w:lvlJc w:val="left"/>
      <w:pPr>
        <w:ind w:left="2392" w:hanging="142"/>
      </w:pPr>
      <w:rPr>
        <w:rFonts w:ascii="Arial" w:eastAsia="Arial" w:hAnsi="Arial" w:cs="Arial" w:hint="default"/>
        <w:w w:val="130"/>
        <w:sz w:val="23"/>
        <w:szCs w:val="23"/>
      </w:rPr>
    </w:lvl>
    <w:lvl w:ilvl="1" w:tplc="6A409CCA">
      <w:numFmt w:val="bullet"/>
      <w:lvlText w:val="-"/>
      <w:lvlJc w:val="left"/>
      <w:pPr>
        <w:ind w:left="2610" w:hanging="243"/>
      </w:pPr>
      <w:rPr>
        <w:rFonts w:ascii="Times New Roman" w:eastAsia="Times New Roman" w:hAnsi="Times New Roman" w:cs="Times New Roman" w:hint="default"/>
        <w:w w:val="100"/>
        <w:sz w:val="23"/>
        <w:szCs w:val="23"/>
      </w:rPr>
    </w:lvl>
    <w:lvl w:ilvl="2" w:tplc="884A0148">
      <w:numFmt w:val="bullet"/>
      <w:lvlText w:val="•"/>
      <w:lvlJc w:val="left"/>
      <w:pPr>
        <w:ind w:left="3393" w:hanging="243"/>
      </w:pPr>
      <w:rPr>
        <w:rFonts w:hint="default"/>
      </w:rPr>
    </w:lvl>
    <w:lvl w:ilvl="3" w:tplc="9D94DDAE">
      <w:numFmt w:val="bullet"/>
      <w:lvlText w:val="•"/>
      <w:lvlJc w:val="left"/>
      <w:pPr>
        <w:ind w:left="4166" w:hanging="243"/>
      </w:pPr>
      <w:rPr>
        <w:rFonts w:hint="default"/>
      </w:rPr>
    </w:lvl>
    <w:lvl w:ilvl="4" w:tplc="01FA4ED6">
      <w:numFmt w:val="bullet"/>
      <w:lvlText w:val="•"/>
      <w:lvlJc w:val="left"/>
      <w:pPr>
        <w:ind w:left="4940" w:hanging="243"/>
      </w:pPr>
      <w:rPr>
        <w:rFonts w:hint="default"/>
      </w:rPr>
    </w:lvl>
    <w:lvl w:ilvl="5" w:tplc="C70A81B8">
      <w:numFmt w:val="bullet"/>
      <w:lvlText w:val="•"/>
      <w:lvlJc w:val="left"/>
      <w:pPr>
        <w:ind w:left="5713" w:hanging="243"/>
      </w:pPr>
      <w:rPr>
        <w:rFonts w:hint="default"/>
      </w:rPr>
    </w:lvl>
    <w:lvl w:ilvl="6" w:tplc="029C7018">
      <w:numFmt w:val="bullet"/>
      <w:lvlText w:val="•"/>
      <w:lvlJc w:val="left"/>
      <w:pPr>
        <w:ind w:left="6486" w:hanging="243"/>
      </w:pPr>
      <w:rPr>
        <w:rFonts w:hint="default"/>
      </w:rPr>
    </w:lvl>
    <w:lvl w:ilvl="7" w:tplc="B8922C66">
      <w:numFmt w:val="bullet"/>
      <w:lvlText w:val="•"/>
      <w:lvlJc w:val="left"/>
      <w:pPr>
        <w:ind w:left="7260" w:hanging="243"/>
      </w:pPr>
      <w:rPr>
        <w:rFonts w:hint="default"/>
      </w:rPr>
    </w:lvl>
    <w:lvl w:ilvl="8" w:tplc="95CAF196">
      <w:numFmt w:val="bullet"/>
      <w:lvlText w:val="•"/>
      <w:lvlJc w:val="left"/>
      <w:pPr>
        <w:ind w:left="8033" w:hanging="24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F219C"/>
    <w:rsid w:val="001D4CEF"/>
    <w:rsid w:val="001F738A"/>
    <w:rsid w:val="00291D0C"/>
    <w:rsid w:val="004953D8"/>
    <w:rsid w:val="00656262"/>
    <w:rsid w:val="00665BFF"/>
    <w:rsid w:val="007F219C"/>
    <w:rsid w:val="00C04F29"/>
    <w:rsid w:val="00C75440"/>
    <w:rsid w:val="00C8635E"/>
    <w:rsid w:val="00CE36AC"/>
    <w:rsid w:val="00CF2165"/>
    <w:rsid w:val="00EC008C"/>
    <w:rsid w:val="00EE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162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63" w:lineRule="exact"/>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92" w:hanging="142"/>
    </w:pPr>
    <w:rPr>
      <w:sz w:val="23"/>
      <w:szCs w:val="23"/>
    </w:rPr>
  </w:style>
  <w:style w:type="paragraph" w:styleId="ListParagraph">
    <w:name w:val="List Paragraph"/>
    <w:basedOn w:val="Normal"/>
    <w:uiPriority w:val="1"/>
    <w:qFormat/>
    <w:pPr>
      <w:ind w:left="2392" w:hanging="142"/>
    </w:pPr>
  </w:style>
  <w:style w:type="paragraph" w:customStyle="1" w:styleId="TableParagraph">
    <w:name w:val="Table Paragraph"/>
    <w:basedOn w:val="Normal"/>
    <w:uiPriority w:val="1"/>
    <w:qFormat/>
    <w:rsid w:val="00665BFF"/>
    <w:pPr>
      <w:spacing w:line="262" w:lineRule="exact"/>
      <w:ind w:left="92"/>
    </w:pPr>
    <w:rPr>
      <w:sz w:val="23"/>
    </w:rPr>
  </w:style>
  <w:style w:type="paragraph" w:styleId="Header">
    <w:name w:val="header"/>
    <w:basedOn w:val="Normal"/>
    <w:link w:val="HeaderChar"/>
    <w:uiPriority w:val="99"/>
    <w:unhideWhenUsed/>
    <w:rsid w:val="00C75440"/>
    <w:pPr>
      <w:tabs>
        <w:tab w:val="center" w:pos="4680"/>
        <w:tab w:val="right" w:pos="9360"/>
      </w:tabs>
    </w:pPr>
  </w:style>
  <w:style w:type="character" w:customStyle="1" w:styleId="HeaderChar">
    <w:name w:val="Header Char"/>
    <w:basedOn w:val="DefaultParagraphFont"/>
    <w:link w:val="Header"/>
    <w:uiPriority w:val="99"/>
    <w:rsid w:val="00C75440"/>
    <w:rPr>
      <w:rFonts w:ascii="Times New Roman" w:eastAsia="Times New Roman" w:hAnsi="Times New Roman" w:cs="Times New Roman"/>
    </w:rPr>
  </w:style>
  <w:style w:type="paragraph" w:styleId="Footer">
    <w:name w:val="footer"/>
    <w:basedOn w:val="Normal"/>
    <w:link w:val="FooterChar"/>
    <w:uiPriority w:val="99"/>
    <w:unhideWhenUsed/>
    <w:rsid w:val="00C75440"/>
    <w:pPr>
      <w:tabs>
        <w:tab w:val="center" w:pos="4680"/>
        <w:tab w:val="right" w:pos="9360"/>
      </w:tabs>
    </w:pPr>
  </w:style>
  <w:style w:type="character" w:customStyle="1" w:styleId="FooterChar">
    <w:name w:val="Footer Char"/>
    <w:basedOn w:val="DefaultParagraphFont"/>
    <w:link w:val="Footer"/>
    <w:uiPriority w:val="99"/>
    <w:rsid w:val="00C75440"/>
    <w:rPr>
      <w:rFonts w:ascii="Times New Roman" w:eastAsia="Times New Roman" w:hAnsi="Times New Roman" w:cs="Times New Roman"/>
    </w:rPr>
  </w:style>
  <w:style w:type="character" w:styleId="Hyperlink">
    <w:name w:val="Hyperlink"/>
    <w:basedOn w:val="DefaultParagraphFont"/>
    <w:uiPriority w:val="99"/>
    <w:unhideWhenUsed/>
    <w:rsid w:val="00291D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heba.36833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348382427</cp:lastModifiedBy>
  <cp:revision>5</cp:revision>
  <dcterms:created xsi:type="dcterms:W3CDTF">2017-05-03T11:52:00Z</dcterms:created>
  <dcterms:modified xsi:type="dcterms:W3CDTF">2017-07-09T07:21:00Z</dcterms:modified>
</cp:coreProperties>
</file>