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3A" w:rsidRDefault="0090573A" w:rsidP="00193E42">
      <w:pPr>
        <w:pStyle w:val="NoSpacing"/>
        <w:ind w:left="1440" w:right="-90" w:firstLine="720"/>
        <w:rPr>
          <w:rFonts w:ascii="Times New Roman" w:hAnsi="Times New Roman" w:cs="Times New Roman"/>
          <w:noProof/>
        </w:rPr>
      </w:pPr>
    </w:p>
    <w:p w:rsidR="00F96ED0" w:rsidRDefault="0018123D" w:rsidP="00F96ED0">
      <w:pPr>
        <w:pStyle w:val="NoSpacing"/>
        <w:ind w:left="1440" w:firstLine="720"/>
        <w:rPr>
          <w:rFonts w:ascii="Times New Roman" w:hAnsi="Times New Roman" w:cs="Times New Roman"/>
          <w:noProof/>
        </w:rPr>
      </w:pPr>
      <w:hyperlink r:id="rId6" w:history="1">
        <w:r w:rsidRPr="007A4074">
          <w:rPr>
            <w:rStyle w:val="Hyperlink"/>
            <w:rFonts w:ascii="Times New Roman" w:hAnsi="Times New Roman" w:cs="Times New Roman"/>
            <w:noProof/>
          </w:rPr>
          <w:t>Carlo.368355@2freemail.com</w:t>
        </w:r>
      </w:hyperlink>
      <w:r>
        <w:rPr>
          <w:rFonts w:ascii="Times New Roman" w:hAnsi="Times New Roman" w:cs="Times New Roman"/>
          <w:noProof/>
        </w:rPr>
        <w:t xml:space="preserve"> </w:t>
      </w:r>
      <w:bookmarkStart w:id="0" w:name="_GoBack"/>
      <w:bookmarkEnd w:id="0"/>
    </w:p>
    <w:p w:rsidR="000D4008" w:rsidRDefault="00F96ED0" w:rsidP="00F96ED0">
      <w:pPr>
        <w:pStyle w:val="NoSpacing"/>
        <w:ind w:left="28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</w:t>
      </w:r>
    </w:p>
    <w:p w:rsidR="00F96ED0" w:rsidRDefault="000D4008" w:rsidP="000D4008">
      <w:pPr>
        <w:pStyle w:val="NoSpacing"/>
        <w:ind w:left="2880"/>
        <w:rPr>
          <w:rFonts w:ascii="Adobe Garamond Pro Bold" w:hAnsi="Adobe Garamond Pro Bold"/>
          <w:b/>
          <w:noProof/>
          <w:color w:val="1F3864" w:themeColor="accent1" w:themeShade="80"/>
          <w:sz w:val="32"/>
          <w:szCs w:val="32"/>
        </w:rPr>
      </w:pPr>
      <w:r>
        <w:rPr>
          <w:rFonts w:ascii="Adobe Garamond Pro Bold" w:hAnsi="Adobe Garamond Pro Bold"/>
          <w:b/>
          <w:noProof/>
          <w:color w:val="1F3864" w:themeColor="accent1" w:themeShade="80"/>
          <w:sz w:val="32"/>
          <w:szCs w:val="32"/>
        </w:rPr>
        <w:t xml:space="preserve">  </w:t>
      </w:r>
      <w:r w:rsidR="00F96ED0">
        <w:rPr>
          <w:rFonts w:ascii="Adobe Garamond Pro Bold" w:hAnsi="Adobe Garamond Pro Bold"/>
          <w:b/>
          <w:noProof/>
          <w:color w:val="1F3864" w:themeColor="accent1" w:themeShade="80"/>
          <w:sz w:val="32"/>
          <w:szCs w:val="32"/>
        </w:rPr>
        <w:t>CARRER  OBJECTIVE</w:t>
      </w:r>
    </w:p>
    <w:p w:rsidR="00D46CC7" w:rsidRDefault="00F96ED0" w:rsidP="00115DDB">
      <w:pPr>
        <w:spacing w:after="0" w:line="240" w:lineRule="auto"/>
        <w:ind w:left="3240"/>
        <w:jc w:val="both"/>
        <w:rPr>
          <w:rFonts w:ascii="Albertus" w:hAnsi="Albertus"/>
          <w:color w:val="0D0D0D"/>
        </w:rPr>
      </w:pPr>
      <w:r w:rsidRPr="008C7E09">
        <w:rPr>
          <w:rFonts w:ascii="Albertus" w:hAnsi="Albertus"/>
          <w:color w:val="0D0D0D"/>
        </w:rPr>
        <w:t xml:space="preserve">To apply acquired knowledge and skills in achieving a successful, productive and profitable organization, while continuously head for career advancement. </w:t>
      </w:r>
      <w:proofErr w:type="gramStart"/>
      <w:r w:rsidRPr="008C7E09">
        <w:rPr>
          <w:rFonts w:ascii="Albertus" w:hAnsi="Albertus"/>
          <w:color w:val="0D0D0D"/>
        </w:rPr>
        <w:t>And to be able to contribute to the continued success of the company and a</w:t>
      </w:r>
      <w:r>
        <w:rPr>
          <w:rFonts w:ascii="Albertus" w:hAnsi="Albertus"/>
          <w:color w:val="0D0D0D"/>
        </w:rPr>
        <w:t xml:space="preserve">s well to adapt </w:t>
      </w:r>
      <w:r w:rsidRPr="008C7E09">
        <w:rPr>
          <w:rFonts w:ascii="Albertus" w:hAnsi="Albertus"/>
          <w:color w:val="0D0D0D"/>
        </w:rPr>
        <w:t>new knowledge for career growth.</w:t>
      </w:r>
      <w:proofErr w:type="gramEnd"/>
    </w:p>
    <w:p w:rsidR="00115DDB" w:rsidRDefault="00D46CC7" w:rsidP="00115DDB">
      <w:pPr>
        <w:tabs>
          <w:tab w:val="left" w:pos="2160"/>
        </w:tabs>
        <w:spacing w:after="0" w:line="240" w:lineRule="auto"/>
        <w:jc w:val="both"/>
        <w:rPr>
          <w:rFonts w:ascii="Adobe Garamond Pro Bold" w:hAnsi="Adobe Garamond Pro Bold"/>
          <w:b/>
          <w:noProof/>
          <w:color w:val="1F3864" w:themeColor="accent1" w:themeShade="80"/>
          <w:sz w:val="32"/>
          <w:szCs w:val="32"/>
        </w:rPr>
      </w:pPr>
      <w:r>
        <w:rPr>
          <w:rFonts w:ascii="Adobe Garamond Pro Bold" w:hAnsi="Adobe Garamond Pro Bold"/>
          <w:b/>
          <w:noProof/>
          <w:color w:val="1F3864" w:themeColor="accent1" w:themeShade="80"/>
          <w:sz w:val="32"/>
          <w:szCs w:val="32"/>
        </w:rPr>
        <w:tab/>
      </w:r>
      <w:r>
        <w:rPr>
          <w:rFonts w:ascii="Adobe Garamond Pro Bold" w:hAnsi="Adobe Garamond Pro Bold"/>
          <w:b/>
          <w:noProof/>
          <w:color w:val="1F3864" w:themeColor="accent1" w:themeShade="80"/>
          <w:sz w:val="32"/>
          <w:szCs w:val="32"/>
        </w:rPr>
        <w:tab/>
        <w:t xml:space="preserve">   </w:t>
      </w:r>
    </w:p>
    <w:p w:rsidR="00D46CC7" w:rsidRDefault="00115DDB" w:rsidP="00115DDB">
      <w:pPr>
        <w:tabs>
          <w:tab w:val="left" w:pos="2160"/>
        </w:tabs>
        <w:spacing w:after="0" w:line="240" w:lineRule="auto"/>
        <w:jc w:val="both"/>
        <w:rPr>
          <w:rFonts w:ascii="Adobe Garamond Pro Bold" w:hAnsi="Adobe Garamond Pro Bold"/>
          <w:b/>
          <w:noProof/>
          <w:color w:val="1F3864" w:themeColor="accent1" w:themeShade="80"/>
          <w:sz w:val="32"/>
          <w:szCs w:val="32"/>
        </w:rPr>
      </w:pPr>
      <w:r>
        <w:rPr>
          <w:rFonts w:ascii="Adobe Garamond Pro Bold" w:hAnsi="Adobe Garamond Pro Bold"/>
          <w:b/>
          <w:noProof/>
          <w:color w:val="1F3864" w:themeColor="accent1" w:themeShade="80"/>
          <w:sz w:val="32"/>
          <w:szCs w:val="32"/>
        </w:rPr>
        <w:tab/>
      </w:r>
      <w:r>
        <w:rPr>
          <w:rFonts w:ascii="Adobe Garamond Pro Bold" w:hAnsi="Adobe Garamond Pro Bold"/>
          <w:b/>
          <w:noProof/>
          <w:color w:val="1F3864" w:themeColor="accent1" w:themeShade="80"/>
          <w:sz w:val="32"/>
          <w:szCs w:val="32"/>
        </w:rPr>
        <w:tab/>
        <w:t xml:space="preserve">   </w:t>
      </w:r>
      <w:r w:rsidR="00D46CC7">
        <w:rPr>
          <w:rFonts w:ascii="Adobe Garamond Pro Bold" w:hAnsi="Adobe Garamond Pro Bold"/>
          <w:b/>
          <w:noProof/>
          <w:color w:val="1F3864" w:themeColor="accent1" w:themeShade="80"/>
          <w:sz w:val="32"/>
          <w:szCs w:val="32"/>
        </w:rPr>
        <w:t>HIGHLIGHTS OF QUALIFICATION</w:t>
      </w:r>
    </w:p>
    <w:p w:rsidR="00D46CC7" w:rsidRDefault="00D46CC7" w:rsidP="00D46CC7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rFonts w:ascii="Albertus" w:hAnsi="Albertus"/>
          <w:color w:val="000000"/>
          <w:sz w:val="22"/>
          <w:szCs w:val="22"/>
        </w:rPr>
      </w:pPr>
      <w:r>
        <w:rPr>
          <w:rFonts w:ascii="Albertus" w:hAnsi="Albertus"/>
          <w:color w:val="000000"/>
          <w:sz w:val="22"/>
          <w:szCs w:val="22"/>
        </w:rPr>
        <w:t>Patient, hard-working, Diligent, honest, R</w:t>
      </w:r>
      <w:r w:rsidRPr="00FC7F85">
        <w:rPr>
          <w:rFonts w:ascii="Albertus" w:hAnsi="Albertus"/>
          <w:color w:val="000000"/>
          <w:sz w:val="22"/>
          <w:szCs w:val="22"/>
        </w:rPr>
        <w:t>espectful</w:t>
      </w:r>
      <w:r>
        <w:rPr>
          <w:rFonts w:ascii="Albertus" w:hAnsi="Albertus"/>
          <w:color w:val="000000"/>
          <w:sz w:val="22"/>
          <w:szCs w:val="22"/>
        </w:rPr>
        <w:t>.</w:t>
      </w:r>
    </w:p>
    <w:p w:rsidR="00D46CC7" w:rsidRDefault="00D46CC7" w:rsidP="00D46CC7">
      <w:pPr>
        <w:pStyle w:val="ListParagraph"/>
        <w:numPr>
          <w:ilvl w:val="0"/>
          <w:numId w:val="4"/>
        </w:numPr>
        <w:tabs>
          <w:tab w:val="left" w:pos="2160"/>
        </w:tabs>
        <w:jc w:val="both"/>
        <w:rPr>
          <w:rFonts w:ascii="Albertus" w:hAnsi="Albertus"/>
          <w:color w:val="000000"/>
          <w:sz w:val="22"/>
          <w:szCs w:val="22"/>
        </w:rPr>
      </w:pPr>
      <w:r>
        <w:rPr>
          <w:rFonts w:ascii="Albertus" w:hAnsi="Albertus"/>
          <w:color w:val="000000"/>
          <w:sz w:val="22"/>
          <w:szCs w:val="22"/>
        </w:rPr>
        <w:t>A</w:t>
      </w:r>
      <w:r w:rsidRPr="00677B68">
        <w:rPr>
          <w:rFonts w:ascii="Albertus" w:hAnsi="Albertus"/>
          <w:color w:val="000000"/>
          <w:sz w:val="22"/>
          <w:szCs w:val="22"/>
        </w:rPr>
        <w:t xml:space="preserve">bility to work independently with </w:t>
      </w:r>
      <w:r>
        <w:rPr>
          <w:rFonts w:ascii="Albertus" w:hAnsi="Albertus"/>
          <w:color w:val="000000"/>
          <w:sz w:val="22"/>
          <w:szCs w:val="22"/>
        </w:rPr>
        <w:t>minimum</w:t>
      </w:r>
      <w:r w:rsidRPr="00677B68">
        <w:rPr>
          <w:rFonts w:ascii="Albertus" w:hAnsi="Albertus"/>
          <w:color w:val="000000"/>
          <w:sz w:val="22"/>
          <w:szCs w:val="22"/>
        </w:rPr>
        <w:t xml:space="preserve"> supervision</w:t>
      </w:r>
      <w:r>
        <w:rPr>
          <w:rFonts w:ascii="Albertus" w:hAnsi="Albertus"/>
          <w:color w:val="000000"/>
          <w:sz w:val="22"/>
          <w:szCs w:val="22"/>
        </w:rPr>
        <w:t>.</w:t>
      </w:r>
    </w:p>
    <w:p w:rsidR="00D46CC7" w:rsidRPr="002452DE" w:rsidRDefault="00D46CC7" w:rsidP="00D46CC7">
      <w:pPr>
        <w:numPr>
          <w:ilvl w:val="0"/>
          <w:numId w:val="4"/>
        </w:numPr>
        <w:spacing w:after="0" w:line="240" w:lineRule="auto"/>
      </w:pPr>
      <w:r>
        <w:rPr>
          <w:rFonts w:ascii="Albertus" w:hAnsi="Albertus"/>
          <w:color w:val="000000"/>
        </w:rPr>
        <w:t xml:space="preserve">Strong ability to multi-task and willing to work for longer hours. </w:t>
      </w:r>
    </w:p>
    <w:p w:rsidR="00D46CC7" w:rsidRPr="002452DE" w:rsidRDefault="00D46CC7" w:rsidP="00D46CC7">
      <w:pPr>
        <w:numPr>
          <w:ilvl w:val="0"/>
          <w:numId w:val="4"/>
        </w:numPr>
        <w:spacing w:after="0" w:line="240" w:lineRule="auto"/>
      </w:pPr>
      <w:r>
        <w:rPr>
          <w:rFonts w:ascii="Albertus" w:hAnsi="Albertus"/>
          <w:color w:val="000000"/>
        </w:rPr>
        <w:t>Willing to adapt new knowledge based on the company’s requirement and can learn quickly.</w:t>
      </w:r>
    </w:p>
    <w:p w:rsidR="00D46CC7" w:rsidRPr="0058438D" w:rsidRDefault="00D46CC7" w:rsidP="00D46CC7">
      <w:pPr>
        <w:numPr>
          <w:ilvl w:val="0"/>
          <w:numId w:val="4"/>
        </w:numPr>
        <w:spacing w:after="0" w:line="240" w:lineRule="auto"/>
      </w:pPr>
      <w:r>
        <w:rPr>
          <w:rFonts w:ascii="Albertus" w:hAnsi="Albertus"/>
          <w:color w:val="000000"/>
        </w:rPr>
        <w:t>Have a very strong sense of responsibility and can deal effectively with all level of organization.</w:t>
      </w:r>
    </w:p>
    <w:p w:rsidR="00D46CC7" w:rsidRDefault="00D46CC7" w:rsidP="00F96ED0">
      <w:pPr>
        <w:pStyle w:val="NoSpacing"/>
        <w:ind w:left="2160" w:firstLine="720"/>
        <w:rPr>
          <w:rFonts w:ascii="Adobe Garamond Pro Bold" w:hAnsi="Adobe Garamond Pro Bold"/>
          <w:b/>
          <w:noProof/>
          <w:color w:val="1F3864" w:themeColor="accent1" w:themeShade="80"/>
          <w:sz w:val="32"/>
          <w:szCs w:val="32"/>
        </w:rPr>
      </w:pPr>
    </w:p>
    <w:p w:rsidR="00555CAE" w:rsidRPr="00F96ED0" w:rsidRDefault="00F96ED0" w:rsidP="00F96ED0">
      <w:pPr>
        <w:pStyle w:val="NoSpacing"/>
        <w:ind w:left="2160" w:firstLine="720"/>
        <w:rPr>
          <w:rFonts w:ascii="Adobe Garamond Pro Bold" w:hAnsi="Adobe Garamond Pro Bold"/>
          <w:b/>
          <w:noProof/>
          <w:color w:val="1F3864" w:themeColor="accent1" w:themeShade="80"/>
          <w:sz w:val="32"/>
          <w:szCs w:val="32"/>
        </w:rPr>
      </w:pPr>
      <w:r>
        <w:rPr>
          <w:rFonts w:ascii="Adobe Garamond Pro Bold" w:hAnsi="Adobe Garamond Pro Bold"/>
          <w:b/>
          <w:noProof/>
          <w:color w:val="1F3864" w:themeColor="accent1" w:themeShade="80"/>
          <w:sz w:val="32"/>
          <w:szCs w:val="32"/>
        </w:rPr>
        <w:t xml:space="preserve">    </w:t>
      </w:r>
      <w:r w:rsidR="002E334F" w:rsidRPr="00F96ED0">
        <w:rPr>
          <w:rFonts w:ascii="Adobe Garamond Pro Bold" w:hAnsi="Adobe Garamond Pro Bold"/>
          <w:b/>
          <w:noProof/>
          <w:color w:val="1F3864" w:themeColor="accent1" w:themeShade="80"/>
          <w:sz w:val="32"/>
          <w:szCs w:val="32"/>
        </w:rPr>
        <w:t>PROFESSIONAL EXPERIENCE</w:t>
      </w:r>
    </w:p>
    <w:p w:rsidR="002E334F" w:rsidRDefault="002E334F" w:rsidP="002E334F">
      <w:pPr>
        <w:pStyle w:val="NoSpacing"/>
        <w:rPr>
          <w:rFonts w:ascii="Adobe Garamond Pro Bold" w:hAnsi="Adobe Garamond Pro Bold"/>
          <w:b/>
          <w:noProof/>
          <w:color w:val="1F3864" w:themeColor="accent1" w:themeShade="80"/>
          <w:sz w:val="36"/>
          <w:szCs w:val="36"/>
        </w:rPr>
      </w:pPr>
      <w:r>
        <w:rPr>
          <w:rFonts w:ascii="Adobe Garamond Pro Bold" w:hAnsi="Adobe Garamond Pro Bold"/>
          <w:b/>
          <w:noProof/>
          <w:color w:val="1F3864" w:themeColor="accent1" w:themeShade="80"/>
          <w:sz w:val="36"/>
          <w:szCs w:val="36"/>
        </w:rPr>
        <w:tab/>
      </w:r>
      <w:r>
        <w:rPr>
          <w:rFonts w:ascii="Adobe Garamond Pro Bold" w:hAnsi="Adobe Garamond Pro Bold"/>
          <w:b/>
          <w:noProof/>
          <w:color w:val="1F3864" w:themeColor="accent1" w:themeShade="80"/>
          <w:sz w:val="36"/>
          <w:szCs w:val="36"/>
        </w:rPr>
        <w:tab/>
      </w:r>
    </w:p>
    <w:p w:rsidR="002E334F" w:rsidRDefault="002E334F" w:rsidP="002E334F">
      <w:pPr>
        <w:pStyle w:val="NoSpacing"/>
        <w:rPr>
          <w:rFonts w:ascii="Adobe Garamond Pro Bold" w:hAnsi="Adobe Garamond Pro Bold"/>
          <w:noProof/>
          <w:sz w:val="24"/>
          <w:szCs w:val="24"/>
        </w:rPr>
      </w:pPr>
      <w:r>
        <w:rPr>
          <w:rFonts w:ascii="Adobe Garamond Pro Bold" w:hAnsi="Adobe Garamond Pro Bold"/>
          <w:b/>
          <w:noProof/>
          <w:color w:val="1F3864" w:themeColor="accent1" w:themeShade="80"/>
          <w:sz w:val="36"/>
          <w:szCs w:val="36"/>
        </w:rPr>
        <w:tab/>
      </w:r>
      <w:r>
        <w:rPr>
          <w:rFonts w:ascii="Adobe Garamond Pro Bold" w:hAnsi="Adobe Garamond Pro Bold"/>
          <w:b/>
          <w:noProof/>
          <w:color w:val="1F3864" w:themeColor="accent1" w:themeShade="80"/>
          <w:sz w:val="36"/>
          <w:szCs w:val="36"/>
        </w:rPr>
        <w:tab/>
      </w:r>
      <w:r>
        <w:rPr>
          <w:rFonts w:ascii="Adobe Garamond Pro Bold" w:hAnsi="Adobe Garamond Pro Bold"/>
          <w:b/>
          <w:noProof/>
          <w:color w:val="1F3864" w:themeColor="accent1" w:themeShade="80"/>
          <w:sz w:val="36"/>
          <w:szCs w:val="36"/>
        </w:rPr>
        <w:tab/>
      </w:r>
      <w:r>
        <w:rPr>
          <w:rFonts w:ascii="Adobe Garamond Pro Bold" w:hAnsi="Adobe Garamond Pro Bold"/>
          <w:b/>
          <w:noProof/>
          <w:color w:val="1F3864" w:themeColor="accent1" w:themeShade="80"/>
          <w:sz w:val="36"/>
          <w:szCs w:val="36"/>
        </w:rPr>
        <w:tab/>
      </w:r>
      <w:r>
        <w:rPr>
          <w:rFonts w:ascii="Adobe Garamond Pro Bold" w:hAnsi="Adobe Garamond Pro Bold"/>
          <w:b/>
          <w:noProof/>
          <w:color w:val="1F3864" w:themeColor="accent1" w:themeShade="80"/>
          <w:sz w:val="36"/>
          <w:szCs w:val="36"/>
        </w:rPr>
        <w:tab/>
      </w:r>
      <w:r w:rsidRPr="00555CAE">
        <w:rPr>
          <w:rFonts w:ascii="Adobe Garamond Pro Bold" w:hAnsi="Adobe Garamond Pro Bold"/>
          <w:noProof/>
          <w:color w:val="FF0000"/>
          <w:sz w:val="26"/>
          <w:szCs w:val="26"/>
        </w:rPr>
        <w:t>PROVINCIAL ENGINEERING OFFICE.</w:t>
      </w:r>
      <w:r>
        <w:rPr>
          <w:rFonts w:ascii="Adobe Garamond Pro Bold" w:hAnsi="Adobe Garamond Pro Bold"/>
          <w:noProof/>
          <w:color w:val="FF0000"/>
          <w:sz w:val="24"/>
          <w:szCs w:val="24"/>
        </w:rPr>
        <w:t xml:space="preserve"> </w:t>
      </w:r>
      <w:r w:rsidR="0058438D">
        <w:rPr>
          <w:rFonts w:ascii="Adobe Garamond Pro Bold" w:hAnsi="Adobe Garamond Pro Bold"/>
          <w:noProof/>
          <w:sz w:val="24"/>
          <w:szCs w:val="24"/>
        </w:rPr>
        <w:t>DAET, CAM</w:t>
      </w:r>
      <w:r w:rsidR="00D46CC7">
        <w:rPr>
          <w:rFonts w:ascii="Adobe Garamond Pro Bold" w:hAnsi="Adobe Garamond Pro Bold"/>
          <w:noProof/>
          <w:sz w:val="24"/>
          <w:szCs w:val="24"/>
        </w:rPr>
        <w:t>S</w:t>
      </w:r>
      <w:r w:rsidR="0058438D">
        <w:rPr>
          <w:rFonts w:ascii="Adobe Garamond Pro Bold" w:hAnsi="Adobe Garamond Pro Bold"/>
          <w:noProof/>
          <w:sz w:val="24"/>
          <w:szCs w:val="24"/>
        </w:rPr>
        <w:t>.</w:t>
      </w:r>
      <w:r w:rsidRPr="00555CAE">
        <w:rPr>
          <w:rFonts w:ascii="Adobe Garamond Pro Bold" w:hAnsi="Adobe Garamond Pro Bold"/>
          <w:noProof/>
          <w:sz w:val="24"/>
          <w:szCs w:val="24"/>
        </w:rPr>
        <w:t xml:space="preserve"> NORTE</w:t>
      </w:r>
    </w:p>
    <w:p w:rsidR="00555CAE" w:rsidRPr="00555CAE" w:rsidRDefault="00555CAE" w:rsidP="002E334F">
      <w:pPr>
        <w:pStyle w:val="NoSpacing"/>
        <w:rPr>
          <w:rFonts w:ascii="Baskerville Old Face" w:hAnsi="Baskerville Old Face"/>
          <w:noProof/>
          <w:sz w:val="24"/>
          <w:szCs w:val="24"/>
        </w:rPr>
      </w:pPr>
      <w:r>
        <w:rPr>
          <w:rFonts w:ascii="Adobe Garamond Pro Bold" w:hAnsi="Adobe Garamond Pro Bold"/>
          <w:noProof/>
          <w:sz w:val="24"/>
          <w:szCs w:val="24"/>
        </w:rPr>
        <w:tab/>
      </w:r>
      <w:r>
        <w:rPr>
          <w:rFonts w:ascii="Adobe Garamond Pro Bold" w:hAnsi="Adobe Garamond Pro Bold"/>
          <w:noProof/>
          <w:sz w:val="24"/>
          <w:szCs w:val="24"/>
        </w:rPr>
        <w:tab/>
      </w:r>
      <w:r>
        <w:rPr>
          <w:rFonts w:ascii="Adobe Garamond Pro Bold" w:hAnsi="Adobe Garamond Pro Bold"/>
          <w:noProof/>
          <w:sz w:val="24"/>
          <w:szCs w:val="24"/>
        </w:rPr>
        <w:tab/>
      </w:r>
      <w:r>
        <w:rPr>
          <w:rFonts w:ascii="Adobe Garamond Pro Bold" w:hAnsi="Adobe Garamond Pro Bold"/>
          <w:noProof/>
          <w:sz w:val="24"/>
          <w:szCs w:val="24"/>
        </w:rPr>
        <w:tab/>
      </w:r>
      <w:r>
        <w:rPr>
          <w:rFonts w:ascii="Adobe Garamond Pro Bold" w:hAnsi="Adobe Garamond Pro Bold"/>
          <w:noProof/>
          <w:sz w:val="24"/>
          <w:szCs w:val="24"/>
        </w:rPr>
        <w:tab/>
      </w:r>
      <w:r w:rsidRPr="00555CAE">
        <w:rPr>
          <w:rFonts w:ascii="Baskerville Old Face" w:hAnsi="Baskerville Old Face"/>
          <w:noProof/>
          <w:sz w:val="24"/>
          <w:szCs w:val="24"/>
        </w:rPr>
        <w:t>Full-time: Assistant Engineer / Technical Support</w:t>
      </w:r>
    </w:p>
    <w:p w:rsidR="00555CAE" w:rsidRPr="00555CAE" w:rsidRDefault="00555CAE" w:rsidP="002E334F">
      <w:pPr>
        <w:pStyle w:val="NoSpacing"/>
        <w:rPr>
          <w:rFonts w:ascii="Baskerville Old Face" w:hAnsi="Baskerville Old Face"/>
          <w:noProof/>
          <w:sz w:val="24"/>
          <w:szCs w:val="24"/>
        </w:rPr>
      </w:pPr>
      <w:r w:rsidRPr="00555CAE">
        <w:rPr>
          <w:rFonts w:ascii="Baskerville Old Face" w:hAnsi="Baskerville Old Face"/>
          <w:noProof/>
          <w:sz w:val="24"/>
          <w:szCs w:val="24"/>
        </w:rPr>
        <w:tab/>
      </w:r>
      <w:r w:rsidRPr="00555CAE">
        <w:rPr>
          <w:rFonts w:ascii="Baskerville Old Face" w:hAnsi="Baskerville Old Face"/>
          <w:noProof/>
          <w:sz w:val="24"/>
          <w:szCs w:val="24"/>
        </w:rPr>
        <w:tab/>
      </w:r>
      <w:r w:rsidRPr="00555CAE">
        <w:rPr>
          <w:rFonts w:ascii="Baskerville Old Face" w:hAnsi="Baskerville Old Face"/>
          <w:noProof/>
          <w:sz w:val="24"/>
          <w:szCs w:val="24"/>
        </w:rPr>
        <w:tab/>
      </w:r>
      <w:r w:rsidRPr="00555CAE">
        <w:rPr>
          <w:rFonts w:ascii="Baskerville Old Face" w:hAnsi="Baskerville Old Face"/>
          <w:noProof/>
          <w:sz w:val="24"/>
          <w:szCs w:val="24"/>
        </w:rPr>
        <w:tab/>
      </w:r>
      <w:r w:rsidRPr="00555CAE">
        <w:rPr>
          <w:rFonts w:ascii="Baskerville Old Face" w:hAnsi="Baskerville Old Face"/>
          <w:noProof/>
          <w:sz w:val="24"/>
          <w:szCs w:val="24"/>
        </w:rPr>
        <w:tab/>
        <w:t>MARCH 2011 – JANUARY 2017</w:t>
      </w:r>
    </w:p>
    <w:p w:rsidR="00555CAE" w:rsidRDefault="00555CAE" w:rsidP="002E334F">
      <w:pPr>
        <w:pStyle w:val="NoSpacing"/>
        <w:rPr>
          <w:rFonts w:ascii="Baskerville Old Face" w:hAnsi="Baskerville Old Face"/>
          <w:noProof/>
          <w:sz w:val="24"/>
          <w:szCs w:val="24"/>
        </w:rPr>
      </w:pPr>
      <w:r w:rsidRPr="00555CAE">
        <w:rPr>
          <w:rFonts w:ascii="Baskerville Old Face" w:hAnsi="Baskerville Old Face"/>
          <w:noProof/>
          <w:sz w:val="24"/>
          <w:szCs w:val="24"/>
        </w:rPr>
        <w:tab/>
      </w:r>
      <w:r w:rsidRPr="00555CAE">
        <w:rPr>
          <w:rFonts w:ascii="Baskerville Old Face" w:hAnsi="Baskerville Old Face"/>
          <w:noProof/>
          <w:sz w:val="24"/>
          <w:szCs w:val="24"/>
        </w:rPr>
        <w:tab/>
      </w:r>
      <w:r w:rsidRPr="00555CAE">
        <w:rPr>
          <w:rFonts w:ascii="Baskerville Old Face" w:hAnsi="Baskerville Old Face"/>
          <w:noProof/>
          <w:sz w:val="24"/>
          <w:szCs w:val="24"/>
        </w:rPr>
        <w:tab/>
      </w:r>
      <w:r w:rsidRPr="00555CAE">
        <w:rPr>
          <w:rFonts w:ascii="Baskerville Old Face" w:hAnsi="Baskerville Old Face"/>
          <w:noProof/>
          <w:sz w:val="24"/>
          <w:szCs w:val="24"/>
        </w:rPr>
        <w:tab/>
      </w:r>
      <w:r w:rsidRPr="00555CAE">
        <w:rPr>
          <w:rFonts w:ascii="Baskerville Old Face" w:hAnsi="Baskerville Old Face"/>
          <w:noProof/>
          <w:sz w:val="24"/>
          <w:szCs w:val="24"/>
        </w:rPr>
        <w:tab/>
        <w:t>RESPONSIBILITIES:</w:t>
      </w:r>
    </w:p>
    <w:p w:rsidR="00555CAE" w:rsidRDefault="00D46CC7" w:rsidP="00555CAE">
      <w:pPr>
        <w:pStyle w:val="ListParagraph"/>
        <w:numPr>
          <w:ilvl w:val="0"/>
          <w:numId w:val="1"/>
        </w:numPr>
        <w:tabs>
          <w:tab w:val="left" w:pos="2160"/>
        </w:tabs>
        <w:jc w:val="both"/>
        <w:rPr>
          <w:rFonts w:ascii="Albertus" w:hAnsi="Albertus"/>
        </w:rPr>
      </w:pPr>
      <w:r>
        <w:rPr>
          <w:rFonts w:ascii="Albertus" w:hAnsi="Albertus"/>
        </w:rPr>
        <w:t>Prepares a</w:t>
      </w:r>
      <w:r w:rsidR="00555CAE" w:rsidRPr="00555CAE">
        <w:rPr>
          <w:rFonts w:ascii="Albertus" w:hAnsi="Albertus"/>
        </w:rPr>
        <w:t xml:space="preserve">ll </w:t>
      </w:r>
      <w:r w:rsidR="000D4008">
        <w:rPr>
          <w:rFonts w:ascii="Albertus" w:hAnsi="Albertus"/>
        </w:rPr>
        <w:t>AutoCAD Drawings &amp;</w:t>
      </w:r>
      <w:r w:rsidR="00555CAE" w:rsidRPr="00555CAE">
        <w:rPr>
          <w:rFonts w:ascii="Albertus" w:hAnsi="Albertus"/>
        </w:rPr>
        <w:t xml:space="preserve"> Detailing Drawings.</w:t>
      </w:r>
    </w:p>
    <w:p w:rsidR="0078171A" w:rsidRPr="0078171A" w:rsidRDefault="00D46CC7" w:rsidP="0078171A">
      <w:pPr>
        <w:pStyle w:val="ListParagraph"/>
        <w:numPr>
          <w:ilvl w:val="0"/>
          <w:numId w:val="1"/>
        </w:numPr>
        <w:tabs>
          <w:tab w:val="left" w:pos="2160"/>
        </w:tabs>
        <w:jc w:val="both"/>
        <w:rPr>
          <w:rFonts w:ascii="Albertus" w:hAnsi="Albertus"/>
        </w:rPr>
      </w:pPr>
      <w:r>
        <w:rPr>
          <w:rFonts w:ascii="Albertus" w:hAnsi="Albertus"/>
        </w:rPr>
        <w:t>Prepares a</w:t>
      </w:r>
      <w:r w:rsidR="0078171A">
        <w:rPr>
          <w:rFonts w:ascii="Albertus" w:hAnsi="Albertus"/>
        </w:rPr>
        <w:t>ll Presentation Materials.</w:t>
      </w:r>
    </w:p>
    <w:p w:rsidR="00555CAE" w:rsidRDefault="00115DDB" w:rsidP="00555CAE">
      <w:pPr>
        <w:pStyle w:val="ListParagraph"/>
        <w:numPr>
          <w:ilvl w:val="0"/>
          <w:numId w:val="1"/>
        </w:numPr>
        <w:tabs>
          <w:tab w:val="left" w:pos="2160"/>
        </w:tabs>
        <w:jc w:val="both"/>
        <w:rPr>
          <w:rFonts w:ascii="Albertus" w:hAnsi="Albertus"/>
        </w:rPr>
      </w:pPr>
      <w:r>
        <w:rPr>
          <w:rFonts w:ascii="Albertus" w:hAnsi="Albertus"/>
        </w:rPr>
        <w:t xml:space="preserve">Project </w:t>
      </w:r>
      <w:r w:rsidR="00555CAE" w:rsidRPr="00555CAE">
        <w:rPr>
          <w:rFonts w:ascii="Albertus" w:hAnsi="Albertus"/>
        </w:rPr>
        <w:t>Inspection</w:t>
      </w:r>
      <w:r w:rsidR="0078171A">
        <w:rPr>
          <w:rFonts w:ascii="Albertus" w:hAnsi="Albertus"/>
        </w:rPr>
        <w:t xml:space="preserve"> &amp; </w:t>
      </w:r>
      <w:r>
        <w:rPr>
          <w:rFonts w:ascii="Albertus" w:hAnsi="Albertus"/>
        </w:rPr>
        <w:t>Submit</w:t>
      </w:r>
      <w:r w:rsidR="0078171A">
        <w:rPr>
          <w:rFonts w:ascii="Albertus" w:hAnsi="Albertus"/>
        </w:rPr>
        <w:t xml:space="preserve"> </w:t>
      </w:r>
      <w:r>
        <w:rPr>
          <w:rFonts w:ascii="Albertus" w:hAnsi="Albertus"/>
        </w:rPr>
        <w:t>E</w:t>
      </w:r>
      <w:r w:rsidR="0078171A">
        <w:rPr>
          <w:rFonts w:ascii="Albertus" w:hAnsi="Albertus"/>
        </w:rPr>
        <w:t>valuation R</w:t>
      </w:r>
      <w:r w:rsidR="00555CAE" w:rsidRPr="00555CAE">
        <w:rPr>
          <w:rFonts w:ascii="Albertus" w:hAnsi="Albertus"/>
        </w:rPr>
        <w:t>eport.</w:t>
      </w:r>
    </w:p>
    <w:p w:rsidR="0078171A" w:rsidRDefault="0078171A" w:rsidP="00555CAE">
      <w:pPr>
        <w:pStyle w:val="ListParagraph"/>
        <w:numPr>
          <w:ilvl w:val="0"/>
          <w:numId w:val="1"/>
        </w:numPr>
        <w:tabs>
          <w:tab w:val="left" w:pos="2160"/>
        </w:tabs>
        <w:jc w:val="both"/>
        <w:rPr>
          <w:rFonts w:ascii="Albertus" w:hAnsi="Albertus"/>
        </w:rPr>
      </w:pPr>
      <w:r w:rsidRPr="00555CAE">
        <w:rPr>
          <w:rFonts w:ascii="Albertus" w:hAnsi="Albertus"/>
        </w:rPr>
        <w:t>Planning, Site Visit and Cost Estimation</w:t>
      </w:r>
      <w:r>
        <w:rPr>
          <w:rFonts w:ascii="Albertus" w:hAnsi="Albertus"/>
        </w:rPr>
        <w:t>.</w:t>
      </w:r>
    </w:p>
    <w:p w:rsidR="0078171A" w:rsidRPr="0078171A" w:rsidRDefault="0078171A" w:rsidP="0078171A">
      <w:pPr>
        <w:pStyle w:val="ListParagraph"/>
        <w:numPr>
          <w:ilvl w:val="0"/>
          <w:numId w:val="1"/>
        </w:numPr>
        <w:tabs>
          <w:tab w:val="left" w:pos="2160"/>
        </w:tabs>
        <w:jc w:val="both"/>
        <w:rPr>
          <w:rFonts w:ascii="Albertus" w:hAnsi="Albertus"/>
        </w:rPr>
      </w:pPr>
      <w:r>
        <w:rPr>
          <w:rFonts w:ascii="Albertus" w:hAnsi="Albertus"/>
        </w:rPr>
        <w:t xml:space="preserve">Surveying </w:t>
      </w:r>
      <w:r w:rsidRPr="0078171A">
        <w:rPr>
          <w:rFonts w:ascii="Albertus" w:hAnsi="Albertus"/>
          <w:b/>
        </w:rPr>
        <w:t>(</w:t>
      </w:r>
      <w:r>
        <w:rPr>
          <w:rFonts w:ascii="Albertus" w:hAnsi="Albertus"/>
        </w:rPr>
        <w:t>Auto Level &amp; Total Station</w:t>
      </w:r>
      <w:r w:rsidRPr="0078171A">
        <w:rPr>
          <w:rFonts w:ascii="Albertus" w:hAnsi="Albertus"/>
          <w:b/>
        </w:rPr>
        <w:t>)</w:t>
      </w:r>
      <w:r w:rsidRPr="00555CAE">
        <w:rPr>
          <w:rFonts w:ascii="Albertus" w:hAnsi="Albertus"/>
        </w:rPr>
        <w:t>.</w:t>
      </w:r>
    </w:p>
    <w:p w:rsidR="00555CAE" w:rsidRDefault="0078171A" w:rsidP="0078171A">
      <w:pPr>
        <w:pStyle w:val="ListParagraph"/>
        <w:numPr>
          <w:ilvl w:val="0"/>
          <w:numId w:val="1"/>
        </w:numPr>
        <w:tabs>
          <w:tab w:val="left" w:pos="2160"/>
        </w:tabs>
        <w:jc w:val="both"/>
        <w:rPr>
          <w:rFonts w:ascii="Albertus" w:hAnsi="Albertus"/>
        </w:rPr>
      </w:pPr>
      <w:r>
        <w:rPr>
          <w:rFonts w:ascii="Albertus" w:hAnsi="Albertus"/>
        </w:rPr>
        <w:t>Technical and Administrative tasks.</w:t>
      </w:r>
    </w:p>
    <w:p w:rsidR="0078171A" w:rsidRPr="00115DDB" w:rsidRDefault="0078171A" w:rsidP="0078171A">
      <w:pPr>
        <w:pStyle w:val="ListParagraph"/>
        <w:numPr>
          <w:ilvl w:val="0"/>
          <w:numId w:val="1"/>
        </w:numPr>
        <w:jc w:val="both"/>
      </w:pPr>
      <w:r w:rsidRPr="00555CAE">
        <w:rPr>
          <w:rFonts w:ascii="Albertus" w:hAnsi="Albertus"/>
        </w:rPr>
        <w:t>Troubleshoot</w:t>
      </w:r>
      <w:r>
        <w:rPr>
          <w:rFonts w:ascii="Albertus" w:hAnsi="Albertus"/>
        </w:rPr>
        <w:t>s and Repairs local workstation.</w:t>
      </w:r>
    </w:p>
    <w:p w:rsidR="00A47D6E" w:rsidRDefault="00A47D6E" w:rsidP="00A47D6E">
      <w:pPr>
        <w:pStyle w:val="ListParagraph"/>
        <w:tabs>
          <w:tab w:val="left" w:pos="2160"/>
        </w:tabs>
        <w:ind w:left="4680"/>
        <w:jc w:val="both"/>
        <w:rPr>
          <w:rFonts w:ascii="Albertus" w:hAnsi="Albertus"/>
        </w:rPr>
      </w:pPr>
    </w:p>
    <w:p w:rsidR="00A47D6E" w:rsidRDefault="00A47D6E" w:rsidP="00A47D6E">
      <w:pPr>
        <w:pStyle w:val="NoSpacing"/>
        <w:ind w:left="2880" w:firstLine="720"/>
        <w:rPr>
          <w:rFonts w:ascii="Adobe Garamond Pro Bold" w:hAnsi="Adobe Garamond Pro Bold"/>
          <w:noProof/>
          <w:sz w:val="24"/>
          <w:szCs w:val="24"/>
        </w:rPr>
      </w:pPr>
      <w:r>
        <w:rPr>
          <w:rFonts w:ascii="Adobe Garamond Pro Bold" w:hAnsi="Adobe Garamond Pro Bold"/>
          <w:noProof/>
          <w:color w:val="FF0000"/>
          <w:sz w:val="26"/>
          <w:szCs w:val="26"/>
        </w:rPr>
        <w:t>RIGHT ENGINEERING</w:t>
      </w:r>
      <w:r w:rsidRPr="00555CAE">
        <w:rPr>
          <w:rFonts w:ascii="Adobe Garamond Pro Bold" w:hAnsi="Adobe Garamond Pro Bold"/>
          <w:noProof/>
          <w:color w:val="FF0000"/>
          <w:sz w:val="26"/>
          <w:szCs w:val="26"/>
        </w:rPr>
        <w:t>.</w:t>
      </w:r>
      <w:r>
        <w:rPr>
          <w:rFonts w:ascii="Adobe Garamond Pro Bold" w:hAnsi="Adobe Garamond Pro Bold"/>
          <w:noProof/>
          <w:color w:val="FF0000"/>
          <w:sz w:val="24"/>
          <w:szCs w:val="24"/>
        </w:rPr>
        <w:t xml:space="preserve"> </w:t>
      </w:r>
      <w:r>
        <w:rPr>
          <w:rFonts w:ascii="Adobe Garamond Pro Bold" w:hAnsi="Adobe Garamond Pro Bold"/>
          <w:noProof/>
          <w:sz w:val="24"/>
          <w:szCs w:val="24"/>
        </w:rPr>
        <w:t>R.ROSTAMANI BLDG. DUBAI UAE</w:t>
      </w:r>
    </w:p>
    <w:p w:rsidR="00A47D6E" w:rsidRPr="00555CAE" w:rsidRDefault="00A47D6E" w:rsidP="00A47D6E">
      <w:pPr>
        <w:pStyle w:val="NoSpacing"/>
        <w:ind w:left="2880" w:firstLine="720"/>
        <w:rPr>
          <w:rFonts w:ascii="Baskerville Old Face" w:hAnsi="Baskerville Old Face"/>
          <w:noProof/>
          <w:sz w:val="24"/>
          <w:szCs w:val="24"/>
        </w:rPr>
      </w:pPr>
      <w:r w:rsidRPr="00555CAE">
        <w:rPr>
          <w:rFonts w:ascii="Baskerville Old Face" w:hAnsi="Baskerville Old Face"/>
          <w:noProof/>
          <w:sz w:val="24"/>
          <w:szCs w:val="24"/>
        </w:rPr>
        <w:t xml:space="preserve">Full-time: </w:t>
      </w:r>
      <w:r>
        <w:rPr>
          <w:rFonts w:ascii="Baskerville Old Face" w:hAnsi="Baskerville Old Face"/>
          <w:noProof/>
          <w:sz w:val="24"/>
          <w:szCs w:val="24"/>
        </w:rPr>
        <w:t>Draftsman</w:t>
      </w:r>
    </w:p>
    <w:p w:rsidR="00A47D6E" w:rsidRPr="00555CAE" w:rsidRDefault="00A47D6E" w:rsidP="00A47D6E">
      <w:pPr>
        <w:pStyle w:val="NoSpacing"/>
        <w:ind w:left="2880" w:firstLine="720"/>
        <w:rPr>
          <w:rFonts w:ascii="Baskerville Old Face" w:hAnsi="Baskerville Old Face"/>
          <w:noProof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t>JANUARY 2009</w:t>
      </w:r>
      <w:r w:rsidRPr="00555CAE">
        <w:rPr>
          <w:rFonts w:ascii="Baskerville Old Face" w:hAnsi="Baskerville Old Face"/>
          <w:noProof/>
          <w:sz w:val="24"/>
          <w:szCs w:val="24"/>
        </w:rPr>
        <w:t xml:space="preserve"> – JANUARY </w:t>
      </w:r>
      <w:r>
        <w:rPr>
          <w:rFonts w:ascii="Baskerville Old Face" w:hAnsi="Baskerville Old Face"/>
          <w:noProof/>
          <w:sz w:val="24"/>
          <w:szCs w:val="24"/>
        </w:rPr>
        <w:t>2011</w:t>
      </w:r>
    </w:p>
    <w:p w:rsidR="00A47D6E" w:rsidRDefault="00A47D6E" w:rsidP="00A47D6E">
      <w:pPr>
        <w:pStyle w:val="NoSpacing"/>
        <w:ind w:left="3600"/>
        <w:rPr>
          <w:rFonts w:ascii="Baskerville Old Face" w:hAnsi="Baskerville Old Face"/>
          <w:noProof/>
          <w:sz w:val="24"/>
          <w:szCs w:val="24"/>
        </w:rPr>
      </w:pPr>
      <w:r w:rsidRPr="00555CAE">
        <w:rPr>
          <w:rFonts w:ascii="Baskerville Old Face" w:hAnsi="Baskerville Old Face"/>
          <w:noProof/>
          <w:sz w:val="24"/>
          <w:szCs w:val="24"/>
        </w:rPr>
        <w:t>RESPONSIBILITIES:</w:t>
      </w:r>
    </w:p>
    <w:p w:rsidR="00A47D6E" w:rsidRPr="0033502C" w:rsidRDefault="000D4008" w:rsidP="00A47D6E">
      <w:pPr>
        <w:pStyle w:val="ListParagraph"/>
        <w:numPr>
          <w:ilvl w:val="0"/>
          <w:numId w:val="1"/>
        </w:numPr>
        <w:tabs>
          <w:tab w:val="left" w:pos="2160"/>
        </w:tabs>
        <w:jc w:val="both"/>
        <w:rPr>
          <w:rFonts w:ascii="Albertus" w:hAnsi="Albertus"/>
          <w:sz w:val="22"/>
        </w:rPr>
      </w:pPr>
      <w:r>
        <w:rPr>
          <w:rFonts w:ascii="Albertus" w:hAnsi="Albertus"/>
          <w:sz w:val="22"/>
        </w:rPr>
        <w:t>Prepares a</w:t>
      </w:r>
      <w:r w:rsidR="00A47D6E" w:rsidRPr="003F72E7">
        <w:rPr>
          <w:rFonts w:ascii="Albertus" w:hAnsi="Albertus"/>
          <w:sz w:val="22"/>
        </w:rPr>
        <w:t>ll AutoCAD Drawings</w:t>
      </w:r>
      <w:r w:rsidR="00A47D6E">
        <w:rPr>
          <w:rFonts w:ascii="Albertus" w:hAnsi="Albertus"/>
          <w:sz w:val="22"/>
        </w:rPr>
        <w:t xml:space="preserve"> and Detailing Drawings</w:t>
      </w:r>
      <w:r w:rsidR="00A47D6E" w:rsidRPr="003F72E7">
        <w:rPr>
          <w:rFonts w:ascii="Albertus" w:hAnsi="Albertus"/>
          <w:sz w:val="22"/>
        </w:rPr>
        <w:t>.</w:t>
      </w:r>
    </w:p>
    <w:p w:rsidR="00A47D6E" w:rsidRPr="00A47D6E" w:rsidRDefault="000D4008" w:rsidP="00A47D6E">
      <w:pPr>
        <w:pStyle w:val="ListParagraph"/>
        <w:numPr>
          <w:ilvl w:val="0"/>
          <w:numId w:val="1"/>
        </w:numPr>
        <w:tabs>
          <w:tab w:val="left" w:pos="2160"/>
        </w:tabs>
        <w:jc w:val="both"/>
        <w:rPr>
          <w:rFonts w:ascii="Albertus" w:hAnsi="Albertus"/>
          <w:sz w:val="22"/>
        </w:rPr>
      </w:pPr>
      <w:r>
        <w:rPr>
          <w:rFonts w:ascii="Albertus" w:hAnsi="Albertus"/>
          <w:sz w:val="22"/>
        </w:rPr>
        <w:t xml:space="preserve">Prepares </w:t>
      </w:r>
      <w:r w:rsidR="00A47D6E" w:rsidRPr="00A47D6E">
        <w:rPr>
          <w:rFonts w:ascii="Albertus" w:hAnsi="Albertus"/>
          <w:sz w:val="22"/>
        </w:rPr>
        <w:t>PowerPoint Presentation.</w:t>
      </w:r>
    </w:p>
    <w:p w:rsidR="00A47D6E" w:rsidRPr="000D4008" w:rsidRDefault="00A47D6E" w:rsidP="00A47D6E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 w:rsidRPr="003F72E7">
        <w:rPr>
          <w:rFonts w:ascii="Albertus" w:hAnsi="Albertus"/>
          <w:sz w:val="22"/>
        </w:rPr>
        <w:t>Troubleshoots and Repairs local workstation.</w:t>
      </w:r>
      <w:r>
        <w:rPr>
          <w:rFonts w:ascii="Albertus" w:hAnsi="Albertus"/>
          <w:sz w:val="22"/>
        </w:rPr>
        <w:t xml:space="preserve">  </w:t>
      </w:r>
    </w:p>
    <w:p w:rsidR="000D4008" w:rsidRPr="00A47D6E" w:rsidRDefault="000D4008" w:rsidP="00A47D6E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>
        <w:rPr>
          <w:rFonts w:ascii="Albertus" w:hAnsi="Albertus"/>
          <w:sz w:val="22"/>
        </w:rPr>
        <w:t>Other IT works such as Installations, Networking etc.</w:t>
      </w:r>
    </w:p>
    <w:p w:rsidR="00A47D6E" w:rsidRDefault="00A47D6E" w:rsidP="00A47D6E">
      <w:pPr>
        <w:pStyle w:val="ListParagraph"/>
        <w:tabs>
          <w:tab w:val="left" w:pos="2160"/>
        </w:tabs>
        <w:ind w:left="4680"/>
        <w:jc w:val="both"/>
        <w:rPr>
          <w:rFonts w:ascii="Albertus" w:hAnsi="Albertus"/>
        </w:rPr>
      </w:pPr>
    </w:p>
    <w:p w:rsidR="00A47D6E" w:rsidRDefault="00A47D6E" w:rsidP="00A47D6E">
      <w:pPr>
        <w:pStyle w:val="NoSpacing"/>
        <w:ind w:left="2880" w:firstLine="720"/>
        <w:rPr>
          <w:rFonts w:ascii="Adobe Garamond Pro Bold" w:hAnsi="Adobe Garamond Pro Bold"/>
          <w:noProof/>
          <w:color w:val="FF0000"/>
          <w:sz w:val="26"/>
          <w:szCs w:val="26"/>
        </w:rPr>
      </w:pPr>
      <w:r>
        <w:rPr>
          <w:rFonts w:ascii="Adobe Garamond Pro Bold" w:hAnsi="Adobe Garamond Pro Bold"/>
          <w:noProof/>
          <w:color w:val="FF0000"/>
          <w:sz w:val="26"/>
          <w:szCs w:val="26"/>
        </w:rPr>
        <w:t>OTHER COMPANY</w:t>
      </w:r>
    </w:p>
    <w:p w:rsidR="00A47D6E" w:rsidRPr="00555CAE" w:rsidRDefault="00835D89" w:rsidP="00835D89">
      <w:pPr>
        <w:pStyle w:val="NoSpacing"/>
        <w:ind w:left="2880" w:firstLine="720"/>
        <w:rPr>
          <w:rFonts w:ascii="Baskerville Old Face" w:hAnsi="Baskerville Old Face"/>
          <w:noProof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t>FREELANCE  MAY 2008 - PRESENT</w:t>
      </w:r>
    </w:p>
    <w:p w:rsidR="00A47D6E" w:rsidRDefault="00A47D6E" w:rsidP="00A47D6E">
      <w:pPr>
        <w:pStyle w:val="NoSpacing"/>
        <w:ind w:left="3600"/>
        <w:rPr>
          <w:rFonts w:ascii="Baskerville Old Face" w:hAnsi="Baskerville Old Face"/>
          <w:noProof/>
          <w:sz w:val="24"/>
          <w:szCs w:val="24"/>
        </w:rPr>
      </w:pPr>
      <w:r w:rsidRPr="00555CAE">
        <w:rPr>
          <w:rFonts w:ascii="Baskerville Old Face" w:hAnsi="Baskerville Old Face"/>
          <w:noProof/>
          <w:sz w:val="24"/>
          <w:szCs w:val="24"/>
        </w:rPr>
        <w:t>RESPONSIBILITIES:</w:t>
      </w:r>
    </w:p>
    <w:p w:rsidR="00A47D6E" w:rsidRPr="0033502C" w:rsidRDefault="00A47D6E" w:rsidP="00A47D6E">
      <w:pPr>
        <w:pStyle w:val="ListParagraph"/>
        <w:numPr>
          <w:ilvl w:val="0"/>
          <w:numId w:val="1"/>
        </w:numPr>
        <w:tabs>
          <w:tab w:val="left" w:pos="2160"/>
        </w:tabs>
        <w:jc w:val="both"/>
        <w:rPr>
          <w:rFonts w:ascii="Albertus" w:hAnsi="Albertus"/>
          <w:sz w:val="22"/>
        </w:rPr>
      </w:pPr>
      <w:r w:rsidRPr="003F72E7">
        <w:rPr>
          <w:rFonts w:ascii="Albertus" w:hAnsi="Albertus"/>
          <w:sz w:val="22"/>
        </w:rPr>
        <w:t>AutoCAD Drawings</w:t>
      </w:r>
      <w:r w:rsidR="00835D89">
        <w:rPr>
          <w:rFonts w:ascii="Albertus" w:hAnsi="Albertus"/>
          <w:sz w:val="22"/>
        </w:rPr>
        <w:t xml:space="preserve"> and 3D Materials. </w:t>
      </w:r>
    </w:p>
    <w:p w:rsidR="00A47D6E" w:rsidRDefault="00835D89" w:rsidP="00A47D6E">
      <w:pPr>
        <w:pStyle w:val="ListParagraph"/>
        <w:numPr>
          <w:ilvl w:val="0"/>
          <w:numId w:val="1"/>
        </w:numPr>
        <w:tabs>
          <w:tab w:val="left" w:pos="2160"/>
        </w:tabs>
        <w:jc w:val="both"/>
        <w:rPr>
          <w:rFonts w:ascii="Albertus" w:hAnsi="Albertus"/>
          <w:sz w:val="22"/>
        </w:rPr>
      </w:pPr>
      <w:r>
        <w:rPr>
          <w:rFonts w:ascii="Albertus" w:hAnsi="Albertus"/>
          <w:sz w:val="22"/>
        </w:rPr>
        <w:t>PC Network and Troubleshooting</w:t>
      </w:r>
      <w:r w:rsidR="00A47D6E" w:rsidRPr="003F72E7">
        <w:rPr>
          <w:rFonts w:ascii="Albertus" w:hAnsi="Albertus"/>
          <w:sz w:val="22"/>
        </w:rPr>
        <w:t>.</w:t>
      </w:r>
    </w:p>
    <w:p w:rsidR="001D17AF" w:rsidRDefault="001D17AF" w:rsidP="00A47D6E">
      <w:pPr>
        <w:pStyle w:val="ListParagraph"/>
        <w:numPr>
          <w:ilvl w:val="0"/>
          <w:numId w:val="1"/>
        </w:numPr>
        <w:tabs>
          <w:tab w:val="left" w:pos="2160"/>
        </w:tabs>
        <w:jc w:val="both"/>
        <w:rPr>
          <w:rFonts w:ascii="Albertus" w:hAnsi="Albertus"/>
          <w:sz w:val="22"/>
        </w:rPr>
      </w:pPr>
      <w:r>
        <w:rPr>
          <w:rFonts w:ascii="Albertus" w:hAnsi="Albertus"/>
          <w:sz w:val="22"/>
        </w:rPr>
        <w:t>Photo editing and designing</w:t>
      </w:r>
    </w:p>
    <w:p w:rsidR="00F97B7C" w:rsidRPr="00CA3BE5" w:rsidRDefault="00CA3BE5" w:rsidP="00CA3BE5">
      <w:pPr>
        <w:pStyle w:val="ListParagraph"/>
        <w:numPr>
          <w:ilvl w:val="0"/>
          <w:numId w:val="1"/>
        </w:numPr>
        <w:tabs>
          <w:tab w:val="left" w:pos="2160"/>
        </w:tabs>
        <w:jc w:val="both"/>
        <w:rPr>
          <w:rFonts w:ascii="Albertus" w:hAnsi="Albertus"/>
          <w:sz w:val="22"/>
        </w:rPr>
      </w:pPr>
      <w:r>
        <w:rPr>
          <w:rFonts w:ascii="Albertus" w:hAnsi="Albertus"/>
          <w:sz w:val="22"/>
        </w:rPr>
        <w:t>Presentation</w:t>
      </w:r>
      <w:r w:rsidR="008C77D1">
        <w:rPr>
          <w:rFonts w:ascii="Albertus" w:hAnsi="Albertus"/>
          <w:sz w:val="22"/>
        </w:rPr>
        <w:t xml:space="preserve"> Ma</w:t>
      </w:r>
      <w:r w:rsidR="00D3095B">
        <w:rPr>
          <w:rFonts w:ascii="Albertus" w:hAnsi="Albertus"/>
          <w:sz w:val="22"/>
        </w:rPr>
        <w:t>terials</w:t>
      </w:r>
      <w:r>
        <w:rPr>
          <w:rFonts w:ascii="Albertus" w:hAnsi="Albertus"/>
          <w:sz w:val="22"/>
        </w:rPr>
        <w:t xml:space="preserve"> &amp; D</w:t>
      </w:r>
      <w:r w:rsidRPr="00CA3BE5">
        <w:rPr>
          <w:rFonts w:ascii="Albertus" w:hAnsi="Albertus"/>
          <w:sz w:val="22"/>
        </w:rPr>
        <w:t>etailed estimate</w:t>
      </w:r>
    </w:p>
    <w:p w:rsidR="00D46CC7" w:rsidRDefault="00D46CC7" w:rsidP="00D26908">
      <w:pPr>
        <w:pStyle w:val="NoSpacing"/>
        <w:rPr>
          <w:rFonts w:ascii="Adobe Garamond Pro Bold" w:hAnsi="Adobe Garamond Pro Bold"/>
          <w:b/>
          <w:noProof/>
          <w:color w:val="1F3864" w:themeColor="accent1" w:themeShade="80"/>
          <w:sz w:val="32"/>
          <w:szCs w:val="32"/>
        </w:rPr>
      </w:pPr>
    </w:p>
    <w:p w:rsidR="00835D89" w:rsidRDefault="00A40603" w:rsidP="00D26908">
      <w:pPr>
        <w:pStyle w:val="NoSpacing"/>
        <w:rPr>
          <w:rFonts w:ascii="Adobe Garamond Pro Bold" w:hAnsi="Adobe Garamond Pro Bold"/>
          <w:b/>
          <w:noProof/>
          <w:color w:val="1F3864" w:themeColor="accent1" w:themeShade="80"/>
          <w:sz w:val="32"/>
          <w:szCs w:val="32"/>
        </w:rPr>
      </w:pPr>
      <w:r>
        <w:rPr>
          <w:rFonts w:ascii="Adobe Garamond Pro Bold" w:hAnsi="Adobe Garamond Pro Bold"/>
          <w:b/>
          <w:noProof/>
          <w:color w:val="1F3864" w:themeColor="accent1" w:themeShade="80"/>
          <w:sz w:val="32"/>
          <w:szCs w:val="32"/>
        </w:rPr>
        <w:tab/>
      </w:r>
      <w:r>
        <w:rPr>
          <w:rFonts w:ascii="Adobe Garamond Pro Bold" w:hAnsi="Adobe Garamond Pro Bold"/>
          <w:b/>
          <w:noProof/>
          <w:color w:val="1F3864" w:themeColor="accent1" w:themeShade="80"/>
          <w:sz w:val="32"/>
          <w:szCs w:val="32"/>
        </w:rPr>
        <w:tab/>
        <w:t xml:space="preserve">   </w:t>
      </w:r>
      <w:r w:rsidR="00D26908">
        <w:rPr>
          <w:rFonts w:ascii="Adobe Garamond Pro Bold" w:hAnsi="Adobe Garamond Pro Bold"/>
          <w:b/>
          <w:noProof/>
          <w:color w:val="1F3864" w:themeColor="accent1" w:themeShade="80"/>
          <w:sz w:val="32"/>
          <w:szCs w:val="32"/>
        </w:rPr>
        <w:tab/>
      </w:r>
      <w:r w:rsidR="00D26908">
        <w:rPr>
          <w:rFonts w:ascii="Adobe Garamond Pro Bold" w:hAnsi="Adobe Garamond Pro Bold"/>
          <w:b/>
          <w:noProof/>
          <w:color w:val="1F3864" w:themeColor="accent1" w:themeShade="80"/>
          <w:sz w:val="32"/>
          <w:szCs w:val="32"/>
        </w:rPr>
        <w:tab/>
        <w:t xml:space="preserve">     </w:t>
      </w:r>
      <w:r w:rsidR="00835D89" w:rsidRPr="00F96ED0">
        <w:rPr>
          <w:rFonts w:ascii="Adobe Garamond Pro Bold" w:hAnsi="Adobe Garamond Pro Bold"/>
          <w:b/>
          <w:noProof/>
          <w:color w:val="1F3864" w:themeColor="accent1" w:themeShade="80"/>
          <w:sz w:val="32"/>
          <w:szCs w:val="32"/>
        </w:rPr>
        <w:t>SEMINAR and TRAINING ATTENDED</w:t>
      </w:r>
    </w:p>
    <w:p w:rsidR="002C4FD3" w:rsidRPr="00F96ED0" w:rsidRDefault="002C4FD3" w:rsidP="00D26908">
      <w:pPr>
        <w:pStyle w:val="NoSpacing"/>
        <w:ind w:left="3600" w:firstLine="720"/>
        <w:rPr>
          <w:b/>
          <w:bCs/>
        </w:rPr>
      </w:pPr>
      <w:r>
        <w:rPr>
          <w:bCs/>
        </w:rPr>
        <w:t>REVIT-ARCHITECTURE -Sites Power.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(2017)</w:t>
      </w:r>
    </w:p>
    <w:p w:rsidR="002C4FD3" w:rsidRPr="00F96ED0" w:rsidRDefault="007F3E47" w:rsidP="00D26908">
      <w:pPr>
        <w:pStyle w:val="NoSpacing"/>
        <w:ind w:left="3600" w:firstLine="720"/>
        <w:rPr>
          <w:b/>
          <w:bCs/>
        </w:rPr>
      </w:pPr>
      <w:r>
        <w:rPr>
          <w:bCs/>
        </w:rPr>
        <w:t>IEL</w:t>
      </w:r>
      <w:r w:rsidR="00243943">
        <w:rPr>
          <w:bCs/>
        </w:rPr>
        <w:t>TS – Passer</w:t>
      </w:r>
      <w:r w:rsidR="00243943">
        <w:rPr>
          <w:bCs/>
        </w:rPr>
        <w:tab/>
      </w:r>
      <w:r w:rsidR="00243943">
        <w:rPr>
          <w:bCs/>
        </w:rPr>
        <w:tab/>
      </w:r>
      <w:r w:rsidR="00243943">
        <w:rPr>
          <w:bCs/>
        </w:rPr>
        <w:tab/>
      </w:r>
      <w:r w:rsidR="00243943">
        <w:rPr>
          <w:bCs/>
        </w:rPr>
        <w:tab/>
      </w:r>
      <w:r w:rsidR="00243943">
        <w:rPr>
          <w:bCs/>
        </w:rPr>
        <w:tab/>
      </w:r>
      <w:r w:rsidR="00243943">
        <w:rPr>
          <w:bCs/>
        </w:rPr>
        <w:tab/>
      </w:r>
      <w:r w:rsidR="00243943">
        <w:rPr>
          <w:bCs/>
        </w:rPr>
        <w:tab/>
        <w:t>(201</w:t>
      </w:r>
      <w:r w:rsidR="00E967A1">
        <w:rPr>
          <w:bCs/>
        </w:rPr>
        <w:t>1</w:t>
      </w:r>
      <w:r w:rsidR="002C4FD3">
        <w:rPr>
          <w:bCs/>
        </w:rPr>
        <w:t xml:space="preserve">) </w:t>
      </w:r>
    </w:p>
    <w:p w:rsidR="002C4FD3" w:rsidRPr="00FC7F85" w:rsidRDefault="002C4FD3" w:rsidP="00D26908">
      <w:pPr>
        <w:pStyle w:val="NoSpacing"/>
        <w:ind w:left="3600" w:firstLine="720"/>
      </w:pPr>
      <w:r w:rsidRPr="00FC7F85">
        <w:rPr>
          <w:bCs/>
        </w:rPr>
        <w:t>3Ds Max – CIM Technologies Inc.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F3383" w:rsidRPr="005F3383">
        <w:rPr>
          <w:bCs/>
        </w:rPr>
        <w:t>(2008</w:t>
      </w:r>
      <w:r w:rsidRPr="005F3383">
        <w:rPr>
          <w:bCs/>
        </w:rPr>
        <w:t>)</w:t>
      </w:r>
    </w:p>
    <w:p w:rsidR="002C4FD3" w:rsidRPr="00F96ED0" w:rsidRDefault="002C4FD3" w:rsidP="00D26908">
      <w:pPr>
        <w:pStyle w:val="NoSpacing"/>
        <w:ind w:left="3600" w:firstLine="720"/>
        <w:rPr>
          <w:b/>
          <w:bCs/>
        </w:rPr>
      </w:pPr>
      <w:r>
        <w:rPr>
          <w:bCs/>
        </w:rPr>
        <w:t>AutoCAD – MFI Foundation Inc.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967A1">
        <w:rPr>
          <w:bCs/>
        </w:rPr>
        <w:t>(2008</w:t>
      </w:r>
      <w:r>
        <w:rPr>
          <w:bCs/>
        </w:rPr>
        <w:t>)</w:t>
      </w:r>
    </w:p>
    <w:p w:rsidR="002C4FD3" w:rsidRPr="00CA555A" w:rsidRDefault="002C4FD3" w:rsidP="00D26908">
      <w:pPr>
        <w:pStyle w:val="NoSpacing"/>
        <w:ind w:left="3600" w:firstLine="720"/>
        <w:rPr>
          <w:b/>
          <w:bCs/>
        </w:rPr>
      </w:pPr>
      <w:r>
        <w:rPr>
          <w:bCs/>
        </w:rPr>
        <w:t xml:space="preserve">Microsoft Server Application </w:t>
      </w:r>
      <w:r>
        <w:rPr>
          <w:b/>
        </w:rPr>
        <w:t xml:space="preserve">- </w:t>
      </w:r>
      <w:r>
        <w:rPr>
          <w:bCs/>
        </w:rPr>
        <w:t>AMA Computer University.</w:t>
      </w:r>
      <w:r w:rsidRPr="002C4FD3">
        <w:rPr>
          <w:bCs/>
        </w:rPr>
        <w:t xml:space="preserve"> </w:t>
      </w:r>
      <w:r>
        <w:rPr>
          <w:bCs/>
        </w:rPr>
        <w:tab/>
      </w:r>
      <w:r w:rsidR="00243943">
        <w:rPr>
          <w:bCs/>
        </w:rPr>
        <w:t>(2007</w:t>
      </w:r>
      <w:r>
        <w:rPr>
          <w:bCs/>
        </w:rPr>
        <w:t>)</w:t>
      </w:r>
    </w:p>
    <w:p w:rsidR="002C4FD3" w:rsidRPr="0090573A" w:rsidRDefault="002C4FD3" w:rsidP="00D26908">
      <w:pPr>
        <w:pStyle w:val="NoSpacing"/>
        <w:ind w:left="3600" w:firstLine="720"/>
        <w:rPr>
          <w:b/>
          <w:bCs/>
        </w:rPr>
      </w:pPr>
      <w:r>
        <w:rPr>
          <w:bCs/>
        </w:rPr>
        <w:lastRenderedPageBreak/>
        <w:t>Massive Online Gaming – AMA Computer University.</w:t>
      </w:r>
      <w:r>
        <w:rPr>
          <w:bCs/>
        </w:rPr>
        <w:tab/>
      </w:r>
      <w:r>
        <w:rPr>
          <w:bCs/>
        </w:rPr>
        <w:tab/>
      </w:r>
      <w:r w:rsidR="00E967A1">
        <w:rPr>
          <w:bCs/>
        </w:rPr>
        <w:t>(2005</w:t>
      </w:r>
      <w:r>
        <w:rPr>
          <w:bCs/>
        </w:rPr>
        <w:t>)</w:t>
      </w:r>
    </w:p>
    <w:sectPr w:rsidR="002C4FD3" w:rsidRPr="0090573A" w:rsidSect="000D4008">
      <w:pgSz w:w="11906" w:h="16838" w:code="9"/>
      <w:pgMar w:top="0" w:right="386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lbertu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9B7"/>
    <w:multiLevelType w:val="hybridMultilevel"/>
    <w:tmpl w:val="83EEDE26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>
    <w:nsid w:val="15B73243"/>
    <w:multiLevelType w:val="hybridMultilevel"/>
    <w:tmpl w:val="0444F79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EC4544B"/>
    <w:multiLevelType w:val="hybridMultilevel"/>
    <w:tmpl w:val="FF5281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82E2201"/>
    <w:multiLevelType w:val="hybridMultilevel"/>
    <w:tmpl w:val="5818F9E8"/>
    <w:lvl w:ilvl="0" w:tplc="0409000D">
      <w:start w:val="1"/>
      <w:numFmt w:val="bullet"/>
      <w:lvlText w:val="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F2"/>
    <w:rsid w:val="000D4008"/>
    <w:rsid w:val="00115DDB"/>
    <w:rsid w:val="0018123D"/>
    <w:rsid w:val="00193E42"/>
    <w:rsid w:val="001A55F3"/>
    <w:rsid w:val="001B41D3"/>
    <w:rsid w:val="001D17AF"/>
    <w:rsid w:val="00214C7E"/>
    <w:rsid w:val="00243943"/>
    <w:rsid w:val="002A1D52"/>
    <w:rsid w:val="002B6528"/>
    <w:rsid w:val="002C4FD3"/>
    <w:rsid w:val="002E334F"/>
    <w:rsid w:val="002F6E09"/>
    <w:rsid w:val="00346C25"/>
    <w:rsid w:val="004F3A81"/>
    <w:rsid w:val="00555CAE"/>
    <w:rsid w:val="0058438D"/>
    <w:rsid w:val="005F3383"/>
    <w:rsid w:val="00610A84"/>
    <w:rsid w:val="007248E7"/>
    <w:rsid w:val="0078171A"/>
    <w:rsid w:val="007F3E47"/>
    <w:rsid w:val="00835D89"/>
    <w:rsid w:val="008C77D1"/>
    <w:rsid w:val="0090573A"/>
    <w:rsid w:val="00A40603"/>
    <w:rsid w:val="00A47D6E"/>
    <w:rsid w:val="00A74A2F"/>
    <w:rsid w:val="00B041D5"/>
    <w:rsid w:val="00B137F8"/>
    <w:rsid w:val="00B65009"/>
    <w:rsid w:val="00CA3BE5"/>
    <w:rsid w:val="00CF3C50"/>
    <w:rsid w:val="00D26908"/>
    <w:rsid w:val="00D3095B"/>
    <w:rsid w:val="00D45770"/>
    <w:rsid w:val="00D46CC7"/>
    <w:rsid w:val="00D622E9"/>
    <w:rsid w:val="00DC22A4"/>
    <w:rsid w:val="00DE1228"/>
    <w:rsid w:val="00E340F2"/>
    <w:rsid w:val="00E967A1"/>
    <w:rsid w:val="00EA58D9"/>
    <w:rsid w:val="00F351DA"/>
    <w:rsid w:val="00F96ED0"/>
    <w:rsid w:val="00F9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34F"/>
    <w:pPr>
      <w:spacing w:after="0" w:line="240" w:lineRule="auto"/>
    </w:pPr>
  </w:style>
  <w:style w:type="paragraph" w:styleId="ListParagraph">
    <w:name w:val="List Paragraph"/>
    <w:basedOn w:val="Normal"/>
    <w:qFormat/>
    <w:rsid w:val="00555CA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171A"/>
  </w:style>
  <w:style w:type="character" w:styleId="Hyperlink">
    <w:name w:val="Hyperlink"/>
    <w:basedOn w:val="DefaultParagraphFont"/>
    <w:uiPriority w:val="99"/>
    <w:unhideWhenUsed/>
    <w:rsid w:val="001812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34F"/>
    <w:pPr>
      <w:spacing w:after="0" w:line="240" w:lineRule="auto"/>
    </w:pPr>
  </w:style>
  <w:style w:type="paragraph" w:styleId="ListParagraph">
    <w:name w:val="List Paragraph"/>
    <w:basedOn w:val="Normal"/>
    <w:qFormat/>
    <w:rsid w:val="00555CA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171A"/>
  </w:style>
  <w:style w:type="character" w:styleId="Hyperlink">
    <w:name w:val="Hyperlink"/>
    <w:basedOn w:val="DefaultParagraphFont"/>
    <w:uiPriority w:val="99"/>
    <w:unhideWhenUsed/>
    <w:rsid w:val="00181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o.36835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348382427</cp:lastModifiedBy>
  <cp:revision>20</cp:revision>
  <cp:lastPrinted>2017-05-03T21:59:00Z</cp:lastPrinted>
  <dcterms:created xsi:type="dcterms:W3CDTF">2017-05-02T22:11:00Z</dcterms:created>
  <dcterms:modified xsi:type="dcterms:W3CDTF">2017-07-09T11:15:00Z</dcterms:modified>
</cp:coreProperties>
</file>