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EE" w:rsidRDefault="003C36AF">
      <w:pPr>
        <w:ind w:left="30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2"/>
          <w:szCs w:val="32"/>
          <w:u w:val="single"/>
        </w:rPr>
        <w:t>CURRICULUM VITAE</w:t>
      </w:r>
    </w:p>
    <w:p w:rsidR="00DB72EE" w:rsidRDefault="00DB72EE">
      <w:pPr>
        <w:spacing w:line="201" w:lineRule="exact"/>
        <w:rPr>
          <w:sz w:val="24"/>
          <w:szCs w:val="24"/>
        </w:rPr>
      </w:pPr>
    </w:p>
    <w:p w:rsidR="003C36AF" w:rsidRDefault="003C36AF" w:rsidP="003C36AF">
      <w:pPr>
        <w:ind w:left="368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PREEJITH</w:t>
      </w:r>
    </w:p>
    <w:p w:rsidR="00DB72EE" w:rsidRDefault="003C36AF" w:rsidP="003C36AF">
      <w:pPr>
        <w:ind w:left="3680"/>
        <w:rPr>
          <w:sz w:val="24"/>
          <w:szCs w:val="24"/>
        </w:rPr>
      </w:pPr>
      <w:hyperlink r:id="rId6" w:history="1">
        <w:r w:rsidRPr="007578D5">
          <w:rPr>
            <w:rStyle w:val="Hyperlink"/>
            <w:rFonts w:ascii="Arial" w:eastAsia="Arial" w:hAnsi="Arial" w:cs="Arial"/>
            <w:b/>
            <w:bCs/>
            <w:sz w:val="32"/>
            <w:szCs w:val="32"/>
          </w:rPr>
          <w:t>PREEJITH.368638@2freemail.com</w:t>
        </w:r>
      </w:hyperlink>
      <w:r>
        <w:rPr>
          <w:rFonts w:ascii="Arial" w:eastAsia="Arial" w:hAnsi="Arial" w:cs="Arial"/>
          <w:b/>
          <w:bCs/>
          <w:sz w:val="32"/>
          <w:szCs w:val="32"/>
        </w:rPr>
        <w:t xml:space="preserve">  </w:t>
      </w:r>
    </w:p>
    <w:p w:rsidR="00DB72EE" w:rsidRDefault="003C36AF">
      <w:pPr>
        <w:spacing w:line="24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159385</wp:posOffset>
                </wp:positionV>
                <wp:extent cx="5869305" cy="21780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305" cy="217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5.3499pt;margin-top:12.55pt;width:462.15pt;height:1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156210</wp:posOffset>
                </wp:positionV>
                <wp:extent cx="58820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12.3pt" to="457.3pt,12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380365</wp:posOffset>
                </wp:positionV>
                <wp:extent cx="58820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29.95pt" to="457.3pt,29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153035</wp:posOffset>
                </wp:positionV>
                <wp:extent cx="0" cy="2305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2.05pt" to="-5.5999pt,30.2pt" o:allowincell="f" strokecolor="#000000" strokeweight="0.503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153035</wp:posOffset>
                </wp:positionV>
                <wp:extent cx="0" cy="2305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05pt,12.05pt" to="457.05pt,30.2pt" o:allowincell="f" strokecolor="#000000" strokeweight="0.48pt"/>
            </w:pict>
          </mc:Fallback>
        </mc:AlternateContent>
      </w:r>
    </w:p>
    <w:p w:rsidR="00DB72EE" w:rsidRDefault="003C36A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Objectives</w:t>
      </w:r>
    </w:p>
    <w:p w:rsidR="00DB72EE" w:rsidRDefault="00DB72EE">
      <w:pPr>
        <w:spacing w:line="318" w:lineRule="exact"/>
        <w:rPr>
          <w:sz w:val="20"/>
          <w:szCs w:val="20"/>
        </w:rPr>
      </w:pPr>
    </w:p>
    <w:p w:rsidR="00DB72EE" w:rsidRDefault="003C36A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To work in an environment which provides more avenues in the fields of computer </w:t>
      </w:r>
      <w:r>
        <w:rPr>
          <w:rFonts w:eastAsia="Times New Roman"/>
          <w:sz w:val="25"/>
          <w:szCs w:val="25"/>
        </w:rPr>
        <w:t>Hardware Training and Networking. Dedicated professional with over 10 years of experience in Senior IT Management, seeking opportunities in System Administrator and Networking field.</w:t>
      </w:r>
    </w:p>
    <w:p w:rsidR="00DB72EE" w:rsidRDefault="003C36AF">
      <w:pPr>
        <w:spacing w:line="32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192405</wp:posOffset>
                </wp:positionV>
                <wp:extent cx="5869305" cy="2305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305" cy="230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5.3499pt;margin-top:15.15pt;width:462.15pt;height:18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189230</wp:posOffset>
                </wp:positionV>
                <wp:extent cx="58820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14.9pt" to="457.3pt,14.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425450</wp:posOffset>
                </wp:positionV>
                <wp:extent cx="588200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33.5pt" to="457.3pt,33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186055</wp:posOffset>
                </wp:positionV>
                <wp:extent cx="0" cy="2425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4.65pt" to="-5.5999pt,33.75pt" o:allowincell="f" strokecolor="#000000" strokeweight="0.503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186055</wp:posOffset>
                </wp:positionV>
                <wp:extent cx="0" cy="2425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05pt,14.65pt" to="457.05pt,33.75pt" o:allowincell="f" strokecolor="#000000" strokeweight="0.48pt"/>
            </w:pict>
          </mc:Fallback>
        </mc:AlternateContent>
      </w:r>
    </w:p>
    <w:p w:rsidR="00DB72EE" w:rsidRDefault="003C36A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Summary</w:t>
      </w:r>
    </w:p>
    <w:p w:rsidR="00DB72EE" w:rsidRDefault="00DB72EE">
      <w:pPr>
        <w:spacing w:line="332" w:lineRule="exact"/>
        <w:rPr>
          <w:sz w:val="20"/>
          <w:szCs w:val="20"/>
        </w:rPr>
      </w:pPr>
    </w:p>
    <w:p w:rsidR="00DB72EE" w:rsidRDefault="003C36AF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An IT Professional with 10 years of experience in System </w:t>
      </w:r>
      <w:r>
        <w:rPr>
          <w:rFonts w:eastAsia="Times New Roman"/>
          <w:sz w:val="25"/>
          <w:szCs w:val="25"/>
        </w:rPr>
        <w:t>Admin works and Networking, both in Industry &amp; Education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Efficient in Team Management</w:t>
      </w:r>
    </w:p>
    <w:p w:rsidR="00DB72EE" w:rsidRDefault="003C36AF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Experience in IT Customer Support</w:t>
      </w:r>
    </w:p>
    <w:p w:rsidR="00DB72EE" w:rsidRDefault="00DB72EE">
      <w:pPr>
        <w:spacing w:line="34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Adept at Mapping Clients’ requirements, Custom Designing Solutions and Troubleshooting for complex information systems management</w:t>
      </w:r>
    </w:p>
    <w:p w:rsidR="00DB72EE" w:rsidRDefault="00DB72EE">
      <w:pPr>
        <w:spacing w:line="33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Exc</w:t>
      </w:r>
      <w:r>
        <w:rPr>
          <w:rFonts w:eastAsia="Times New Roman"/>
          <w:sz w:val="25"/>
          <w:szCs w:val="25"/>
        </w:rPr>
        <w:t>ellent communication and interpersonal skills with proven abilities in resolving Hardware and Software related issues.</w:t>
      </w:r>
    </w:p>
    <w:p w:rsidR="00DB72EE" w:rsidRDefault="003C36AF">
      <w:pPr>
        <w:spacing w:line="31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189230</wp:posOffset>
                </wp:positionV>
                <wp:extent cx="5869305" cy="23050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305" cy="230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5.3499pt;margin-top:14.9pt;width:462.15pt;height:18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186055</wp:posOffset>
                </wp:positionV>
                <wp:extent cx="58820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14.65pt" to="457.3pt,14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422275</wp:posOffset>
                </wp:positionV>
                <wp:extent cx="58820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33.25pt" to="457.3pt,33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183515</wp:posOffset>
                </wp:positionV>
                <wp:extent cx="0" cy="2419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4.45pt" to="-5.5999pt,33.5pt" o:allowincell="f" strokecolor="#000000" strokeweight="0.503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183515</wp:posOffset>
                </wp:positionV>
                <wp:extent cx="0" cy="2419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05pt,14.45pt" to="457.05pt,33.5pt" o:allowincell="f" strokecolor="#000000" strokeweight="0.48pt"/>
            </w:pict>
          </mc:Fallback>
        </mc:AlternateContent>
      </w:r>
    </w:p>
    <w:p w:rsidR="00DB72EE" w:rsidRDefault="003C36A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Educational qualification</w:t>
      </w:r>
    </w:p>
    <w:p w:rsidR="00DB72EE" w:rsidRDefault="00DB72EE">
      <w:pPr>
        <w:spacing w:line="200" w:lineRule="exact"/>
        <w:rPr>
          <w:sz w:val="20"/>
          <w:szCs w:val="20"/>
        </w:rPr>
      </w:pPr>
    </w:p>
    <w:p w:rsidR="00DB72EE" w:rsidRDefault="00DB72EE">
      <w:pPr>
        <w:spacing w:line="218" w:lineRule="exact"/>
        <w:rPr>
          <w:sz w:val="20"/>
          <w:szCs w:val="20"/>
        </w:rPr>
      </w:pPr>
    </w:p>
    <w:p w:rsidR="00DB72EE" w:rsidRDefault="003C36AF">
      <w:pPr>
        <w:numPr>
          <w:ilvl w:val="1"/>
          <w:numId w:val="2"/>
        </w:numPr>
        <w:tabs>
          <w:tab w:val="left" w:pos="760"/>
        </w:tabs>
        <w:spacing w:line="239" w:lineRule="auto"/>
        <w:ind w:left="760" w:hanging="354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Master in Network Administration (MNA) from Jetking, Bangalore, India,</w:t>
      </w:r>
    </w:p>
    <w:p w:rsidR="00DB72EE" w:rsidRDefault="00DB72EE">
      <w:pPr>
        <w:spacing w:line="42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1"/>
          <w:numId w:val="2"/>
        </w:numPr>
        <w:tabs>
          <w:tab w:val="left" w:pos="760"/>
        </w:tabs>
        <w:ind w:left="760" w:hanging="354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B.Sc. Mathematics from Kannur </w:t>
      </w:r>
      <w:r>
        <w:rPr>
          <w:rFonts w:eastAsia="Times New Roman"/>
          <w:sz w:val="25"/>
          <w:szCs w:val="25"/>
        </w:rPr>
        <w:t>University, Kerala, India, in the year, 2004.</w:t>
      </w:r>
    </w:p>
    <w:p w:rsidR="00DB72EE" w:rsidRDefault="00DB72EE">
      <w:pPr>
        <w:spacing w:line="44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Vocational Higher Secondary Education from Kannur, Kerala, India,</w:t>
      </w:r>
    </w:p>
    <w:p w:rsidR="00DB72EE" w:rsidRDefault="00DB72EE">
      <w:pPr>
        <w:spacing w:line="4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THSSLC from Kannur, Kerala, India in the year, 1999.</w:t>
      </w:r>
    </w:p>
    <w:p w:rsidR="00DB72EE" w:rsidRDefault="003C36A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375920</wp:posOffset>
                </wp:positionV>
                <wp:extent cx="5869305" cy="21780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305" cy="217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-5.3499pt;margin-top:29.6pt;width:462.15pt;height:1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372745</wp:posOffset>
                </wp:positionV>
                <wp:extent cx="58820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29.35pt" to="457.3pt,29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596900</wp:posOffset>
                </wp:positionV>
                <wp:extent cx="588200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47pt" to="457.3pt,4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369570</wp:posOffset>
                </wp:positionV>
                <wp:extent cx="0" cy="2305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9.1pt" to="-5.5999pt,47.25pt" o:allowincell="f" strokecolor="#000000" strokeweight="0.503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369570</wp:posOffset>
                </wp:positionV>
                <wp:extent cx="0" cy="23050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05pt,29.1pt" to="457.05pt,47.25pt" o:allowincell="f" strokecolor="#000000" strokeweight="0.48pt"/>
            </w:pict>
          </mc:Fallback>
        </mc:AlternateContent>
      </w:r>
    </w:p>
    <w:p w:rsidR="00DB72EE" w:rsidRDefault="00DB72EE">
      <w:pPr>
        <w:spacing w:line="200" w:lineRule="exact"/>
        <w:rPr>
          <w:sz w:val="20"/>
          <w:szCs w:val="20"/>
        </w:rPr>
      </w:pPr>
    </w:p>
    <w:p w:rsidR="00DB72EE" w:rsidRDefault="00DB72EE">
      <w:pPr>
        <w:spacing w:line="209" w:lineRule="exact"/>
        <w:rPr>
          <w:sz w:val="20"/>
          <w:szCs w:val="20"/>
        </w:rPr>
      </w:pPr>
    </w:p>
    <w:p w:rsidR="00DB72EE" w:rsidRDefault="003C36AF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Certification Courses</w:t>
      </w:r>
    </w:p>
    <w:p w:rsidR="00DB72EE" w:rsidRDefault="00DB72EE">
      <w:pPr>
        <w:spacing w:line="328" w:lineRule="exact"/>
        <w:rPr>
          <w:sz w:val="20"/>
          <w:szCs w:val="20"/>
        </w:rPr>
      </w:pPr>
    </w:p>
    <w:p w:rsidR="00DB72EE" w:rsidRDefault="003C36AF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Hardware and Networking.</w:t>
      </w:r>
    </w:p>
    <w:p w:rsidR="00DB72EE" w:rsidRDefault="00DB72EE">
      <w:pPr>
        <w:spacing w:line="4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CISCO Certified Network </w:t>
      </w:r>
      <w:r>
        <w:rPr>
          <w:rFonts w:eastAsia="Times New Roman"/>
          <w:sz w:val="25"/>
          <w:szCs w:val="25"/>
        </w:rPr>
        <w:t>Associate (CCNA)</w:t>
      </w:r>
    </w:p>
    <w:p w:rsidR="00DB72EE" w:rsidRDefault="00DB72EE">
      <w:pPr>
        <w:spacing w:line="44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Microsoft Certified Professional (MCP)</w:t>
      </w:r>
    </w:p>
    <w:p w:rsidR="00DB72EE" w:rsidRDefault="003C36AF">
      <w:pPr>
        <w:spacing w:line="27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165100</wp:posOffset>
                </wp:positionV>
                <wp:extent cx="5869305" cy="22987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305" cy="2298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5.3499pt;margin-top:13pt;width:462.15pt;height:18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161925</wp:posOffset>
                </wp:positionV>
                <wp:extent cx="58820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12.75pt" to="457.3pt,12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398145</wp:posOffset>
                </wp:positionV>
                <wp:extent cx="588200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31.35pt" to="457.3pt,31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159385</wp:posOffset>
                </wp:positionV>
                <wp:extent cx="0" cy="24193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2.55pt" to="-5.5999pt,31.6pt" o:allowincell="f" strokecolor="#000000" strokeweight="0.503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159385</wp:posOffset>
                </wp:positionV>
                <wp:extent cx="0" cy="2419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05pt,12.55pt" to="457.05pt,31.6pt" o:allowincell="f" strokecolor="#000000" strokeweight="0.48pt"/>
            </w:pict>
          </mc:Fallback>
        </mc:AlternateContent>
      </w:r>
    </w:p>
    <w:p w:rsidR="00DB72EE" w:rsidRDefault="003C36AF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Personality traits:</w:t>
      </w:r>
    </w:p>
    <w:p w:rsidR="00DB72EE" w:rsidRDefault="00DB72EE">
      <w:pPr>
        <w:spacing w:line="301" w:lineRule="exact"/>
        <w:rPr>
          <w:sz w:val="20"/>
          <w:szCs w:val="20"/>
        </w:rPr>
      </w:pPr>
    </w:p>
    <w:p w:rsidR="00DB72EE" w:rsidRDefault="003C36AF">
      <w:pPr>
        <w:numPr>
          <w:ilvl w:val="0"/>
          <w:numId w:val="4"/>
        </w:numPr>
        <w:tabs>
          <w:tab w:val="left" w:pos="760"/>
        </w:tabs>
        <w:ind w:left="760" w:hanging="354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Remarkable analytical, logical and mathematical skills.</w:t>
      </w:r>
    </w:p>
    <w:p w:rsidR="00DB72EE" w:rsidRDefault="003C36AF">
      <w:pPr>
        <w:numPr>
          <w:ilvl w:val="0"/>
          <w:numId w:val="4"/>
        </w:numPr>
        <w:tabs>
          <w:tab w:val="left" w:pos="760"/>
        </w:tabs>
        <w:ind w:left="760" w:hanging="354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Quick learner and ambitious.</w:t>
      </w:r>
    </w:p>
    <w:p w:rsidR="00DB72EE" w:rsidRDefault="003C36AF">
      <w:pPr>
        <w:numPr>
          <w:ilvl w:val="0"/>
          <w:numId w:val="4"/>
        </w:numPr>
        <w:tabs>
          <w:tab w:val="left" w:pos="760"/>
        </w:tabs>
        <w:spacing w:line="238" w:lineRule="auto"/>
        <w:ind w:left="760" w:hanging="354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Optimistic &amp; positive minded.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4"/>
        </w:numPr>
        <w:tabs>
          <w:tab w:val="left" w:pos="760"/>
        </w:tabs>
        <w:ind w:left="760" w:hanging="354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Able to work as an independent as well as with team.</w:t>
      </w:r>
    </w:p>
    <w:p w:rsidR="00DB72EE" w:rsidRDefault="003C36AF">
      <w:pPr>
        <w:numPr>
          <w:ilvl w:val="1"/>
          <w:numId w:val="4"/>
        </w:numPr>
        <w:tabs>
          <w:tab w:val="left" w:pos="760"/>
        </w:tabs>
        <w:spacing w:line="238" w:lineRule="auto"/>
        <w:ind w:left="760" w:hanging="332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Har</w:t>
      </w:r>
      <w:r>
        <w:rPr>
          <w:rFonts w:eastAsia="Times New Roman"/>
          <w:sz w:val="25"/>
          <w:szCs w:val="25"/>
        </w:rPr>
        <w:t>d working, Attentive &amp; Punctual.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1"/>
          <w:numId w:val="4"/>
        </w:numPr>
        <w:tabs>
          <w:tab w:val="left" w:pos="760"/>
        </w:tabs>
        <w:spacing w:line="238" w:lineRule="auto"/>
        <w:ind w:left="760" w:hanging="332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Independent Decision Maker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1"/>
          <w:numId w:val="4"/>
        </w:numPr>
        <w:tabs>
          <w:tab w:val="left" w:pos="760"/>
        </w:tabs>
        <w:spacing w:line="238" w:lineRule="auto"/>
        <w:ind w:left="760" w:hanging="332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Good IT Trainer</w:t>
      </w:r>
    </w:p>
    <w:p w:rsidR="00DB72EE" w:rsidRDefault="00DB72EE">
      <w:pPr>
        <w:sectPr w:rsidR="00DB72EE">
          <w:pgSz w:w="11900" w:h="16838"/>
          <w:pgMar w:top="1068" w:right="1440" w:bottom="367" w:left="1440" w:header="0" w:footer="0" w:gutter="0"/>
          <w:cols w:space="720" w:equalWidth="0">
            <w:col w:w="9020"/>
          </w:cols>
        </w:sectPr>
      </w:pPr>
    </w:p>
    <w:bookmarkStart w:id="1" w:name="page2"/>
    <w:bookmarkEnd w:id="1"/>
    <w:p w:rsidR="00DB72EE" w:rsidRDefault="003C36AF">
      <w:pPr>
        <w:spacing w:line="29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1086485</wp:posOffset>
                </wp:positionV>
                <wp:extent cx="5869940" cy="23050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2305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66.6pt;margin-top:85.55pt;width:462.2pt;height:18.1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2F2F2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1083310</wp:posOffset>
                </wp:positionV>
                <wp:extent cx="588264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1pt,85.3pt" to="529.3pt,85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1319530</wp:posOffset>
                </wp:positionV>
                <wp:extent cx="588264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1pt,103.9pt" to="529.3pt,103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1080135</wp:posOffset>
                </wp:positionV>
                <wp:extent cx="0" cy="24257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85.05pt" to="66.35pt,104.15pt" o:allowincell="f" strokecolor="#000000" strokeweight="0.503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1080135</wp:posOffset>
                </wp:positionV>
                <wp:extent cx="0" cy="24257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9.05pt,85.05pt" to="529.05pt,104.15pt" o:allowincell="f" strokecolor="#000000" strokeweight="0.48pt">
                <w10:wrap anchorx="page" anchory="page"/>
              </v:line>
            </w:pict>
          </mc:Fallback>
        </mc:AlternateContent>
      </w:r>
    </w:p>
    <w:p w:rsidR="00DB72EE" w:rsidRDefault="003C36A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Administrative Skills</w:t>
      </w:r>
    </w:p>
    <w:p w:rsidR="00DB72EE" w:rsidRDefault="00DB72EE">
      <w:pPr>
        <w:spacing w:line="276" w:lineRule="exact"/>
        <w:rPr>
          <w:sz w:val="20"/>
          <w:szCs w:val="20"/>
        </w:rPr>
      </w:pPr>
    </w:p>
    <w:p w:rsidR="00DB72EE" w:rsidRDefault="003C36AF">
      <w:pPr>
        <w:numPr>
          <w:ilvl w:val="0"/>
          <w:numId w:val="5"/>
        </w:numPr>
        <w:tabs>
          <w:tab w:val="left" w:pos="700"/>
        </w:tabs>
        <w:ind w:left="700" w:hanging="272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Server Administration, Installation &amp; Configuration of Servers</w:t>
      </w:r>
    </w:p>
    <w:p w:rsidR="00DB72EE" w:rsidRDefault="003C36AF">
      <w:pPr>
        <w:numPr>
          <w:ilvl w:val="0"/>
          <w:numId w:val="5"/>
        </w:numPr>
        <w:tabs>
          <w:tab w:val="left" w:pos="700"/>
        </w:tabs>
        <w:spacing w:line="236" w:lineRule="auto"/>
        <w:ind w:left="700" w:hanging="263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System Administration &amp; Network Configuration.</w:t>
      </w:r>
    </w:p>
    <w:p w:rsidR="00DB72EE" w:rsidRDefault="00DB72EE">
      <w:pPr>
        <w:spacing w:line="40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5"/>
        </w:numPr>
        <w:tabs>
          <w:tab w:val="left" w:pos="640"/>
        </w:tabs>
        <w:ind w:left="640" w:hanging="203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Administering disk </w:t>
      </w:r>
      <w:r>
        <w:rPr>
          <w:rFonts w:eastAsia="Times New Roman"/>
          <w:sz w:val="25"/>
          <w:szCs w:val="25"/>
        </w:rPr>
        <w:t>drives using, FDISK &amp; Server Backup &amp; Recovery.</w:t>
      </w:r>
    </w:p>
    <w:p w:rsidR="00DB72EE" w:rsidRDefault="00DB72EE">
      <w:pPr>
        <w:spacing w:line="39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5"/>
        </w:numPr>
        <w:tabs>
          <w:tab w:val="left" w:pos="700"/>
        </w:tabs>
        <w:ind w:left="700" w:hanging="263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Software and Patch Management.</w:t>
      </w:r>
    </w:p>
    <w:p w:rsidR="00DB72EE" w:rsidRDefault="00DB72EE">
      <w:pPr>
        <w:spacing w:line="39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5"/>
        </w:numPr>
        <w:tabs>
          <w:tab w:val="left" w:pos="700"/>
        </w:tabs>
        <w:ind w:left="700" w:hanging="263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User and Group Management</w:t>
      </w:r>
    </w:p>
    <w:p w:rsidR="00DB72EE" w:rsidRDefault="00DB72EE">
      <w:pPr>
        <w:spacing w:line="39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5"/>
        </w:numPr>
        <w:tabs>
          <w:tab w:val="left" w:pos="700"/>
        </w:tabs>
        <w:ind w:left="700" w:hanging="263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Configuration, Administration &amp; Troubleshooting</w:t>
      </w:r>
    </w:p>
    <w:p w:rsidR="00DB72EE" w:rsidRDefault="00DB72EE">
      <w:pPr>
        <w:spacing w:line="4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5"/>
        </w:numPr>
        <w:tabs>
          <w:tab w:val="left" w:pos="720"/>
        </w:tabs>
        <w:ind w:left="720" w:hanging="283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All types of Operation System Installation</w:t>
      </w:r>
    </w:p>
    <w:p w:rsidR="00DB72EE" w:rsidRDefault="00DB72EE">
      <w:pPr>
        <w:spacing w:line="4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5"/>
        </w:numPr>
        <w:tabs>
          <w:tab w:val="left" w:pos="720"/>
        </w:tabs>
        <w:ind w:left="720" w:hanging="283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Antivirus Server and Software Managing</w:t>
      </w:r>
    </w:p>
    <w:p w:rsidR="00DB72EE" w:rsidRDefault="00DB72EE">
      <w:pPr>
        <w:spacing w:line="4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5"/>
        </w:numPr>
        <w:tabs>
          <w:tab w:val="left" w:pos="720"/>
        </w:tabs>
        <w:ind w:left="720" w:hanging="283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Configuring and</w:t>
      </w:r>
      <w:r>
        <w:rPr>
          <w:rFonts w:eastAsia="Times New Roman"/>
          <w:sz w:val="25"/>
          <w:szCs w:val="25"/>
        </w:rPr>
        <w:t xml:space="preserve"> managing all kinds of Educational Software</w:t>
      </w:r>
    </w:p>
    <w:p w:rsidR="00DB72EE" w:rsidRDefault="00DB72EE">
      <w:pPr>
        <w:spacing w:line="42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5"/>
        </w:numPr>
        <w:tabs>
          <w:tab w:val="left" w:pos="720"/>
        </w:tabs>
        <w:ind w:left="720" w:hanging="283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ERP Management &amp; Live Casting</w:t>
      </w:r>
    </w:p>
    <w:p w:rsidR="00DB72EE" w:rsidRDefault="00DB72EE">
      <w:pPr>
        <w:spacing w:line="4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5"/>
        </w:numPr>
        <w:tabs>
          <w:tab w:val="left" w:pos="720"/>
        </w:tabs>
        <w:ind w:left="720" w:hanging="283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Designing  and Video Editing</w:t>
      </w:r>
    </w:p>
    <w:p w:rsidR="00DB72EE" w:rsidRDefault="00DB72EE">
      <w:pPr>
        <w:spacing w:line="44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5"/>
        </w:numPr>
        <w:tabs>
          <w:tab w:val="left" w:pos="720"/>
        </w:tabs>
        <w:ind w:left="720" w:hanging="283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Operating CCTV Cameras</w:t>
      </w:r>
    </w:p>
    <w:p w:rsidR="00DB72EE" w:rsidRDefault="00DB72EE">
      <w:pPr>
        <w:spacing w:line="4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5"/>
        </w:numPr>
        <w:tabs>
          <w:tab w:val="left" w:pos="720"/>
        </w:tabs>
        <w:ind w:left="720" w:hanging="283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Printer Repair and Troubleshooting</w:t>
      </w:r>
    </w:p>
    <w:p w:rsidR="00DB72EE" w:rsidRDefault="003C36AF">
      <w:pPr>
        <w:spacing w:line="28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166370</wp:posOffset>
                </wp:positionV>
                <wp:extent cx="5869305" cy="22987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305" cy="2298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-5.3499pt;margin-top:13.1pt;width:462.15pt;height:18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163195</wp:posOffset>
                </wp:positionV>
                <wp:extent cx="588200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12.85pt" to="457.3pt,12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399415</wp:posOffset>
                </wp:positionV>
                <wp:extent cx="588200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31.45pt" to="457.3pt,31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160020</wp:posOffset>
                </wp:positionV>
                <wp:extent cx="0" cy="24257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2.6pt" to="-5.5999pt,31.7pt" o:allowincell="f" strokecolor="#000000" strokeweight="0.503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160020</wp:posOffset>
                </wp:positionV>
                <wp:extent cx="0" cy="24257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05pt,12.6pt" to="457.05pt,31.7pt" o:allowincell="f" strokecolor="#000000" strokeweight="0.48pt"/>
            </w:pict>
          </mc:Fallback>
        </mc:AlternateContent>
      </w:r>
    </w:p>
    <w:p w:rsidR="00DB72EE" w:rsidRDefault="003C36A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Experience</w:t>
      </w:r>
    </w:p>
    <w:p w:rsidR="00DB72EE" w:rsidRDefault="00DB72EE">
      <w:pPr>
        <w:spacing w:line="200" w:lineRule="exact"/>
        <w:rPr>
          <w:sz w:val="20"/>
          <w:szCs w:val="20"/>
        </w:rPr>
      </w:pPr>
    </w:p>
    <w:p w:rsidR="00DB72EE" w:rsidRDefault="00DB72EE">
      <w:pPr>
        <w:spacing w:line="253" w:lineRule="exact"/>
        <w:rPr>
          <w:sz w:val="20"/>
          <w:szCs w:val="20"/>
        </w:rPr>
      </w:pPr>
    </w:p>
    <w:p w:rsidR="00DB72EE" w:rsidRDefault="003C36AF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INTERNATIONAL SCHOOL OF BUSINESS &amp; RESEARCH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Electronics City,</w:t>
      </w:r>
    </w:p>
    <w:p w:rsidR="00DB72EE" w:rsidRDefault="003C36AF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Bangalore.</w:t>
      </w:r>
    </w:p>
    <w:p w:rsidR="00DB72EE" w:rsidRDefault="00DB72EE">
      <w:pPr>
        <w:spacing w:line="3" w:lineRule="exact"/>
        <w:rPr>
          <w:sz w:val="20"/>
          <w:szCs w:val="20"/>
        </w:rPr>
      </w:pPr>
    </w:p>
    <w:p w:rsidR="00DB72EE" w:rsidRDefault="003C36AF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Designation: IT Head</w:t>
      </w:r>
    </w:p>
    <w:p w:rsidR="00DB72EE" w:rsidRDefault="003C36AF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Duration: August, 2007- April 2017</w:t>
      </w:r>
    </w:p>
    <w:p w:rsidR="00DB72EE" w:rsidRDefault="00DB72EE">
      <w:pPr>
        <w:spacing w:line="187" w:lineRule="exact"/>
        <w:rPr>
          <w:sz w:val="20"/>
          <w:szCs w:val="20"/>
        </w:rPr>
      </w:pPr>
    </w:p>
    <w:p w:rsidR="00DB72EE" w:rsidRDefault="003C36AF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Roles &amp; Responsibilities</w:t>
      </w:r>
    </w:p>
    <w:p w:rsidR="00DB72EE" w:rsidRDefault="00DB72EE">
      <w:pPr>
        <w:spacing w:line="177" w:lineRule="exact"/>
        <w:rPr>
          <w:sz w:val="20"/>
          <w:szCs w:val="20"/>
        </w:rPr>
      </w:pPr>
    </w:p>
    <w:p w:rsidR="00DB72EE" w:rsidRDefault="003C36AF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Server, Computer Lab (100 PC’s with Domain) Maintenance and Configuration</w:t>
      </w:r>
    </w:p>
    <w:p w:rsidR="00DB72EE" w:rsidRDefault="00DB72EE">
      <w:pPr>
        <w:spacing w:line="30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Maintaining Providing Services to Conduct Online Classes, Examinations and Interviews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Desktop and Laptop Installation, Repair and Troubleshooting</w:t>
      </w:r>
    </w:p>
    <w:p w:rsidR="00DB72EE" w:rsidRDefault="003C36AF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Network Designing, Network Configuring and Troubleshooting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Design, Development, Implement and Co-ordinate Systems</w:t>
      </w:r>
    </w:p>
    <w:p w:rsidR="00DB72EE" w:rsidRDefault="003C36AF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Maintaining College Websites, Social Media Promotions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Maintaining ERP Software </w:t>
      </w:r>
      <w:r>
        <w:rPr>
          <w:rFonts w:eastAsia="Times New Roman"/>
          <w:sz w:val="25"/>
          <w:szCs w:val="25"/>
        </w:rPr>
        <w:t>for Student Attendance, Academic related information.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Wireless Router and Access Point Configuration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Providing IT related support for Academics, Library and Placements</w:t>
      </w:r>
    </w:p>
    <w:p w:rsidR="00DB72EE" w:rsidRDefault="00DB72EE">
      <w:pPr>
        <w:spacing w:line="30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Designing and Editing Visuals for Social Medias such as Facebook, Twitter, Google Plu</w:t>
      </w:r>
      <w:r>
        <w:rPr>
          <w:rFonts w:eastAsia="Times New Roman"/>
          <w:sz w:val="25"/>
          <w:szCs w:val="25"/>
        </w:rPr>
        <w:t>s, etc.,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Creating group study mails and group SMS for students</w:t>
      </w:r>
    </w:p>
    <w:p w:rsidR="00DB72EE" w:rsidRDefault="003C36AF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Making Profile Videos and Students Testimonials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Handling Microsoft Products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Creating Digital Library and Library Software.</w:t>
      </w:r>
    </w:p>
    <w:p w:rsidR="00DB72EE" w:rsidRDefault="003C36AF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Windows Image making and Recovery Backup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Ensure Security of Data, </w:t>
      </w:r>
      <w:r>
        <w:rPr>
          <w:rFonts w:eastAsia="Times New Roman"/>
          <w:sz w:val="25"/>
          <w:szCs w:val="25"/>
        </w:rPr>
        <w:t>Network Access and Backup Systems.</w:t>
      </w:r>
    </w:p>
    <w:p w:rsidR="00DB72EE" w:rsidRDefault="003C36AF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Plan, organise, control and evaluate IT related Operations.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5"/>
          <w:szCs w:val="25"/>
        </w:rPr>
        <w:t>Identify problematic area &amp; implement Strategic Solutions in time.</w:t>
      </w:r>
    </w:p>
    <w:p w:rsidR="00DB72EE" w:rsidRDefault="00DB72EE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DB72EE" w:rsidRDefault="003C36AF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5"/>
          <w:szCs w:val="25"/>
        </w:rPr>
        <w:t>Maintenance of Electronic Class Room Boards</w:t>
      </w:r>
    </w:p>
    <w:p w:rsidR="00DB72EE" w:rsidRDefault="00DB72EE">
      <w:pPr>
        <w:sectPr w:rsidR="00DB72EE">
          <w:pgSz w:w="11900" w:h="16838"/>
          <w:pgMar w:top="1440" w:right="1440" w:bottom="493" w:left="1440" w:header="0" w:footer="0" w:gutter="0"/>
          <w:cols w:space="720" w:equalWidth="0">
            <w:col w:w="9020"/>
          </w:cols>
        </w:sectPr>
      </w:pPr>
    </w:p>
    <w:p w:rsidR="00DB72EE" w:rsidRDefault="00DB72EE">
      <w:pPr>
        <w:spacing w:line="21" w:lineRule="exact"/>
        <w:rPr>
          <w:sz w:val="20"/>
          <w:szCs w:val="20"/>
        </w:rPr>
      </w:pPr>
      <w:bookmarkStart w:id="2" w:name="page3"/>
      <w:bookmarkEnd w:id="2"/>
    </w:p>
    <w:p w:rsidR="00DB72EE" w:rsidRDefault="003C36AF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MICRO HARD INFOTECH, Bangalore</w:t>
      </w:r>
    </w:p>
    <w:p w:rsidR="00DB72EE" w:rsidRDefault="00DB72EE">
      <w:pPr>
        <w:spacing w:line="1" w:lineRule="exact"/>
        <w:rPr>
          <w:sz w:val="20"/>
          <w:szCs w:val="20"/>
        </w:rPr>
      </w:pPr>
    </w:p>
    <w:p w:rsidR="00DB72EE" w:rsidRDefault="003C36AF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Designation: Customer Support Executive</w:t>
      </w:r>
    </w:p>
    <w:p w:rsidR="00DB72EE" w:rsidRDefault="003C36AF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Duration: August 2006 – July 2007</w:t>
      </w:r>
    </w:p>
    <w:p w:rsidR="00DB72EE" w:rsidRDefault="00DB72EE">
      <w:pPr>
        <w:spacing w:line="187" w:lineRule="exact"/>
        <w:rPr>
          <w:sz w:val="20"/>
          <w:szCs w:val="20"/>
        </w:rPr>
      </w:pPr>
    </w:p>
    <w:p w:rsidR="00DB72EE" w:rsidRDefault="003C36AF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Roles &amp;Responsibilities:</w:t>
      </w:r>
    </w:p>
    <w:p w:rsidR="00DB72EE" w:rsidRDefault="00DB72EE">
      <w:pPr>
        <w:spacing w:line="177" w:lineRule="exact"/>
        <w:rPr>
          <w:sz w:val="20"/>
          <w:szCs w:val="20"/>
        </w:rPr>
      </w:pPr>
    </w:p>
    <w:p w:rsidR="00DB72EE" w:rsidRDefault="003C36AF">
      <w:pPr>
        <w:numPr>
          <w:ilvl w:val="0"/>
          <w:numId w:val="7"/>
        </w:numPr>
        <w:tabs>
          <w:tab w:val="left" w:pos="720"/>
        </w:tabs>
        <w:ind w:left="720" w:hanging="292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Installation and Configurations of Desktops, Laptops &amp; Servers.</w:t>
      </w:r>
    </w:p>
    <w:p w:rsidR="00DB72EE" w:rsidRDefault="003C36AF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292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Working with Windows Server Environment.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292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User Management, Software Installations, Backup </w:t>
      </w:r>
      <w:r>
        <w:rPr>
          <w:rFonts w:eastAsia="Times New Roman"/>
          <w:sz w:val="25"/>
          <w:szCs w:val="25"/>
        </w:rPr>
        <w:t>and Restorations.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7"/>
        </w:numPr>
        <w:tabs>
          <w:tab w:val="left" w:pos="720"/>
        </w:tabs>
        <w:ind w:left="720" w:hanging="292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Installation and Managing DNS in Windows 2003 Server</w:t>
      </w:r>
    </w:p>
    <w:p w:rsidR="00DB72EE" w:rsidRDefault="003C36AF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292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Servers Monitoring and their performance tuning.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292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Network Configuration and Maintenance.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292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Configuration &amp; Support of Peripherals.</w:t>
      </w:r>
    </w:p>
    <w:p w:rsidR="00DB72EE" w:rsidRDefault="00DB72EE">
      <w:pPr>
        <w:spacing w:line="1" w:lineRule="exact"/>
        <w:rPr>
          <w:rFonts w:ascii="Symbol" w:eastAsia="Symbol" w:hAnsi="Symbol" w:cs="Symbol"/>
          <w:sz w:val="25"/>
          <w:szCs w:val="25"/>
        </w:rPr>
      </w:pPr>
    </w:p>
    <w:p w:rsidR="00DB72EE" w:rsidRDefault="003C36AF">
      <w:pPr>
        <w:numPr>
          <w:ilvl w:val="0"/>
          <w:numId w:val="7"/>
        </w:numPr>
        <w:tabs>
          <w:tab w:val="left" w:pos="720"/>
        </w:tabs>
        <w:ind w:left="720" w:hanging="292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Troubleshooting all types of Hardware Issues.</w:t>
      </w:r>
    </w:p>
    <w:p w:rsidR="00DB72EE" w:rsidRDefault="003C36AF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292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eastAsia="Times New Roman"/>
          <w:sz w:val="25"/>
          <w:szCs w:val="25"/>
        </w:rPr>
        <w:t>Providing IT Support to the Clients such as BHEL, ISRO, HAL, etc.</w:t>
      </w:r>
    </w:p>
    <w:p w:rsidR="00DB72EE" w:rsidRDefault="003C36A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332740</wp:posOffset>
                </wp:positionV>
                <wp:extent cx="5869305" cy="22987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305" cy="2298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-5.3499pt;margin-top:26.2pt;width:462.15pt;height:18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329565</wp:posOffset>
                </wp:positionV>
                <wp:extent cx="588200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25.95pt" to="457.3pt,25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565785</wp:posOffset>
                </wp:positionV>
                <wp:extent cx="588200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44.55pt" to="457.3pt,44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326390</wp:posOffset>
                </wp:positionV>
                <wp:extent cx="0" cy="24257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25.7pt" to="-5.5999pt,44.8pt" o:allowincell="f" strokecolor="#000000" strokeweight="0.503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326390</wp:posOffset>
                </wp:positionV>
                <wp:extent cx="0" cy="24257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05pt,25.7pt" to="457.05pt,44.8pt" o:allowincell="f" strokecolor="#000000" strokeweight="0.48pt"/>
            </w:pict>
          </mc:Fallback>
        </mc:AlternateContent>
      </w:r>
    </w:p>
    <w:p w:rsidR="00DB72EE" w:rsidRDefault="00DB72EE">
      <w:pPr>
        <w:spacing w:line="343" w:lineRule="exact"/>
        <w:rPr>
          <w:sz w:val="20"/>
          <w:szCs w:val="20"/>
        </w:rPr>
      </w:pPr>
    </w:p>
    <w:p w:rsidR="00DB72EE" w:rsidRDefault="00DB72EE">
      <w:pPr>
        <w:spacing w:line="200" w:lineRule="exact"/>
        <w:rPr>
          <w:sz w:val="20"/>
          <w:szCs w:val="20"/>
        </w:rPr>
      </w:pPr>
    </w:p>
    <w:p w:rsidR="00DB72EE" w:rsidRDefault="00DB72EE">
      <w:pPr>
        <w:spacing w:line="367" w:lineRule="exact"/>
        <w:rPr>
          <w:sz w:val="20"/>
          <w:szCs w:val="20"/>
        </w:rPr>
      </w:pPr>
    </w:p>
    <w:p w:rsidR="00DB72EE" w:rsidRDefault="003C36AF">
      <w:pPr>
        <w:spacing w:line="239" w:lineRule="auto"/>
        <w:ind w:left="7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I do hereby declare that the abovementioned details are true and correct to the </w:t>
      </w:r>
      <w:r>
        <w:rPr>
          <w:rFonts w:eastAsia="Times New Roman"/>
          <w:sz w:val="25"/>
          <w:szCs w:val="25"/>
        </w:rPr>
        <w:t>best</w:t>
      </w:r>
    </w:p>
    <w:p w:rsidR="00DB72EE" w:rsidRDefault="00DB72EE">
      <w:pPr>
        <w:spacing w:line="290" w:lineRule="exact"/>
        <w:rPr>
          <w:sz w:val="20"/>
          <w:szCs w:val="20"/>
        </w:rPr>
      </w:pPr>
    </w:p>
    <w:p w:rsidR="00DB72EE" w:rsidRDefault="003C36AF">
      <w:pPr>
        <w:spacing w:line="239" w:lineRule="auto"/>
        <w:ind w:left="7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of my knowledge and belief.</w:t>
      </w:r>
    </w:p>
    <w:p w:rsidR="00DB72EE" w:rsidRDefault="00DB72EE">
      <w:pPr>
        <w:spacing w:line="200" w:lineRule="exact"/>
        <w:rPr>
          <w:sz w:val="20"/>
          <w:szCs w:val="20"/>
        </w:rPr>
      </w:pPr>
    </w:p>
    <w:p w:rsidR="00DB72EE" w:rsidRDefault="00DB72EE">
      <w:pPr>
        <w:spacing w:line="200" w:lineRule="exact"/>
        <w:rPr>
          <w:sz w:val="20"/>
          <w:szCs w:val="20"/>
        </w:rPr>
      </w:pPr>
      <w:bookmarkStart w:id="3" w:name="_GoBack"/>
      <w:bookmarkEnd w:id="3"/>
    </w:p>
    <w:sectPr w:rsidR="00DB72EE">
      <w:pgSz w:w="11900" w:h="16838"/>
      <w:pgMar w:top="1440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15C8F85A"/>
    <w:lvl w:ilvl="0" w:tplc="2DCAFA04">
      <w:start w:val="1"/>
      <w:numFmt w:val="bullet"/>
      <w:lvlText w:val=""/>
      <w:lvlJc w:val="left"/>
    </w:lvl>
    <w:lvl w:ilvl="1" w:tplc="FC3C5100">
      <w:start w:val="1"/>
      <w:numFmt w:val="bullet"/>
      <w:lvlText w:val=""/>
      <w:lvlJc w:val="left"/>
    </w:lvl>
    <w:lvl w:ilvl="2" w:tplc="BDB0BA16">
      <w:numFmt w:val="decimal"/>
      <w:lvlText w:val=""/>
      <w:lvlJc w:val="left"/>
    </w:lvl>
    <w:lvl w:ilvl="3" w:tplc="76807078">
      <w:numFmt w:val="decimal"/>
      <w:lvlText w:val=""/>
      <w:lvlJc w:val="left"/>
    </w:lvl>
    <w:lvl w:ilvl="4" w:tplc="16F04F78">
      <w:numFmt w:val="decimal"/>
      <w:lvlText w:val=""/>
      <w:lvlJc w:val="left"/>
    </w:lvl>
    <w:lvl w:ilvl="5" w:tplc="15DCF906">
      <w:numFmt w:val="decimal"/>
      <w:lvlText w:val=""/>
      <w:lvlJc w:val="left"/>
    </w:lvl>
    <w:lvl w:ilvl="6" w:tplc="EF983CE6">
      <w:numFmt w:val="decimal"/>
      <w:lvlText w:val=""/>
      <w:lvlJc w:val="left"/>
    </w:lvl>
    <w:lvl w:ilvl="7" w:tplc="C2EC8732">
      <w:numFmt w:val="decimal"/>
      <w:lvlText w:val=""/>
      <w:lvlJc w:val="left"/>
    </w:lvl>
    <w:lvl w:ilvl="8" w:tplc="323CADB4">
      <w:numFmt w:val="decimal"/>
      <w:lvlText w:val=""/>
      <w:lvlJc w:val="left"/>
    </w:lvl>
  </w:abstractNum>
  <w:abstractNum w:abstractNumId="1">
    <w:nsid w:val="2EB141F2"/>
    <w:multiLevelType w:val="hybridMultilevel"/>
    <w:tmpl w:val="2EA82D92"/>
    <w:lvl w:ilvl="0" w:tplc="A06AB14A">
      <w:start w:val="1"/>
      <w:numFmt w:val="bullet"/>
      <w:lvlText w:val=""/>
      <w:lvlJc w:val="left"/>
    </w:lvl>
    <w:lvl w:ilvl="1" w:tplc="DB087A6A">
      <w:numFmt w:val="decimal"/>
      <w:lvlText w:val=""/>
      <w:lvlJc w:val="left"/>
    </w:lvl>
    <w:lvl w:ilvl="2" w:tplc="9DCC1616">
      <w:numFmt w:val="decimal"/>
      <w:lvlText w:val=""/>
      <w:lvlJc w:val="left"/>
    </w:lvl>
    <w:lvl w:ilvl="3" w:tplc="AD842AC6">
      <w:numFmt w:val="decimal"/>
      <w:lvlText w:val=""/>
      <w:lvlJc w:val="left"/>
    </w:lvl>
    <w:lvl w:ilvl="4" w:tplc="60D8C942">
      <w:numFmt w:val="decimal"/>
      <w:lvlText w:val=""/>
      <w:lvlJc w:val="left"/>
    </w:lvl>
    <w:lvl w:ilvl="5" w:tplc="83968F86">
      <w:numFmt w:val="decimal"/>
      <w:lvlText w:val=""/>
      <w:lvlJc w:val="left"/>
    </w:lvl>
    <w:lvl w:ilvl="6" w:tplc="69204EEA">
      <w:numFmt w:val="decimal"/>
      <w:lvlText w:val=""/>
      <w:lvlJc w:val="left"/>
    </w:lvl>
    <w:lvl w:ilvl="7" w:tplc="F450245C">
      <w:numFmt w:val="decimal"/>
      <w:lvlText w:val=""/>
      <w:lvlJc w:val="left"/>
    </w:lvl>
    <w:lvl w:ilvl="8" w:tplc="2BCE0AD0">
      <w:numFmt w:val="decimal"/>
      <w:lvlText w:val=""/>
      <w:lvlJc w:val="left"/>
    </w:lvl>
  </w:abstractNum>
  <w:abstractNum w:abstractNumId="2">
    <w:nsid w:val="3D1B58BA"/>
    <w:multiLevelType w:val="hybridMultilevel"/>
    <w:tmpl w:val="D70EC25C"/>
    <w:lvl w:ilvl="0" w:tplc="CC6E1DD2">
      <w:start w:val="1"/>
      <w:numFmt w:val="bullet"/>
      <w:lvlText w:val=""/>
      <w:lvlJc w:val="left"/>
    </w:lvl>
    <w:lvl w:ilvl="1" w:tplc="6212B004">
      <w:start w:val="1"/>
      <w:numFmt w:val="bullet"/>
      <w:lvlText w:val=""/>
      <w:lvlJc w:val="left"/>
    </w:lvl>
    <w:lvl w:ilvl="2" w:tplc="1DE4FFC8">
      <w:numFmt w:val="decimal"/>
      <w:lvlText w:val=""/>
      <w:lvlJc w:val="left"/>
    </w:lvl>
    <w:lvl w:ilvl="3" w:tplc="2FF2DA80">
      <w:numFmt w:val="decimal"/>
      <w:lvlText w:val=""/>
      <w:lvlJc w:val="left"/>
    </w:lvl>
    <w:lvl w:ilvl="4" w:tplc="0B40E4AE">
      <w:numFmt w:val="decimal"/>
      <w:lvlText w:val=""/>
      <w:lvlJc w:val="left"/>
    </w:lvl>
    <w:lvl w:ilvl="5" w:tplc="9864E4C2">
      <w:numFmt w:val="decimal"/>
      <w:lvlText w:val=""/>
      <w:lvlJc w:val="left"/>
    </w:lvl>
    <w:lvl w:ilvl="6" w:tplc="9BA46E96">
      <w:numFmt w:val="decimal"/>
      <w:lvlText w:val=""/>
      <w:lvlJc w:val="left"/>
    </w:lvl>
    <w:lvl w:ilvl="7" w:tplc="DDACD1EA">
      <w:numFmt w:val="decimal"/>
      <w:lvlText w:val=""/>
      <w:lvlJc w:val="left"/>
    </w:lvl>
    <w:lvl w:ilvl="8" w:tplc="98EAE058">
      <w:numFmt w:val="decimal"/>
      <w:lvlText w:val=""/>
      <w:lvlJc w:val="left"/>
    </w:lvl>
  </w:abstractNum>
  <w:abstractNum w:abstractNumId="3">
    <w:nsid w:val="41B71EFB"/>
    <w:multiLevelType w:val="hybridMultilevel"/>
    <w:tmpl w:val="3E5CA056"/>
    <w:lvl w:ilvl="0" w:tplc="7B120288">
      <w:start w:val="1"/>
      <w:numFmt w:val="bullet"/>
      <w:lvlText w:val=""/>
      <w:lvlJc w:val="left"/>
    </w:lvl>
    <w:lvl w:ilvl="1" w:tplc="70F000CC">
      <w:numFmt w:val="decimal"/>
      <w:lvlText w:val=""/>
      <w:lvlJc w:val="left"/>
    </w:lvl>
    <w:lvl w:ilvl="2" w:tplc="0C186C8C">
      <w:numFmt w:val="decimal"/>
      <w:lvlText w:val=""/>
      <w:lvlJc w:val="left"/>
    </w:lvl>
    <w:lvl w:ilvl="3" w:tplc="D3724436">
      <w:numFmt w:val="decimal"/>
      <w:lvlText w:val=""/>
      <w:lvlJc w:val="left"/>
    </w:lvl>
    <w:lvl w:ilvl="4" w:tplc="3B9A0222">
      <w:numFmt w:val="decimal"/>
      <w:lvlText w:val=""/>
      <w:lvlJc w:val="left"/>
    </w:lvl>
    <w:lvl w:ilvl="5" w:tplc="34228476">
      <w:numFmt w:val="decimal"/>
      <w:lvlText w:val=""/>
      <w:lvlJc w:val="left"/>
    </w:lvl>
    <w:lvl w:ilvl="6" w:tplc="2402E90C">
      <w:numFmt w:val="decimal"/>
      <w:lvlText w:val=""/>
      <w:lvlJc w:val="left"/>
    </w:lvl>
    <w:lvl w:ilvl="7" w:tplc="3884AA70">
      <w:numFmt w:val="decimal"/>
      <w:lvlText w:val=""/>
      <w:lvlJc w:val="left"/>
    </w:lvl>
    <w:lvl w:ilvl="8" w:tplc="2CF298DE">
      <w:numFmt w:val="decimal"/>
      <w:lvlText w:val=""/>
      <w:lvlJc w:val="left"/>
    </w:lvl>
  </w:abstractNum>
  <w:abstractNum w:abstractNumId="4">
    <w:nsid w:val="46E87CCD"/>
    <w:multiLevelType w:val="hybridMultilevel"/>
    <w:tmpl w:val="4770F26A"/>
    <w:lvl w:ilvl="0" w:tplc="90E2CCA8">
      <w:start w:val="1"/>
      <w:numFmt w:val="bullet"/>
      <w:lvlText w:val=""/>
      <w:lvlJc w:val="left"/>
    </w:lvl>
    <w:lvl w:ilvl="1" w:tplc="EB802C86">
      <w:numFmt w:val="decimal"/>
      <w:lvlText w:val=""/>
      <w:lvlJc w:val="left"/>
    </w:lvl>
    <w:lvl w:ilvl="2" w:tplc="615EA7C6">
      <w:numFmt w:val="decimal"/>
      <w:lvlText w:val=""/>
      <w:lvlJc w:val="left"/>
    </w:lvl>
    <w:lvl w:ilvl="3" w:tplc="F5AC6A88">
      <w:numFmt w:val="decimal"/>
      <w:lvlText w:val=""/>
      <w:lvlJc w:val="left"/>
    </w:lvl>
    <w:lvl w:ilvl="4" w:tplc="60E84404">
      <w:numFmt w:val="decimal"/>
      <w:lvlText w:val=""/>
      <w:lvlJc w:val="left"/>
    </w:lvl>
    <w:lvl w:ilvl="5" w:tplc="C5F00FC0">
      <w:numFmt w:val="decimal"/>
      <w:lvlText w:val=""/>
      <w:lvlJc w:val="left"/>
    </w:lvl>
    <w:lvl w:ilvl="6" w:tplc="81E24616">
      <w:numFmt w:val="decimal"/>
      <w:lvlText w:val=""/>
      <w:lvlJc w:val="left"/>
    </w:lvl>
    <w:lvl w:ilvl="7" w:tplc="4A844112">
      <w:numFmt w:val="decimal"/>
      <w:lvlText w:val=""/>
      <w:lvlJc w:val="left"/>
    </w:lvl>
    <w:lvl w:ilvl="8" w:tplc="ACD0131E">
      <w:numFmt w:val="decimal"/>
      <w:lvlText w:val=""/>
      <w:lvlJc w:val="left"/>
    </w:lvl>
  </w:abstractNum>
  <w:abstractNum w:abstractNumId="5">
    <w:nsid w:val="507ED7AB"/>
    <w:multiLevelType w:val="hybridMultilevel"/>
    <w:tmpl w:val="454248EA"/>
    <w:lvl w:ilvl="0" w:tplc="CE18E9DC">
      <w:start w:val="1"/>
      <w:numFmt w:val="bullet"/>
      <w:lvlText w:val=""/>
      <w:lvlJc w:val="left"/>
    </w:lvl>
    <w:lvl w:ilvl="1" w:tplc="2252236A">
      <w:numFmt w:val="decimal"/>
      <w:lvlText w:val=""/>
      <w:lvlJc w:val="left"/>
    </w:lvl>
    <w:lvl w:ilvl="2" w:tplc="F488D05A">
      <w:numFmt w:val="decimal"/>
      <w:lvlText w:val=""/>
      <w:lvlJc w:val="left"/>
    </w:lvl>
    <w:lvl w:ilvl="3" w:tplc="A942C3C4">
      <w:numFmt w:val="decimal"/>
      <w:lvlText w:val=""/>
      <w:lvlJc w:val="left"/>
    </w:lvl>
    <w:lvl w:ilvl="4" w:tplc="D6DC69D6">
      <w:numFmt w:val="decimal"/>
      <w:lvlText w:val=""/>
      <w:lvlJc w:val="left"/>
    </w:lvl>
    <w:lvl w:ilvl="5" w:tplc="8E06DD80">
      <w:numFmt w:val="decimal"/>
      <w:lvlText w:val=""/>
      <w:lvlJc w:val="left"/>
    </w:lvl>
    <w:lvl w:ilvl="6" w:tplc="14487BA2">
      <w:numFmt w:val="decimal"/>
      <w:lvlText w:val=""/>
      <w:lvlJc w:val="left"/>
    </w:lvl>
    <w:lvl w:ilvl="7" w:tplc="945CF61A">
      <w:numFmt w:val="decimal"/>
      <w:lvlText w:val=""/>
      <w:lvlJc w:val="left"/>
    </w:lvl>
    <w:lvl w:ilvl="8" w:tplc="D1A8C60C">
      <w:numFmt w:val="decimal"/>
      <w:lvlText w:val=""/>
      <w:lvlJc w:val="left"/>
    </w:lvl>
  </w:abstractNum>
  <w:abstractNum w:abstractNumId="6">
    <w:nsid w:val="625558EC"/>
    <w:multiLevelType w:val="hybridMultilevel"/>
    <w:tmpl w:val="C4101066"/>
    <w:lvl w:ilvl="0" w:tplc="6B121D86">
      <w:start w:val="1"/>
      <w:numFmt w:val="bullet"/>
      <w:lvlText w:val=""/>
      <w:lvlJc w:val="left"/>
    </w:lvl>
    <w:lvl w:ilvl="1" w:tplc="130AC8B6">
      <w:numFmt w:val="decimal"/>
      <w:lvlText w:val=""/>
      <w:lvlJc w:val="left"/>
    </w:lvl>
    <w:lvl w:ilvl="2" w:tplc="79B6C2B0">
      <w:numFmt w:val="decimal"/>
      <w:lvlText w:val=""/>
      <w:lvlJc w:val="left"/>
    </w:lvl>
    <w:lvl w:ilvl="3" w:tplc="505A21B0">
      <w:numFmt w:val="decimal"/>
      <w:lvlText w:val=""/>
      <w:lvlJc w:val="left"/>
    </w:lvl>
    <w:lvl w:ilvl="4" w:tplc="B64E6E54">
      <w:numFmt w:val="decimal"/>
      <w:lvlText w:val=""/>
      <w:lvlJc w:val="left"/>
    </w:lvl>
    <w:lvl w:ilvl="5" w:tplc="1FAA2320">
      <w:numFmt w:val="decimal"/>
      <w:lvlText w:val=""/>
      <w:lvlJc w:val="left"/>
    </w:lvl>
    <w:lvl w:ilvl="6" w:tplc="F5EE311C">
      <w:numFmt w:val="decimal"/>
      <w:lvlText w:val=""/>
      <w:lvlJc w:val="left"/>
    </w:lvl>
    <w:lvl w:ilvl="7" w:tplc="82124CEE">
      <w:numFmt w:val="decimal"/>
      <w:lvlText w:val=""/>
      <w:lvlJc w:val="left"/>
    </w:lvl>
    <w:lvl w:ilvl="8" w:tplc="99862E50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EE"/>
    <w:rsid w:val="003C36AF"/>
    <w:rsid w:val="00D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EJITH.3686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2017-05-18T12:57:00Z</dcterms:created>
  <dcterms:modified xsi:type="dcterms:W3CDTF">2017-05-18T10:58:00Z</dcterms:modified>
</cp:coreProperties>
</file>