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C" w:rsidRDefault="000534BC">
      <w:pPr>
        <w:spacing w:line="342" w:lineRule="exact"/>
        <w:rPr>
          <w:sz w:val="24"/>
          <w:szCs w:val="24"/>
        </w:rPr>
      </w:pPr>
    </w:p>
    <w:p w:rsidR="000534BC" w:rsidRDefault="008132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SABITHA </w:t>
      </w: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185" w:lineRule="exact"/>
        <w:rPr>
          <w:sz w:val="24"/>
          <w:szCs w:val="24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="00B4265B" w:rsidRPr="00552CCF">
          <w:rPr>
            <w:rStyle w:val="Hyperlink"/>
            <w:rFonts w:eastAsia="Times New Roman"/>
            <w:b/>
            <w:bCs/>
            <w:sz w:val="24"/>
            <w:szCs w:val="24"/>
          </w:rPr>
          <w:t>sabitha.368857@2freemail.com</w:t>
        </w:r>
      </w:hyperlink>
      <w:r w:rsidR="00B4265B">
        <w:rPr>
          <w:rFonts w:eastAsia="Times New Roman"/>
          <w:b/>
          <w:bCs/>
          <w:sz w:val="24"/>
          <w:szCs w:val="24"/>
        </w:rPr>
        <w:t xml:space="preserve"> </w:t>
      </w:r>
    </w:p>
    <w:p w:rsidR="000534BC" w:rsidRDefault="000534BC">
      <w:pPr>
        <w:spacing w:line="185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49" w:lineRule="exact"/>
        <w:rPr>
          <w:sz w:val="24"/>
          <w:szCs w:val="24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CARRIER AIMS</w:t>
      </w:r>
    </w:p>
    <w:p w:rsidR="000534BC" w:rsidRDefault="000534BC">
      <w:pPr>
        <w:spacing w:line="259" w:lineRule="exact"/>
        <w:rPr>
          <w:sz w:val="24"/>
          <w:szCs w:val="24"/>
        </w:rPr>
      </w:pPr>
    </w:p>
    <w:p w:rsidR="000534BC" w:rsidRDefault="00813286">
      <w:pPr>
        <w:spacing w:line="35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Seeking a growth oriented and</w:t>
      </w:r>
      <w:r>
        <w:rPr>
          <w:rFonts w:eastAsia="Times New Roman"/>
          <w:b/>
          <w:bCs/>
          <w:sz w:val="24"/>
          <w:szCs w:val="24"/>
        </w:rPr>
        <w:t xml:space="preserve"> challenging career in nursing profession and patient care in reputed hospitality sector where I can apply my knowledge and skills to the best of my abilities.</w:t>
      </w: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200" w:lineRule="exact"/>
        <w:rPr>
          <w:sz w:val="24"/>
          <w:szCs w:val="24"/>
        </w:rPr>
      </w:pPr>
    </w:p>
    <w:p w:rsidR="000534BC" w:rsidRDefault="000534BC">
      <w:pPr>
        <w:spacing w:line="3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640"/>
        <w:gridCol w:w="1820"/>
      </w:tblGrid>
      <w:tr w:rsidR="000534BC">
        <w:trPr>
          <w:trHeight w:val="276"/>
        </w:trPr>
        <w:tc>
          <w:tcPr>
            <w:tcW w:w="276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64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Female</w:t>
            </w:r>
          </w:p>
        </w:tc>
      </w:tr>
      <w:tr w:rsidR="000534BC">
        <w:trPr>
          <w:trHeight w:val="602"/>
        </w:trPr>
        <w:tc>
          <w:tcPr>
            <w:tcW w:w="276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64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12</w:t>
            </w:r>
            <w:r>
              <w:rPr>
                <w:rFonts w:eastAsia="Times New Roman"/>
                <w:b/>
                <w:bCs/>
                <w:w w:val="95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, may, 1985</w:t>
            </w:r>
          </w:p>
        </w:tc>
      </w:tr>
      <w:tr w:rsidR="000534BC">
        <w:trPr>
          <w:trHeight w:val="447"/>
        </w:trPr>
        <w:tc>
          <w:tcPr>
            <w:tcW w:w="276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64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Married</w:t>
            </w:r>
          </w:p>
        </w:tc>
      </w:tr>
    </w:tbl>
    <w:p w:rsidR="000534BC" w:rsidRDefault="000534BC">
      <w:pPr>
        <w:sectPr w:rsidR="000534B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220"/>
        <w:gridCol w:w="4320"/>
      </w:tblGrid>
      <w:tr w:rsidR="000534BC">
        <w:trPr>
          <w:trHeight w:val="276"/>
        </w:trPr>
        <w:tc>
          <w:tcPr>
            <w:tcW w:w="318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122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Hindu</w:t>
            </w:r>
          </w:p>
        </w:tc>
      </w:tr>
      <w:tr w:rsidR="000534BC">
        <w:trPr>
          <w:trHeight w:val="524"/>
        </w:trPr>
        <w:tc>
          <w:tcPr>
            <w:tcW w:w="318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0534BC">
        <w:trPr>
          <w:trHeight w:val="526"/>
        </w:trPr>
        <w:tc>
          <w:tcPr>
            <w:tcW w:w="318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122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Malayalam, Hindi, English, and Arabic</w:t>
            </w:r>
          </w:p>
        </w:tc>
      </w:tr>
      <w:tr w:rsidR="000534BC">
        <w:trPr>
          <w:trHeight w:val="526"/>
        </w:trPr>
        <w:tc>
          <w:tcPr>
            <w:tcW w:w="318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 &amp; Expiry</w:t>
            </w:r>
          </w:p>
        </w:tc>
        <w:tc>
          <w:tcPr>
            <w:tcW w:w="1220" w:type="dxa"/>
            <w:vAlign w:val="bottom"/>
          </w:tcPr>
          <w:p w:rsidR="000534BC" w:rsidRDefault="0081328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14/03/2017 to 13/03/2027</w:t>
            </w:r>
          </w:p>
        </w:tc>
      </w:tr>
      <w:tr w:rsidR="000534BC">
        <w:trPr>
          <w:trHeight w:val="523"/>
        </w:trPr>
        <w:tc>
          <w:tcPr>
            <w:tcW w:w="3180" w:type="dxa"/>
            <w:vAlign w:val="bottom"/>
          </w:tcPr>
          <w:p w:rsidR="000534BC" w:rsidRDefault="0081328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 Experience</w:t>
            </w:r>
          </w:p>
        </w:tc>
        <w:tc>
          <w:tcPr>
            <w:tcW w:w="1220" w:type="dxa"/>
            <w:vAlign w:val="bottom"/>
          </w:tcPr>
          <w:p w:rsidR="000534BC" w:rsidRDefault="008132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0534BC" w:rsidRDefault="008132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Years &amp; 2 Months</w:t>
            </w:r>
          </w:p>
        </w:tc>
      </w:tr>
    </w:tbl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395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Nursing Qualification</w:t>
      </w:r>
    </w:p>
    <w:p w:rsidR="000534BC" w:rsidRDefault="000534BC">
      <w:pPr>
        <w:spacing w:line="290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GNM (General </w:t>
      </w:r>
      <w:r>
        <w:rPr>
          <w:rFonts w:eastAsia="Times New Roman"/>
          <w:b/>
          <w:bCs/>
          <w:sz w:val="24"/>
          <w:szCs w:val="24"/>
        </w:rPr>
        <w:t>Nursing and Midwifery)</w:t>
      </w:r>
    </w:p>
    <w:p w:rsidR="000534BC" w:rsidRDefault="000534BC">
      <w:pPr>
        <w:spacing w:line="273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eastAsia="Times New Roman"/>
        </w:rPr>
        <w:t>School of Nursing DR.NAIR’S HOSPITAL, Kollam</w:t>
      </w:r>
    </w:p>
    <w:p w:rsidR="000534BC" w:rsidRDefault="000534BC">
      <w:pPr>
        <w:spacing w:line="244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0534BC" w:rsidRDefault="000534BC">
      <w:pPr>
        <w:spacing w:line="160" w:lineRule="exact"/>
        <w:rPr>
          <w:sz w:val="20"/>
          <w:szCs w:val="20"/>
        </w:rPr>
      </w:pPr>
    </w:p>
    <w:p w:rsidR="000534BC" w:rsidRDefault="0081328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have total 7 years &amp; 2 Months experience as a staff nurse in the following departments.</w:t>
      </w:r>
    </w:p>
    <w:p w:rsidR="000534BC" w:rsidRDefault="008132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-6985</wp:posOffset>
                </wp:positionV>
                <wp:extent cx="57816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-0.5499pt" to="456.25pt,-0.5499pt" o:allowincell="f" strokecolor="#000000" strokeweight="1.2pt"/>
            </w:pict>
          </mc:Fallback>
        </mc:AlternateContent>
      </w: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00"/>
        <w:gridCol w:w="3100"/>
      </w:tblGrid>
      <w:tr w:rsidR="000534BC">
        <w:trPr>
          <w:trHeight w:val="26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Hospital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Areas of placement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Experience</w:t>
            </w:r>
          </w:p>
        </w:tc>
      </w:tr>
      <w:tr w:rsidR="000534BC">
        <w:trPr>
          <w:trHeight w:val="25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Muzaffarnagar Medical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NICU &amp; </w:t>
            </w:r>
            <w:r>
              <w:rPr>
                <w:rFonts w:eastAsia="Times New Roman"/>
                <w:b/>
                <w:bCs/>
              </w:rPr>
              <w:t>Dialysis Unit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534BC" w:rsidRDefault="0081328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</w:rPr>
              <w:t xml:space="preserve"> Jan 2006 to March 2008</w:t>
            </w:r>
          </w:p>
        </w:tc>
      </w:tr>
      <w:tr w:rsidR="000534BC">
        <w:trPr>
          <w:trHeight w:val="24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College &amp; Hospital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0534B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0534BC">
            <w:pPr>
              <w:rPr>
                <w:sz w:val="21"/>
                <w:szCs w:val="21"/>
              </w:rPr>
            </w:pPr>
          </w:p>
        </w:tc>
      </w:tr>
      <w:tr w:rsidR="000534BC">
        <w:trPr>
          <w:trHeight w:val="25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AlKhaleejy Medical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Gynaec &amp; Obstetrics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534BC" w:rsidRDefault="0081328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</w:rPr>
              <w:t xml:space="preserve">  April 2011 to 16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</w:rPr>
              <w:t xml:space="preserve"> April</w:t>
            </w:r>
          </w:p>
        </w:tc>
      </w:tr>
      <w:tr w:rsidR="000534BC">
        <w:trPr>
          <w:trHeight w:val="2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Clinic,Riyadh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0534BC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4BC" w:rsidRDefault="008132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</w:tr>
    </w:tbl>
    <w:p w:rsidR="000534BC" w:rsidRDefault="008132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6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333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ACHIEVMENTS</w:t>
      </w:r>
    </w:p>
    <w:p w:rsidR="000534BC" w:rsidRDefault="000534BC">
      <w:pPr>
        <w:spacing w:line="266" w:lineRule="exact"/>
        <w:rPr>
          <w:sz w:val="20"/>
          <w:szCs w:val="20"/>
        </w:rPr>
      </w:pPr>
    </w:p>
    <w:p w:rsidR="000534BC" w:rsidRDefault="0081328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1- BLS [Basic Life Support] Card Holder</w:t>
      </w:r>
    </w:p>
    <w:p w:rsidR="000534BC" w:rsidRDefault="000534BC">
      <w:pPr>
        <w:spacing w:line="237" w:lineRule="exact"/>
        <w:rPr>
          <w:sz w:val="20"/>
          <w:szCs w:val="20"/>
        </w:rPr>
      </w:pPr>
    </w:p>
    <w:p w:rsidR="000534BC" w:rsidRDefault="00813286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Conducted by A.H.A (American Heart </w:t>
      </w:r>
      <w:r>
        <w:rPr>
          <w:rFonts w:eastAsia="Times New Roman"/>
          <w:b/>
          <w:bCs/>
        </w:rPr>
        <w:t>Association)</w:t>
      </w:r>
    </w:p>
    <w:p w:rsidR="000534BC" w:rsidRDefault="000534BC">
      <w:pPr>
        <w:sectPr w:rsidR="000534BC">
          <w:pgSz w:w="12240" w:h="15840"/>
          <w:pgMar w:top="1437" w:right="1440" w:bottom="1440" w:left="1420" w:header="0" w:footer="0" w:gutter="0"/>
          <w:cols w:space="720" w:equalWidth="0">
            <w:col w:w="9380"/>
          </w:cols>
        </w:sect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Duties and Responsibilities:</w:t>
      </w:r>
    </w:p>
    <w:p w:rsidR="000534BC" w:rsidRDefault="000534BC">
      <w:pPr>
        <w:spacing w:line="161" w:lineRule="exact"/>
        <w:rPr>
          <w:sz w:val="20"/>
          <w:szCs w:val="20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Recognizes residents rights and abides by resident bill of rights at all times</w:t>
      </w:r>
    </w:p>
    <w:p w:rsidR="000534BC" w:rsidRDefault="000534BC">
      <w:pPr>
        <w:spacing w:line="4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spacing w:line="258" w:lineRule="auto"/>
        <w:ind w:left="720" w:right="3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Provides support and guidance on health care while maintaining the overall well-being of elderly people.</w:t>
      </w:r>
    </w:p>
    <w:p w:rsidR="000534BC" w:rsidRDefault="000534BC">
      <w:pPr>
        <w:spacing w:line="13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Perform diagn</w:t>
      </w:r>
      <w:r>
        <w:rPr>
          <w:rFonts w:eastAsia="Times New Roman"/>
          <w:b/>
          <w:bCs/>
          <w:sz w:val="24"/>
          <w:szCs w:val="24"/>
        </w:rPr>
        <w:t>ostic testing, monitor vital signs and regularly update patient records.</w:t>
      </w:r>
    </w:p>
    <w:p w:rsidR="000534BC" w:rsidRDefault="000534BC">
      <w:pPr>
        <w:spacing w:line="4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spacing w:line="258" w:lineRule="auto"/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Administer medication and assist the physician in diagnosing and treating disease or disability caused by aging.</w:t>
      </w:r>
    </w:p>
    <w:p w:rsidR="000534BC" w:rsidRDefault="000534BC">
      <w:pPr>
        <w:spacing w:line="13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Assist the patients family in providing care and support to the agin</w:t>
      </w:r>
      <w:r>
        <w:rPr>
          <w:rFonts w:eastAsia="Times New Roman"/>
          <w:b/>
          <w:bCs/>
          <w:sz w:val="24"/>
          <w:szCs w:val="24"/>
        </w:rPr>
        <w:t>g patient</w:t>
      </w:r>
    </w:p>
    <w:p w:rsidR="000534BC" w:rsidRDefault="000534BC">
      <w:pPr>
        <w:spacing w:line="4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1"/>
        </w:numPr>
        <w:tabs>
          <w:tab w:val="left" w:pos="720"/>
        </w:tabs>
        <w:spacing w:line="280" w:lineRule="auto"/>
        <w:ind w:left="720" w:right="440" w:hanging="360"/>
        <w:rPr>
          <w:rFonts w:eastAsia="Times New Roman"/>
          <w:color w:val="7D7D7D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Geriatric nurses must be able to determine, through both verbal and non-verbal communication, the health of patients by knowing symptoms, ailments and</w:t>
      </w:r>
    </w:p>
    <w:p w:rsidR="000534BC" w:rsidRDefault="00813286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medications being taken by patients.</w:t>
      </w:r>
    </w:p>
    <w:p w:rsidR="000534BC" w:rsidRDefault="000534BC">
      <w:pPr>
        <w:spacing w:line="35" w:lineRule="exact"/>
        <w:rPr>
          <w:sz w:val="20"/>
          <w:szCs w:val="20"/>
        </w:rPr>
      </w:pPr>
    </w:p>
    <w:p w:rsidR="000534BC" w:rsidRDefault="00813286">
      <w:pPr>
        <w:tabs>
          <w:tab w:val="left" w:pos="700"/>
          <w:tab w:val="left" w:pos="1860"/>
        </w:tabs>
        <w:ind w:left="360"/>
        <w:rPr>
          <w:sz w:val="20"/>
          <w:szCs w:val="20"/>
        </w:rPr>
      </w:pPr>
      <w:r>
        <w:rPr>
          <w:rFonts w:eastAsia="Times New Roman"/>
          <w:color w:val="7D7D7D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Assessing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the patient’s ability to do routine daily </w:t>
      </w:r>
      <w:r>
        <w:rPr>
          <w:rFonts w:eastAsia="Times New Roman"/>
          <w:b/>
          <w:bCs/>
          <w:sz w:val="23"/>
          <w:szCs w:val="23"/>
        </w:rPr>
        <w:t>tasks</w:t>
      </w:r>
    </w:p>
    <w:p w:rsidR="000534BC" w:rsidRDefault="000534BC">
      <w:pPr>
        <w:spacing w:line="34" w:lineRule="exact"/>
        <w:rPr>
          <w:sz w:val="20"/>
          <w:szCs w:val="20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Attends change of shift report and receives assignment from charge nurse/unit</w:t>
      </w:r>
    </w:p>
    <w:p w:rsidR="000534BC" w:rsidRDefault="000534BC">
      <w:pPr>
        <w:spacing w:line="4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2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 sensitive to racial, ethnic, religious and cultural mores and traditions regarding end of life care planning, disclosure of information and care decisions.</w:t>
      </w:r>
    </w:p>
    <w:p w:rsidR="000534BC" w:rsidRDefault="000534BC">
      <w:pPr>
        <w:spacing w:line="13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Assessing </w:t>
      </w:r>
      <w:r>
        <w:rPr>
          <w:rFonts w:eastAsia="Times New Roman"/>
          <w:b/>
          <w:bCs/>
          <w:sz w:val="24"/>
          <w:szCs w:val="24"/>
        </w:rPr>
        <w:t>the patient’s ability to do routine daily tasks.</w:t>
      </w:r>
    </w:p>
    <w:p w:rsidR="000534BC" w:rsidRDefault="000534BC">
      <w:pPr>
        <w:spacing w:line="4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6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Consults and coordinates with health care team members to assess, plan, implement and evaluate patient care plans.</w:t>
      </w:r>
    </w:p>
    <w:p w:rsidR="000534BC" w:rsidRDefault="000534BC">
      <w:pPr>
        <w:spacing w:line="25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0" w:lineRule="auto"/>
        <w:ind w:left="720" w:right="6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Prepares and administers (orally, subcutaneously, through an IV) and records prescribed me</w:t>
      </w:r>
      <w:r>
        <w:rPr>
          <w:rFonts w:eastAsia="Times New Roman"/>
          <w:b/>
          <w:bCs/>
          <w:sz w:val="24"/>
          <w:szCs w:val="24"/>
        </w:rPr>
        <w:t>dications.</w:t>
      </w:r>
    </w:p>
    <w:p w:rsidR="000534BC" w:rsidRDefault="000534BC">
      <w:pPr>
        <w:spacing w:line="23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0" w:lineRule="auto"/>
        <w:ind w:left="720" w:right="6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Reports adverse reactions to medications or treatments in accordance with the policy.</w:t>
      </w:r>
    </w:p>
    <w:p w:rsidR="000534BC" w:rsidRDefault="000534BC">
      <w:pPr>
        <w:spacing w:line="11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Assesses the patients’ ability to do routine daily tasks</w:t>
      </w:r>
    </w:p>
    <w:p w:rsidR="000534BC" w:rsidRDefault="000534BC">
      <w:pPr>
        <w:spacing w:line="46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3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Assists patients with such basic needs as dressing, eating, and bathing, and encourages patients to</w:t>
      </w:r>
      <w:r>
        <w:rPr>
          <w:rFonts w:eastAsia="Times New Roman"/>
          <w:b/>
          <w:bCs/>
          <w:sz w:val="24"/>
          <w:szCs w:val="24"/>
        </w:rPr>
        <w:t xml:space="preserve"> do things for themselves to retain feelings of independence and self-esteem</w:t>
      </w:r>
    </w:p>
    <w:p w:rsidR="000534BC" w:rsidRDefault="000534BC">
      <w:pPr>
        <w:spacing w:line="20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6" w:lineRule="auto"/>
        <w:ind w:left="720" w:right="1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Recognizes and manages geriatric syndromes common to older adults, including: cardiovascular, respiratory, gastrointestinal, urinary, hematological, musculoskeletal, endocrine, n</w:t>
      </w:r>
      <w:r>
        <w:rPr>
          <w:rFonts w:eastAsia="Times New Roman"/>
          <w:b/>
          <w:bCs/>
          <w:sz w:val="24"/>
          <w:szCs w:val="24"/>
        </w:rPr>
        <w:t>eurological, psychiatric/psychosocial, integumentary, sensory and pain problems.</w:t>
      </w:r>
    </w:p>
    <w:p w:rsidR="000534BC" w:rsidRDefault="000534BC">
      <w:pPr>
        <w:spacing w:line="19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40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Involves, educates, and when appropriate, supervises family/significant others in implementing best practices for older adults.</w:t>
      </w:r>
    </w:p>
    <w:p w:rsidR="000534BC" w:rsidRDefault="000534BC">
      <w:pPr>
        <w:spacing w:line="28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58" w:lineRule="auto"/>
        <w:ind w:left="720" w:righ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Records all care information concisely, </w:t>
      </w:r>
      <w:r>
        <w:rPr>
          <w:rFonts w:eastAsia="Times New Roman"/>
          <w:b/>
          <w:bCs/>
          <w:sz w:val="24"/>
          <w:szCs w:val="24"/>
        </w:rPr>
        <w:t>accurately and completely, in a timely manner, in the appropriate format and on the appropriate forms</w:t>
      </w:r>
    </w:p>
    <w:p w:rsidR="000534BC" w:rsidRDefault="000534BC">
      <w:pPr>
        <w:spacing w:line="26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0" w:lineRule="auto"/>
        <w:ind w:left="720" w:right="2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Manage and negotiate within the health care delivery system on behalf of geriatric clients in primary care.</w:t>
      </w:r>
    </w:p>
    <w:p w:rsidR="000534BC" w:rsidRDefault="000534BC">
      <w:pPr>
        <w:spacing w:line="11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Monitor and ensure quality health care for g</w:t>
      </w:r>
      <w:r>
        <w:rPr>
          <w:rFonts w:eastAsia="Times New Roman"/>
          <w:b/>
          <w:bCs/>
          <w:sz w:val="24"/>
          <w:szCs w:val="24"/>
        </w:rPr>
        <w:t>eriatric clients in primary care.</w:t>
      </w:r>
    </w:p>
    <w:p w:rsidR="000534BC" w:rsidRDefault="000534BC">
      <w:pPr>
        <w:spacing w:line="45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spacing w:line="260" w:lineRule="auto"/>
        <w:ind w:left="720" w:right="14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Engage in counseling, communication, collaboration and teaching in a manner that reflects caring, advocacy, ethics and professional standards.</w:t>
      </w:r>
    </w:p>
    <w:p w:rsidR="000534BC" w:rsidRDefault="000534BC">
      <w:pPr>
        <w:spacing w:line="11" w:lineRule="exact"/>
        <w:rPr>
          <w:rFonts w:eastAsia="Times New Roman"/>
          <w:color w:val="7D7D7D"/>
          <w:sz w:val="24"/>
          <w:szCs w:val="24"/>
        </w:rPr>
      </w:pPr>
    </w:p>
    <w:p w:rsidR="000534BC" w:rsidRDefault="00813286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color w:val="7D7D7D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Conducting range of motion activities with post-surgical patients.</w:t>
      </w:r>
    </w:p>
    <w:p w:rsidR="000534BC" w:rsidRDefault="000534BC">
      <w:pPr>
        <w:sectPr w:rsidR="000534BC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0534BC" w:rsidRDefault="000534BC">
      <w:pPr>
        <w:spacing w:line="358" w:lineRule="exact"/>
        <w:rPr>
          <w:sz w:val="20"/>
          <w:szCs w:val="20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EQUIPMENTS USED</w:t>
      </w:r>
    </w:p>
    <w:p w:rsidR="000534BC" w:rsidRDefault="000534BC">
      <w:pPr>
        <w:spacing w:line="352" w:lineRule="exact"/>
        <w:rPr>
          <w:sz w:val="20"/>
          <w:szCs w:val="20"/>
        </w:rPr>
      </w:pP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Laryngoscope with blade</w:t>
      </w:r>
    </w:p>
    <w:p w:rsidR="000534BC" w:rsidRDefault="000534BC">
      <w:pPr>
        <w:spacing w:line="1" w:lineRule="exact"/>
        <w:rPr>
          <w:rFonts w:eastAsia="Times New Roman"/>
        </w:rPr>
      </w:pP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Ventilators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Multiparamonitor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Defibrillator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Ambu bag with mask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Infusion pump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Syringe pump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BP Apparatus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Thermometer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Steam inhaler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Glucometer</w:t>
      </w:r>
    </w:p>
    <w:p w:rsidR="000534BC" w:rsidRDefault="000534BC">
      <w:pPr>
        <w:spacing w:line="1" w:lineRule="exact"/>
        <w:rPr>
          <w:rFonts w:eastAsia="Times New Roman"/>
        </w:rPr>
      </w:pP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Pulse oxymeter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Suction apparatus</w:t>
      </w:r>
    </w:p>
    <w:p w:rsidR="000534BC" w:rsidRDefault="00813286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  <w:b/>
          <w:bCs/>
        </w:rPr>
        <w:t>Nebulizer</w:t>
      </w: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370" w:lineRule="exact"/>
        <w:rPr>
          <w:sz w:val="20"/>
          <w:szCs w:val="20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PROCEDURAL SKILL</w:t>
      </w:r>
    </w:p>
    <w:p w:rsidR="000534BC" w:rsidRDefault="000534BC">
      <w:pPr>
        <w:spacing w:line="247" w:lineRule="exact"/>
        <w:rPr>
          <w:sz w:val="20"/>
          <w:szCs w:val="20"/>
        </w:rPr>
      </w:pPr>
    </w:p>
    <w:p w:rsidR="000534BC" w:rsidRDefault="00813286">
      <w:pPr>
        <w:numPr>
          <w:ilvl w:val="0"/>
          <w:numId w:val="4"/>
        </w:numPr>
        <w:tabs>
          <w:tab w:val="left" w:pos="420"/>
        </w:tabs>
        <w:ind w:left="420" w:hanging="420"/>
        <w:rPr>
          <w:rFonts w:eastAsia="Times New Roman"/>
        </w:rPr>
      </w:pPr>
      <w:r>
        <w:rPr>
          <w:rFonts w:eastAsia="Times New Roman"/>
          <w:b/>
          <w:bCs/>
        </w:rPr>
        <w:t>CPR.</w:t>
      </w:r>
    </w:p>
    <w:p w:rsidR="000534BC" w:rsidRDefault="000534BC">
      <w:pPr>
        <w:spacing w:line="1" w:lineRule="exact"/>
        <w:rPr>
          <w:rFonts w:eastAsia="Times New Roman"/>
        </w:rPr>
      </w:pP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Defibrillation.</w:t>
      </w:r>
    </w:p>
    <w:p w:rsidR="000534BC" w:rsidRDefault="00813286">
      <w:pPr>
        <w:numPr>
          <w:ilvl w:val="0"/>
          <w:numId w:val="4"/>
        </w:numPr>
        <w:tabs>
          <w:tab w:val="left" w:pos="420"/>
        </w:tabs>
        <w:ind w:left="420" w:hanging="420"/>
        <w:rPr>
          <w:rFonts w:eastAsia="Times New Roman"/>
        </w:rPr>
      </w:pPr>
      <w:r>
        <w:rPr>
          <w:rFonts w:eastAsia="Times New Roman"/>
          <w:b/>
          <w:bCs/>
        </w:rPr>
        <w:t>I V Canulation.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N G Tube insertion.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Catheterization.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ET Suction.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Assist Central Venous access.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Assist Ascites Taping.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Assist Chest Drainage Tube Insertion.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Suturing.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Assist Endo Tracheal Intubations.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Sterile Wound Dressing.</w:t>
      </w:r>
    </w:p>
    <w:p w:rsidR="000534BC" w:rsidRDefault="00813286">
      <w:pPr>
        <w:numPr>
          <w:ilvl w:val="0"/>
          <w:numId w:val="4"/>
        </w:numPr>
        <w:tabs>
          <w:tab w:val="left" w:pos="360"/>
        </w:tabs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Neonatal IV Canu</w:t>
      </w:r>
      <w:r>
        <w:rPr>
          <w:rFonts w:eastAsia="Times New Roman"/>
          <w:b/>
          <w:bCs/>
        </w:rPr>
        <w:t>lation.</w:t>
      </w:r>
    </w:p>
    <w:p w:rsidR="000534BC" w:rsidRDefault="000534BC">
      <w:pPr>
        <w:sectPr w:rsidR="000534B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534BC" w:rsidRDefault="000534BC">
      <w:pPr>
        <w:spacing w:line="200" w:lineRule="exact"/>
        <w:rPr>
          <w:sz w:val="20"/>
          <w:szCs w:val="20"/>
        </w:rPr>
      </w:pPr>
    </w:p>
    <w:p w:rsidR="000534BC" w:rsidRDefault="000534BC">
      <w:pPr>
        <w:spacing w:line="369" w:lineRule="exact"/>
        <w:rPr>
          <w:sz w:val="20"/>
          <w:szCs w:val="20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0534BC" w:rsidRDefault="000534BC">
      <w:pPr>
        <w:spacing w:line="258" w:lineRule="exact"/>
        <w:rPr>
          <w:sz w:val="20"/>
          <w:szCs w:val="20"/>
        </w:rPr>
      </w:pPr>
    </w:p>
    <w:p w:rsidR="000534BC" w:rsidRDefault="00813286">
      <w:pPr>
        <w:spacing w:line="35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I hereby declare that the above particulars are the true and correct to the best of my knowledge and belief. I assure you that I will discharge my duties to the best satisfaction of my superiors.</w:t>
      </w:r>
    </w:p>
    <w:p w:rsidR="000534BC" w:rsidRDefault="000534BC">
      <w:pPr>
        <w:spacing w:line="208" w:lineRule="exact"/>
        <w:rPr>
          <w:sz w:val="20"/>
          <w:szCs w:val="20"/>
        </w:rPr>
      </w:pPr>
    </w:p>
    <w:p w:rsidR="000534BC" w:rsidRDefault="00813286">
      <w:pPr>
        <w:rPr>
          <w:sz w:val="20"/>
          <w:szCs w:val="20"/>
        </w:rPr>
      </w:pPr>
      <w:r>
        <w:rPr>
          <w:rFonts w:eastAsia="Times New Roman"/>
          <w:b/>
          <w:bCs/>
        </w:rPr>
        <w:t>Date:</w:t>
      </w:r>
    </w:p>
    <w:p w:rsidR="000534BC" w:rsidRDefault="000534BC">
      <w:pPr>
        <w:spacing w:line="325" w:lineRule="exact"/>
        <w:rPr>
          <w:sz w:val="20"/>
          <w:szCs w:val="20"/>
        </w:rPr>
      </w:pPr>
    </w:p>
    <w:p w:rsidR="000534BC" w:rsidRDefault="00813286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b/>
          <w:bCs/>
        </w:rPr>
        <w:t>Place: Puthusserimala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SABITHA </w:t>
      </w:r>
    </w:p>
    <w:p w:rsidR="00813286" w:rsidRDefault="00813286" w:rsidP="00B4265B"/>
    <w:sectPr w:rsidR="0081328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B4A5AAE"/>
    <w:lvl w:ilvl="0" w:tplc="37B45CE6">
      <w:start w:val="1"/>
      <w:numFmt w:val="bullet"/>
      <w:lvlText w:val="•"/>
      <w:lvlJc w:val="left"/>
    </w:lvl>
    <w:lvl w:ilvl="1" w:tplc="72A6DF76">
      <w:numFmt w:val="decimal"/>
      <w:lvlText w:val=""/>
      <w:lvlJc w:val="left"/>
    </w:lvl>
    <w:lvl w:ilvl="2" w:tplc="378203AC">
      <w:numFmt w:val="decimal"/>
      <w:lvlText w:val=""/>
      <w:lvlJc w:val="left"/>
    </w:lvl>
    <w:lvl w:ilvl="3" w:tplc="3372E71C">
      <w:numFmt w:val="decimal"/>
      <w:lvlText w:val=""/>
      <w:lvlJc w:val="left"/>
    </w:lvl>
    <w:lvl w:ilvl="4" w:tplc="ACB295CE">
      <w:numFmt w:val="decimal"/>
      <w:lvlText w:val=""/>
      <w:lvlJc w:val="left"/>
    </w:lvl>
    <w:lvl w:ilvl="5" w:tplc="66765D28">
      <w:numFmt w:val="decimal"/>
      <w:lvlText w:val=""/>
      <w:lvlJc w:val="left"/>
    </w:lvl>
    <w:lvl w:ilvl="6" w:tplc="591629BA">
      <w:numFmt w:val="decimal"/>
      <w:lvlText w:val=""/>
      <w:lvlJc w:val="left"/>
    </w:lvl>
    <w:lvl w:ilvl="7" w:tplc="51301300">
      <w:numFmt w:val="decimal"/>
      <w:lvlText w:val=""/>
      <w:lvlJc w:val="left"/>
    </w:lvl>
    <w:lvl w:ilvl="8" w:tplc="296C841C">
      <w:numFmt w:val="decimal"/>
      <w:lvlText w:val=""/>
      <w:lvlJc w:val="left"/>
    </w:lvl>
  </w:abstractNum>
  <w:abstractNum w:abstractNumId="1">
    <w:nsid w:val="00003D6C"/>
    <w:multiLevelType w:val="hybridMultilevel"/>
    <w:tmpl w:val="0976477E"/>
    <w:lvl w:ilvl="0" w:tplc="1988C720">
      <w:start w:val="1"/>
      <w:numFmt w:val="bullet"/>
      <w:lvlText w:val="•"/>
      <w:lvlJc w:val="left"/>
    </w:lvl>
    <w:lvl w:ilvl="1" w:tplc="9F400686">
      <w:numFmt w:val="decimal"/>
      <w:lvlText w:val=""/>
      <w:lvlJc w:val="left"/>
    </w:lvl>
    <w:lvl w:ilvl="2" w:tplc="8398DE4C">
      <w:numFmt w:val="decimal"/>
      <w:lvlText w:val=""/>
      <w:lvlJc w:val="left"/>
    </w:lvl>
    <w:lvl w:ilvl="3" w:tplc="C980AEE6">
      <w:numFmt w:val="decimal"/>
      <w:lvlText w:val=""/>
      <w:lvlJc w:val="left"/>
    </w:lvl>
    <w:lvl w:ilvl="4" w:tplc="64242096">
      <w:numFmt w:val="decimal"/>
      <w:lvlText w:val=""/>
      <w:lvlJc w:val="left"/>
    </w:lvl>
    <w:lvl w:ilvl="5" w:tplc="9634D392">
      <w:numFmt w:val="decimal"/>
      <w:lvlText w:val=""/>
      <w:lvlJc w:val="left"/>
    </w:lvl>
    <w:lvl w:ilvl="6" w:tplc="08528058">
      <w:numFmt w:val="decimal"/>
      <w:lvlText w:val=""/>
      <w:lvlJc w:val="left"/>
    </w:lvl>
    <w:lvl w:ilvl="7" w:tplc="4E929EC0">
      <w:numFmt w:val="decimal"/>
      <w:lvlText w:val=""/>
      <w:lvlJc w:val="left"/>
    </w:lvl>
    <w:lvl w:ilvl="8" w:tplc="AB602280">
      <w:numFmt w:val="decimal"/>
      <w:lvlText w:val=""/>
      <w:lvlJc w:val="left"/>
    </w:lvl>
  </w:abstractNum>
  <w:abstractNum w:abstractNumId="2">
    <w:nsid w:val="00004AE1"/>
    <w:multiLevelType w:val="hybridMultilevel"/>
    <w:tmpl w:val="6F0E07DA"/>
    <w:lvl w:ilvl="0" w:tplc="9BBAAB28">
      <w:start w:val="1"/>
      <w:numFmt w:val="bullet"/>
      <w:lvlText w:val="•"/>
      <w:lvlJc w:val="left"/>
    </w:lvl>
    <w:lvl w:ilvl="1" w:tplc="978071F4">
      <w:numFmt w:val="decimal"/>
      <w:lvlText w:val=""/>
      <w:lvlJc w:val="left"/>
    </w:lvl>
    <w:lvl w:ilvl="2" w:tplc="178CA2CC">
      <w:numFmt w:val="decimal"/>
      <w:lvlText w:val=""/>
      <w:lvlJc w:val="left"/>
    </w:lvl>
    <w:lvl w:ilvl="3" w:tplc="F3942D22">
      <w:numFmt w:val="decimal"/>
      <w:lvlText w:val=""/>
      <w:lvlJc w:val="left"/>
    </w:lvl>
    <w:lvl w:ilvl="4" w:tplc="F93E579C">
      <w:numFmt w:val="decimal"/>
      <w:lvlText w:val=""/>
      <w:lvlJc w:val="left"/>
    </w:lvl>
    <w:lvl w:ilvl="5" w:tplc="8EE0A722">
      <w:numFmt w:val="decimal"/>
      <w:lvlText w:val=""/>
      <w:lvlJc w:val="left"/>
    </w:lvl>
    <w:lvl w:ilvl="6" w:tplc="5ADCFBDA">
      <w:numFmt w:val="decimal"/>
      <w:lvlText w:val=""/>
      <w:lvlJc w:val="left"/>
    </w:lvl>
    <w:lvl w:ilvl="7" w:tplc="5F18AF66">
      <w:numFmt w:val="decimal"/>
      <w:lvlText w:val=""/>
      <w:lvlJc w:val="left"/>
    </w:lvl>
    <w:lvl w:ilvl="8" w:tplc="8E606FEC">
      <w:numFmt w:val="decimal"/>
      <w:lvlText w:val=""/>
      <w:lvlJc w:val="left"/>
    </w:lvl>
  </w:abstractNum>
  <w:abstractNum w:abstractNumId="3">
    <w:nsid w:val="000072AE"/>
    <w:multiLevelType w:val="hybridMultilevel"/>
    <w:tmpl w:val="9926CA3C"/>
    <w:lvl w:ilvl="0" w:tplc="E5E4EB0C">
      <w:start w:val="1"/>
      <w:numFmt w:val="bullet"/>
      <w:lvlText w:val="•"/>
      <w:lvlJc w:val="left"/>
    </w:lvl>
    <w:lvl w:ilvl="1" w:tplc="AF7A7F16">
      <w:numFmt w:val="decimal"/>
      <w:lvlText w:val=""/>
      <w:lvlJc w:val="left"/>
    </w:lvl>
    <w:lvl w:ilvl="2" w:tplc="E6D4EFBE">
      <w:numFmt w:val="decimal"/>
      <w:lvlText w:val=""/>
      <w:lvlJc w:val="left"/>
    </w:lvl>
    <w:lvl w:ilvl="3" w:tplc="EDE04180">
      <w:numFmt w:val="decimal"/>
      <w:lvlText w:val=""/>
      <w:lvlJc w:val="left"/>
    </w:lvl>
    <w:lvl w:ilvl="4" w:tplc="3B604F24">
      <w:numFmt w:val="decimal"/>
      <w:lvlText w:val=""/>
      <w:lvlJc w:val="left"/>
    </w:lvl>
    <w:lvl w:ilvl="5" w:tplc="76946748">
      <w:numFmt w:val="decimal"/>
      <w:lvlText w:val=""/>
      <w:lvlJc w:val="left"/>
    </w:lvl>
    <w:lvl w:ilvl="6" w:tplc="9D125756">
      <w:numFmt w:val="decimal"/>
      <w:lvlText w:val=""/>
      <w:lvlJc w:val="left"/>
    </w:lvl>
    <w:lvl w:ilvl="7" w:tplc="0AF4A2EC">
      <w:numFmt w:val="decimal"/>
      <w:lvlText w:val=""/>
      <w:lvlJc w:val="left"/>
    </w:lvl>
    <w:lvl w:ilvl="8" w:tplc="DAC204B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BC"/>
    <w:rsid w:val="000534BC"/>
    <w:rsid w:val="00813286"/>
    <w:rsid w:val="00B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tha.3688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2017-06-29T13:58:00Z</dcterms:created>
  <dcterms:modified xsi:type="dcterms:W3CDTF">2017-06-29T13:58:00Z</dcterms:modified>
</cp:coreProperties>
</file>