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F" w:rsidRDefault="008025DF"/>
    <w:tbl>
      <w:tblPr>
        <w:tblpPr w:leftFromText="180" w:rightFromText="180" w:vertAnchor="text" w:horzAnchor="margin" w:tblpXSpec="center" w:tblpY="-224"/>
        <w:tblW w:w="11628" w:type="dxa"/>
        <w:tblLook w:val="0400" w:firstRow="0" w:lastRow="0" w:firstColumn="0" w:lastColumn="0" w:noHBand="0" w:noVBand="1"/>
      </w:tblPr>
      <w:tblGrid>
        <w:gridCol w:w="1818"/>
        <w:gridCol w:w="6570"/>
        <w:gridCol w:w="3240"/>
      </w:tblGrid>
      <w:tr w:rsidR="008025DF">
        <w:trPr>
          <w:trHeight w:val="1163"/>
        </w:trPr>
        <w:tc>
          <w:tcPr>
            <w:tcW w:w="8388" w:type="dxa"/>
            <w:gridSpan w:val="2"/>
          </w:tcPr>
          <w:p w:rsidR="008025DF" w:rsidRDefault="00111A92">
            <w:pPr>
              <w:spacing w:after="0" w:line="240" w:lineRule="auto"/>
              <w:rPr>
                <w:rFonts w:ascii="Candara" w:hAnsi="Candara"/>
                <w:sz w:val="72"/>
                <w:szCs w:val="72"/>
              </w:rPr>
            </w:pPr>
            <w:r>
              <w:rPr>
                <w:rFonts w:ascii="Candara" w:hAnsi="Candara"/>
                <w:sz w:val="72"/>
                <w:szCs w:val="72"/>
              </w:rPr>
              <w:lastRenderedPageBreak/>
              <w:t xml:space="preserve">Syed </w:t>
            </w:r>
            <w:r>
              <w:rPr>
                <w:rFonts w:ascii="Candara" w:hAnsi="Candara"/>
                <w:sz w:val="28"/>
                <w:szCs w:val="28"/>
              </w:rPr>
              <w:t>(OPTOMETRIST @ SHIFA INTL)</w:t>
            </w:r>
            <w:r>
              <w:rPr>
                <w:rFonts w:ascii="Candara" w:hAnsi="Candara"/>
                <w:sz w:val="32"/>
                <w:szCs w:val="32"/>
              </w:rPr>
              <w:t xml:space="preserve">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</w:t>
            </w:r>
            <w:r>
              <w:rPr>
                <w:rFonts w:ascii="Candara" w:hAnsi="Candara"/>
                <w:i/>
                <w:sz w:val="30"/>
              </w:rPr>
              <w:t>KING EDWARD MEDICAL UNIVERSITY</w:t>
            </w:r>
            <w:r>
              <w:rPr>
                <w:rFonts w:ascii="Candara" w:hAnsi="Candara"/>
              </w:rPr>
              <w:t>,  LAHORE</w:t>
            </w:r>
          </w:p>
        </w:tc>
        <w:tc>
          <w:tcPr>
            <w:tcW w:w="3240" w:type="dxa"/>
            <w:vMerge w:val="restart"/>
          </w:tcPr>
          <w:p w:rsidR="008025DF" w:rsidRDefault="00111A92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</w:rPr>
            </w:pPr>
          </w:p>
          <w:p w:rsidR="008025DF" w:rsidRDefault="008025DF">
            <w:pPr>
              <w:spacing w:after="0" w:line="240" w:lineRule="auto"/>
              <w:ind w:firstLine="720"/>
              <w:rPr>
                <w:rFonts w:ascii="Candara" w:hAnsi="Candara"/>
              </w:rPr>
            </w:pPr>
          </w:p>
        </w:tc>
      </w:tr>
      <w:tr w:rsidR="008025DF">
        <w:tc>
          <w:tcPr>
            <w:tcW w:w="8388" w:type="dxa"/>
            <w:gridSpan w:val="2"/>
          </w:tcPr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t>CAREER OBJECTIVE: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  <w:u w:val="double"/>
              </w:rPr>
            </w:pPr>
            <w:r>
              <w:rPr>
                <w:rFonts w:ascii="Candara" w:hAnsi="Candara"/>
                <w:sz w:val="20"/>
              </w:rPr>
              <w:t>Pursuing the eye care in a dynamic environment, catering to the health of masses so that my accomplishments</w:t>
            </w:r>
            <w:r>
              <w:rPr>
                <w:rFonts w:ascii="Candara" w:hAnsi="Candara"/>
                <w:sz w:val="20"/>
              </w:rPr>
              <w:t xml:space="preserve"> count, while the community and my organization benefits at large.</w:t>
            </w:r>
          </w:p>
        </w:tc>
        <w:tc>
          <w:tcPr>
            <w:tcW w:w="3240" w:type="dxa"/>
            <w:vMerge/>
          </w:tcPr>
          <w:p w:rsidR="008025DF" w:rsidRDefault="008025DF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</w:tc>
      </w:tr>
      <w:tr w:rsidR="008025DF">
        <w:tc>
          <w:tcPr>
            <w:tcW w:w="8388" w:type="dxa"/>
            <w:gridSpan w:val="2"/>
          </w:tcPr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t>EDUCATION: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       </w:t>
            </w:r>
          </w:p>
        </w:tc>
        <w:tc>
          <w:tcPr>
            <w:tcW w:w="3240" w:type="dxa"/>
            <w:vMerge w:val="restart"/>
          </w:tcPr>
          <w:p w:rsidR="008025DF" w:rsidRDefault="00111A92">
            <w:pPr>
              <w:spacing w:after="0" w:line="240" w:lineRule="auto"/>
              <w:jc w:val="center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Email:</w:t>
            </w:r>
          </w:p>
          <w:p w:rsidR="008025DF" w:rsidRDefault="00111A92">
            <w:pPr>
              <w:spacing w:after="0" w:line="240" w:lineRule="auto"/>
              <w:jc w:val="center"/>
              <w:rPr>
                <w:rFonts w:ascii="Candara" w:hAnsi="Candara"/>
                <w:i/>
                <w:sz w:val="20"/>
              </w:rPr>
            </w:pPr>
            <w:hyperlink r:id="rId7" w:history="1">
              <w:r w:rsidRPr="00972A18">
                <w:rPr>
                  <w:rStyle w:val="Hyperlink"/>
                  <w:rFonts w:ascii="Candara" w:hAnsi="Candara"/>
                  <w:i/>
                  <w:sz w:val="20"/>
                </w:rPr>
                <w:t>Syed.369068@2freemail.com</w:t>
              </w:r>
            </w:hyperlink>
            <w:r>
              <w:rPr>
                <w:rFonts w:ascii="Candara" w:hAnsi="Candara"/>
                <w:i/>
                <w:sz w:val="20"/>
              </w:rPr>
              <w:t xml:space="preserve"> </w:t>
            </w:r>
          </w:p>
          <w:p w:rsidR="008025DF" w:rsidRDefault="008025DF">
            <w:pPr>
              <w:spacing w:after="0" w:line="240" w:lineRule="auto"/>
              <w:jc w:val="center"/>
              <w:rPr>
                <w:rFonts w:ascii="Candara" w:hAnsi="Candara"/>
                <w:i/>
                <w:sz w:val="20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</w:tc>
      </w:tr>
      <w:tr w:rsidR="008025DF">
        <w:trPr>
          <w:trHeight w:val="1473"/>
        </w:trPr>
        <w:tc>
          <w:tcPr>
            <w:tcW w:w="1818" w:type="dxa"/>
          </w:tcPr>
          <w:p w:rsidR="008025DF" w:rsidRDefault="00111A92">
            <w:pPr>
              <w:spacing w:after="0" w:line="240" w:lineRule="auto"/>
              <w:ind w:hanging="54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</w:rPr>
              <w:t xml:space="preserve">             2011 – 2014</w:t>
            </w:r>
          </w:p>
          <w:p w:rsidR="008025DF" w:rsidRDefault="00111A92">
            <w:pPr>
              <w:spacing w:after="0" w:line="240" w:lineRule="auto"/>
              <w:ind w:hanging="54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</w:t>
            </w:r>
          </w:p>
          <w:p w:rsidR="008025DF" w:rsidRDefault="00111A92">
            <w:pPr>
              <w:spacing w:after="0" w:line="240" w:lineRule="auto"/>
              <w:ind w:hanging="54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2008 – 2010</w:t>
            </w:r>
          </w:p>
          <w:p w:rsidR="008025DF" w:rsidRDefault="008025DF">
            <w:pPr>
              <w:spacing w:after="0" w:line="240" w:lineRule="auto"/>
              <w:ind w:hanging="540"/>
              <w:rPr>
                <w:rFonts w:ascii="Candara" w:hAnsi="Candara"/>
                <w:sz w:val="20"/>
                <w:szCs w:val="20"/>
              </w:rPr>
            </w:pPr>
          </w:p>
          <w:p w:rsidR="008025DF" w:rsidRDefault="00111A92">
            <w:pPr>
              <w:spacing w:after="0" w:line="240" w:lineRule="auto"/>
              <w:ind w:hanging="54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2006 – 2008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6570" w:type="dxa"/>
          </w:tcPr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B.S HONS OPTOMETRY</w:t>
            </w:r>
            <w:r>
              <w:rPr>
                <w:rFonts w:ascii="Candara" w:hAnsi="Candara"/>
                <w:sz w:val="20"/>
                <w:szCs w:val="20"/>
              </w:rPr>
              <w:t xml:space="preserve"> (Vision Sciences).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COLLEGE OF OPHTHALMOLOGY, KING EDWARD MEDICAL UNIVERSITY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HSSC | 889/1100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GOVT ISLAMIA COLLEGE CIVIL LINES, LAHORE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SSC | </w:t>
            </w:r>
            <w:r>
              <w:rPr>
                <w:rFonts w:ascii="Candara" w:hAnsi="Candara"/>
                <w:b/>
                <w:sz w:val="20"/>
                <w:szCs w:val="20"/>
              </w:rPr>
              <w:t>700/850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THE EDUCATORS , BISE LAHORE</w:t>
            </w:r>
          </w:p>
        </w:tc>
        <w:tc>
          <w:tcPr>
            <w:tcW w:w="3240" w:type="dxa"/>
            <w:vMerge/>
          </w:tcPr>
          <w:p w:rsidR="008025DF" w:rsidRDefault="008025DF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</w:tc>
      </w:tr>
      <w:tr w:rsidR="008025DF">
        <w:trPr>
          <w:trHeight w:val="258"/>
        </w:trPr>
        <w:tc>
          <w:tcPr>
            <w:tcW w:w="8388" w:type="dxa"/>
            <w:gridSpan w:val="2"/>
          </w:tcPr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/>
                <w:b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t>PUBLICATION:</w:t>
            </w:r>
            <w:r>
              <w:rPr>
                <w:rFonts w:ascii="Candara" w:hAnsi="Candara"/>
                <w:b/>
                <w:sz w:val="20"/>
              </w:rPr>
              <w:t xml:space="preserve">                 "Knowledge attitude and practices study of red reflex in neonatology units of </w:t>
            </w:r>
          </w:p>
          <w:p w:rsidR="008025DF" w:rsidRDefault="00111A92">
            <w:pPr>
              <w:spacing w:after="0" w:line="240" w:lineRule="auto"/>
              <w:rPr>
                <w:rFonts w:ascii="Candara"/>
                <w:b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  Lahore" journal( inside optometry) </w:t>
            </w:r>
          </w:p>
          <w:p w:rsidR="008025DF" w:rsidRDefault="008025DF">
            <w:pPr>
              <w:spacing w:after="0" w:line="240" w:lineRule="auto"/>
              <w:rPr>
                <w:rFonts w:ascii="Candara"/>
                <w:b/>
                <w:sz w:val="20"/>
                <w:u w:val="single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t>CERTIFICATIONS</w:t>
            </w:r>
            <w:r>
              <w:rPr>
                <w:rFonts w:ascii="Candara" w:hAnsi="Candara"/>
                <w:b/>
                <w:sz w:val="20"/>
              </w:rPr>
              <w:t xml:space="preserve">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CERTIFICATION AND E-TRAINING IN GRADING OF DIABETIC RETINOPATHY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FROM THE UNIVERSITY OF MELBOURNE ,(AUS)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 CERTIFICATION IN “OPTIC-</w:t>
            </w:r>
            <w:r>
              <w:rPr>
                <w:rFonts w:ascii="Candara" w:hAnsi="Candara"/>
                <w:b/>
                <w:sz w:val="20"/>
              </w:rPr>
              <w:t xml:space="preserve"> DISC EVALUATION” WORLD COUNCIL OF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 OPTOMETRY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CERTIFICATION IN EPIDEMIOLOGY (PUBLIC HEALTH)from UNIVERSITY OF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</w:t>
            </w:r>
            <w:r>
              <w:rPr>
                <w:rFonts w:ascii="Candara" w:hAnsi="Candara"/>
                <w:b/>
                <w:sz w:val="20"/>
              </w:rPr>
              <w:t xml:space="preserve">                          NORTH CAROLINA AT CHAPEL HIL (U.S)   (ONLINE)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CERTIFICATION IN “BASICS OF CATARACT SURGERY” FROM UNIVERSITY 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MICHIGAN (U.S)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CERTIFICATION IN PRIMARY HEALTH CARE (PHC) FROM JOHN HOPKINS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UNIVERSTIY 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</w:t>
            </w:r>
            <w:r>
              <w:rPr>
                <w:rFonts w:ascii="Candara" w:hAnsi="Candara"/>
                <w:b/>
                <w:sz w:val="20"/>
              </w:rPr>
              <w:t xml:space="preserve">BASIC LIFE SUPPORT (BLS) CERTIFICATE DONE FROM SHIFA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INTERNATIONAL HOSPITAL ISLAMABAD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t xml:space="preserve">WORK EXPERIENCE: 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t xml:space="preserve">                                  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2015                                   </w:t>
            </w:r>
            <w:r>
              <w:rPr>
                <w:rFonts w:ascii="Candara" w:hAnsi="Candara"/>
                <w:sz w:val="20"/>
              </w:rPr>
              <w:t>Serving as an OPTOMETR</w:t>
            </w:r>
            <w:r>
              <w:rPr>
                <w:rFonts w:ascii="Candara" w:hAnsi="Candara"/>
                <w:sz w:val="20"/>
              </w:rPr>
              <w:t>IST currently in SHIFA INTERNATIONAL,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                                            Islamabad Pakistan. </w:t>
            </w:r>
            <w:r>
              <w:rPr>
                <w:rFonts w:ascii="Candara" w:hAnsi="Candara"/>
                <w:b/>
                <w:sz w:val="20"/>
              </w:rPr>
              <w:t>(From 27th may 2015 to date)</w:t>
            </w:r>
            <w:r>
              <w:rPr>
                <w:rFonts w:ascii="Candara" w:hAnsi="Candara"/>
                <w:b/>
                <w:sz w:val="20"/>
                <w:u w:val="single"/>
              </w:rPr>
              <w:t xml:space="preserve">                        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t xml:space="preserve">  </w:t>
            </w:r>
          </w:p>
        </w:tc>
        <w:tc>
          <w:tcPr>
            <w:tcW w:w="3240" w:type="dxa"/>
            <w:vMerge/>
          </w:tcPr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color w:val="000000"/>
                <w:sz w:val="20"/>
              </w:rPr>
            </w:pPr>
          </w:p>
        </w:tc>
      </w:tr>
      <w:tr w:rsidR="008025DF">
        <w:trPr>
          <w:trHeight w:val="900"/>
        </w:trPr>
        <w:tc>
          <w:tcPr>
            <w:tcW w:w="1818" w:type="dxa"/>
          </w:tcPr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2012</w:t>
            </w:r>
          </w:p>
        </w:tc>
        <w:tc>
          <w:tcPr>
            <w:tcW w:w="6570" w:type="dxa"/>
          </w:tcPr>
          <w:p w:rsidR="008025DF" w:rsidRDefault="00111A92">
            <w:pPr>
              <w:pStyle w:val="ListParagraph"/>
              <w:spacing w:after="0" w:line="240" w:lineRule="auto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3 years of Academic CLINICAL ATTACHMENT AND PRACTICE AT MAYO HOSPITAL LAHORE, EYE 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OPD</w:t>
            </w:r>
            <w:r>
              <w:rPr>
                <w:rFonts w:ascii="Candara" w:hAnsi="Candara" w:cs="Arial"/>
                <w:sz w:val="20"/>
                <w:szCs w:val="20"/>
              </w:rPr>
              <w:t>.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3240" w:type="dxa"/>
            <w:vMerge/>
          </w:tcPr>
          <w:p w:rsidR="008025DF" w:rsidRDefault="008025DF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</w:tc>
      </w:tr>
      <w:tr w:rsidR="008025DF">
        <w:trPr>
          <w:trHeight w:val="1635"/>
        </w:trPr>
        <w:tc>
          <w:tcPr>
            <w:tcW w:w="8388" w:type="dxa"/>
            <w:gridSpan w:val="2"/>
          </w:tcPr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t xml:space="preserve">CLINICAL SKILLS :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Ophthalmic diseases </w:t>
            </w:r>
            <w:r>
              <w:rPr>
                <w:rFonts w:ascii="Candara" w:hAnsi="Candara"/>
                <w:b/>
                <w:sz w:val="20"/>
                <w:u w:val="single"/>
              </w:rPr>
              <w:t>DIAGNOSIS</w:t>
            </w:r>
            <w:r>
              <w:rPr>
                <w:rFonts w:ascii="Candara" w:hAnsi="Candara"/>
                <w:b/>
                <w:sz w:val="20"/>
              </w:rPr>
              <w:t xml:space="preserve">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Ophthalmic diseases   </w:t>
            </w:r>
            <w:r>
              <w:rPr>
                <w:rFonts w:ascii="Candara" w:hAnsi="Candara"/>
                <w:b/>
                <w:sz w:val="20"/>
                <w:u w:val="single"/>
              </w:rPr>
              <w:t xml:space="preserve">INVESTIGATION 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</w:t>
            </w:r>
            <w:r>
              <w:rPr>
                <w:rFonts w:ascii="Candara" w:hAnsi="Candara"/>
                <w:b/>
                <w:sz w:val="20"/>
              </w:rPr>
              <w:t xml:space="preserve">            Optometric Management OF </w:t>
            </w:r>
            <w:r>
              <w:rPr>
                <w:rFonts w:ascii="Candara" w:hAnsi="Candara"/>
                <w:b/>
                <w:sz w:val="20"/>
                <w:u w:val="single"/>
              </w:rPr>
              <w:t>OCULAR DISORDERS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Objective ,Subjective and Cycloplegic Refraction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</w:t>
            </w:r>
            <w:r>
              <w:rPr>
                <w:rFonts w:ascii="Candara" w:hAnsi="Candara"/>
                <w:b/>
                <w:sz w:val="20"/>
              </w:rPr>
              <w:t xml:space="preserve">             Strabismus Evaluation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CLINICAL PROCEDURES such as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lastRenderedPageBreak/>
              <w:t xml:space="preserve">                                        Retinoscopy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Fundoscopy.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Biometry.                        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OCT 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FFA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VISUAL FIELDS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</w:t>
            </w:r>
            <w:r>
              <w:rPr>
                <w:rFonts w:ascii="Candara" w:hAnsi="Candara"/>
                <w:b/>
                <w:sz w:val="20"/>
              </w:rPr>
              <w:t xml:space="preserve">          CORNEAL TOPOGRAPHY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t>PERSONAL ATTITUDE and LINGUISTIC SKILLS: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Languages:                 </w:t>
            </w:r>
            <w:r>
              <w:rPr>
                <w:rFonts w:ascii="Candara" w:hAnsi="Candara"/>
                <w:sz w:val="20"/>
              </w:rPr>
              <w:t>English, Urdu, Punjabi, Pashto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Personal Attitude     </w:t>
            </w:r>
            <w:r>
              <w:rPr>
                <w:rFonts w:ascii="Candara" w:hAnsi="Candara"/>
                <w:sz w:val="20"/>
              </w:rPr>
              <w:t xml:space="preserve">Ability to understand new techniques, Effective patient dealing and Leading and managing in best way. 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3240" w:type="dxa"/>
            <w:vMerge/>
          </w:tcPr>
          <w:p w:rsidR="008025DF" w:rsidRDefault="008025DF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</w:tc>
      </w:tr>
      <w:tr w:rsidR="008025DF">
        <w:tc>
          <w:tcPr>
            <w:tcW w:w="8388" w:type="dxa"/>
            <w:gridSpan w:val="2"/>
          </w:tcPr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lastRenderedPageBreak/>
              <w:t>WORKSHOPS and COURSES: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Actively participated in EYE CARE CAMPS, and eye care symposiums at national and inter-city hospitals.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Attended Gastro-Intestinal Confrences and symposiums at KEMU.</w:t>
            </w:r>
          </w:p>
          <w:p w:rsidR="008025DF" w:rsidRDefault="00111A92">
            <w:pPr>
              <w:spacing w:after="0" w:line="240" w:lineRule="auto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Actively participated in the 'Sight For All' Programs at Mayo </w:t>
            </w:r>
            <w:r>
              <w:rPr>
                <w:rFonts w:ascii="Candara" w:hAnsi="Candara"/>
                <w:sz w:val="20"/>
              </w:rPr>
              <w:t>Hospital Lahore and College of Ophthalmology and Allied Vision Sciences, Lahore.</w:t>
            </w:r>
          </w:p>
          <w:p w:rsidR="008025DF" w:rsidRDefault="008025DF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  <w:p w:rsidR="008025DF" w:rsidRDefault="00111A92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  <w:r>
              <w:rPr>
                <w:rFonts w:ascii="Candara" w:hAnsi="Candara"/>
                <w:b/>
                <w:sz w:val="20"/>
                <w:u w:val="single"/>
              </w:rPr>
              <w:t xml:space="preserve">HONOURS &amp; ACHIEVEMENTS: </w:t>
            </w:r>
          </w:p>
          <w:p w:rsidR="008025DF" w:rsidRDefault="00111A92">
            <w:pPr>
              <w:pStyle w:val="ListParagraph"/>
              <w:spacing w:after="0" w:line="240" w:lineRule="auto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Scholarship for getting A+ Grade in matriculation From THE EDUCATORS SAHAR CAMPUS LAHORE</w:t>
            </w:r>
          </w:p>
          <w:p w:rsidR="008025DF" w:rsidRDefault="008025DF">
            <w:pPr>
              <w:pStyle w:val="ListParagraph"/>
              <w:spacing w:after="0" w:line="240" w:lineRule="auto"/>
              <w:ind w:left="0"/>
              <w:rPr>
                <w:rFonts w:ascii="Candara" w:hAnsi="Candara" w:cs="Arial"/>
                <w:sz w:val="20"/>
                <w:szCs w:val="20"/>
              </w:rPr>
            </w:pPr>
          </w:p>
          <w:p w:rsidR="008025DF" w:rsidRDefault="008025DF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3240" w:type="dxa"/>
          </w:tcPr>
          <w:p w:rsidR="008025DF" w:rsidRDefault="008025DF">
            <w:pPr>
              <w:spacing w:after="0" w:line="240" w:lineRule="auto"/>
              <w:rPr>
                <w:rFonts w:ascii="Candara" w:hAnsi="Candara"/>
                <w:b/>
                <w:sz w:val="20"/>
                <w:u w:val="single"/>
              </w:rPr>
            </w:pPr>
          </w:p>
        </w:tc>
      </w:tr>
    </w:tbl>
    <w:p w:rsidR="008025DF" w:rsidRDefault="00111A92">
      <w:bookmarkStart w:id="0" w:name="_GoBack"/>
      <w:bookmarkEnd w:id="0"/>
      <w:r>
        <w:t xml:space="preserve"> </w:t>
      </w:r>
    </w:p>
    <w:sectPr w:rsidR="008025DF">
      <w:pgSz w:w="12240" w:h="15840" w:code="1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150"/>
    <w:multiLevelType w:val="hybridMultilevel"/>
    <w:tmpl w:val="A74CC08C"/>
    <w:lvl w:ilvl="0" w:tplc="49108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B8AA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34DE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3ECD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38EF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E630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5A0A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8882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E698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7608A"/>
    <w:multiLevelType w:val="hybridMultilevel"/>
    <w:tmpl w:val="C05C20D6"/>
    <w:lvl w:ilvl="0" w:tplc="FBD6E36C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3A2E5C5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CFED6AC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BE4EF42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CDCE5EA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A8A6A42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EB56FEA0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5A83C24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B10296E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0442BD0"/>
    <w:multiLevelType w:val="hybridMultilevel"/>
    <w:tmpl w:val="E9142312"/>
    <w:lvl w:ilvl="0" w:tplc="DEDE7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0F0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46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6A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C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E6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A8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89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29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09DB"/>
    <w:multiLevelType w:val="hybridMultilevel"/>
    <w:tmpl w:val="7D30FA70"/>
    <w:lvl w:ilvl="0" w:tplc="242AE01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ED6CC784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94924F74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99EA43A8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47AAF12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B28E6D74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5950BDBA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D8866C0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501A64FE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1FC7C39"/>
    <w:multiLevelType w:val="hybridMultilevel"/>
    <w:tmpl w:val="B66E2AD0"/>
    <w:lvl w:ilvl="0" w:tplc="BD3C334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A30685C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DFC4EED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CEA893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EAE0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116768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E4AADC94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524C06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DF2B644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263077D"/>
    <w:multiLevelType w:val="hybridMultilevel"/>
    <w:tmpl w:val="04F0AE6E"/>
    <w:lvl w:ilvl="0" w:tplc="6728FFE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F43E6F9A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A45CCC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168EC1A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7C01BFE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1BEA98C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CC569072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F707F1E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7860EFE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EB"/>
    <w:rsid w:val="0002645C"/>
    <w:rsid w:val="00027BB5"/>
    <w:rsid w:val="000531C4"/>
    <w:rsid w:val="00066E5B"/>
    <w:rsid w:val="00111A92"/>
    <w:rsid w:val="00143DF9"/>
    <w:rsid w:val="001541ED"/>
    <w:rsid w:val="001638A4"/>
    <w:rsid w:val="001811A1"/>
    <w:rsid w:val="001835D5"/>
    <w:rsid w:val="001A77AE"/>
    <w:rsid w:val="001B2EAB"/>
    <w:rsid w:val="001B404F"/>
    <w:rsid w:val="001C1D7C"/>
    <w:rsid w:val="001C27FD"/>
    <w:rsid w:val="001D3A22"/>
    <w:rsid w:val="001F1033"/>
    <w:rsid w:val="00207014"/>
    <w:rsid w:val="00254CB1"/>
    <w:rsid w:val="002629AB"/>
    <w:rsid w:val="00263640"/>
    <w:rsid w:val="002758B9"/>
    <w:rsid w:val="002C1ACA"/>
    <w:rsid w:val="002D318E"/>
    <w:rsid w:val="002E61C7"/>
    <w:rsid w:val="002F4B0C"/>
    <w:rsid w:val="00307891"/>
    <w:rsid w:val="00324590"/>
    <w:rsid w:val="00364D2C"/>
    <w:rsid w:val="003664CC"/>
    <w:rsid w:val="003A1BC8"/>
    <w:rsid w:val="003C523C"/>
    <w:rsid w:val="003D032C"/>
    <w:rsid w:val="003E72D9"/>
    <w:rsid w:val="003E7D7D"/>
    <w:rsid w:val="003F578D"/>
    <w:rsid w:val="004139A2"/>
    <w:rsid w:val="004140C7"/>
    <w:rsid w:val="004146B2"/>
    <w:rsid w:val="00416C60"/>
    <w:rsid w:val="00470707"/>
    <w:rsid w:val="00470A24"/>
    <w:rsid w:val="00486E2C"/>
    <w:rsid w:val="004D00E7"/>
    <w:rsid w:val="004E15DD"/>
    <w:rsid w:val="004F378A"/>
    <w:rsid w:val="005057DE"/>
    <w:rsid w:val="005155C1"/>
    <w:rsid w:val="00527A3C"/>
    <w:rsid w:val="005344B9"/>
    <w:rsid w:val="0055423B"/>
    <w:rsid w:val="00580876"/>
    <w:rsid w:val="0059565B"/>
    <w:rsid w:val="005B71E3"/>
    <w:rsid w:val="005D490C"/>
    <w:rsid w:val="005E0CD3"/>
    <w:rsid w:val="0064613B"/>
    <w:rsid w:val="00646B45"/>
    <w:rsid w:val="00663D30"/>
    <w:rsid w:val="00663F8A"/>
    <w:rsid w:val="00690182"/>
    <w:rsid w:val="006A05F0"/>
    <w:rsid w:val="006A21C6"/>
    <w:rsid w:val="006A738C"/>
    <w:rsid w:val="006B26F6"/>
    <w:rsid w:val="006B755B"/>
    <w:rsid w:val="006C608B"/>
    <w:rsid w:val="006E4F4E"/>
    <w:rsid w:val="00704CF5"/>
    <w:rsid w:val="00706B17"/>
    <w:rsid w:val="00730B92"/>
    <w:rsid w:val="00740F49"/>
    <w:rsid w:val="007410D7"/>
    <w:rsid w:val="00742FDF"/>
    <w:rsid w:val="00780AD8"/>
    <w:rsid w:val="00793339"/>
    <w:rsid w:val="007A07F6"/>
    <w:rsid w:val="007A0EB3"/>
    <w:rsid w:val="007D0DCF"/>
    <w:rsid w:val="007E1BB3"/>
    <w:rsid w:val="007E1BEB"/>
    <w:rsid w:val="007E2C51"/>
    <w:rsid w:val="007F4087"/>
    <w:rsid w:val="008025DF"/>
    <w:rsid w:val="00807B86"/>
    <w:rsid w:val="00815F41"/>
    <w:rsid w:val="0082108E"/>
    <w:rsid w:val="0082167D"/>
    <w:rsid w:val="00845793"/>
    <w:rsid w:val="008534AC"/>
    <w:rsid w:val="0086370A"/>
    <w:rsid w:val="008C1E37"/>
    <w:rsid w:val="008C532B"/>
    <w:rsid w:val="008D37BE"/>
    <w:rsid w:val="008E35F8"/>
    <w:rsid w:val="00906E77"/>
    <w:rsid w:val="0092236C"/>
    <w:rsid w:val="00925176"/>
    <w:rsid w:val="00946614"/>
    <w:rsid w:val="00953B3D"/>
    <w:rsid w:val="00962BC5"/>
    <w:rsid w:val="009854C7"/>
    <w:rsid w:val="00990BCA"/>
    <w:rsid w:val="009A065A"/>
    <w:rsid w:val="009A223E"/>
    <w:rsid w:val="009A4F62"/>
    <w:rsid w:val="009B4DC0"/>
    <w:rsid w:val="009C56A9"/>
    <w:rsid w:val="009E05B1"/>
    <w:rsid w:val="009F0BD1"/>
    <w:rsid w:val="009F34DF"/>
    <w:rsid w:val="00A45F97"/>
    <w:rsid w:val="00A524F0"/>
    <w:rsid w:val="00A54DF6"/>
    <w:rsid w:val="00A730CD"/>
    <w:rsid w:val="00A8254D"/>
    <w:rsid w:val="00AA4203"/>
    <w:rsid w:val="00AD0830"/>
    <w:rsid w:val="00B06D6B"/>
    <w:rsid w:val="00B535B7"/>
    <w:rsid w:val="00B7188A"/>
    <w:rsid w:val="00B921B9"/>
    <w:rsid w:val="00BC05D5"/>
    <w:rsid w:val="00BE02B3"/>
    <w:rsid w:val="00C24470"/>
    <w:rsid w:val="00C25928"/>
    <w:rsid w:val="00C44E02"/>
    <w:rsid w:val="00C57577"/>
    <w:rsid w:val="00CB768A"/>
    <w:rsid w:val="00CC4938"/>
    <w:rsid w:val="00CE1C42"/>
    <w:rsid w:val="00CE20A4"/>
    <w:rsid w:val="00D1099C"/>
    <w:rsid w:val="00D27848"/>
    <w:rsid w:val="00D52C79"/>
    <w:rsid w:val="00D543C1"/>
    <w:rsid w:val="00D81A29"/>
    <w:rsid w:val="00DB2059"/>
    <w:rsid w:val="00DB48FF"/>
    <w:rsid w:val="00DB5BE7"/>
    <w:rsid w:val="00DD430E"/>
    <w:rsid w:val="00DE1377"/>
    <w:rsid w:val="00DE69A6"/>
    <w:rsid w:val="00DF77D2"/>
    <w:rsid w:val="00E0533B"/>
    <w:rsid w:val="00E058F8"/>
    <w:rsid w:val="00E06B13"/>
    <w:rsid w:val="00E2335D"/>
    <w:rsid w:val="00E23E56"/>
    <w:rsid w:val="00E30747"/>
    <w:rsid w:val="00E50E75"/>
    <w:rsid w:val="00E608F4"/>
    <w:rsid w:val="00E708E1"/>
    <w:rsid w:val="00EB72EC"/>
    <w:rsid w:val="00ED38AD"/>
    <w:rsid w:val="00EE600C"/>
    <w:rsid w:val="00F0293E"/>
    <w:rsid w:val="00F061B8"/>
    <w:rsid w:val="00F314FA"/>
    <w:rsid w:val="00F34A80"/>
    <w:rsid w:val="00F466F9"/>
    <w:rsid w:val="00F63046"/>
    <w:rsid w:val="00F67725"/>
    <w:rsid w:val="00F74613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rli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rli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ed.3690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af\Downloads\For%20Adn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DD83-9478-427A-860D-8E9619F3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 Adnan</Template>
  <TotalTime>0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</dc:creator>
  <cp:lastModifiedBy>348370422</cp:lastModifiedBy>
  <cp:revision>2</cp:revision>
  <dcterms:created xsi:type="dcterms:W3CDTF">2017-06-21T16:14:00Z</dcterms:created>
  <dcterms:modified xsi:type="dcterms:W3CDTF">2017-06-21T16:14:00Z</dcterms:modified>
</cp:coreProperties>
</file>