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5" w:rsidRPr="00E14ACC" w:rsidRDefault="00D31838" w:rsidP="006A0195">
      <w:pPr>
        <w:pStyle w:val="Heading3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6810A8" wp14:editId="79540758">
            <wp:simplePos x="0" y="0"/>
            <wp:positionH relativeFrom="margin">
              <wp:posOffset>4305300</wp:posOffset>
            </wp:positionH>
            <wp:positionV relativeFrom="margin">
              <wp:posOffset>-6350</wp:posOffset>
            </wp:positionV>
            <wp:extent cx="1149350" cy="11747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131-WA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0195" w:rsidRPr="00E14ACC">
        <w:rPr>
          <w:rFonts w:asciiTheme="minorHAnsi" w:hAnsiTheme="minorHAnsi" w:cstheme="minorHAnsi"/>
          <w:sz w:val="36"/>
          <w:szCs w:val="36"/>
        </w:rPr>
        <w:t xml:space="preserve">MUHAMMED </w:t>
      </w:r>
    </w:p>
    <w:p w:rsidR="00910B70" w:rsidRDefault="00910B70" w:rsidP="006A0195">
      <w:pPr>
        <w:pStyle w:val="Heading3"/>
        <w:rPr>
          <w:rFonts w:asciiTheme="minorHAnsi" w:hAnsiTheme="minorHAnsi" w:cstheme="minorHAnsi"/>
        </w:rPr>
      </w:pPr>
    </w:p>
    <w:p w:rsidR="006A0195" w:rsidRPr="00054E82" w:rsidRDefault="006A0195" w:rsidP="006A0195">
      <w:pPr>
        <w:pStyle w:val="Heading3"/>
        <w:rPr>
          <w:rFonts w:asciiTheme="minorHAnsi" w:hAnsiTheme="minorHAnsi" w:cstheme="minorHAnsi"/>
        </w:rPr>
      </w:pPr>
      <w:r w:rsidRPr="00054E82">
        <w:rPr>
          <w:rFonts w:asciiTheme="minorHAnsi" w:hAnsiTheme="minorHAnsi" w:cstheme="minorHAnsi"/>
        </w:rPr>
        <w:t xml:space="preserve">Email   : </w:t>
      </w:r>
      <w:hyperlink r:id="rId10" w:history="1">
        <w:r w:rsidR="00426CFF" w:rsidRPr="00444D03">
          <w:rPr>
            <w:rStyle w:val="Hyperlink"/>
            <w:rFonts w:asciiTheme="minorHAnsi" w:hAnsiTheme="minorHAnsi" w:cstheme="minorHAnsi"/>
          </w:rPr>
          <w:t>muhammed.369175@2freemail.com</w:t>
        </w:r>
      </w:hyperlink>
      <w:r w:rsidR="00426CFF">
        <w:rPr>
          <w:rFonts w:asciiTheme="minorHAnsi" w:hAnsiTheme="minorHAnsi" w:cstheme="minorHAnsi"/>
        </w:rPr>
        <w:t xml:space="preserve"> </w:t>
      </w:r>
    </w:p>
    <w:p w:rsidR="00E14ACC" w:rsidRDefault="00E14ACC" w:rsidP="006A0195">
      <w:pPr>
        <w:pStyle w:val="Heading4"/>
        <w:jc w:val="both"/>
        <w:rPr>
          <w:rFonts w:asciiTheme="minorHAnsi" w:hAnsiTheme="minorHAnsi" w:cstheme="minorHAnsi"/>
          <w:b w:val="0"/>
          <w:i w:val="0"/>
          <w:color w:val="FFFFFF"/>
          <w:sz w:val="24"/>
          <w:szCs w:val="24"/>
        </w:rPr>
      </w:pPr>
    </w:p>
    <w:p w:rsidR="006A0195" w:rsidRPr="00054E82" w:rsidRDefault="00422B09" w:rsidP="006A0195">
      <w:pPr>
        <w:pStyle w:val="Heading4"/>
        <w:jc w:val="both"/>
        <w:rPr>
          <w:rFonts w:asciiTheme="minorHAnsi" w:hAnsiTheme="minorHAnsi" w:cstheme="minorHAnsi"/>
          <w:b w:val="0"/>
          <w:i w:val="0"/>
          <w:color w:val="FFFFFF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color w:val="FFFFFF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6A0195" w:rsidRPr="00054E82">
        <w:rPr>
          <w:rFonts w:asciiTheme="minorHAnsi" w:hAnsiTheme="minorHAnsi" w:cstheme="minorHAnsi"/>
          <w:b w:val="0"/>
          <w:i w:val="0"/>
          <w:color w:val="FFFFFF"/>
          <w:sz w:val="24"/>
          <w:szCs w:val="24"/>
        </w:rPr>
        <w:t>REER</w:t>
      </w:r>
      <w:r w:rsidR="006A0195" w:rsidRPr="00054E82">
        <w:rPr>
          <w:rFonts w:asciiTheme="minorHAnsi" w:hAnsiTheme="minorHAnsi" w:cstheme="minorHAnsi"/>
          <w:color w:val="FFFFFF"/>
          <w:sz w:val="24"/>
          <w:szCs w:val="24"/>
        </w:rPr>
        <w:t xml:space="preserve"> OBJECTIVE</w:t>
      </w:r>
    </w:p>
    <w:p w:rsidR="000E6BB6" w:rsidRDefault="00DC41FE" w:rsidP="00DC41F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SUMMARY</w:t>
      </w:r>
    </w:p>
    <w:p w:rsidR="00DC41FE" w:rsidRPr="00DC41FE" w:rsidRDefault="00DC41FE" w:rsidP="00DC41FE">
      <w:pPr>
        <w:rPr>
          <w:rFonts w:cstheme="minorHAnsi"/>
          <w:b/>
          <w:sz w:val="24"/>
          <w:szCs w:val="24"/>
          <w:u w:val="single"/>
        </w:rPr>
      </w:pPr>
      <w:r w:rsidRPr="00DC41FE">
        <w:rPr>
          <w:sz w:val="24"/>
          <w:szCs w:val="24"/>
        </w:rPr>
        <w:t>A motivated Pharmacist with a real passion for healthcare.</w:t>
      </w:r>
      <w:r>
        <w:rPr>
          <w:sz w:val="24"/>
          <w:szCs w:val="24"/>
        </w:rPr>
        <w:t xml:space="preserve"> Experienced </w:t>
      </w:r>
      <w:r w:rsidRPr="00DC41FE">
        <w:rPr>
          <w:sz w:val="24"/>
          <w:szCs w:val="24"/>
        </w:rPr>
        <w:t>in providing</w:t>
      </w:r>
      <w:r>
        <w:rPr>
          <w:sz w:val="24"/>
          <w:szCs w:val="24"/>
        </w:rPr>
        <w:t xml:space="preserve"> excellent customer care.</w:t>
      </w:r>
      <w:r w:rsidR="000E6BB6">
        <w:rPr>
          <w:sz w:val="24"/>
          <w:szCs w:val="24"/>
        </w:rPr>
        <w:t xml:space="preserve"> </w:t>
      </w:r>
      <w:r w:rsidR="00DE7F48">
        <w:rPr>
          <w:sz w:val="24"/>
          <w:szCs w:val="24"/>
        </w:rPr>
        <w:t>Possessing high internal l</w:t>
      </w:r>
      <w:r w:rsidRPr="00DC41FE">
        <w:rPr>
          <w:sz w:val="24"/>
          <w:szCs w:val="24"/>
        </w:rPr>
        <w:t>ocus of control and communication skills, which have helped in successfully interacting with people and in achieving the Pharmacy’s goals.</w:t>
      </w:r>
    </w:p>
    <w:p w:rsidR="0019594B" w:rsidRPr="00054E82" w:rsidRDefault="006A0195">
      <w:pPr>
        <w:rPr>
          <w:rFonts w:cstheme="minorHAnsi"/>
          <w:b/>
          <w:sz w:val="24"/>
          <w:szCs w:val="24"/>
          <w:u w:val="single"/>
        </w:rPr>
      </w:pPr>
      <w:r w:rsidRPr="00054E82">
        <w:rPr>
          <w:rFonts w:cstheme="minorHAnsi"/>
          <w:b/>
          <w:sz w:val="24"/>
          <w:szCs w:val="24"/>
          <w:u w:val="single"/>
        </w:rPr>
        <w:t>CAREER OBJECTIVE</w:t>
      </w:r>
    </w:p>
    <w:p w:rsidR="006A0195" w:rsidRPr="00054E82" w:rsidRDefault="006A0195">
      <w:pPr>
        <w:rPr>
          <w:rFonts w:cstheme="minorHAnsi"/>
          <w:sz w:val="24"/>
          <w:szCs w:val="24"/>
        </w:rPr>
      </w:pPr>
      <w:r w:rsidRPr="00054E82">
        <w:rPr>
          <w:rFonts w:cstheme="minorHAnsi"/>
          <w:sz w:val="24"/>
          <w:szCs w:val="24"/>
        </w:rPr>
        <w:t>Seeking a position to utilize my skills and abilities in a reputed firm that offers security and professional growth, while being resourceful, innovative and flexible.</w:t>
      </w:r>
    </w:p>
    <w:p w:rsidR="006A0195" w:rsidRPr="00054E82" w:rsidRDefault="00DC41F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SKILL HIGHLIGHTS</w:t>
      </w:r>
    </w:p>
    <w:p w:rsidR="006A0195" w:rsidRPr="00B706A6" w:rsidRDefault="007823C5" w:rsidP="00B706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06A6">
        <w:rPr>
          <w:rFonts w:cstheme="minorHAnsi"/>
          <w:sz w:val="24"/>
          <w:szCs w:val="24"/>
        </w:rPr>
        <w:t>M</w:t>
      </w:r>
      <w:r w:rsidR="000E6BB6">
        <w:rPr>
          <w:rFonts w:cstheme="minorHAnsi"/>
          <w:sz w:val="24"/>
          <w:szCs w:val="24"/>
        </w:rPr>
        <w:t xml:space="preserve">ore than 5 </w:t>
      </w:r>
      <w:r w:rsidR="000B3EAB" w:rsidRPr="00B706A6">
        <w:rPr>
          <w:rFonts w:cstheme="minorHAnsi"/>
          <w:sz w:val="24"/>
          <w:szCs w:val="24"/>
        </w:rPr>
        <w:t>years of pharmacy experience</w:t>
      </w:r>
      <w:r w:rsidR="00B706A6">
        <w:rPr>
          <w:rFonts w:cstheme="minorHAnsi"/>
          <w:sz w:val="24"/>
          <w:szCs w:val="24"/>
        </w:rPr>
        <w:t>.</w:t>
      </w:r>
    </w:p>
    <w:p w:rsidR="007823C5" w:rsidRPr="00B706A6" w:rsidRDefault="00DC41FE" w:rsidP="00B706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speak English,</w:t>
      </w:r>
      <w:r w:rsidR="007823C5" w:rsidRPr="00B706A6">
        <w:rPr>
          <w:rFonts w:cstheme="minorHAnsi"/>
          <w:sz w:val="24"/>
          <w:szCs w:val="24"/>
        </w:rPr>
        <w:t xml:space="preserve"> Arabic,</w:t>
      </w:r>
      <w:r>
        <w:rPr>
          <w:rFonts w:cstheme="minorHAnsi"/>
          <w:sz w:val="24"/>
          <w:szCs w:val="24"/>
        </w:rPr>
        <w:t xml:space="preserve"> </w:t>
      </w:r>
      <w:r w:rsidR="00B706A6" w:rsidRPr="00B706A6">
        <w:rPr>
          <w:rFonts w:cstheme="minorHAnsi"/>
          <w:sz w:val="24"/>
          <w:szCs w:val="24"/>
        </w:rPr>
        <w:t>Hindi and Malayalam.</w:t>
      </w:r>
    </w:p>
    <w:p w:rsidR="007823C5" w:rsidRPr="00B706A6" w:rsidRDefault="007823C5" w:rsidP="00B706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06A6">
        <w:rPr>
          <w:rFonts w:cstheme="minorHAnsi"/>
          <w:sz w:val="24"/>
          <w:szCs w:val="24"/>
        </w:rPr>
        <w:t>E</w:t>
      </w:r>
      <w:r w:rsidR="000B3EAB" w:rsidRPr="00B706A6">
        <w:rPr>
          <w:rFonts w:cstheme="minorHAnsi"/>
          <w:sz w:val="24"/>
          <w:szCs w:val="24"/>
        </w:rPr>
        <w:t>xcellent customer service and interpersonal skills</w:t>
      </w:r>
      <w:r w:rsidR="00B706A6">
        <w:rPr>
          <w:rFonts w:cstheme="minorHAnsi"/>
          <w:sz w:val="24"/>
          <w:szCs w:val="24"/>
        </w:rPr>
        <w:t>.</w:t>
      </w:r>
    </w:p>
    <w:p w:rsidR="007823C5" w:rsidRPr="00B706A6" w:rsidRDefault="007823C5" w:rsidP="00B706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06A6">
        <w:rPr>
          <w:rFonts w:cstheme="minorHAnsi"/>
          <w:sz w:val="24"/>
          <w:szCs w:val="24"/>
        </w:rPr>
        <w:t>Good assessment and problem solving skills</w:t>
      </w:r>
      <w:r w:rsidR="00B706A6">
        <w:rPr>
          <w:rFonts w:cstheme="minorHAnsi"/>
          <w:sz w:val="24"/>
          <w:szCs w:val="24"/>
        </w:rPr>
        <w:t>.</w:t>
      </w:r>
    </w:p>
    <w:p w:rsidR="007823C5" w:rsidRDefault="007823C5" w:rsidP="00B706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06A6">
        <w:rPr>
          <w:rFonts w:cstheme="minorHAnsi"/>
          <w:sz w:val="24"/>
          <w:szCs w:val="24"/>
        </w:rPr>
        <w:t>Positive attitude towards problems in critical situations</w:t>
      </w:r>
      <w:r w:rsidR="00B706A6">
        <w:rPr>
          <w:rFonts w:cstheme="minorHAnsi"/>
          <w:sz w:val="24"/>
          <w:szCs w:val="24"/>
        </w:rPr>
        <w:t>.</w:t>
      </w:r>
    </w:p>
    <w:p w:rsidR="000E6BB6" w:rsidRDefault="000E6BB6" w:rsidP="000E6BB6">
      <w:pPr>
        <w:rPr>
          <w:rFonts w:cstheme="minorHAnsi"/>
          <w:b/>
          <w:sz w:val="24"/>
          <w:szCs w:val="24"/>
          <w:u w:val="single"/>
        </w:rPr>
      </w:pPr>
      <w:r w:rsidRPr="000E6BB6">
        <w:rPr>
          <w:rFonts w:cstheme="minorHAnsi"/>
          <w:b/>
          <w:sz w:val="24"/>
          <w:szCs w:val="24"/>
          <w:u w:val="single"/>
        </w:rPr>
        <w:t>ACADEMIA</w:t>
      </w:r>
    </w:p>
    <w:tbl>
      <w:tblPr>
        <w:tblW w:w="935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491"/>
        <w:gridCol w:w="2478"/>
        <w:gridCol w:w="1748"/>
      </w:tblGrid>
      <w:tr w:rsidR="000E6BB6" w:rsidRPr="00054E82" w:rsidTr="008C0233">
        <w:trPr>
          <w:trHeight w:val="63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Exam/Degree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 xml:space="preserve">             School/College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Board/University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Year</w:t>
            </w:r>
          </w:p>
        </w:tc>
      </w:tr>
      <w:tr w:rsidR="000E6BB6" w:rsidRPr="00054E82" w:rsidTr="008C0233">
        <w:trPr>
          <w:trHeight w:val="63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B.</w:t>
            </w:r>
            <w:r w:rsidR="002A27D3">
              <w:rPr>
                <w:rFonts w:cstheme="minorHAnsi"/>
                <w:sz w:val="24"/>
                <w:szCs w:val="24"/>
              </w:rPr>
              <w:t xml:space="preserve"> </w:t>
            </w:r>
            <w:r w:rsidRPr="00054E82">
              <w:rPr>
                <w:rFonts w:cstheme="minorHAnsi"/>
                <w:sz w:val="24"/>
                <w:szCs w:val="24"/>
              </w:rPr>
              <w:t>Pharm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 xml:space="preserve">Grace  College of    Pharmacy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 xml:space="preserve">Calicut university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2006-2011</w:t>
            </w:r>
          </w:p>
        </w:tc>
      </w:tr>
      <w:tr w:rsidR="000E6BB6" w:rsidRPr="00054E82" w:rsidTr="008C0233">
        <w:trPr>
          <w:trHeight w:val="63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Plus Two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P.T.M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54E82">
              <w:rPr>
                <w:rFonts w:cstheme="minorHAnsi"/>
                <w:sz w:val="24"/>
                <w:szCs w:val="24"/>
              </w:rPr>
              <w:t>Yatheemkhana H.S School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Kerala State syllabus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2004-2006</w:t>
            </w:r>
          </w:p>
        </w:tc>
      </w:tr>
      <w:tr w:rsidR="000E6BB6" w:rsidRPr="00054E82" w:rsidTr="008C0233">
        <w:trPr>
          <w:trHeight w:val="63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SSLC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Govt. H.S School Pulamanthole,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Kerala state syllabus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B6" w:rsidRPr="00054E82" w:rsidRDefault="000E6BB6" w:rsidP="008C02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2004</w:t>
            </w:r>
          </w:p>
        </w:tc>
      </w:tr>
    </w:tbl>
    <w:p w:rsidR="00403BA7" w:rsidRDefault="00403BA7" w:rsidP="00403BA7">
      <w:pPr>
        <w:rPr>
          <w:rFonts w:cstheme="minorHAnsi"/>
          <w:b/>
          <w:sz w:val="24"/>
          <w:szCs w:val="24"/>
          <w:u w:val="single"/>
        </w:rPr>
      </w:pPr>
    </w:p>
    <w:p w:rsidR="00403BA7" w:rsidRPr="00054E82" w:rsidRDefault="00403BA7" w:rsidP="00403BA7">
      <w:pPr>
        <w:rPr>
          <w:rFonts w:cstheme="minorHAnsi"/>
          <w:b/>
          <w:sz w:val="24"/>
          <w:szCs w:val="24"/>
          <w:u w:val="single"/>
        </w:rPr>
      </w:pPr>
      <w:r w:rsidRPr="00054E82">
        <w:rPr>
          <w:rFonts w:cstheme="minorHAnsi"/>
          <w:b/>
          <w:sz w:val="24"/>
          <w:szCs w:val="24"/>
          <w:u w:val="single"/>
        </w:rPr>
        <w:t>LISENCE</w:t>
      </w:r>
    </w:p>
    <w:p w:rsidR="00403BA7" w:rsidRPr="00AF5BE2" w:rsidRDefault="00403BA7" w:rsidP="00403BA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F5BE2">
        <w:rPr>
          <w:rFonts w:cstheme="minorHAnsi"/>
          <w:sz w:val="24"/>
          <w:szCs w:val="24"/>
        </w:rPr>
        <w:t>DHA License Ref No. DHA/LS/21112014/441923</w:t>
      </w:r>
    </w:p>
    <w:p w:rsidR="00403BA7" w:rsidRPr="00AF5BE2" w:rsidRDefault="00403BA7" w:rsidP="00403BA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F5BE2">
        <w:rPr>
          <w:rFonts w:cstheme="minorHAnsi"/>
          <w:sz w:val="24"/>
          <w:szCs w:val="24"/>
        </w:rPr>
        <w:t>KSPC,INDIA LISENCE NO 43340</w:t>
      </w:r>
    </w:p>
    <w:p w:rsidR="00403BA7" w:rsidRPr="00054E82" w:rsidRDefault="00403BA7" w:rsidP="00403BA7">
      <w:pPr>
        <w:rPr>
          <w:rFonts w:cstheme="minorHAnsi"/>
          <w:b/>
          <w:sz w:val="24"/>
          <w:szCs w:val="24"/>
          <w:u w:val="single"/>
        </w:rPr>
      </w:pPr>
    </w:p>
    <w:p w:rsidR="000E6BB6" w:rsidRPr="000E6BB6" w:rsidRDefault="000E6BB6" w:rsidP="000E6BB6">
      <w:pPr>
        <w:rPr>
          <w:rFonts w:cstheme="minorHAnsi"/>
          <w:sz w:val="24"/>
          <w:szCs w:val="24"/>
        </w:rPr>
      </w:pPr>
    </w:p>
    <w:p w:rsidR="007823C5" w:rsidRPr="00054E82" w:rsidRDefault="007823C5">
      <w:pPr>
        <w:rPr>
          <w:rFonts w:cstheme="minorHAnsi"/>
          <w:b/>
          <w:sz w:val="24"/>
          <w:szCs w:val="24"/>
          <w:u w:val="single"/>
        </w:rPr>
      </w:pPr>
      <w:r w:rsidRPr="00054E82">
        <w:rPr>
          <w:rFonts w:cstheme="minorHAnsi"/>
          <w:b/>
          <w:sz w:val="24"/>
          <w:szCs w:val="24"/>
          <w:u w:val="single"/>
        </w:rPr>
        <w:t>P</w:t>
      </w:r>
      <w:r w:rsidR="00083BBB">
        <w:rPr>
          <w:rFonts w:cstheme="minorHAnsi"/>
          <w:b/>
          <w:sz w:val="24"/>
          <w:szCs w:val="24"/>
          <w:u w:val="single"/>
        </w:rPr>
        <w:t>ROFESSIONAL DETAILS</w:t>
      </w:r>
    </w:p>
    <w:tbl>
      <w:tblPr>
        <w:tblW w:w="9256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3628"/>
        <w:gridCol w:w="3135"/>
      </w:tblGrid>
      <w:tr w:rsidR="00330C76" w:rsidRPr="00054E82" w:rsidTr="00C55D1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6" w:rsidRPr="00054E82" w:rsidRDefault="00330C76" w:rsidP="000B48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Type Of Job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6" w:rsidRPr="00054E82" w:rsidRDefault="00330C76" w:rsidP="000B48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Institution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6" w:rsidRPr="00054E82" w:rsidRDefault="00330C76" w:rsidP="000B48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Duration</w:t>
            </w:r>
          </w:p>
        </w:tc>
      </w:tr>
      <w:tr w:rsidR="00330C76" w:rsidRPr="00054E82" w:rsidTr="00C55D19">
        <w:trPr>
          <w:trHeight w:val="577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6" w:rsidRPr="00054E82" w:rsidRDefault="00330C76" w:rsidP="000B487F">
            <w:pPr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Pharmacist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6" w:rsidRPr="00054E82" w:rsidRDefault="00D34885" w:rsidP="000B487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Med seven</w:t>
            </w:r>
            <w:r w:rsidR="00403BA7">
              <w:rPr>
                <w:rFonts w:cstheme="minorHAnsi"/>
                <w:sz w:val="24"/>
                <w:szCs w:val="24"/>
              </w:rPr>
              <w:t xml:space="preserve"> group</w:t>
            </w:r>
            <w:r w:rsidR="00330C76" w:rsidRPr="00054E82">
              <w:rPr>
                <w:rFonts w:cstheme="minorHAnsi"/>
                <w:sz w:val="24"/>
                <w:szCs w:val="24"/>
              </w:rPr>
              <w:t>, Dubai</w:t>
            </w:r>
            <w:r w:rsidR="00330C76" w:rsidRPr="00054E8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30C76" w:rsidRPr="00054E8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6" w:rsidRPr="00054E82" w:rsidRDefault="00330C76" w:rsidP="000B487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54E8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19/06/2015     -    Till date</w:t>
            </w:r>
          </w:p>
        </w:tc>
      </w:tr>
      <w:tr w:rsidR="00330C76" w:rsidRPr="00054E82" w:rsidTr="00C55D19">
        <w:trPr>
          <w:trHeight w:val="53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6" w:rsidRPr="00054E82" w:rsidRDefault="00403BA7" w:rsidP="000B48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Trainee </w:t>
            </w:r>
            <w:r w:rsidR="00330C76" w:rsidRPr="00054E82">
              <w:rPr>
                <w:rFonts w:cstheme="minorHAnsi"/>
                <w:sz w:val="24"/>
                <w:szCs w:val="24"/>
              </w:rPr>
              <w:t>Pharmacist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6" w:rsidRPr="00054E82" w:rsidRDefault="00330C76" w:rsidP="000B487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Salamtak pharmacy, K.S.A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6" w:rsidRPr="00054E82" w:rsidRDefault="005F6C5A" w:rsidP="000B487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05/07/2012     -   1</w:t>
            </w:r>
            <w:r w:rsidR="00330C76" w:rsidRPr="00054E8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1/10/2014</w:t>
            </w:r>
          </w:p>
        </w:tc>
      </w:tr>
      <w:tr w:rsidR="00330C76" w:rsidRPr="00054E82" w:rsidTr="00C55D19">
        <w:trPr>
          <w:trHeight w:val="88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76" w:rsidRPr="00054E82" w:rsidRDefault="00330C76" w:rsidP="000B487F">
            <w:pPr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Pharmacist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76" w:rsidRPr="00054E82" w:rsidRDefault="00330C76" w:rsidP="000B487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54E82">
              <w:rPr>
                <w:rFonts w:cstheme="minorHAnsi"/>
                <w:sz w:val="24"/>
                <w:szCs w:val="24"/>
              </w:rPr>
              <w:t>Moulana Hospital, Perintalmanna, India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76" w:rsidRPr="00054E82" w:rsidRDefault="00330C76" w:rsidP="000B487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54E8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01/08/2011     -   31/06/2012</w:t>
            </w:r>
          </w:p>
        </w:tc>
      </w:tr>
      <w:tr w:rsidR="00330C76" w:rsidRPr="00054E82" w:rsidTr="00C55D19">
        <w:trPr>
          <w:trHeight w:val="89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76" w:rsidRPr="00054E82" w:rsidRDefault="00330C76" w:rsidP="000B487F">
            <w:pPr>
              <w:rPr>
                <w:rFonts w:cstheme="minorHAnsi"/>
                <w:sz w:val="24"/>
                <w:szCs w:val="24"/>
              </w:rPr>
            </w:pPr>
            <w:r w:rsidRPr="00054E82">
              <w:rPr>
                <w:rFonts w:cstheme="minorHAnsi"/>
                <w:sz w:val="24"/>
                <w:szCs w:val="24"/>
              </w:rPr>
              <w:t>Trainee Pharmacist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76" w:rsidRPr="00054E82" w:rsidRDefault="00330C76" w:rsidP="000B487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54E82">
              <w:rPr>
                <w:rFonts w:cstheme="minorHAnsi"/>
                <w:sz w:val="24"/>
                <w:szCs w:val="24"/>
              </w:rPr>
              <w:t>Moulana Hospital, Perintalmanna, India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76" w:rsidRPr="00054E82" w:rsidRDefault="00330C76" w:rsidP="000B487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54E8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01/05/2011     -   31/06/2011</w:t>
            </w:r>
          </w:p>
        </w:tc>
      </w:tr>
    </w:tbl>
    <w:p w:rsidR="00330C76" w:rsidRPr="00054E82" w:rsidRDefault="00330C76">
      <w:pPr>
        <w:rPr>
          <w:rFonts w:cstheme="minorHAnsi"/>
          <w:b/>
          <w:sz w:val="24"/>
          <w:szCs w:val="24"/>
          <w:u w:val="single"/>
        </w:rPr>
      </w:pPr>
    </w:p>
    <w:p w:rsidR="00233B09" w:rsidRDefault="00233B09" w:rsidP="000B3EAB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0B3EAB" w:rsidRDefault="00083BBB" w:rsidP="000B3EAB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PROFESSIONAL EXPERIENCE</w:t>
      </w:r>
    </w:p>
    <w:p w:rsidR="00D37E61" w:rsidRPr="00054E82" w:rsidRDefault="00D37E61" w:rsidP="000B3EAB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0A7807" w:rsidRDefault="000A7807" w:rsidP="00083BB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Processed new prescriptions and refill request.</w:t>
      </w:r>
    </w:p>
    <w:p w:rsidR="000B3EAB" w:rsidRDefault="000B3EAB" w:rsidP="00083BB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3BBB">
        <w:rPr>
          <w:rFonts w:cstheme="minorHAnsi"/>
          <w:sz w:val="24"/>
          <w:szCs w:val="24"/>
        </w:rPr>
        <w:t>Fill customer prescription orders</w:t>
      </w:r>
      <w:r w:rsidR="002608FC" w:rsidRPr="00083BBB">
        <w:rPr>
          <w:rFonts w:cstheme="minorHAnsi"/>
          <w:sz w:val="24"/>
          <w:szCs w:val="24"/>
        </w:rPr>
        <w:t>.</w:t>
      </w:r>
    </w:p>
    <w:p w:rsidR="000B3EAB" w:rsidRPr="00E53942" w:rsidRDefault="00E53942" w:rsidP="00E5394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Counseled</w:t>
      </w:r>
      <w:r w:rsidR="00083BBB">
        <w:rPr>
          <w:rFonts w:cstheme="minorHAnsi"/>
          <w:sz w:val="24"/>
          <w:szCs w:val="24"/>
        </w:rPr>
        <w:t xml:space="preserve"> patient and recommend over the counter medications.</w:t>
      </w:r>
    </w:p>
    <w:p w:rsidR="000B3EAB" w:rsidRPr="00054E82" w:rsidRDefault="000B3EAB" w:rsidP="00AF5BE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4E82">
        <w:rPr>
          <w:rFonts w:cstheme="minorHAnsi"/>
          <w:sz w:val="24"/>
          <w:szCs w:val="24"/>
        </w:rPr>
        <w:t>Answer customer enquiries</w:t>
      </w:r>
      <w:r w:rsidR="002608FC">
        <w:rPr>
          <w:rFonts w:cstheme="minorHAnsi"/>
          <w:sz w:val="24"/>
          <w:szCs w:val="24"/>
        </w:rPr>
        <w:t>.</w:t>
      </w:r>
    </w:p>
    <w:p w:rsidR="00D37E61" w:rsidRDefault="002608FC" w:rsidP="00D37E61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Well </w:t>
      </w:r>
      <w:r w:rsidR="00910000">
        <w:rPr>
          <w:rFonts w:cstheme="minorHAnsi"/>
          <w:sz w:val="24"/>
          <w:szCs w:val="24"/>
        </w:rPr>
        <w:t>Knowledge in Insurance policies</w:t>
      </w:r>
      <w:r>
        <w:rPr>
          <w:rFonts w:cstheme="minorHAnsi"/>
          <w:sz w:val="24"/>
          <w:szCs w:val="24"/>
        </w:rPr>
        <w:t>.</w:t>
      </w:r>
    </w:p>
    <w:p w:rsidR="002608FC" w:rsidRDefault="002608FC" w:rsidP="00D37E61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Ordering medicines for pharmacy.</w:t>
      </w:r>
    </w:p>
    <w:p w:rsidR="000B3EAB" w:rsidRPr="00D37E61" w:rsidRDefault="002608FC" w:rsidP="00D37E61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</w:t>
      </w:r>
      <w:r w:rsidR="000B3EAB" w:rsidRPr="00D37E61">
        <w:rPr>
          <w:rFonts w:cstheme="minorHAnsi"/>
          <w:sz w:val="24"/>
          <w:szCs w:val="24"/>
        </w:rPr>
        <w:t xml:space="preserve"> in MS Office.</w:t>
      </w:r>
    </w:p>
    <w:p w:rsidR="000B3EAB" w:rsidRPr="00054E82" w:rsidRDefault="00910000" w:rsidP="00AF5BE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Internet Applications</w:t>
      </w:r>
      <w:r w:rsidR="002608FC">
        <w:rPr>
          <w:rFonts w:cstheme="minorHAnsi"/>
          <w:sz w:val="24"/>
          <w:szCs w:val="24"/>
        </w:rPr>
        <w:t>.</w:t>
      </w:r>
    </w:p>
    <w:p w:rsidR="000B3EAB" w:rsidRPr="00054E82" w:rsidRDefault="000B3EAB" w:rsidP="00AF5BE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4E82">
        <w:rPr>
          <w:rFonts w:cstheme="minorHAnsi"/>
          <w:sz w:val="24"/>
          <w:szCs w:val="24"/>
        </w:rPr>
        <w:t>Goal/Result-oriented</w:t>
      </w:r>
      <w:r w:rsidR="002608FC">
        <w:rPr>
          <w:rFonts w:cstheme="minorHAnsi"/>
          <w:sz w:val="24"/>
          <w:szCs w:val="24"/>
        </w:rPr>
        <w:t>.</w:t>
      </w:r>
      <w:r w:rsidRPr="00054E82">
        <w:rPr>
          <w:rFonts w:cstheme="minorHAnsi"/>
          <w:sz w:val="24"/>
          <w:szCs w:val="24"/>
        </w:rPr>
        <w:t xml:space="preserve"> </w:t>
      </w:r>
    </w:p>
    <w:p w:rsidR="000B3EAB" w:rsidRPr="00054E82" w:rsidRDefault="000B3EAB" w:rsidP="00AF5BE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4E82">
        <w:rPr>
          <w:rFonts w:cstheme="minorHAnsi"/>
          <w:sz w:val="24"/>
          <w:szCs w:val="24"/>
        </w:rPr>
        <w:t>Sound Judgment</w:t>
      </w:r>
      <w:r w:rsidR="002608FC">
        <w:rPr>
          <w:rFonts w:cstheme="minorHAnsi"/>
          <w:sz w:val="24"/>
          <w:szCs w:val="24"/>
        </w:rPr>
        <w:t>.</w:t>
      </w:r>
      <w:r w:rsidRPr="00054E82">
        <w:rPr>
          <w:rFonts w:cstheme="minorHAnsi"/>
          <w:sz w:val="24"/>
          <w:szCs w:val="24"/>
        </w:rPr>
        <w:t xml:space="preserve"> </w:t>
      </w:r>
    </w:p>
    <w:p w:rsidR="000B3EAB" w:rsidRPr="00054E82" w:rsidRDefault="000B3EAB" w:rsidP="00AF5BE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4E82">
        <w:rPr>
          <w:rFonts w:cstheme="minorHAnsi"/>
          <w:sz w:val="24"/>
          <w:szCs w:val="24"/>
        </w:rPr>
        <w:t>Self-starter/Initiator</w:t>
      </w:r>
    </w:p>
    <w:p w:rsidR="000B3EAB" w:rsidRPr="00054E82" w:rsidRDefault="000B3EAB" w:rsidP="000B3EAB">
      <w:pPr>
        <w:ind w:left="720"/>
        <w:jc w:val="both"/>
        <w:rPr>
          <w:rFonts w:cstheme="minorHAnsi"/>
          <w:sz w:val="24"/>
          <w:szCs w:val="24"/>
        </w:rPr>
      </w:pPr>
    </w:p>
    <w:p w:rsidR="008E5B6A" w:rsidRPr="00054E82" w:rsidRDefault="00F02D0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CERTIFICATIONS</w:t>
      </w:r>
    </w:p>
    <w:p w:rsidR="00011EA8" w:rsidRDefault="00011EA8" w:rsidP="00F02D0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02D04">
        <w:rPr>
          <w:rFonts w:cstheme="minorHAnsi"/>
          <w:sz w:val="24"/>
          <w:szCs w:val="24"/>
          <w:shd w:val="clear" w:color="auto" w:fill="FFFFFF"/>
        </w:rPr>
        <w:t xml:space="preserve">A Perspective </w:t>
      </w:r>
      <w:r w:rsidRPr="00F02D04">
        <w:rPr>
          <w:rFonts w:cstheme="minorHAnsi"/>
          <w:sz w:val="24"/>
          <w:szCs w:val="24"/>
        </w:rPr>
        <w:t xml:space="preserve">work </w:t>
      </w:r>
      <w:r w:rsidRPr="00F02D04">
        <w:rPr>
          <w:rFonts w:cstheme="minorHAnsi"/>
          <w:b/>
          <w:sz w:val="24"/>
          <w:szCs w:val="24"/>
        </w:rPr>
        <w:t>PHYTOCHEMICAL AND PHARMACOLOGICAL EVALUATION OF GARCINIA CAMBOGIA</w:t>
      </w:r>
      <w:r w:rsidRPr="00F02D04">
        <w:rPr>
          <w:rFonts w:cstheme="minorHAnsi"/>
          <w:sz w:val="24"/>
          <w:szCs w:val="24"/>
        </w:rPr>
        <w:t xml:space="preserve"> as a part of academic syllabus.</w:t>
      </w:r>
    </w:p>
    <w:p w:rsidR="00F02D04" w:rsidRDefault="00F02D04" w:rsidP="00F02D0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Attended various </w:t>
      </w:r>
      <w:r w:rsidR="002F7B78">
        <w:rPr>
          <w:rFonts w:cstheme="minorHAnsi"/>
          <w:sz w:val="24"/>
          <w:szCs w:val="24"/>
        </w:rPr>
        <w:t>CME</w:t>
      </w:r>
      <w:r>
        <w:rPr>
          <w:rFonts w:cstheme="minorHAnsi"/>
          <w:sz w:val="24"/>
          <w:szCs w:val="24"/>
        </w:rPr>
        <w:t xml:space="preserve"> oriented programs.</w:t>
      </w:r>
    </w:p>
    <w:p w:rsidR="00CA0CFE" w:rsidRPr="00F02D04" w:rsidRDefault="00CA0CFE" w:rsidP="00CA0CFE">
      <w:pPr>
        <w:pStyle w:val="ListParagraph"/>
        <w:ind w:left="1100"/>
        <w:rPr>
          <w:rFonts w:cstheme="minorHAnsi"/>
          <w:sz w:val="24"/>
          <w:szCs w:val="24"/>
        </w:rPr>
      </w:pPr>
    </w:p>
    <w:p w:rsidR="00233B09" w:rsidRPr="00054E82" w:rsidRDefault="00233B09" w:rsidP="00233B0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LANGUAGE SKILLS</w:t>
      </w:r>
      <w:r w:rsidRPr="00054E82">
        <w:rPr>
          <w:rFonts w:cstheme="minorHAnsi"/>
          <w:b/>
          <w:sz w:val="24"/>
          <w:szCs w:val="24"/>
          <w:u w:val="single"/>
        </w:rPr>
        <w:t xml:space="preserve">   </w:t>
      </w:r>
      <w:r>
        <w:rPr>
          <w:rFonts w:cstheme="minorHAnsi"/>
          <w:b/>
          <w:sz w:val="24"/>
          <w:szCs w:val="24"/>
          <w:u w:val="single"/>
        </w:rPr>
        <w:t>(</w:t>
      </w:r>
      <w:proofErr w:type="gramStart"/>
      <w:r>
        <w:rPr>
          <w:rFonts w:cstheme="minorHAnsi"/>
          <w:b/>
          <w:sz w:val="24"/>
          <w:szCs w:val="24"/>
          <w:u w:val="single"/>
        </w:rPr>
        <w:t>READ ,SPEAK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AND WRITE)</w:t>
      </w:r>
    </w:p>
    <w:p w:rsidR="00233B09" w:rsidRDefault="00233B09" w:rsidP="00233B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054E82">
        <w:rPr>
          <w:rFonts w:cstheme="minorHAnsi"/>
          <w:sz w:val="24"/>
          <w:szCs w:val="24"/>
        </w:rPr>
        <w:t>ENGLISH</w:t>
      </w:r>
      <w:r>
        <w:rPr>
          <w:rFonts w:cstheme="minorHAnsi"/>
          <w:sz w:val="24"/>
          <w:szCs w:val="24"/>
        </w:rPr>
        <w:t xml:space="preserve">, </w:t>
      </w:r>
      <w:r w:rsidRPr="00054E82">
        <w:rPr>
          <w:rFonts w:cstheme="minorHAnsi"/>
          <w:sz w:val="24"/>
          <w:szCs w:val="24"/>
        </w:rPr>
        <w:t>ARABIC</w:t>
      </w:r>
      <w:r>
        <w:rPr>
          <w:rFonts w:cstheme="minorHAnsi"/>
          <w:sz w:val="24"/>
          <w:szCs w:val="24"/>
        </w:rPr>
        <w:t xml:space="preserve">, </w:t>
      </w:r>
      <w:r w:rsidRPr="00054E82">
        <w:rPr>
          <w:rFonts w:cstheme="minorHAnsi"/>
          <w:sz w:val="24"/>
          <w:szCs w:val="24"/>
        </w:rPr>
        <w:t>HINDI</w:t>
      </w:r>
      <w:r>
        <w:rPr>
          <w:rFonts w:cstheme="minorHAnsi"/>
          <w:sz w:val="24"/>
          <w:szCs w:val="24"/>
        </w:rPr>
        <w:t>, M</w:t>
      </w:r>
      <w:r w:rsidRPr="00054E82">
        <w:rPr>
          <w:rFonts w:cstheme="minorHAnsi"/>
          <w:sz w:val="24"/>
          <w:szCs w:val="24"/>
        </w:rPr>
        <w:t>ALAYALAM</w:t>
      </w:r>
    </w:p>
    <w:p w:rsidR="00233B09" w:rsidRDefault="00233B09">
      <w:pPr>
        <w:rPr>
          <w:rFonts w:cstheme="minorHAnsi"/>
          <w:b/>
          <w:sz w:val="24"/>
          <w:szCs w:val="24"/>
          <w:u w:val="single"/>
        </w:rPr>
      </w:pPr>
    </w:p>
    <w:p w:rsidR="00233B09" w:rsidRDefault="00233B09">
      <w:pPr>
        <w:rPr>
          <w:rFonts w:cstheme="minorHAnsi"/>
          <w:b/>
          <w:sz w:val="24"/>
          <w:szCs w:val="24"/>
          <w:u w:val="single"/>
        </w:rPr>
      </w:pPr>
    </w:p>
    <w:p w:rsidR="003C7A03" w:rsidRPr="007B3054" w:rsidRDefault="003C7A03">
      <w:pPr>
        <w:rPr>
          <w:rFonts w:cstheme="minorHAnsi"/>
          <w:b/>
          <w:sz w:val="24"/>
          <w:szCs w:val="24"/>
          <w:u w:val="single"/>
        </w:rPr>
      </w:pPr>
      <w:r w:rsidRPr="007B3054">
        <w:rPr>
          <w:rFonts w:cstheme="minorHAnsi"/>
          <w:b/>
          <w:sz w:val="24"/>
          <w:szCs w:val="24"/>
          <w:u w:val="single"/>
        </w:rPr>
        <w:t>PERSONAL INFORMATION</w:t>
      </w:r>
    </w:p>
    <w:p w:rsidR="00E53942" w:rsidRDefault="00E53942" w:rsidP="00C2318B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location           :  Dubai, U A E</w:t>
      </w:r>
    </w:p>
    <w:p w:rsidR="00C2318B" w:rsidRPr="00054E82" w:rsidRDefault="009C6D4A" w:rsidP="00C2318B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E53942">
        <w:rPr>
          <w:rFonts w:asciiTheme="minorHAnsi" w:hAnsiTheme="minorHAnsi" w:cstheme="minorHAnsi"/>
        </w:rPr>
        <w:t xml:space="preserve">: </w:t>
      </w:r>
      <w:r w:rsidR="00C2318B" w:rsidRPr="00054E82">
        <w:rPr>
          <w:rFonts w:asciiTheme="minorHAnsi" w:hAnsiTheme="minorHAnsi" w:cstheme="minorHAnsi"/>
        </w:rPr>
        <w:t xml:space="preserve"> Male.</w:t>
      </w:r>
    </w:p>
    <w:p w:rsidR="00C2318B" w:rsidRPr="00054E82" w:rsidRDefault="00C2318B" w:rsidP="00C2318B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054E82">
        <w:rPr>
          <w:rFonts w:asciiTheme="minorHAnsi" w:hAnsiTheme="minorHAnsi" w:cstheme="minorHAnsi"/>
        </w:rPr>
        <w:t xml:space="preserve">Year of Birth              </w:t>
      </w:r>
      <w:r w:rsidR="009C6D4A">
        <w:rPr>
          <w:rFonts w:asciiTheme="minorHAnsi" w:hAnsiTheme="minorHAnsi" w:cstheme="minorHAnsi"/>
        </w:rPr>
        <w:t xml:space="preserve">   </w:t>
      </w:r>
      <w:r w:rsidR="00E53942">
        <w:rPr>
          <w:rFonts w:asciiTheme="minorHAnsi" w:hAnsiTheme="minorHAnsi" w:cstheme="minorHAnsi"/>
        </w:rPr>
        <w:t xml:space="preserve"> :  </w:t>
      </w:r>
      <w:r w:rsidRPr="00054E82">
        <w:rPr>
          <w:rFonts w:asciiTheme="minorHAnsi" w:hAnsiTheme="minorHAnsi" w:cstheme="minorHAnsi"/>
        </w:rPr>
        <w:t xml:space="preserve">1988. </w:t>
      </w:r>
    </w:p>
    <w:p w:rsidR="00C2318B" w:rsidRPr="00054E82" w:rsidRDefault="009C6D4A" w:rsidP="00C2318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53942">
        <w:rPr>
          <w:rFonts w:cstheme="minorHAnsi"/>
          <w:sz w:val="24"/>
          <w:szCs w:val="24"/>
        </w:rPr>
        <w:t xml:space="preserve"> :  </w:t>
      </w:r>
      <w:r w:rsidR="00C2318B" w:rsidRPr="00054E82">
        <w:rPr>
          <w:rFonts w:cstheme="minorHAnsi"/>
          <w:sz w:val="24"/>
          <w:szCs w:val="24"/>
        </w:rPr>
        <w:t>Indian.</w:t>
      </w:r>
    </w:p>
    <w:p w:rsidR="00C2318B" w:rsidRPr="00054E82" w:rsidRDefault="00C2318B" w:rsidP="00C2318B">
      <w:pPr>
        <w:ind w:left="720"/>
        <w:jc w:val="both"/>
        <w:rPr>
          <w:rFonts w:cstheme="minorHAnsi"/>
          <w:sz w:val="24"/>
          <w:szCs w:val="24"/>
        </w:rPr>
      </w:pPr>
    </w:p>
    <w:p w:rsidR="007C283C" w:rsidRDefault="007C283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AREAS OF INTEREST</w:t>
      </w:r>
    </w:p>
    <w:p w:rsidR="007C283C" w:rsidRDefault="007C28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Hospital </w:t>
      </w:r>
      <w:r w:rsidR="001938D7">
        <w:rPr>
          <w:rFonts w:cstheme="minorHAnsi"/>
          <w:sz w:val="24"/>
          <w:szCs w:val="24"/>
        </w:rPr>
        <w:t>Pharmacist, Clinical</w:t>
      </w:r>
      <w:r>
        <w:rPr>
          <w:rFonts w:cstheme="minorHAnsi"/>
          <w:sz w:val="24"/>
          <w:szCs w:val="24"/>
        </w:rPr>
        <w:t xml:space="preserve"> </w:t>
      </w:r>
      <w:r w:rsidR="001938D7">
        <w:rPr>
          <w:rFonts w:cstheme="minorHAnsi"/>
          <w:sz w:val="24"/>
          <w:szCs w:val="24"/>
        </w:rPr>
        <w:t>Pharmacist, Community</w:t>
      </w:r>
      <w:r>
        <w:rPr>
          <w:rFonts w:cstheme="minorHAnsi"/>
          <w:sz w:val="24"/>
          <w:szCs w:val="24"/>
        </w:rPr>
        <w:t xml:space="preserve"> Pharmacist</w:t>
      </w:r>
    </w:p>
    <w:p w:rsidR="00256886" w:rsidRDefault="00256886">
      <w:pPr>
        <w:rPr>
          <w:rFonts w:cstheme="minorHAnsi"/>
          <w:sz w:val="24"/>
          <w:szCs w:val="24"/>
        </w:rPr>
      </w:pPr>
    </w:p>
    <w:p w:rsidR="00233B09" w:rsidRPr="00256886" w:rsidRDefault="0025688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DECLARATION</w:t>
      </w:r>
    </w:p>
    <w:p w:rsidR="007C283C" w:rsidRDefault="007C28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1938D7">
        <w:rPr>
          <w:rFonts w:cstheme="minorHAnsi"/>
          <w:sz w:val="24"/>
          <w:szCs w:val="24"/>
        </w:rPr>
        <w:t>hereby</w:t>
      </w:r>
      <w:r>
        <w:rPr>
          <w:rFonts w:cstheme="minorHAnsi"/>
          <w:sz w:val="24"/>
          <w:szCs w:val="24"/>
        </w:rPr>
        <w:t xml:space="preserve"> declare that</w:t>
      </w:r>
      <w:r w:rsidR="00F978BC">
        <w:rPr>
          <w:rFonts w:cstheme="minorHAnsi"/>
          <w:sz w:val="24"/>
          <w:szCs w:val="24"/>
        </w:rPr>
        <w:t xml:space="preserve"> the details mentioned</w:t>
      </w:r>
      <w:r w:rsidR="00033933">
        <w:rPr>
          <w:rFonts w:cstheme="minorHAnsi"/>
          <w:sz w:val="24"/>
          <w:szCs w:val="24"/>
        </w:rPr>
        <w:t xml:space="preserve"> above are true to the best of my knowledge and belief</w:t>
      </w:r>
    </w:p>
    <w:p w:rsidR="00033933" w:rsidRDefault="00033933">
      <w:pPr>
        <w:rPr>
          <w:rFonts w:cstheme="minorHAnsi"/>
          <w:sz w:val="24"/>
          <w:szCs w:val="24"/>
        </w:rPr>
      </w:pPr>
    </w:p>
    <w:p w:rsidR="00033933" w:rsidRDefault="00033933">
      <w:pPr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r>
        <w:rPr>
          <w:rFonts w:cstheme="minorHAnsi"/>
          <w:sz w:val="24"/>
          <w:szCs w:val="24"/>
        </w:rPr>
        <w:t>Muhammed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7C283C" w:rsidRPr="007C283C" w:rsidRDefault="007C283C">
      <w:pPr>
        <w:rPr>
          <w:rFonts w:cstheme="minorHAnsi"/>
          <w:sz w:val="24"/>
          <w:szCs w:val="24"/>
        </w:rPr>
      </w:pPr>
    </w:p>
    <w:p w:rsidR="007C283C" w:rsidRDefault="007C283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</w:t>
      </w:r>
    </w:p>
    <w:p w:rsidR="007C283C" w:rsidRPr="00054E82" w:rsidRDefault="007C283C">
      <w:pPr>
        <w:rPr>
          <w:rFonts w:cstheme="minorHAnsi"/>
          <w:sz w:val="24"/>
          <w:szCs w:val="24"/>
        </w:rPr>
      </w:pPr>
    </w:p>
    <w:sectPr w:rsidR="007C283C" w:rsidRPr="00054E82" w:rsidSect="00DF24A3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09" w:rsidRDefault="00422B09" w:rsidP="00DF24A3">
      <w:pPr>
        <w:spacing w:after="0" w:line="240" w:lineRule="auto"/>
      </w:pPr>
      <w:r>
        <w:separator/>
      </w:r>
    </w:p>
  </w:endnote>
  <w:endnote w:type="continuationSeparator" w:id="0">
    <w:p w:rsidR="00422B09" w:rsidRDefault="00422B09" w:rsidP="00DF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97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4A3" w:rsidRDefault="00DF2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4A3" w:rsidRDefault="00DF2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09" w:rsidRDefault="00422B09" w:rsidP="00DF24A3">
      <w:pPr>
        <w:spacing w:after="0" w:line="240" w:lineRule="auto"/>
      </w:pPr>
      <w:r>
        <w:separator/>
      </w:r>
    </w:p>
  </w:footnote>
  <w:footnote w:type="continuationSeparator" w:id="0">
    <w:p w:rsidR="00422B09" w:rsidRDefault="00422B09" w:rsidP="00DF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FA"/>
    <w:multiLevelType w:val="hybridMultilevel"/>
    <w:tmpl w:val="0C8E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581E"/>
    <w:multiLevelType w:val="hybridMultilevel"/>
    <w:tmpl w:val="00D43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2891"/>
    <w:multiLevelType w:val="hybridMultilevel"/>
    <w:tmpl w:val="DB8A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91934"/>
    <w:multiLevelType w:val="hybridMultilevel"/>
    <w:tmpl w:val="2B605E9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62436A6E"/>
    <w:multiLevelType w:val="hybridMultilevel"/>
    <w:tmpl w:val="A41EB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3545E"/>
    <w:multiLevelType w:val="hybridMultilevel"/>
    <w:tmpl w:val="D738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D"/>
    <w:rsid w:val="00011EA8"/>
    <w:rsid w:val="00033933"/>
    <w:rsid w:val="00054E82"/>
    <w:rsid w:val="00083BBB"/>
    <w:rsid w:val="000A7807"/>
    <w:rsid w:val="000B3EAB"/>
    <w:rsid w:val="000E6BB6"/>
    <w:rsid w:val="000F7FEB"/>
    <w:rsid w:val="00170CE3"/>
    <w:rsid w:val="001938D7"/>
    <w:rsid w:val="0019594B"/>
    <w:rsid w:val="001D682B"/>
    <w:rsid w:val="00233B09"/>
    <w:rsid w:val="00246AE5"/>
    <w:rsid w:val="00256886"/>
    <w:rsid w:val="002608FC"/>
    <w:rsid w:val="00264752"/>
    <w:rsid w:val="002A27D3"/>
    <w:rsid w:val="002B2E3D"/>
    <w:rsid w:val="002F7B78"/>
    <w:rsid w:val="00321A44"/>
    <w:rsid w:val="00330C76"/>
    <w:rsid w:val="003C7A03"/>
    <w:rsid w:val="00403BA7"/>
    <w:rsid w:val="00422642"/>
    <w:rsid w:val="00422B09"/>
    <w:rsid w:val="00426CFF"/>
    <w:rsid w:val="00441239"/>
    <w:rsid w:val="00562ED2"/>
    <w:rsid w:val="005F6C5A"/>
    <w:rsid w:val="006119F6"/>
    <w:rsid w:val="006567D8"/>
    <w:rsid w:val="006A0195"/>
    <w:rsid w:val="006A45B2"/>
    <w:rsid w:val="007823C5"/>
    <w:rsid w:val="007A017A"/>
    <w:rsid w:val="007B3054"/>
    <w:rsid w:val="007C283C"/>
    <w:rsid w:val="0084234E"/>
    <w:rsid w:val="00845B99"/>
    <w:rsid w:val="00881843"/>
    <w:rsid w:val="008E5B6A"/>
    <w:rsid w:val="00910000"/>
    <w:rsid w:val="00910B70"/>
    <w:rsid w:val="00914A2D"/>
    <w:rsid w:val="00943751"/>
    <w:rsid w:val="00970AB6"/>
    <w:rsid w:val="009C6D4A"/>
    <w:rsid w:val="00A150A8"/>
    <w:rsid w:val="00A95D82"/>
    <w:rsid w:val="00AF5BE2"/>
    <w:rsid w:val="00B402EB"/>
    <w:rsid w:val="00B706A6"/>
    <w:rsid w:val="00BF5D0E"/>
    <w:rsid w:val="00C2318B"/>
    <w:rsid w:val="00C36BCD"/>
    <w:rsid w:val="00C43417"/>
    <w:rsid w:val="00C55D19"/>
    <w:rsid w:val="00CA0CFE"/>
    <w:rsid w:val="00D31838"/>
    <w:rsid w:val="00D34885"/>
    <w:rsid w:val="00D37E61"/>
    <w:rsid w:val="00DC41FE"/>
    <w:rsid w:val="00DE7F48"/>
    <w:rsid w:val="00DF24A3"/>
    <w:rsid w:val="00E01A46"/>
    <w:rsid w:val="00E03F12"/>
    <w:rsid w:val="00E14ACC"/>
    <w:rsid w:val="00E2695F"/>
    <w:rsid w:val="00E34A74"/>
    <w:rsid w:val="00E53942"/>
    <w:rsid w:val="00F02D04"/>
    <w:rsid w:val="00F25B7F"/>
    <w:rsid w:val="00F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A0195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01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0195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01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C2318B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318B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C2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A3"/>
  </w:style>
  <w:style w:type="paragraph" w:styleId="Footer">
    <w:name w:val="footer"/>
    <w:basedOn w:val="Normal"/>
    <w:link w:val="FooterChar"/>
    <w:uiPriority w:val="99"/>
    <w:unhideWhenUsed/>
    <w:rsid w:val="00DF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A3"/>
  </w:style>
  <w:style w:type="paragraph" w:customStyle="1" w:styleId="Default">
    <w:name w:val="Default"/>
    <w:rsid w:val="00DC4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A0195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01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0195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01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C2318B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318B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C2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A3"/>
  </w:style>
  <w:style w:type="paragraph" w:styleId="Footer">
    <w:name w:val="footer"/>
    <w:basedOn w:val="Normal"/>
    <w:link w:val="FooterChar"/>
    <w:uiPriority w:val="99"/>
    <w:unhideWhenUsed/>
    <w:rsid w:val="00DF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A3"/>
  </w:style>
  <w:style w:type="paragraph" w:customStyle="1" w:styleId="Default">
    <w:name w:val="Default"/>
    <w:rsid w:val="00DC4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hammed.36917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4CE6-A269-4B82-B072-48491745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2017-05-17T10:41:00Z</cp:lastPrinted>
  <dcterms:created xsi:type="dcterms:W3CDTF">2017-06-19T14:08:00Z</dcterms:created>
  <dcterms:modified xsi:type="dcterms:W3CDTF">2017-06-19T14:08:00Z</dcterms:modified>
</cp:coreProperties>
</file>