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7" w:type="dxa"/>
        <w:jc w:val="center"/>
        <w:tblCellMar>
          <w:top w:w="115" w:type="dxa"/>
          <w:left w:w="115" w:type="dxa"/>
          <w:bottom w:w="115" w:type="dxa"/>
          <w:right w:w="115" w:type="dxa"/>
        </w:tblCellMar>
        <w:tblLook w:val="00A0" w:firstRow="1" w:lastRow="0" w:firstColumn="1" w:lastColumn="0" w:noHBand="0" w:noVBand="0"/>
      </w:tblPr>
      <w:tblGrid>
        <w:gridCol w:w="3039"/>
        <w:gridCol w:w="2234"/>
        <w:gridCol w:w="5274"/>
      </w:tblGrid>
      <w:tr w:rsidR="0043111F" w:rsidRPr="008E6E97" w:rsidTr="007D53F3">
        <w:trPr>
          <w:trHeight w:val="138"/>
          <w:jc w:val="center"/>
        </w:trPr>
        <w:tc>
          <w:tcPr>
            <w:tcW w:w="5273" w:type="dxa"/>
            <w:gridSpan w:val="2"/>
            <w:shd w:val="clear" w:color="auto" w:fill="auto"/>
          </w:tcPr>
          <w:p w:rsidR="0043111F" w:rsidRPr="008E6E97" w:rsidRDefault="00BA2394" w:rsidP="00D80073">
            <w:pPr>
              <w:rPr>
                <w:rFonts w:ascii="Book Antiqua" w:hAnsi="Book Antiqua"/>
                <w:b/>
                <w:sz w:val="48"/>
                <w:szCs w:val="28"/>
                <w:u w:val="single"/>
              </w:rPr>
            </w:pPr>
            <w:r>
              <w:rPr>
                <w:rFonts w:ascii="Book Antiqua" w:hAnsi="Book Antiqua"/>
                <w:b/>
                <w:sz w:val="48"/>
                <w:szCs w:val="28"/>
                <w:u w:val="single"/>
              </w:rPr>
              <w:t xml:space="preserve">Ralph </w:t>
            </w:r>
          </w:p>
          <w:p w:rsidR="0043111F" w:rsidRPr="008E6E97" w:rsidRDefault="0043111F" w:rsidP="00D80073">
            <w:pPr>
              <w:rPr>
                <w:rFonts w:ascii="Book Antiqua" w:hAnsi="Book Antiqua"/>
                <w:bCs/>
                <w:i/>
                <w:iCs/>
                <w:szCs w:val="14"/>
              </w:rPr>
            </w:pPr>
            <w:r w:rsidRPr="008E6E97">
              <w:rPr>
                <w:rFonts w:ascii="Book Antiqua" w:hAnsi="Book Antiqua"/>
                <w:b/>
                <w:i/>
                <w:iCs/>
                <w:szCs w:val="14"/>
              </w:rPr>
              <w:t>Home Address:</w:t>
            </w:r>
            <w:r w:rsidRPr="008E6E97">
              <w:rPr>
                <w:rFonts w:ascii="Book Antiqua" w:hAnsi="Book Antiqua"/>
                <w:bCs/>
                <w:i/>
                <w:iCs/>
                <w:szCs w:val="14"/>
              </w:rPr>
              <w:t xml:space="preserve"> Abu Dhabi, UAE</w:t>
            </w:r>
          </w:p>
          <w:p w:rsidR="0043111F" w:rsidRDefault="00BA2394" w:rsidP="00274386">
            <w:pPr>
              <w:rPr>
                <w:rFonts w:ascii="Book Antiqua" w:hAnsi="Book Antiqua"/>
                <w:bCs/>
                <w:i/>
                <w:iCs/>
                <w:szCs w:val="14"/>
              </w:rPr>
            </w:pPr>
            <w:r w:rsidRPr="00BA2394">
              <w:rPr>
                <w:rFonts w:ascii="Book Antiqua" w:hAnsi="Book Antiqua"/>
                <w:b/>
                <w:bCs/>
                <w:i/>
                <w:iCs/>
                <w:szCs w:val="14"/>
              </w:rPr>
              <w:t>Email Address:</w:t>
            </w:r>
            <w:r w:rsidR="00274386">
              <w:rPr>
                <w:rFonts w:ascii="Book Antiqua" w:hAnsi="Book Antiqua"/>
                <w:bCs/>
                <w:i/>
                <w:iCs/>
                <w:szCs w:val="14"/>
              </w:rPr>
              <w:t xml:space="preserve"> </w:t>
            </w:r>
            <w:hyperlink r:id="rId7" w:history="1">
              <w:r w:rsidR="00274386" w:rsidRPr="00591756">
                <w:rPr>
                  <w:rStyle w:val="Hyperlink"/>
                  <w:rFonts w:ascii="Book Antiqua" w:hAnsi="Book Antiqua"/>
                  <w:bCs/>
                  <w:i/>
                  <w:iCs/>
                  <w:szCs w:val="14"/>
                </w:rPr>
                <w:t>ralph.369261@2freemail.com</w:t>
              </w:r>
            </w:hyperlink>
            <w:r w:rsidR="00274386">
              <w:rPr>
                <w:rFonts w:ascii="Book Antiqua" w:hAnsi="Book Antiqua"/>
                <w:bCs/>
                <w:i/>
                <w:iCs/>
                <w:szCs w:val="14"/>
              </w:rPr>
              <w:t xml:space="preserve"> </w:t>
            </w:r>
          </w:p>
          <w:p w:rsidR="00274386" w:rsidRPr="008E6E97" w:rsidRDefault="00274386" w:rsidP="00274386">
            <w:pPr>
              <w:rPr>
                <w:rFonts w:ascii="Book Antiqua" w:hAnsi="Book Antiqua"/>
                <w:b/>
              </w:rPr>
            </w:pPr>
          </w:p>
        </w:tc>
        <w:tc>
          <w:tcPr>
            <w:tcW w:w="5273" w:type="dxa"/>
            <w:shd w:val="clear" w:color="auto" w:fill="auto"/>
          </w:tcPr>
          <w:p w:rsidR="0043111F" w:rsidRPr="008E6E97" w:rsidRDefault="00BA2394" w:rsidP="00D80073">
            <w:pPr>
              <w:rPr>
                <w:rFonts w:ascii="Book Antiqua" w:hAnsi="Book Antiqua"/>
              </w:rPr>
            </w:pPr>
            <w:r w:rsidRPr="00126BA6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70528" behindDoc="1" locked="0" layoutInCell="1" allowOverlap="1" wp14:anchorId="1E3A7790" wp14:editId="44098D9E">
                  <wp:simplePos x="0" y="0"/>
                  <wp:positionH relativeFrom="column">
                    <wp:posOffset>1363980</wp:posOffset>
                  </wp:positionH>
                  <wp:positionV relativeFrom="paragraph">
                    <wp:posOffset>-548775</wp:posOffset>
                  </wp:positionV>
                  <wp:extent cx="1714500" cy="1714500"/>
                  <wp:effectExtent l="0" t="0" r="0" b="0"/>
                  <wp:wrapNone/>
                  <wp:docPr id="1" name="Picture 1" descr="C:\Users\rfm\AppData\Local\Microsoft\Windows\INetCache\Content.Word\20161018_1535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fm\AppData\Local\Microsoft\Windows\INetCache\Content.Word\20161018_1535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3111F" w:rsidRPr="008E6E97">
              <w:rPr>
                <w:rFonts w:ascii="Book Antiqua" w:hAnsi="Book Antiqua"/>
                <w:noProof/>
              </w:rPr>
              <w:drawing>
                <wp:anchor distT="0" distB="0" distL="114300" distR="114300" simplePos="0" relativeHeight="251665408" behindDoc="1" locked="0" layoutInCell="1" allowOverlap="1" wp14:anchorId="3D8AAE5E" wp14:editId="0C5024B8">
                  <wp:simplePos x="0" y="0"/>
                  <wp:positionH relativeFrom="column">
                    <wp:posOffset>5784850</wp:posOffset>
                  </wp:positionH>
                  <wp:positionV relativeFrom="paragraph">
                    <wp:posOffset>819785</wp:posOffset>
                  </wp:positionV>
                  <wp:extent cx="1558925" cy="1646555"/>
                  <wp:effectExtent l="0" t="0" r="3175" b="0"/>
                  <wp:wrapNone/>
                  <wp:docPr id="16" name="Picture 16" descr="Description: Description: C:\RD\RFJD\jdme2x2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C:\RD\RFJD\jdme2x2.jpg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925" cy="1646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3111F" w:rsidRPr="008E6E97" w:rsidRDefault="0043111F" w:rsidP="00D80073">
            <w:pPr>
              <w:rPr>
                <w:rFonts w:ascii="Book Antiqua" w:hAnsi="Book Antiqua"/>
              </w:rPr>
            </w:pPr>
            <w:r w:rsidRPr="008E6E97">
              <w:rPr>
                <w:rFonts w:ascii="Book Antiqua" w:hAnsi="Book Antiqua"/>
                <w:noProof/>
              </w:rPr>
              <w:drawing>
                <wp:anchor distT="0" distB="0" distL="114300" distR="114300" simplePos="0" relativeHeight="251668480" behindDoc="1" locked="0" layoutInCell="1" allowOverlap="1" wp14:anchorId="799D4EC7" wp14:editId="22E42161">
                  <wp:simplePos x="0" y="0"/>
                  <wp:positionH relativeFrom="column">
                    <wp:posOffset>5937250</wp:posOffset>
                  </wp:positionH>
                  <wp:positionV relativeFrom="paragraph">
                    <wp:posOffset>972185</wp:posOffset>
                  </wp:positionV>
                  <wp:extent cx="1558925" cy="1646555"/>
                  <wp:effectExtent l="0" t="0" r="3175" b="0"/>
                  <wp:wrapNone/>
                  <wp:docPr id="15" name="Picture 15" descr="Description: Description: C:\RD\RFJD\jdme2x2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C:\RD\RFJD\jdme2x2.jpg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925" cy="1646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E6E97">
              <w:rPr>
                <w:rFonts w:ascii="Book Antiqua" w:hAnsi="Book Antiqua"/>
                <w:noProof/>
              </w:rPr>
              <w:drawing>
                <wp:anchor distT="0" distB="0" distL="114300" distR="114300" simplePos="0" relativeHeight="251667456" behindDoc="1" locked="0" layoutInCell="1" allowOverlap="1" wp14:anchorId="24E14E19" wp14:editId="727DCFF9">
                  <wp:simplePos x="0" y="0"/>
                  <wp:positionH relativeFrom="column">
                    <wp:posOffset>5784850</wp:posOffset>
                  </wp:positionH>
                  <wp:positionV relativeFrom="paragraph">
                    <wp:posOffset>819785</wp:posOffset>
                  </wp:positionV>
                  <wp:extent cx="1558925" cy="1646555"/>
                  <wp:effectExtent l="0" t="0" r="3175" b="0"/>
                  <wp:wrapNone/>
                  <wp:docPr id="14" name="Picture 14" descr="Description: Description: C:\RD\RFJD\jdme2x2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C:\RD\RFJD\jdme2x2.jpg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925" cy="1646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E6E97">
              <w:rPr>
                <w:rFonts w:ascii="Book Antiqua" w:hAnsi="Book Antiqua"/>
                <w:noProof/>
              </w:rPr>
              <w:drawing>
                <wp:anchor distT="0" distB="0" distL="114300" distR="114300" simplePos="0" relativeHeight="251664384" behindDoc="1" locked="0" layoutInCell="1" allowOverlap="1" wp14:anchorId="5FA07AD1" wp14:editId="2A948B67">
                  <wp:simplePos x="0" y="0"/>
                  <wp:positionH relativeFrom="column">
                    <wp:posOffset>5784850</wp:posOffset>
                  </wp:positionH>
                  <wp:positionV relativeFrom="paragraph">
                    <wp:posOffset>819785</wp:posOffset>
                  </wp:positionV>
                  <wp:extent cx="1558925" cy="1646555"/>
                  <wp:effectExtent l="0" t="0" r="3175" b="0"/>
                  <wp:wrapNone/>
                  <wp:docPr id="13" name="Picture 13" descr="Description: Description: C:\RD\RFJD\jdme2x2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C:\RD\RFJD\jdme2x2.jpg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925" cy="1646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E6E97">
              <w:rPr>
                <w:rFonts w:ascii="Book Antiqua" w:hAnsi="Book Antiqua"/>
                <w:noProof/>
              </w:rPr>
              <w:drawing>
                <wp:anchor distT="0" distB="0" distL="114300" distR="114300" simplePos="0" relativeHeight="251663360" behindDoc="1" locked="0" layoutInCell="1" allowOverlap="1" wp14:anchorId="1FB4C257" wp14:editId="749047DD">
                  <wp:simplePos x="0" y="0"/>
                  <wp:positionH relativeFrom="column">
                    <wp:posOffset>5784850</wp:posOffset>
                  </wp:positionH>
                  <wp:positionV relativeFrom="paragraph">
                    <wp:posOffset>819785</wp:posOffset>
                  </wp:positionV>
                  <wp:extent cx="1558925" cy="1646555"/>
                  <wp:effectExtent l="0" t="0" r="3175" b="0"/>
                  <wp:wrapNone/>
                  <wp:docPr id="12" name="Picture 12" descr="Description: Description: C:\RD\RFJD\jdme2x2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C:\RD\RFJD\jdme2x2.jpg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925" cy="1646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111F" w:rsidRPr="008E6E97" w:rsidTr="007D53F3">
        <w:trPr>
          <w:trHeight w:val="138"/>
          <w:jc w:val="center"/>
        </w:trPr>
        <w:tc>
          <w:tcPr>
            <w:tcW w:w="3039" w:type="dxa"/>
            <w:shd w:val="solid" w:color="E6E6E6" w:fill="auto"/>
          </w:tcPr>
          <w:p w:rsidR="0043111F" w:rsidRPr="008E6E97" w:rsidRDefault="0043111F" w:rsidP="00D80073">
            <w:pPr>
              <w:jc w:val="center"/>
              <w:rPr>
                <w:rFonts w:ascii="Book Antiqua" w:hAnsi="Book Antiqua"/>
                <w:b/>
                <w:i/>
                <w:u w:val="single"/>
              </w:rPr>
            </w:pPr>
            <w:r w:rsidRPr="008E6E97">
              <w:rPr>
                <w:rFonts w:ascii="Book Antiqua" w:hAnsi="Book Antiqua"/>
                <w:b/>
                <w:i/>
                <w:u w:val="single"/>
              </w:rPr>
              <w:t>PERSONAL DETAILS</w:t>
            </w:r>
          </w:p>
          <w:p w:rsidR="0043111F" w:rsidRPr="008E6E97" w:rsidRDefault="0043111F" w:rsidP="00D80073">
            <w:pPr>
              <w:rPr>
                <w:rFonts w:ascii="Book Antiqua" w:hAnsi="Book Antiqua"/>
                <w:b/>
              </w:rPr>
            </w:pPr>
          </w:p>
          <w:p w:rsidR="0043111F" w:rsidRPr="008E6E97" w:rsidRDefault="0043111F" w:rsidP="00D80073">
            <w:pPr>
              <w:rPr>
                <w:rFonts w:ascii="Book Antiqua" w:hAnsi="Book Antiqua"/>
                <w:b/>
              </w:rPr>
            </w:pPr>
          </w:p>
          <w:p w:rsidR="0043111F" w:rsidRPr="008E6E97" w:rsidRDefault="0043111F" w:rsidP="00D80073">
            <w:pPr>
              <w:rPr>
                <w:rFonts w:ascii="Book Antiqua" w:hAnsi="Book Antiqua"/>
                <w:b/>
              </w:rPr>
            </w:pPr>
          </w:p>
          <w:p w:rsidR="0043111F" w:rsidRPr="008E6E97" w:rsidRDefault="0043111F" w:rsidP="00D80073">
            <w:pPr>
              <w:rPr>
                <w:rFonts w:ascii="Book Antiqua" w:hAnsi="Book Antiqua"/>
                <w:b/>
              </w:rPr>
            </w:pPr>
          </w:p>
          <w:p w:rsidR="0043111F" w:rsidRPr="008E6E97" w:rsidRDefault="0043111F" w:rsidP="00D80073">
            <w:pPr>
              <w:rPr>
                <w:rFonts w:ascii="Book Antiqua" w:hAnsi="Book Antiqua"/>
                <w:b/>
              </w:rPr>
            </w:pPr>
          </w:p>
          <w:p w:rsidR="0043111F" w:rsidRPr="008E6E97" w:rsidRDefault="0043111F" w:rsidP="00D80073">
            <w:pPr>
              <w:rPr>
                <w:rFonts w:ascii="Book Antiqua" w:hAnsi="Book Antiqua"/>
                <w:b/>
              </w:rPr>
            </w:pPr>
          </w:p>
          <w:p w:rsidR="0043111F" w:rsidRPr="008E6E97" w:rsidRDefault="0043111F" w:rsidP="00D80073">
            <w:pPr>
              <w:rPr>
                <w:rFonts w:ascii="Book Antiqua" w:hAnsi="Book Antiqua"/>
                <w:b/>
              </w:rPr>
            </w:pPr>
          </w:p>
          <w:p w:rsidR="0043111F" w:rsidRDefault="0043111F" w:rsidP="00D80073">
            <w:pPr>
              <w:rPr>
                <w:rFonts w:ascii="Book Antiqua" w:hAnsi="Book Antiqua"/>
                <w:b/>
              </w:rPr>
            </w:pPr>
          </w:p>
          <w:p w:rsidR="00BA2394" w:rsidRPr="008E6E97" w:rsidRDefault="00BA2394" w:rsidP="00D80073">
            <w:pPr>
              <w:rPr>
                <w:rFonts w:ascii="Book Antiqua" w:hAnsi="Book Antiqua"/>
                <w:b/>
              </w:rPr>
            </w:pPr>
          </w:p>
          <w:p w:rsidR="0043111F" w:rsidRPr="008E6E97" w:rsidRDefault="0043111F" w:rsidP="00D80073">
            <w:pPr>
              <w:jc w:val="center"/>
              <w:rPr>
                <w:rFonts w:ascii="Book Antiqua" w:hAnsi="Book Antiqua"/>
                <w:b/>
              </w:rPr>
            </w:pPr>
          </w:p>
          <w:p w:rsidR="0043111F" w:rsidRPr="008E6E97" w:rsidRDefault="0043111F" w:rsidP="00D80073">
            <w:pPr>
              <w:jc w:val="center"/>
              <w:rPr>
                <w:rFonts w:ascii="Book Antiqua" w:hAnsi="Book Antiqua"/>
                <w:b/>
                <w:i/>
                <w:u w:val="single"/>
              </w:rPr>
            </w:pPr>
            <w:r w:rsidRPr="008E6E97">
              <w:rPr>
                <w:rFonts w:ascii="Book Antiqua" w:hAnsi="Book Antiqua"/>
                <w:b/>
                <w:i/>
                <w:u w:val="single"/>
              </w:rPr>
              <w:t>OBJECTIVES</w:t>
            </w:r>
          </w:p>
          <w:p w:rsidR="0043111F" w:rsidRPr="008E6E97" w:rsidRDefault="0043111F" w:rsidP="00D80073">
            <w:pPr>
              <w:rPr>
                <w:rFonts w:ascii="Book Antiqua" w:hAnsi="Book Antiqua"/>
                <w:b/>
              </w:rPr>
            </w:pPr>
          </w:p>
          <w:p w:rsidR="0043111F" w:rsidRPr="008E6E97" w:rsidRDefault="0043111F" w:rsidP="00D80073">
            <w:pPr>
              <w:rPr>
                <w:rFonts w:ascii="Book Antiqua" w:hAnsi="Book Antiqua"/>
                <w:b/>
              </w:rPr>
            </w:pPr>
          </w:p>
          <w:p w:rsidR="0043111F" w:rsidRPr="008E6E97" w:rsidRDefault="0043111F" w:rsidP="00D80073">
            <w:pPr>
              <w:rPr>
                <w:rFonts w:ascii="Book Antiqua" w:hAnsi="Book Antiqua"/>
                <w:b/>
              </w:rPr>
            </w:pPr>
          </w:p>
          <w:p w:rsidR="0043111F" w:rsidRPr="008E6E97" w:rsidRDefault="0043111F" w:rsidP="00D80073">
            <w:pPr>
              <w:rPr>
                <w:rFonts w:ascii="Book Antiqua" w:hAnsi="Book Antiqua"/>
                <w:b/>
              </w:rPr>
            </w:pPr>
          </w:p>
          <w:p w:rsidR="0043111F" w:rsidRPr="008E6E97" w:rsidRDefault="0043111F" w:rsidP="00D80073">
            <w:pPr>
              <w:rPr>
                <w:rFonts w:ascii="Book Antiqua" w:hAnsi="Book Antiqua"/>
                <w:b/>
              </w:rPr>
            </w:pPr>
          </w:p>
          <w:p w:rsidR="0043111F" w:rsidRPr="008E6E97" w:rsidRDefault="0043111F" w:rsidP="00D80073">
            <w:pPr>
              <w:rPr>
                <w:rFonts w:ascii="Book Antiqua" w:hAnsi="Book Antiqua"/>
                <w:b/>
              </w:rPr>
            </w:pPr>
          </w:p>
          <w:p w:rsidR="0043111F" w:rsidRPr="008E6E97" w:rsidRDefault="0043111F" w:rsidP="00D80073">
            <w:pPr>
              <w:rPr>
                <w:rFonts w:ascii="Book Antiqua" w:hAnsi="Book Antiqua"/>
                <w:b/>
              </w:rPr>
            </w:pPr>
          </w:p>
          <w:p w:rsidR="0043111F" w:rsidRPr="008E6E97" w:rsidRDefault="0043111F" w:rsidP="00D80073">
            <w:pPr>
              <w:rPr>
                <w:rFonts w:ascii="Book Antiqua" w:hAnsi="Book Antiqua"/>
                <w:b/>
              </w:rPr>
            </w:pPr>
          </w:p>
          <w:p w:rsidR="0043111F" w:rsidRPr="008E6E97" w:rsidRDefault="0043111F" w:rsidP="00D80073">
            <w:pPr>
              <w:jc w:val="center"/>
              <w:rPr>
                <w:rFonts w:ascii="Book Antiqua" w:hAnsi="Book Antiqua"/>
                <w:b/>
                <w:i/>
                <w:u w:val="single"/>
              </w:rPr>
            </w:pPr>
            <w:r w:rsidRPr="008E6E97">
              <w:rPr>
                <w:rFonts w:ascii="Book Antiqua" w:hAnsi="Book Antiqua"/>
                <w:b/>
                <w:i/>
                <w:u w:val="single"/>
              </w:rPr>
              <w:t>PROFILE SUMMARY</w:t>
            </w:r>
          </w:p>
        </w:tc>
        <w:tc>
          <w:tcPr>
            <w:tcW w:w="7508" w:type="dxa"/>
            <w:gridSpan w:val="2"/>
            <w:shd w:val="clear" w:color="auto" w:fill="auto"/>
          </w:tcPr>
          <w:p w:rsidR="00BA2394" w:rsidRPr="00BA2394" w:rsidRDefault="00BA2394" w:rsidP="00D8007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</w:rPr>
              <w:t xml:space="preserve">Profession: </w:t>
            </w:r>
            <w:r>
              <w:rPr>
                <w:rFonts w:ascii="Book Antiqua" w:hAnsi="Book Antiqua"/>
              </w:rPr>
              <w:t>HAAD Registered Nurse</w:t>
            </w:r>
          </w:p>
          <w:p w:rsidR="0043111F" w:rsidRPr="008E6E97" w:rsidRDefault="0043111F" w:rsidP="00D80073">
            <w:pPr>
              <w:rPr>
                <w:rFonts w:ascii="Book Antiqua" w:hAnsi="Book Antiqua"/>
              </w:rPr>
            </w:pPr>
            <w:r w:rsidRPr="008E6E97">
              <w:rPr>
                <w:rFonts w:ascii="Book Antiqua" w:hAnsi="Book Antiqua"/>
                <w:b/>
              </w:rPr>
              <w:t>Date of Birth</w:t>
            </w:r>
            <w:r w:rsidRPr="008E6E97">
              <w:rPr>
                <w:rFonts w:ascii="Book Antiqua" w:hAnsi="Book Antiqua"/>
              </w:rPr>
              <w:t xml:space="preserve">:  </w:t>
            </w:r>
            <w:r w:rsidR="00BA2394">
              <w:rPr>
                <w:rFonts w:ascii="Book Antiqua" w:hAnsi="Book Antiqua"/>
              </w:rPr>
              <w:t>September 19, 1985</w:t>
            </w:r>
          </w:p>
          <w:p w:rsidR="0043111F" w:rsidRPr="008E6E97" w:rsidRDefault="0043111F" w:rsidP="00D80073">
            <w:pPr>
              <w:rPr>
                <w:rFonts w:ascii="Book Antiqua" w:hAnsi="Book Antiqua"/>
              </w:rPr>
            </w:pPr>
            <w:r w:rsidRPr="008E6E97">
              <w:rPr>
                <w:rFonts w:ascii="Book Antiqua" w:hAnsi="Book Antiqua"/>
                <w:b/>
              </w:rPr>
              <w:t xml:space="preserve">Age: </w:t>
            </w:r>
            <w:r w:rsidRPr="008E6E97">
              <w:rPr>
                <w:rFonts w:ascii="Book Antiqua" w:hAnsi="Book Antiqua"/>
                <w:bCs/>
              </w:rPr>
              <w:t>31 years old</w:t>
            </w:r>
          </w:p>
          <w:p w:rsidR="0043111F" w:rsidRPr="008E6E97" w:rsidRDefault="0043111F" w:rsidP="00D80073">
            <w:pPr>
              <w:rPr>
                <w:rFonts w:ascii="Book Antiqua" w:hAnsi="Book Antiqua"/>
              </w:rPr>
            </w:pPr>
            <w:r w:rsidRPr="008E6E97">
              <w:rPr>
                <w:rFonts w:ascii="Book Antiqua" w:hAnsi="Book Antiqua"/>
                <w:b/>
              </w:rPr>
              <w:t>Place of Birth</w:t>
            </w:r>
            <w:r w:rsidRPr="008E6E97">
              <w:rPr>
                <w:rFonts w:ascii="Book Antiqua" w:hAnsi="Book Antiqua"/>
              </w:rPr>
              <w:t>:  Negros Occidental, Philippines</w:t>
            </w:r>
          </w:p>
          <w:p w:rsidR="0043111F" w:rsidRPr="008E6E97" w:rsidRDefault="0043111F" w:rsidP="00D80073">
            <w:pPr>
              <w:rPr>
                <w:rFonts w:ascii="Book Antiqua" w:hAnsi="Book Antiqua"/>
              </w:rPr>
            </w:pPr>
            <w:r w:rsidRPr="008E6E97">
              <w:rPr>
                <w:rFonts w:ascii="Book Antiqua" w:hAnsi="Book Antiqua"/>
                <w:b/>
              </w:rPr>
              <w:t>Civil Status</w:t>
            </w:r>
            <w:r w:rsidRPr="008E6E97">
              <w:rPr>
                <w:rFonts w:ascii="Book Antiqua" w:hAnsi="Book Antiqua"/>
              </w:rPr>
              <w:t xml:space="preserve">: Single  </w:t>
            </w:r>
          </w:p>
          <w:p w:rsidR="0043111F" w:rsidRPr="008E6E97" w:rsidRDefault="0043111F" w:rsidP="00D80073">
            <w:pPr>
              <w:rPr>
                <w:rFonts w:ascii="Book Antiqua" w:hAnsi="Book Antiqua"/>
              </w:rPr>
            </w:pPr>
            <w:r w:rsidRPr="008E6E97">
              <w:rPr>
                <w:rFonts w:ascii="Book Antiqua" w:hAnsi="Book Antiqua"/>
                <w:b/>
              </w:rPr>
              <w:t>Citizenship</w:t>
            </w:r>
            <w:r w:rsidRPr="008E6E97">
              <w:rPr>
                <w:rFonts w:ascii="Book Antiqua" w:hAnsi="Book Antiqua"/>
              </w:rPr>
              <w:t>:  Filipino</w:t>
            </w:r>
          </w:p>
          <w:p w:rsidR="0043111F" w:rsidRPr="008E6E97" w:rsidRDefault="0043111F" w:rsidP="00D80073">
            <w:pPr>
              <w:rPr>
                <w:rFonts w:ascii="Book Antiqua" w:hAnsi="Book Antiqua"/>
              </w:rPr>
            </w:pPr>
            <w:r w:rsidRPr="008E6E97">
              <w:rPr>
                <w:rFonts w:ascii="Book Antiqua" w:hAnsi="Book Antiqua"/>
                <w:b/>
              </w:rPr>
              <w:t xml:space="preserve">Languages Known: </w:t>
            </w:r>
            <w:r w:rsidRPr="008E6E97">
              <w:rPr>
                <w:rFonts w:ascii="Book Antiqua" w:hAnsi="Book Antiqua"/>
              </w:rPr>
              <w:t>English: Fluent; Filipino: Mother Tongue</w:t>
            </w:r>
          </w:p>
          <w:p w:rsidR="0043111F" w:rsidRPr="008E6E97" w:rsidRDefault="0043111F" w:rsidP="00D80073">
            <w:pPr>
              <w:rPr>
                <w:rFonts w:ascii="Book Antiqua" w:hAnsi="Book Antiqua"/>
              </w:rPr>
            </w:pPr>
            <w:r w:rsidRPr="008E6E97">
              <w:rPr>
                <w:rFonts w:ascii="Book Antiqua" w:hAnsi="Book Antiqua"/>
                <w:b/>
              </w:rPr>
              <w:t>Visa Status</w:t>
            </w:r>
            <w:r w:rsidRPr="008E6E97">
              <w:rPr>
                <w:rFonts w:ascii="Book Antiqua" w:hAnsi="Book Antiqua"/>
              </w:rPr>
              <w:t>:  Residence Visa</w:t>
            </w:r>
          </w:p>
          <w:p w:rsidR="00062C14" w:rsidRDefault="00062C14" w:rsidP="00D80073">
            <w:pPr>
              <w:rPr>
                <w:rFonts w:ascii="Book Antiqua" w:hAnsi="Book Antiqua"/>
                <w:sz w:val="22"/>
                <w:szCs w:val="22"/>
              </w:rPr>
            </w:pPr>
          </w:p>
          <w:p w:rsidR="00274386" w:rsidRPr="008E6E97" w:rsidRDefault="00274386" w:rsidP="00D80073">
            <w:pPr>
              <w:rPr>
                <w:rFonts w:ascii="Book Antiqua" w:hAnsi="Book Antiqua"/>
                <w:sz w:val="22"/>
                <w:szCs w:val="22"/>
              </w:rPr>
            </w:pPr>
            <w:bookmarkStart w:id="0" w:name="_GoBack"/>
            <w:bookmarkEnd w:id="0"/>
          </w:p>
          <w:p w:rsidR="0043111F" w:rsidRPr="008E6E97" w:rsidRDefault="0043111F" w:rsidP="00D80073">
            <w:pPr>
              <w:numPr>
                <w:ilvl w:val="0"/>
                <w:numId w:val="1"/>
              </w:numPr>
              <w:rPr>
                <w:rFonts w:ascii="Book Antiqua" w:hAnsi="Book Antiqua"/>
                <w:sz w:val="22"/>
                <w:szCs w:val="22"/>
              </w:rPr>
            </w:pPr>
            <w:r w:rsidRPr="008E6E97">
              <w:rPr>
                <w:rFonts w:ascii="Book Antiqua" w:hAnsi="Book Antiqua" w:cs="Calibri"/>
                <w:sz w:val="22"/>
                <w:szCs w:val="22"/>
              </w:rPr>
              <w:t>To obtain a position at your company where I can maximize my interpersonal skills, quality assurance, program development, and training experience.</w:t>
            </w:r>
          </w:p>
          <w:p w:rsidR="0043111F" w:rsidRPr="008E6E97" w:rsidRDefault="0043111F" w:rsidP="00D80073">
            <w:pPr>
              <w:numPr>
                <w:ilvl w:val="0"/>
                <w:numId w:val="1"/>
              </w:numPr>
              <w:rPr>
                <w:rFonts w:ascii="Book Antiqua" w:hAnsi="Book Antiqua"/>
                <w:sz w:val="22"/>
                <w:szCs w:val="22"/>
              </w:rPr>
            </w:pPr>
            <w:r w:rsidRPr="008E6E97">
              <w:rPr>
                <w:rFonts w:ascii="Book Antiqua" w:hAnsi="Book Antiqua"/>
                <w:sz w:val="22"/>
                <w:szCs w:val="22"/>
              </w:rPr>
              <w:t>To find great learning experiences that can be useful with my future career.</w:t>
            </w:r>
          </w:p>
          <w:p w:rsidR="0043111F" w:rsidRPr="008E6E97" w:rsidRDefault="0043111F" w:rsidP="00D80073">
            <w:pPr>
              <w:numPr>
                <w:ilvl w:val="0"/>
                <w:numId w:val="1"/>
              </w:numPr>
              <w:rPr>
                <w:rFonts w:ascii="Book Antiqua" w:hAnsi="Book Antiqua"/>
                <w:sz w:val="22"/>
                <w:szCs w:val="22"/>
              </w:rPr>
            </w:pPr>
            <w:r w:rsidRPr="008E6E97">
              <w:rPr>
                <w:rFonts w:ascii="Book Antiqua" w:hAnsi="Book Antiqua"/>
                <w:sz w:val="22"/>
                <w:szCs w:val="22"/>
              </w:rPr>
              <w:t>To look for a full time position in an environment that offers greater challenge, increased benefits for my family, and the opportunity to help the company advance efficiently and productively.</w:t>
            </w:r>
          </w:p>
          <w:p w:rsidR="0043111F" w:rsidRPr="008E6E97" w:rsidRDefault="0043111F" w:rsidP="00D80073">
            <w:pPr>
              <w:autoSpaceDE w:val="0"/>
              <w:autoSpaceDN w:val="0"/>
              <w:adjustRightInd w:val="0"/>
              <w:rPr>
                <w:rFonts w:ascii="Book Antiqua" w:hAnsi="Book Antiqua" w:cs="Cambria,Bold"/>
                <w:b/>
                <w:bCs/>
                <w:i/>
                <w:szCs w:val="22"/>
              </w:rPr>
            </w:pPr>
          </w:p>
          <w:p w:rsidR="0043111F" w:rsidRPr="008E6E97" w:rsidRDefault="0043111F" w:rsidP="00D80073">
            <w:pPr>
              <w:autoSpaceDE w:val="0"/>
              <w:autoSpaceDN w:val="0"/>
              <w:adjustRightInd w:val="0"/>
              <w:rPr>
                <w:rFonts w:ascii="Book Antiqua" w:hAnsi="Book Antiqua" w:cs="Cambria"/>
                <w:i/>
                <w:sz w:val="22"/>
                <w:szCs w:val="20"/>
              </w:rPr>
            </w:pPr>
            <w:r w:rsidRPr="008E6E97">
              <w:rPr>
                <w:rFonts w:ascii="Book Antiqua" w:hAnsi="Book Antiqua" w:cs="Cambria,Bold"/>
                <w:b/>
                <w:bCs/>
                <w:i/>
                <w:szCs w:val="22"/>
              </w:rPr>
              <w:t>A result-orient</w:t>
            </w:r>
            <w:r w:rsidR="00037061">
              <w:rPr>
                <w:rFonts w:ascii="Book Antiqua" w:hAnsi="Book Antiqua" w:cs="Cambria,Bold"/>
                <w:b/>
                <w:bCs/>
                <w:i/>
                <w:szCs w:val="22"/>
              </w:rPr>
              <w:t>ed professional with more than 5</w:t>
            </w:r>
            <w:r w:rsidRPr="008E6E97">
              <w:rPr>
                <w:rFonts w:ascii="Book Antiqua" w:hAnsi="Book Antiqua" w:cs="Cambria,Bold"/>
                <w:b/>
                <w:bCs/>
                <w:i/>
                <w:szCs w:val="22"/>
              </w:rPr>
              <w:t xml:space="preserve"> years of experience </w:t>
            </w:r>
            <w:r w:rsidR="00910F9C" w:rsidRPr="008E6E97">
              <w:rPr>
                <w:rFonts w:ascii="Book Antiqua" w:hAnsi="Book Antiqua" w:cs="Cambria,Bold"/>
                <w:b/>
                <w:bCs/>
                <w:i/>
                <w:szCs w:val="22"/>
              </w:rPr>
              <w:t xml:space="preserve">as a </w:t>
            </w:r>
            <w:r w:rsidR="00BA2394">
              <w:rPr>
                <w:rFonts w:ascii="Book Antiqua" w:hAnsi="Book Antiqua" w:cs="Cambria,Bold"/>
                <w:b/>
                <w:bCs/>
                <w:i/>
                <w:szCs w:val="22"/>
              </w:rPr>
              <w:t>Registered Nurse</w:t>
            </w:r>
            <w:r w:rsidR="00910F9C" w:rsidRPr="008E6E97">
              <w:rPr>
                <w:rFonts w:ascii="Book Antiqua" w:hAnsi="Book Antiqua" w:cs="Cambria,Bold"/>
                <w:b/>
                <w:bCs/>
                <w:i/>
                <w:szCs w:val="22"/>
              </w:rPr>
              <w:t>:</w:t>
            </w:r>
          </w:p>
          <w:p w:rsidR="00910F9C" w:rsidRDefault="00910F9C" w:rsidP="00C91D37">
            <w:pPr>
              <w:autoSpaceDE w:val="0"/>
              <w:autoSpaceDN w:val="0"/>
              <w:adjustRightInd w:val="0"/>
              <w:rPr>
                <w:rFonts w:ascii="Book Antiqua" w:hAnsi="Book Antiqua" w:cs="Cambria,Bold"/>
                <w:b/>
                <w:bCs/>
                <w:i/>
                <w:szCs w:val="22"/>
              </w:rPr>
            </w:pPr>
          </w:p>
          <w:p w:rsidR="00B27FDC" w:rsidRPr="00B27FDC" w:rsidRDefault="00C91D37" w:rsidP="00C91D3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Book Antiqua" w:hAnsi="Book Antiqua" w:cs="Calibri,BoldItalic"/>
                <w:bCs/>
                <w:iCs/>
                <w:szCs w:val="22"/>
              </w:rPr>
            </w:pPr>
            <w:r w:rsidRPr="00C91D37">
              <w:rPr>
                <w:rFonts w:ascii="Book Antiqua" w:hAnsi="Book Antiqua"/>
                <w:sz w:val="22"/>
                <w:szCs w:val="20"/>
                <w:shd w:val="clear" w:color="auto" w:fill="FFFFFF"/>
              </w:rPr>
              <w:t xml:space="preserve">Enthusiastic, compassionate nursing professional with </w:t>
            </w:r>
            <w:r>
              <w:rPr>
                <w:rFonts w:ascii="Book Antiqua" w:hAnsi="Book Antiqua"/>
                <w:sz w:val="22"/>
                <w:szCs w:val="20"/>
                <w:shd w:val="clear" w:color="auto" w:fill="FFFFFF"/>
              </w:rPr>
              <w:t>6</w:t>
            </w:r>
            <w:r w:rsidRPr="00C91D37">
              <w:rPr>
                <w:rFonts w:ascii="Book Antiqua" w:hAnsi="Book Antiqua"/>
                <w:sz w:val="22"/>
                <w:szCs w:val="20"/>
                <w:shd w:val="clear" w:color="auto" w:fill="FFFFFF"/>
              </w:rPr>
              <w:t xml:space="preserve">+ years of experience as a Registered Nurse. </w:t>
            </w:r>
          </w:p>
          <w:p w:rsidR="00B27FDC" w:rsidRPr="00B27FDC" w:rsidRDefault="00C91D37" w:rsidP="00C91D3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Book Antiqua" w:hAnsi="Book Antiqua" w:cs="Calibri,BoldItalic"/>
                <w:bCs/>
                <w:iCs/>
                <w:szCs w:val="22"/>
              </w:rPr>
            </w:pPr>
            <w:r w:rsidRPr="00C91D37">
              <w:rPr>
                <w:rFonts w:ascii="Book Antiqua" w:hAnsi="Book Antiqua"/>
                <w:sz w:val="22"/>
                <w:szCs w:val="20"/>
                <w:shd w:val="clear" w:color="auto" w:fill="FFFFFF"/>
              </w:rPr>
              <w:t xml:space="preserve">Possess incomparable knowledge of the nursing processes, professional standards of nursing and a track record of maintaining confidentiality and protecting sensitive data at all times. </w:t>
            </w:r>
          </w:p>
          <w:p w:rsidR="00B27FDC" w:rsidRPr="00B27FDC" w:rsidRDefault="00C91D37" w:rsidP="00C91D3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Book Antiqua" w:hAnsi="Book Antiqua" w:cs="Calibri,BoldItalic"/>
                <w:bCs/>
                <w:iCs/>
                <w:szCs w:val="22"/>
              </w:rPr>
            </w:pPr>
            <w:r w:rsidRPr="00C91D37">
              <w:rPr>
                <w:rFonts w:ascii="Book Antiqua" w:hAnsi="Book Antiqua"/>
                <w:sz w:val="22"/>
                <w:szCs w:val="20"/>
                <w:shd w:val="clear" w:color="auto" w:fill="FFFFFF"/>
              </w:rPr>
              <w:t xml:space="preserve">Dynamically capable of initiating discharge planning based on assessed needs specifically keeping in mind the organizational and department safety standards. </w:t>
            </w:r>
          </w:p>
          <w:p w:rsidR="00B27FDC" w:rsidRPr="00B27FDC" w:rsidRDefault="00C91D37" w:rsidP="00C91D3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Book Antiqua" w:hAnsi="Book Antiqua" w:cs="Calibri,BoldItalic"/>
                <w:bCs/>
                <w:iCs/>
                <w:szCs w:val="22"/>
              </w:rPr>
            </w:pPr>
            <w:r w:rsidRPr="00C91D37">
              <w:rPr>
                <w:rFonts w:ascii="Book Antiqua" w:hAnsi="Book Antiqua"/>
                <w:sz w:val="22"/>
                <w:szCs w:val="20"/>
                <w:shd w:val="clear" w:color="auto" w:fill="FFFFFF"/>
              </w:rPr>
              <w:t xml:space="preserve">Current </w:t>
            </w:r>
            <w:r>
              <w:rPr>
                <w:rFonts w:ascii="Book Antiqua" w:hAnsi="Book Antiqua"/>
                <w:sz w:val="22"/>
                <w:szCs w:val="20"/>
                <w:shd w:val="clear" w:color="auto" w:fill="FFFFFF"/>
              </w:rPr>
              <w:t>HAAD Licensed as a Registered Nurse,</w:t>
            </w:r>
            <w:r w:rsidRPr="00C91D37">
              <w:rPr>
                <w:rFonts w:ascii="Book Antiqua" w:hAnsi="Book Antiqua"/>
                <w:sz w:val="22"/>
                <w:szCs w:val="20"/>
                <w:shd w:val="clear" w:color="auto" w:fill="FFFFFF"/>
              </w:rPr>
              <w:t xml:space="preserve"> BLS</w:t>
            </w:r>
            <w:r>
              <w:rPr>
                <w:rFonts w:ascii="Book Antiqua" w:hAnsi="Book Antiqua"/>
                <w:sz w:val="22"/>
                <w:szCs w:val="20"/>
                <w:shd w:val="clear" w:color="auto" w:fill="FFFFFF"/>
              </w:rPr>
              <w:t xml:space="preserve"> and ACLS certified</w:t>
            </w:r>
            <w:r w:rsidRPr="00C91D37">
              <w:rPr>
                <w:rFonts w:ascii="Book Antiqua" w:hAnsi="Book Antiqua"/>
                <w:sz w:val="22"/>
                <w:szCs w:val="20"/>
                <w:shd w:val="clear" w:color="auto" w:fill="FFFFFF"/>
              </w:rPr>
              <w:t xml:space="preserve">. </w:t>
            </w:r>
          </w:p>
          <w:p w:rsidR="00C91D37" w:rsidRPr="00B27FDC" w:rsidRDefault="00C91D37" w:rsidP="00C91D3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Book Antiqua" w:hAnsi="Book Antiqua" w:cs="Calibri,BoldItalic"/>
                <w:bCs/>
                <w:iCs/>
                <w:szCs w:val="22"/>
              </w:rPr>
            </w:pPr>
            <w:r w:rsidRPr="00C91D37">
              <w:rPr>
                <w:rFonts w:ascii="Book Antiqua" w:hAnsi="Book Antiqua"/>
                <w:sz w:val="22"/>
                <w:szCs w:val="20"/>
                <w:shd w:val="clear" w:color="auto" w:fill="FFFFFF"/>
              </w:rPr>
              <w:t>Devoted to provide utmost level of ease and care to patients.</w:t>
            </w:r>
          </w:p>
          <w:p w:rsidR="00062C14" w:rsidRPr="002B5034" w:rsidRDefault="00062C14" w:rsidP="00D67896">
            <w:pPr>
              <w:autoSpaceDE w:val="0"/>
              <w:autoSpaceDN w:val="0"/>
              <w:adjustRightInd w:val="0"/>
              <w:rPr>
                <w:rFonts w:ascii="Book Antiqua" w:hAnsi="Book Antiqua" w:cs="Calibri,BoldItalic"/>
                <w:bCs/>
                <w:iCs/>
                <w:sz w:val="22"/>
                <w:szCs w:val="22"/>
              </w:rPr>
            </w:pPr>
          </w:p>
        </w:tc>
      </w:tr>
      <w:tr w:rsidR="0043111F" w:rsidRPr="008E6E97" w:rsidTr="007D53F3">
        <w:trPr>
          <w:trHeight w:val="27"/>
          <w:jc w:val="center"/>
        </w:trPr>
        <w:tc>
          <w:tcPr>
            <w:tcW w:w="3039" w:type="dxa"/>
            <w:shd w:val="solid" w:color="E6E6E6" w:fill="auto"/>
          </w:tcPr>
          <w:p w:rsidR="007C43D4" w:rsidRDefault="00D67896" w:rsidP="00D67896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         </w:t>
            </w:r>
          </w:p>
          <w:p w:rsidR="0043111F" w:rsidRPr="008E6E97" w:rsidRDefault="0043111F" w:rsidP="007C43D4">
            <w:pPr>
              <w:jc w:val="center"/>
              <w:rPr>
                <w:rFonts w:ascii="Book Antiqua" w:hAnsi="Book Antiqua"/>
                <w:b/>
                <w:i/>
                <w:u w:val="single"/>
              </w:rPr>
            </w:pPr>
            <w:r w:rsidRPr="008E6E97">
              <w:rPr>
                <w:rFonts w:ascii="Book Antiqua" w:hAnsi="Book Antiqua"/>
                <w:b/>
                <w:i/>
                <w:u w:val="single"/>
              </w:rPr>
              <w:lastRenderedPageBreak/>
              <w:t>EMPLOYMENT</w:t>
            </w:r>
          </w:p>
          <w:p w:rsidR="0043111F" w:rsidRPr="008E6E97" w:rsidRDefault="0043111F" w:rsidP="00D80073">
            <w:pPr>
              <w:jc w:val="center"/>
              <w:rPr>
                <w:rFonts w:ascii="Book Antiqua" w:hAnsi="Book Antiqua"/>
                <w:b/>
              </w:rPr>
            </w:pPr>
          </w:p>
          <w:p w:rsidR="0043111F" w:rsidRPr="008E6E97" w:rsidRDefault="0043111F" w:rsidP="00D80073">
            <w:pPr>
              <w:rPr>
                <w:rFonts w:ascii="Book Antiqua" w:hAnsi="Book Antiqua"/>
                <w:b/>
              </w:rPr>
            </w:pPr>
          </w:p>
          <w:p w:rsidR="0043111F" w:rsidRDefault="0043111F" w:rsidP="00D80073">
            <w:pPr>
              <w:rPr>
                <w:rFonts w:ascii="Book Antiqua" w:hAnsi="Book Antiqua"/>
                <w:b/>
              </w:rPr>
            </w:pPr>
          </w:p>
          <w:p w:rsidR="008208C7" w:rsidRDefault="008208C7" w:rsidP="00D80073">
            <w:pPr>
              <w:rPr>
                <w:rFonts w:ascii="Book Antiqua" w:hAnsi="Book Antiqua"/>
                <w:b/>
              </w:rPr>
            </w:pPr>
          </w:p>
          <w:p w:rsidR="008208C7" w:rsidRDefault="008208C7" w:rsidP="00D80073">
            <w:pPr>
              <w:rPr>
                <w:rFonts w:ascii="Book Antiqua" w:hAnsi="Book Antiqua"/>
                <w:b/>
              </w:rPr>
            </w:pPr>
          </w:p>
          <w:p w:rsidR="008208C7" w:rsidRDefault="008208C7" w:rsidP="00D80073">
            <w:pPr>
              <w:rPr>
                <w:rFonts w:ascii="Book Antiqua" w:hAnsi="Book Antiqua"/>
                <w:b/>
              </w:rPr>
            </w:pPr>
          </w:p>
          <w:p w:rsidR="008208C7" w:rsidRDefault="008208C7" w:rsidP="00D80073">
            <w:pPr>
              <w:rPr>
                <w:rFonts w:ascii="Book Antiqua" w:hAnsi="Book Antiqua"/>
                <w:b/>
              </w:rPr>
            </w:pPr>
          </w:p>
          <w:p w:rsidR="008208C7" w:rsidRDefault="008208C7" w:rsidP="00D80073">
            <w:pPr>
              <w:rPr>
                <w:rFonts w:ascii="Book Antiqua" w:hAnsi="Book Antiqua"/>
                <w:b/>
              </w:rPr>
            </w:pPr>
          </w:p>
          <w:p w:rsidR="008208C7" w:rsidRDefault="008208C7" w:rsidP="00D80073">
            <w:pPr>
              <w:rPr>
                <w:rFonts w:ascii="Book Antiqua" w:hAnsi="Book Antiqua"/>
                <w:b/>
              </w:rPr>
            </w:pPr>
          </w:p>
          <w:p w:rsidR="008208C7" w:rsidRDefault="008208C7" w:rsidP="00D80073">
            <w:pPr>
              <w:rPr>
                <w:rFonts w:ascii="Book Antiqua" w:hAnsi="Book Antiqua"/>
                <w:b/>
              </w:rPr>
            </w:pPr>
          </w:p>
          <w:p w:rsidR="008208C7" w:rsidRDefault="008208C7" w:rsidP="00D80073">
            <w:pPr>
              <w:rPr>
                <w:rFonts w:ascii="Book Antiqua" w:hAnsi="Book Antiqua"/>
                <w:b/>
              </w:rPr>
            </w:pPr>
          </w:p>
          <w:p w:rsidR="008208C7" w:rsidRDefault="008208C7" w:rsidP="00D80073">
            <w:pPr>
              <w:rPr>
                <w:rFonts w:ascii="Book Antiqua" w:hAnsi="Book Antiqua"/>
                <w:b/>
              </w:rPr>
            </w:pPr>
          </w:p>
          <w:p w:rsidR="008208C7" w:rsidRDefault="008208C7" w:rsidP="00D80073">
            <w:pPr>
              <w:rPr>
                <w:rFonts w:ascii="Book Antiqua" w:hAnsi="Book Antiqua"/>
                <w:b/>
              </w:rPr>
            </w:pPr>
          </w:p>
          <w:p w:rsidR="008208C7" w:rsidRDefault="008208C7" w:rsidP="00D80073">
            <w:pPr>
              <w:rPr>
                <w:rFonts w:ascii="Book Antiqua" w:hAnsi="Book Antiqua"/>
                <w:b/>
              </w:rPr>
            </w:pPr>
          </w:p>
          <w:p w:rsidR="008208C7" w:rsidRDefault="008208C7" w:rsidP="00D80073">
            <w:pPr>
              <w:rPr>
                <w:rFonts w:ascii="Book Antiqua" w:hAnsi="Book Antiqua"/>
                <w:b/>
              </w:rPr>
            </w:pPr>
          </w:p>
          <w:p w:rsidR="008208C7" w:rsidRDefault="008208C7" w:rsidP="00D80073">
            <w:pPr>
              <w:rPr>
                <w:rFonts w:ascii="Book Antiqua" w:hAnsi="Book Antiqua"/>
                <w:b/>
              </w:rPr>
            </w:pPr>
          </w:p>
          <w:p w:rsidR="008208C7" w:rsidRDefault="008208C7" w:rsidP="00D80073">
            <w:pPr>
              <w:rPr>
                <w:rFonts w:ascii="Book Antiqua" w:hAnsi="Book Antiqua"/>
                <w:b/>
              </w:rPr>
            </w:pPr>
          </w:p>
          <w:p w:rsidR="008208C7" w:rsidRDefault="008208C7" w:rsidP="00D80073">
            <w:pPr>
              <w:rPr>
                <w:rFonts w:ascii="Book Antiqua" w:hAnsi="Book Antiqua"/>
                <w:b/>
              </w:rPr>
            </w:pPr>
          </w:p>
          <w:p w:rsidR="008208C7" w:rsidRDefault="008208C7" w:rsidP="00D80073">
            <w:pPr>
              <w:rPr>
                <w:rFonts w:ascii="Book Antiqua" w:hAnsi="Book Antiqua"/>
                <w:b/>
              </w:rPr>
            </w:pPr>
          </w:p>
          <w:p w:rsidR="008208C7" w:rsidRDefault="008208C7" w:rsidP="00D80073">
            <w:pPr>
              <w:rPr>
                <w:rFonts w:ascii="Book Antiqua" w:hAnsi="Book Antiqua"/>
                <w:b/>
              </w:rPr>
            </w:pPr>
          </w:p>
          <w:p w:rsidR="008208C7" w:rsidRDefault="008208C7" w:rsidP="00D80073">
            <w:pPr>
              <w:rPr>
                <w:rFonts w:ascii="Book Antiqua" w:hAnsi="Book Antiqua"/>
                <w:b/>
              </w:rPr>
            </w:pPr>
          </w:p>
          <w:p w:rsidR="008208C7" w:rsidRDefault="008208C7" w:rsidP="00D80073">
            <w:pPr>
              <w:rPr>
                <w:rFonts w:ascii="Book Antiqua" w:hAnsi="Book Antiqua"/>
                <w:b/>
              </w:rPr>
            </w:pPr>
          </w:p>
          <w:p w:rsidR="008208C7" w:rsidRDefault="008208C7" w:rsidP="00D80073">
            <w:pPr>
              <w:rPr>
                <w:rFonts w:ascii="Book Antiqua" w:hAnsi="Book Antiqua"/>
                <w:b/>
              </w:rPr>
            </w:pPr>
          </w:p>
          <w:p w:rsidR="008208C7" w:rsidRDefault="008208C7" w:rsidP="00D80073">
            <w:pPr>
              <w:rPr>
                <w:rFonts w:ascii="Book Antiqua" w:hAnsi="Book Antiqua"/>
                <w:b/>
              </w:rPr>
            </w:pPr>
          </w:p>
          <w:p w:rsidR="008208C7" w:rsidRDefault="008208C7" w:rsidP="00D80073">
            <w:pPr>
              <w:rPr>
                <w:rFonts w:ascii="Book Antiqua" w:hAnsi="Book Antiqua"/>
                <w:b/>
              </w:rPr>
            </w:pPr>
          </w:p>
          <w:p w:rsidR="008208C7" w:rsidRDefault="008208C7" w:rsidP="00D80073">
            <w:pPr>
              <w:rPr>
                <w:rFonts w:ascii="Book Antiqua" w:hAnsi="Book Antiqua"/>
                <w:b/>
              </w:rPr>
            </w:pPr>
          </w:p>
          <w:p w:rsidR="00D67896" w:rsidRDefault="00D67896" w:rsidP="00D80073">
            <w:pPr>
              <w:rPr>
                <w:rFonts w:ascii="Book Antiqua" w:hAnsi="Book Antiqua"/>
                <w:b/>
              </w:rPr>
            </w:pPr>
          </w:p>
          <w:p w:rsidR="00D67896" w:rsidRDefault="00D67896" w:rsidP="00D80073">
            <w:pPr>
              <w:rPr>
                <w:rFonts w:ascii="Book Antiqua" w:hAnsi="Book Antiqua"/>
                <w:b/>
              </w:rPr>
            </w:pPr>
          </w:p>
          <w:p w:rsidR="00D67896" w:rsidRDefault="00D67896" w:rsidP="00D80073">
            <w:pPr>
              <w:rPr>
                <w:rFonts w:ascii="Book Antiqua" w:hAnsi="Book Antiqua"/>
                <w:b/>
              </w:rPr>
            </w:pPr>
          </w:p>
          <w:p w:rsidR="00D67896" w:rsidRDefault="00D67896" w:rsidP="00D80073">
            <w:pPr>
              <w:rPr>
                <w:rFonts w:ascii="Book Antiqua" w:hAnsi="Book Antiqua"/>
                <w:b/>
              </w:rPr>
            </w:pPr>
          </w:p>
          <w:p w:rsidR="00D67896" w:rsidRDefault="00D67896" w:rsidP="00D80073">
            <w:pPr>
              <w:rPr>
                <w:rFonts w:ascii="Book Antiqua" w:hAnsi="Book Antiqua"/>
                <w:b/>
              </w:rPr>
            </w:pPr>
          </w:p>
          <w:p w:rsidR="00D67896" w:rsidRDefault="00D67896" w:rsidP="00D80073">
            <w:pPr>
              <w:rPr>
                <w:rFonts w:ascii="Book Antiqua" w:hAnsi="Book Antiqua"/>
                <w:b/>
              </w:rPr>
            </w:pPr>
          </w:p>
          <w:p w:rsidR="00D67896" w:rsidRDefault="00D67896" w:rsidP="00D80073">
            <w:pPr>
              <w:rPr>
                <w:rFonts w:ascii="Book Antiqua" w:hAnsi="Book Antiqua"/>
                <w:b/>
              </w:rPr>
            </w:pPr>
          </w:p>
          <w:p w:rsidR="00D67896" w:rsidRDefault="00D67896" w:rsidP="00D80073">
            <w:pPr>
              <w:rPr>
                <w:rFonts w:ascii="Book Antiqua" w:hAnsi="Book Antiqua"/>
                <w:b/>
              </w:rPr>
            </w:pPr>
          </w:p>
          <w:p w:rsidR="00D67896" w:rsidRDefault="00D67896" w:rsidP="00D80073">
            <w:pPr>
              <w:rPr>
                <w:rFonts w:ascii="Book Antiqua" w:hAnsi="Book Antiqua"/>
                <w:b/>
              </w:rPr>
            </w:pPr>
          </w:p>
          <w:p w:rsidR="00D67896" w:rsidRDefault="00D67896" w:rsidP="00D80073">
            <w:pPr>
              <w:rPr>
                <w:rFonts w:ascii="Book Antiqua" w:hAnsi="Book Antiqua"/>
                <w:b/>
              </w:rPr>
            </w:pPr>
          </w:p>
          <w:p w:rsidR="00D67896" w:rsidRDefault="00D67896" w:rsidP="00D80073">
            <w:pPr>
              <w:rPr>
                <w:rFonts w:ascii="Book Antiqua" w:hAnsi="Book Antiqua"/>
                <w:b/>
              </w:rPr>
            </w:pPr>
          </w:p>
          <w:p w:rsidR="00D67896" w:rsidRDefault="00D67896" w:rsidP="00D80073">
            <w:pPr>
              <w:rPr>
                <w:rFonts w:ascii="Book Antiqua" w:hAnsi="Book Antiqua"/>
                <w:b/>
              </w:rPr>
            </w:pPr>
          </w:p>
          <w:p w:rsidR="00D67896" w:rsidRDefault="00D67896" w:rsidP="00D80073">
            <w:pPr>
              <w:rPr>
                <w:rFonts w:ascii="Book Antiqua" w:hAnsi="Book Antiqua"/>
                <w:b/>
              </w:rPr>
            </w:pPr>
          </w:p>
          <w:p w:rsidR="00D67896" w:rsidRDefault="00D67896" w:rsidP="00D80073">
            <w:pPr>
              <w:rPr>
                <w:rFonts w:ascii="Book Antiqua" w:hAnsi="Book Antiqua"/>
                <w:b/>
              </w:rPr>
            </w:pPr>
          </w:p>
          <w:p w:rsidR="008208C7" w:rsidRDefault="008208C7" w:rsidP="00D80073">
            <w:pPr>
              <w:rPr>
                <w:rFonts w:ascii="Book Antiqua" w:hAnsi="Book Antiqua"/>
                <w:b/>
              </w:rPr>
            </w:pPr>
          </w:p>
          <w:p w:rsidR="00D67896" w:rsidRDefault="00D67896" w:rsidP="00D80B25">
            <w:pPr>
              <w:jc w:val="center"/>
              <w:rPr>
                <w:rFonts w:ascii="Book Antiqua" w:hAnsi="Book Antiqua"/>
                <w:b/>
                <w:i/>
                <w:u w:val="single"/>
              </w:rPr>
            </w:pPr>
          </w:p>
          <w:p w:rsidR="00D67896" w:rsidRDefault="00D67896" w:rsidP="00D80B25">
            <w:pPr>
              <w:jc w:val="center"/>
              <w:rPr>
                <w:rFonts w:ascii="Book Antiqua" w:hAnsi="Book Antiqua"/>
                <w:b/>
                <w:i/>
                <w:u w:val="single"/>
              </w:rPr>
            </w:pPr>
          </w:p>
          <w:p w:rsidR="00D67896" w:rsidRDefault="00D67896" w:rsidP="00D80B25">
            <w:pPr>
              <w:jc w:val="center"/>
              <w:rPr>
                <w:rFonts w:ascii="Book Antiqua" w:hAnsi="Book Antiqua"/>
                <w:b/>
                <w:i/>
                <w:u w:val="single"/>
              </w:rPr>
            </w:pPr>
          </w:p>
          <w:p w:rsidR="00D67896" w:rsidRDefault="00D67896" w:rsidP="00D80B25">
            <w:pPr>
              <w:jc w:val="center"/>
              <w:rPr>
                <w:rFonts w:ascii="Book Antiqua" w:hAnsi="Book Antiqua"/>
                <w:b/>
                <w:i/>
                <w:u w:val="single"/>
              </w:rPr>
            </w:pPr>
          </w:p>
          <w:p w:rsidR="00D67896" w:rsidRDefault="00D67896" w:rsidP="00D80B25">
            <w:pPr>
              <w:jc w:val="center"/>
              <w:rPr>
                <w:rFonts w:ascii="Book Antiqua" w:hAnsi="Book Antiqua"/>
                <w:b/>
                <w:i/>
                <w:u w:val="single"/>
              </w:rPr>
            </w:pPr>
          </w:p>
          <w:p w:rsidR="00D67896" w:rsidRDefault="00D67896" w:rsidP="00D80B25">
            <w:pPr>
              <w:jc w:val="center"/>
              <w:rPr>
                <w:rFonts w:ascii="Book Antiqua" w:hAnsi="Book Antiqua"/>
                <w:b/>
                <w:i/>
                <w:u w:val="single"/>
              </w:rPr>
            </w:pPr>
          </w:p>
          <w:p w:rsidR="00D67896" w:rsidRDefault="00D67896" w:rsidP="00D80B25">
            <w:pPr>
              <w:jc w:val="center"/>
              <w:rPr>
                <w:rFonts w:ascii="Book Antiqua" w:hAnsi="Book Antiqua"/>
                <w:b/>
                <w:i/>
                <w:u w:val="single"/>
              </w:rPr>
            </w:pPr>
          </w:p>
          <w:p w:rsidR="00D67896" w:rsidRDefault="00D67896" w:rsidP="00D80B25">
            <w:pPr>
              <w:jc w:val="center"/>
              <w:rPr>
                <w:rFonts w:ascii="Book Antiqua" w:hAnsi="Book Antiqua"/>
                <w:b/>
                <w:i/>
                <w:u w:val="single"/>
              </w:rPr>
            </w:pPr>
          </w:p>
          <w:p w:rsidR="00D67896" w:rsidRDefault="00D67896" w:rsidP="00D80B25">
            <w:pPr>
              <w:jc w:val="center"/>
              <w:rPr>
                <w:rFonts w:ascii="Book Antiqua" w:hAnsi="Book Antiqua"/>
                <w:b/>
                <w:i/>
                <w:u w:val="single"/>
              </w:rPr>
            </w:pPr>
          </w:p>
          <w:p w:rsidR="00D67896" w:rsidRDefault="00D67896" w:rsidP="00D80B25">
            <w:pPr>
              <w:jc w:val="center"/>
              <w:rPr>
                <w:rFonts w:ascii="Book Antiqua" w:hAnsi="Book Antiqua"/>
                <w:b/>
                <w:i/>
                <w:u w:val="single"/>
              </w:rPr>
            </w:pPr>
          </w:p>
          <w:p w:rsidR="00D67896" w:rsidRDefault="00D67896" w:rsidP="00D80B25">
            <w:pPr>
              <w:jc w:val="center"/>
              <w:rPr>
                <w:rFonts w:ascii="Book Antiqua" w:hAnsi="Book Antiqua"/>
                <w:b/>
                <w:i/>
                <w:u w:val="single"/>
              </w:rPr>
            </w:pPr>
          </w:p>
          <w:p w:rsidR="00D67896" w:rsidRDefault="00D67896" w:rsidP="00D80B25">
            <w:pPr>
              <w:jc w:val="center"/>
              <w:rPr>
                <w:rFonts w:ascii="Book Antiqua" w:hAnsi="Book Antiqua"/>
                <w:b/>
                <w:i/>
                <w:u w:val="single"/>
              </w:rPr>
            </w:pPr>
          </w:p>
          <w:p w:rsidR="00D67896" w:rsidRDefault="00D67896" w:rsidP="00D80B25">
            <w:pPr>
              <w:jc w:val="center"/>
              <w:rPr>
                <w:rFonts w:ascii="Book Antiqua" w:hAnsi="Book Antiqua"/>
                <w:b/>
                <w:i/>
                <w:u w:val="single"/>
              </w:rPr>
            </w:pPr>
          </w:p>
          <w:p w:rsidR="00D67896" w:rsidRDefault="00D67896" w:rsidP="00D80B25">
            <w:pPr>
              <w:jc w:val="center"/>
              <w:rPr>
                <w:rFonts w:ascii="Book Antiqua" w:hAnsi="Book Antiqua"/>
                <w:b/>
                <w:i/>
                <w:u w:val="single"/>
              </w:rPr>
            </w:pPr>
          </w:p>
          <w:p w:rsidR="00D67896" w:rsidRDefault="00D67896" w:rsidP="00D80B25">
            <w:pPr>
              <w:jc w:val="center"/>
              <w:rPr>
                <w:rFonts w:ascii="Book Antiqua" w:hAnsi="Book Antiqua"/>
                <w:b/>
                <w:i/>
                <w:u w:val="single"/>
              </w:rPr>
            </w:pPr>
          </w:p>
          <w:p w:rsidR="00D67896" w:rsidRDefault="00D67896" w:rsidP="00D80B25">
            <w:pPr>
              <w:jc w:val="center"/>
              <w:rPr>
                <w:rFonts w:ascii="Book Antiqua" w:hAnsi="Book Antiqua"/>
                <w:b/>
                <w:i/>
                <w:u w:val="single"/>
              </w:rPr>
            </w:pPr>
          </w:p>
          <w:p w:rsidR="003230A9" w:rsidRDefault="003230A9" w:rsidP="00D80B25">
            <w:pPr>
              <w:jc w:val="center"/>
              <w:rPr>
                <w:rFonts w:ascii="Book Antiqua" w:hAnsi="Book Antiqua"/>
                <w:b/>
                <w:i/>
                <w:u w:val="single"/>
              </w:rPr>
            </w:pPr>
          </w:p>
          <w:p w:rsidR="003230A9" w:rsidRDefault="003230A9" w:rsidP="00D80B25">
            <w:pPr>
              <w:jc w:val="center"/>
              <w:rPr>
                <w:rFonts w:ascii="Book Antiqua" w:hAnsi="Book Antiqua"/>
                <w:b/>
                <w:i/>
                <w:u w:val="single"/>
              </w:rPr>
            </w:pPr>
          </w:p>
          <w:p w:rsidR="003230A9" w:rsidRDefault="003230A9" w:rsidP="00D80B25">
            <w:pPr>
              <w:jc w:val="center"/>
              <w:rPr>
                <w:rFonts w:ascii="Book Antiqua" w:hAnsi="Book Antiqua"/>
                <w:b/>
                <w:i/>
                <w:u w:val="single"/>
              </w:rPr>
            </w:pPr>
          </w:p>
          <w:p w:rsidR="003230A9" w:rsidRDefault="003230A9" w:rsidP="00D80B25">
            <w:pPr>
              <w:jc w:val="center"/>
              <w:rPr>
                <w:rFonts w:ascii="Book Antiqua" w:hAnsi="Book Antiqua"/>
                <w:b/>
                <w:i/>
                <w:u w:val="single"/>
              </w:rPr>
            </w:pPr>
          </w:p>
          <w:p w:rsidR="003230A9" w:rsidRDefault="003230A9" w:rsidP="00D80B25">
            <w:pPr>
              <w:jc w:val="center"/>
              <w:rPr>
                <w:rFonts w:ascii="Book Antiqua" w:hAnsi="Book Antiqua"/>
                <w:b/>
                <w:i/>
                <w:u w:val="single"/>
              </w:rPr>
            </w:pPr>
          </w:p>
          <w:p w:rsidR="003230A9" w:rsidRDefault="003230A9" w:rsidP="00D80B25">
            <w:pPr>
              <w:jc w:val="center"/>
              <w:rPr>
                <w:rFonts w:ascii="Book Antiqua" w:hAnsi="Book Antiqua"/>
                <w:b/>
                <w:i/>
                <w:u w:val="single"/>
              </w:rPr>
            </w:pPr>
          </w:p>
          <w:p w:rsidR="003230A9" w:rsidRDefault="003230A9" w:rsidP="00D80B25">
            <w:pPr>
              <w:jc w:val="center"/>
              <w:rPr>
                <w:rFonts w:ascii="Book Antiqua" w:hAnsi="Book Antiqua"/>
                <w:b/>
                <w:i/>
                <w:u w:val="single"/>
              </w:rPr>
            </w:pPr>
          </w:p>
          <w:p w:rsidR="003230A9" w:rsidRDefault="003230A9" w:rsidP="00D80B25">
            <w:pPr>
              <w:jc w:val="center"/>
              <w:rPr>
                <w:rFonts w:ascii="Book Antiqua" w:hAnsi="Book Antiqua"/>
                <w:b/>
                <w:i/>
                <w:u w:val="single"/>
              </w:rPr>
            </w:pPr>
          </w:p>
          <w:p w:rsidR="003230A9" w:rsidRDefault="003230A9" w:rsidP="00D80B25">
            <w:pPr>
              <w:jc w:val="center"/>
              <w:rPr>
                <w:rFonts w:ascii="Book Antiqua" w:hAnsi="Book Antiqua"/>
                <w:b/>
                <w:i/>
                <w:u w:val="single"/>
              </w:rPr>
            </w:pPr>
          </w:p>
          <w:p w:rsidR="003230A9" w:rsidRDefault="003230A9" w:rsidP="00D80B25">
            <w:pPr>
              <w:jc w:val="center"/>
              <w:rPr>
                <w:rFonts w:ascii="Book Antiqua" w:hAnsi="Book Antiqua"/>
                <w:b/>
                <w:i/>
                <w:u w:val="single"/>
              </w:rPr>
            </w:pPr>
          </w:p>
          <w:p w:rsidR="003230A9" w:rsidRDefault="003230A9" w:rsidP="00D80B25">
            <w:pPr>
              <w:jc w:val="center"/>
              <w:rPr>
                <w:rFonts w:ascii="Book Antiqua" w:hAnsi="Book Antiqua"/>
                <w:b/>
                <w:i/>
                <w:u w:val="single"/>
              </w:rPr>
            </w:pPr>
          </w:p>
          <w:p w:rsidR="00D67896" w:rsidRDefault="00D67896" w:rsidP="00D80B25">
            <w:pPr>
              <w:jc w:val="center"/>
              <w:rPr>
                <w:rFonts w:ascii="Book Antiqua" w:hAnsi="Book Antiqua"/>
                <w:b/>
                <w:i/>
                <w:u w:val="single"/>
              </w:rPr>
            </w:pPr>
          </w:p>
          <w:p w:rsidR="00D67896" w:rsidRPr="003230A9" w:rsidRDefault="00D67896" w:rsidP="0013068C">
            <w:pPr>
              <w:rPr>
                <w:rFonts w:ascii="Book Antiqua" w:hAnsi="Book Antiqua"/>
                <w:b/>
                <w:i/>
                <w:u w:val="single"/>
              </w:rPr>
            </w:pPr>
          </w:p>
          <w:p w:rsidR="003230A9" w:rsidRPr="003230A9" w:rsidRDefault="003230A9" w:rsidP="003230A9">
            <w:pPr>
              <w:jc w:val="center"/>
              <w:rPr>
                <w:rFonts w:ascii="Book Antiqua" w:hAnsi="Book Antiqua"/>
                <w:b/>
                <w:i/>
                <w:u w:val="single"/>
              </w:rPr>
            </w:pPr>
            <w:r w:rsidRPr="003230A9">
              <w:rPr>
                <w:rFonts w:ascii="Book Antiqua" w:hAnsi="Book Antiqua"/>
                <w:b/>
                <w:i/>
                <w:u w:val="single"/>
              </w:rPr>
              <w:t>MACHINES AND EQUIPMENTS HANDLED OR USED:</w:t>
            </w:r>
          </w:p>
          <w:p w:rsidR="003230A9" w:rsidRDefault="003230A9" w:rsidP="003230A9">
            <w:pPr>
              <w:jc w:val="center"/>
              <w:rPr>
                <w:rFonts w:ascii="Book Antiqua" w:hAnsi="Book Antiqua"/>
                <w:b/>
                <w:i/>
                <w:u w:val="single"/>
              </w:rPr>
            </w:pPr>
          </w:p>
          <w:p w:rsidR="003230A9" w:rsidRDefault="003230A9" w:rsidP="0013068C">
            <w:pPr>
              <w:rPr>
                <w:rFonts w:ascii="Book Antiqua" w:hAnsi="Book Antiqua"/>
                <w:b/>
                <w:i/>
                <w:u w:val="single"/>
              </w:rPr>
            </w:pPr>
          </w:p>
          <w:p w:rsidR="003230A9" w:rsidRDefault="003230A9" w:rsidP="0013068C">
            <w:pPr>
              <w:rPr>
                <w:rFonts w:ascii="Book Antiqua" w:hAnsi="Book Antiqua"/>
                <w:b/>
                <w:i/>
                <w:u w:val="single"/>
              </w:rPr>
            </w:pPr>
          </w:p>
          <w:p w:rsidR="003230A9" w:rsidRDefault="003230A9" w:rsidP="0013068C">
            <w:pPr>
              <w:rPr>
                <w:rFonts w:ascii="Book Antiqua" w:hAnsi="Book Antiqua"/>
                <w:b/>
                <w:i/>
                <w:u w:val="single"/>
              </w:rPr>
            </w:pPr>
          </w:p>
          <w:p w:rsidR="003230A9" w:rsidRDefault="003230A9" w:rsidP="0013068C">
            <w:pPr>
              <w:rPr>
                <w:rFonts w:ascii="Book Antiqua" w:hAnsi="Book Antiqua"/>
                <w:b/>
                <w:i/>
                <w:u w:val="single"/>
              </w:rPr>
            </w:pPr>
          </w:p>
          <w:p w:rsidR="003230A9" w:rsidRDefault="003230A9" w:rsidP="0013068C">
            <w:pPr>
              <w:rPr>
                <w:rFonts w:ascii="Book Antiqua" w:hAnsi="Book Antiqua"/>
                <w:b/>
                <w:i/>
                <w:u w:val="single"/>
              </w:rPr>
            </w:pPr>
          </w:p>
          <w:p w:rsidR="003230A9" w:rsidRDefault="003230A9" w:rsidP="0013068C">
            <w:pPr>
              <w:rPr>
                <w:rFonts w:ascii="Book Antiqua" w:hAnsi="Book Antiqua"/>
                <w:b/>
                <w:i/>
                <w:u w:val="single"/>
              </w:rPr>
            </w:pPr>
          </w:p>
          <w:p w:rsidR="003230A9" w:rsidRDefault="003230A9" w:rsidP="0013068C">
            <w:pPr>
              <w:rPr>
                <w:rFonts w:ascii="Book Antiqua" w:hAnsi="Book Antiqua"/>
                <w:b/>
                <w:i/>
                <w:u w:val="single"/>
              </w:rPr>
            </w:pPr>
          </w:p>
          <w:p w:rsidR="003230A9" w:rsidRDefault="003230A9" w:rsidP="0013068C">
            <w:pPr>
              <w:rPr>
                <w:rFonts w:ascii="Book Antiqua" w:hAnsi="Book Antiqua"/>
                <w:b/>
                <w:i/>
                <w:u w:val="single"/>
              </w:rPr>
            </w:pPr>
          </w:p>
          <w:p w:rsidR="003230A9" w:rsidRDefault="003230A9" w:rsidP="0013068C">
            <w:pPr>
              <w:rPr>
                <w:rFonts w:ascii="Book Antiqua" w:hAnsi="Book Antiqua"/>
                <w:b/>
                <w:i/>
                <w:u w:val="single"/>
              </w:rPr>
            </w:pPr>
          </w:p>
          <w:p w:rsidR="003230A9" w:rsidRDefault="003230A9" w:rsidP="00D80B25">
            <w:pPr>
              <w:jc w:val="center"/>
              <w:rPr>
                <w:rFonts w:ascii="Book Antiqua" w:hAnsi="Book Antiqua"/>
                <w:b/>
                <w:i/>
                <w:u w:val="single"/>
              </w:rPr>
            </w:pPr>
          </w:p>
          <w:p w:rsidR="00D80B25" w:rsidRDefault="00D80B25" w:rsidP="00D80B25">
            <w:pPr>
              <w:jc w:val="center"/>
              <w:rPr>
                <w:rFonts w:ascii="Book Antiqua" w:hAnsi="Book Antiqua"/>
                <w:b/>
                <w:i/>
                <w:u w:val="single"/>
              </w:rPr>
            </w:pPr>
            <w:r w:rsidRPr="008E6E97">
              <w:rPr>
                <w:rFonts w:ascii="Book Antiqua" w:hAnsi="Book Antiqua"/>
                <w:b/>
                <w:i/>
                <w:u w:val="single"/>
              </w:rPr>
              <w:t>EDUCATION</w:t>
            </w:r>
          </w:p>
          <w:p w:rsidR="008208C7" w:rsidRDefault="008208C7" w:rsidP="00D80073">
            <w:pPr>
              <w:rPr>
                <w:rFonts w:ascii="Book Antiqua" w:hAnsi="Book Antiqua"/>
                <w:b/>
              </w:rPr>
            </w:pPr>
          </w:p>
          <w:p w:rsidR="008208C7" w:rsidRDefault="008208C7" w:rsidP="00D80073">
            <w:pPr>
              <w:rPr>
                <w:rFonts w:ascii="Book Antiqua" w:hAnsi="Book Antiqua"/>
                <w:b/>
              </w:rPr>
            </w:pPr>
          </w:p>
          <w:p w:rsidR="008208C7" w:rsidRDefault="008208C7" w:rsidP="00D80073">
            <w:pPr>
              <w:rPr>
                <w:rFonts w:ascii="Book Antiqua" w:hAnsi="Book Antiqua"/>
                <w:b/>
              </w:rPr>
            </w:pPr>
          </w:p>
          <w:p w:rsidR="008208C7" w:rsidRDefault="008208C7" w:rsidP="00D80073">
            <w:pPr>
              <w:rPr>
                <w:rFonts w:ascii="Book Antiqua" w:hAnsi="Book Antiqua"/>
                <w:b/>
              </w:rPr>
            </w:pPr>
          </w:p>
          <w:p w:rsidR="008208C7" w:rsidRDefault="008208C7" w:rsidP="00D80073">
            <w:pPr>
              <w:rPr>
                <w:rFonts w:ascii="Book Antiqua" w:hAnsi="Book Antiqua"/>
                <w:b/>
              </w:rPr>
            </w:pPr>
          </w:p>
          <w:p w:rsidR="008208C7" w:rsidRDefault="008208C7" w:rsidP="00D80073">
            <w:pPr>
              <w:rPr>
                <w:rFonts w:ascii="Book Antiqua" w:hAnsi="Book Antiqua"/>
                <w:b/>
              </w:rPr>
            </w:pPr>
          </w:p>
          <w:p w:rsidR="008208C7" w:rsidRDefault="008208C7" w:rsidP="00D80073">
            <w:pPr>
              <w:rPr>
                <w:rFonts w:ascii="Book Antiqua" w:hAnsi="Book Antiqua"/>
                <w:b/>
              </w:rPr>
            </w:pPr>
          </w:p>
          <w:p w:rsidR="008208C7" w:rsidRDefault="008208C7" w:rsidP="00D80073">
            <w:pPr>
              <w:rPr>
                <w:rFonts w:ascii="Book Antiqua" w:hAnsi="Book Antiqua"/>
                <w:b/>
              </w:rPr>
            </w:pPr>
          </w:p>
          <w:p w:rsidR="008208C7" w:rsidRDefault="008208C7" w:rsidP="00D80073">
            <w:pPr>
              <w:rPr>
                <w:rFonts w:ascii="Book Antiqua" w:hAnsi="Book Antiqua"/>
                <w:b/>
              </w:rPr>
            </w:pPr>
          </w:p>
          <w:p w:rsidR="008208C7" w:rsidRDefault="008208C7" w:rsidP="00D80073">
            <w:pPr>
              <w:rPr>
                <w:rFonts w:ascii="Book Antiqua" w:hAnsi="Book Antiqua"/>
                <w:b/>
              </w:rPr>
            </w:pPr>
          </w:p>
          <w:p w:rsidR="008208C7" w:rsidRDefault="008208C7" w:rsidP="00D80073">
            <w:pPr>
              <w:rPr>
                <w:rFonts w:ascii="Book Antiqua" w:hAnsi="Book Antiqua"/>
                <w:b/>
              </w:rPr>
            </w:pPr>
          </w:p>
          <w:p w:rsidR="008E5502" w:rsidRDefault="008E5502" w:rsidP="00D80073">
            <w:pPr>
              <w:rPr>
                <w:rFonts w:ascii="Book Antiqua" w:hAnsi="Book Antiqua"/>
                <w:b/>
              </w:rPr>
            </w:pPr>
          </w:p>
          <w:p w:rsidR="00D80B25" w:rsidRDefault="00D80B25" w:rsidP="00D80073">
            <w:pPr>
              <w:rPr>
                <w:rFonts w:ascii="Book Antiqua" w:hAnsi="Book Antiqua"/>
                <w:b/>
              </w:rPr>
            </w:pPr>
          </w:p>
          <w:p w:rsidR="008208C7" w:rsidRDefault="008208C7" w:rsidP="00D80073">
            <w:pPr>
              <w:rPr>
                <w:rFonts w:ascii="Book Antiqua" w:hAnsi="Book Antiqua"/>
                <w:b/>
              </w:rPr>
            </w:pPr>
          </w:p>
          <w:p w:rsidR="003230A9" w:rsidRDefault="003230A9" w:rsidP="00D80073">
            <w:pPr>
              <w:rPr>
                <w:rFonts w:ascii="Book Antiqua" w:hAnsi="Book Antiqua"/>
                <w:b/>
              </w:rPr>
            </w:pPr>
          </w:p>
          <w:p w:rsidR="003230A9" w:rsidRDefault="003230A9" w:rsidP="00D80073">
            <w:pPr>
              <w:rPr>
                <w:rFonts w:ascii="Book Antiqua" w:hAnsi="Book Antiqua"/>
                <w:b/>
              </w:rPr>
            </w:pPr>
          </w:p>
          <w:p w:rsidR="008208C7" w:rsidRDefault="00B70149" w:rsidP="00B70149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  <w:i/>
                <w:u w:val="single"/>
              </w:rPr>
              <w:t>TRAININGS &amp; SEMINARS ATTENDED</w:t>
            </w:r>
          </w:p>
          <w:p w:rsidR="008208C7" w:rsidRDefault="008208C7" w:rsidP="00D80073">
            <w:pPr>
              <w:rPr>
                <w:rFonts w:ascii="Book Antiqua" w:hAnsi="Book Antiqua"/>
                <w:b/>
              </w:rPr>
            </w:pPr>
          </w:p>
          <w:p w:rsidR="008208C7" w:rsidRDefault="008208C7" w:rsidP="00D80073">
            <w:pPr>
              <w:rPr>
                <w:rFonts w:ascii="Book Antiqua" w:hAnsi="Book Antiqua"/>
                <w:b/>
              </w:rPr>
            </w:pPr>
          </w:p>
          <w:p w:rsidR="008208C7" w:rsidRDefault="008208C7" w:rsidP="00D80073">
            <w:pPr>
              <w:rPr>
                <w:rFonts w:ascii="Book Antiqua" w:hAnsi="Book Antiqua"/>
                <w:b/>
              </w:rPr>
            </w:pPr>
          </w:p>
          <w:p w:rsidR="008208C7" w:rsidRDefault="008208C7" w:rsidP="00D80073">
            <w:pPr>
              <w:rPr>
                <w:rFonts w:ascii="Book Antiqua" w:hAnsi="Book Antiqua"/>
                <w:b/>
              </w:rPr>
            </w:pPr>
          </w:p>
          <w:p w:rsidR="008208C7" w:rsidRDefault="008208C7" w:rsidP="00D80073">
            <w:pPr>
              <w:rPr>
                <w:rFonts w:ascii="Book Antiqua" w:hAnsi="Book Antiqua"/>
                <w:b/>
              </w:rPr>
            </w:pPr>
          </w:p>
          <w:p w:rsidR="008208C7" w:rsidRDefault="008208C7" w:rsidP="00D80073">
            <w:pPr>
              <w:rPr>
                <w:rFonts w:ascii="Book Antiqua" w:hAnsi="Book Antiqua"/>
                <w:b/>
              </w:rPr>
            </w:pPr>
          </w:p>
          <w:p w:rsidR="00B36AC2" w:rsidRDefault="00B36AC2" w:rsidP="00D80073">
            <w:pPr>
              <w:rPr>
                <w:rFonts w:ascii="Book Antiqua" w:hAnsi="Book Antiqua"/>
                <w:b/>
              </w:rPr>
            </w:pPr>
          </w:p>
          <w:p w:rsidR="00B36AC2" w:rsidRDefault="00B36AC2" w:rsidP="00D80073">
            <w:pPr>
              <w:rPr>
                <w:rFonts w:ascii="Book Antiqua" w:hAnsi="Book Antiqua"/>
                <w:b/>
              </w:rPr>
            </w:pPr>
          </w:p>
          <w:p w:rsidR="00B36AC2" w:rsidRDefault="00B36AC2" w:rsidP="00D80073">
            <w:pPr>
              <w:rPr>
                <w:rFonts w:ascii="Book Antiqua" w:hAnsi="Book Antiqua"/>
                <w:b/>
              </w:rPr>
            </w:pPr>
          </w:p>
          <w:p w:rsidR="00B36AC2" w:rsidRDefault="00B36AC2" w:rsidP="00D80073">
            <w:pPr>
              <w:rPr>
                <w:rFonts w:ascii="Book Antiqua" w:hAnsi="Book Antiqua"/>
                <w:b/>
              </w:rPr>
            </w:pPr>
          </w:p>
          <w:p w:rsidR="00B36AC2" w:rsidRDefault="00B36AC2" w:rsidP="00D80073">
            <w:pPr>
              <w:rPr>
                <w:rFonts w:ascii="Book Antiqua" w:hAnsi="Book Antiqua"/>
                <w:b/>
              </w:rPr>
            </w:pPr>
          </w:p>
          <w:p w:rsidR="00B36AC2" w:rsidRDefault="00B36AC2" w:rsidP="00D80073">
            <w:pPr>
              <w:rPr>
                <w:rFonts w:ascii="Book Antiqua" w:hAnsi="Book Antiqua"/>
                <w:b/>
              </w:rPr>
            </w:pPr>
          </w:p>
          <w:p w:rsidR="00B36AC2" w:rsidRDefault="00B36AC2" w:rsidP="00D80073">
            <w:pPr>
              <w:rPr>
                <w:rFonts w:ascii="Book Antiqua" w:hAnsi="Book Antiqua"/>
                <w:b/>
              </w:rPr>
            </w:pPr>
          </w:p>
          <w:p w:rsidR="00B36AC2" w:rsidRDefault="00B36AC2" w:rsidP="00D80073">
            <w:pPr>
              <w:rPr>
                <w:rFonts w:ascii="Book Antiqua" w:hAnsi="Book Antiqua"/>
                <w:b/>
              </w:rPr>
            </w:pPr>
          </w:p>
          <w:p w:rsidR="00B36AC2" w:rsidRDefault="00B36AC2" w:rsidP="00D80073">
            <w:pPr>
              <w:rPr>
                <w:rFonts w:ascii="Book Antiqua" w:hAnsi="Book Antiqua"/>
                <w:b/>
              </w:rPr>
            </w:pPr>
          </w:p>
          <w:p w:rsidR="00B36AC2" w:rsidRDefault="00B36AC2" w:rsidP="00D80073">
            <w:pPr>
              <w:rPr>
                <w:rFonts w:ascii="Book Antiqua" w:hAnsi="Book Antiqua"/>
                <w:b/>
              </w:rPr>
            </w:pPr>
          </w:p>
          <w:p w:rsidR="00B36AC2" w:rsidRDefault="00B36AC2" w:rsidP="00D80073">
            <w:pPr>
              <w:rPr>
                <w:rFonts w:ascii="Book Antiqua" w:hAnsi="Book Antiqua"/>
                <w:b/>
              </w:rPr>
            </w:pPr>
          </w:p>
          <w:p w:rsidR="00B36AC2" w:rsidRDefault="00B36AC2" w:rsidP="00D80073">
            <w:pPr>
              <w:rPr>
                <w:rFonts w:ascii="Book Antiqua" w:hAnsi="Book Antiqua"/>
                <w:b/>
              </w:rPr>
            </w:pPr>
          </w:p>
          <w:p w:rsidR="00B36AC2" w:rsidRDefault="00B36AC2" w:rsidP="00D80073">
            <w:pPr>
              <w:rPr>
                <w:rFonts w:ascii="Book Antiqua" w:hAnsi="Book Antiqua"/>
                <w:b/>
              </w:rPr>
            </w:pPr>
          </w:p>
          <w:p w:rsidR="00B36AC2" w:rsidRPr="00B36AC2" w:rsidRDefault="00B36AC2" w:rsidP="00B36AC2">
            <w:pPr>
              <w:jc w:val="center"/>
              <w:rPr>
                <w:rFonts w:ascii="Book Antiqua" w:hAnsi="Book Antiqua"/>
                <w:b/>
                <w:i/>
                <w:u w:val="single"/>
              </w:rPr>
            </w:pPr>
            <w:r w:rsidRPr="00B36AC2">
              <w:rPr>
                <w:rFonts w:ascii="Book Antiqua" w:hAnsi="Book Antiqua"/>
                <w:b/>
                <w:i/>
                <w:szCs w:val="28"/>
                <w:u w:val="single"/>
              </w:rPr>
              <w:t>LICENSURE EXAMINATION</w:t>
            </w:r>
            <w:r>
              <w:rPr>
                <w:rFonts w:ascii="Book Antiqua" w:hAnsi="Book Antiqua"/>
                <w:b/>
                <w:i/>
                <w:szCs w:val="28"/>
                <w:u w:val="single"/>
              </w:rPr>
              <w:t>S</w:t>
            </w:r>
          </w:p>
        </w:tc>
        <w:tc>
          <w:tcPr>
            <w:tcW w:w="7508" w:type="dxa"/>
            <w:gridSpan w:val="2"/>
            <w:shd w:val="clear" w:color="auto" w:fill="auto"/>
          </w:tcPr>
          <w:p w:rsidR="008E6E97" w:rsidRDefault="00B27FDC" w:rsidP="008E6E9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lastRenderedPageBreak/>
              <w:t>Care &amp; Cure Health Services</w:t>
            </w:r>
          </w:p>
          <w:p w:rsidR="008E6E97" w:rsidRPr="008E6E97" w:rsidRDefault="00B27FDC" w:rsidP="008E6E9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lastRenderedPageBreak/>
              <w:t>Abu Dhabi, UAE</w:t>
            </w:r>
          </w:p>
          <w:p w:rsidR="0043111F" w:rsidRPr="00B27FDC" w:rsidRDefault="00B27FDC" w:rsidP="00D80073">
            <w:pPr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June 9</w:t>
            </w:r>
            <w:r w:rsidR="0043111F" w:rsidRPr="008E6E97">
              <w:rPr>
                <w:rFonts w:ascii="Book Antiqua" w:hAnsi="Book Antiqua"/>
                <w:i/>
              </w:rPr>
              <w:t>, 20</w:t>
            </w:r>
            <w:r>
              <w:rPr>
                <w:rFonts w:ascii="Book Antiqua" w:hAnsi="Book Antiqua"/>
                <w:i/>
              </w:rPr>
              <w:t>15</w:t>
            </w:r>
            <w:r w:rsidR="0043111F" w:rsidRPr="008E6E97">
              <w:rPr>
                <w:rFonts w:ascii="Book Antiqua" w:hAnsi="Book Antiqua"/>
                <w:i/>
              </w:rPr>
              <w:t xml:space="preserve"> </w:t>
            </w:r>
            <w:r w:rsidR="008E6E97" w:rsidRPr="008E6E97">
              <w:rPr>
                <w:rFonts w:ascii="Book Antiqua" w:hAnsi="Book Antiqua"/>
                <w:i/>
              </w:rPr>
              <w:t>–</w:t>
            </w:r>
            <w:r w:rsidR="0043111F" w:rsidRPr="008E6E97">
              <w:rPr>
                <w:rFonts w:ascii="Book Antiqua" w:hAnsi="Book Antiqua"/>
                <w:i/>
              </w:rPr>
              <w:t xml:space="preserve"> </w:t>
            </w:r>
            <w:r>
              <w:rPr>
                <w:rFonts w:ascii="Book Antiqua" w:hAnsi="Book Antiqua"/>
                <w:i/>
              </w:rPr>
              <w:t>Present</w:t>
            </w:r>
          </w:p>
          <w:p w:rsidR="003230A9" w:rsidRDefault="00B27FDC" w:rsidP="008E6E9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Registered Nurse</w:t>
            </w:r>
          </w:p>
          <w:p w:rsidR="00B27FDC" w:rsidRDefault="00B27FDC" w:rsidP="008E6E97">
            <w:pPr>
              <w:rPr>
                <w:rFonts w:ascii="Book Antiqua" w:hAnsi="Book Antiqua"/>
                <w:b/>
              </w:rPr>
            </w:pPr>
          </w:p>
          <w:p w:rsidR="00B27FDC" w:rsidRDefault="00B27FDC" w:rsidP="008E6E97">
            <w:pPr>
              <w:rPr>
                <w:rFonts w:ascii="Book Antiqua" w:hAnsi="Book Antiqua"/>
                <w:b/>
              </w:rPr>
            </w:pPr>
            <w:proofErr w:type="spellStart"/>
            <w:r>
              <w:rPr>
                <w:rFonts w:ascii="Book Antiqua" w:hAnsi="Book Antiqua"/>
                <w:b/>
              </w:rPr>
              <w:t>Binalbagan</w:t>
            </w:r>
            <w:proofErr w:type="spellEnd"/>
            <w:r>
              <w:rPr>
                <w:rFonts w:ascii="Book Antiqua" w:hAnsi="Book Antiqua"/>
                <w:b/>
              </w:rPr>
              <w:t xml:space="preserve"> Infirmary (OPD, Medical-Surgical &amp; Emergency Nursing</w:t>
            </w:r>
            <w:r w:rsidR="002E4D72">
              <w:rPr>
                <w:rFonts w:ascii="Book Antiqua" w:hAnsi="Book Antiqua"/>
                <w:b/>
              </w:rPr>
              <w:t>)</w:t>
            </w:r>
          </w:p>
          <w:p w:rsidR="002E4D72" w:rsidRDefault="002E4D72" w:rsidP="002E4D72">
            <w:pPr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September 10</w:t>
            </w:r>
            <w:r w:rsidRPr="008E6E97">
              <w:rPr>
                <w:rFonts w:ascii="Book Antiqua" w:hAnsi="Book Antiqua"/>
                <w:i/>
              </w:rPr>
              <w:t>, 20</w:t>
            </w:r>
            <w:r>
              <w:rPr>
                <w:rFonts w:ascii="Book Antiqua" w:hAnsi="Book Antiqua"/>
                <w:i/>
              </w:rPr>
              <w:t>11</w:t>
            </w:r>
            <w:r w:rsidRPr="008E6E97">
              <w:rPr>
                <w:rFonts w:ascii="Book Antiqua" w:hAnsi="Book Antiqua"/>
                <w:i/>
              </w:rPr>
              <w:t xml:space="preserve"> – </w:t>
            </w:r>
            <w:r>
              <w:rPr>
                <w:rFonts w:ascii="Book Antiqua" w:hAnsi="Book Antiqua"/>
                <w:i/>
              </w:rPr>
              <w:t>May 30, 2015</w:t>
            </w:r>
          </w:p>
          <w:p w:rsidR="002E4D72" w:rsidRDefault="00584133" w:rsidP="008E6E9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Staff Nurse</w:t>
            </w:r>
            <w:r w:rsidR="003230A9">
              <w:rPr>
                <w:rFonts w:ascii="Book Antiqua" w:hAnsi="Book Antiqua"/>
                <w:b/>
              </w:rPr>
              <w:t xml:space="preserve"> </w:t>
            </w:r>
          </w:p>
          <w:p w:rsidR="00D100E0" w:rsidRDefault="00D100E0" w:rsidP="008E6E97">
            <w:pPr>
              <w:rPr>
                <w:rFonts w:ascii="Book Antiqua" w:hAnsi="Book Antiqua"/>
                <w:b/>
              </w:rPr>
            </w:pPr>
          </w:p>
          <w:p w:rsidR="00D100E0" w:rsidRPr="003230A9" w:rsidRDefault="00D100E0" w:rsidP="00D100E0">
            <w:pPr>
              <w:rPr>
                <w:rFonts w:ascii="Book Antiqua" w:hAnsi="Book Antiqua"/>
                <w:b/>
                <w:sz w:val="22"/>
              </w:rPr>
            </w:pPr>
            <w:r w:rsidRPr="003230A9">
              <w:rPr>
                <w:rFonts w:ascii="Book Antiqua" w:hAnsi="Book Antiqua"/>
                <w:b/>
                <w:sz w:val="22"/>
              </w:rPr>
              <w:t>Additional Duties and Responsibilities:</w:t>
            </w:r>
          </w:p>
          <w:p w:rsidR="00D100E0" w:rsidRPr="003230A9" w:rsidRDefault="00D100E0" w:rsidP="00D100E0">
            <w:pPr>
              <w:rPr>
                <w:rFonts w:ascii="Book Antiqua" w:hAnsi="Book Antiqua"/>
                <w:sz w:val="22"/>
              </w:rPr>
            </w:pPr>
            <w:r w:rsidRPr="003230A9">
              <w:rPr>
                <w:rFonts w:ascii="Book Antiqua" w:hAnsi="Book Antiqua"/>
                <w:b/>
                <w:sz w:val="22"/>
              </w:rPr>
              <w:t>Assistant Coordinator</w:t>
            </w:r>
            <w:r w:rsidRPr="003230A9">
              <w:rPr>
                <w:rFonts w:ascii="Book Antiqua" w:hAnsi="Book Antiqua"/>
                <w:sz w:val="22"/>
              </w:rPr>
              <w:t>, Health Emergency Management Staff</w:t>
            </w:r>
          </w:p>
          <w:p w:rsidR="00D100E0" w:rsidRPr="003230A9" w:rsidRDefault="00D100E0" w:rsidP="00D100E0">
            <w:pPr>
              <w:rPr>
                <w:rFonts w:ascii="Book Antiqua" w:hAnsi="Book Antiqua"/>
                <w:sz w:val="22"/>
              </w:rPr>
            </w:pPr>
            <w:proofErr w:type="spellStart"/>
            <w:r w:rsidRPr="003230A9">
              <w:rPr>
                <w:rFonts w:ascii="Book Antiqua" w:hAnsi="Book Antiqua"/>
                <w:sz w:val="22"/>
              </w:rPr>
              <w:t>Binalbagan</w:t>
            </w:r>
            <w:proofErr w:type="spellEnd"/>
            <w:r w:rsidRPr="003230A9">
              <w:rPr>
                <w:rFonts w:ascii="Book Antiqua" w:hAnsi="Book Antiqua"/>
                <w:sz w:val="22"/>
              </w:rPr>
              <w:t xml:space="preserve"> Infirmary</w:t>
            </w:r>
          </w:p>
          <w:p w:rsidR="00D100E0" w:rsidRPr="003230A9" w:rsidRDefault="00D100E0" w:rsidP="00D100E0">
            <w:pPr>
              <w:tabs>
                <w:tab w:val="left" w:pos="950"/>
              </w:tabs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ab/>
            </w:r>
          </w:p>
          <w:p w:rsidR="00D100E0" w:rsidRPr="003230A9" w:rsidRDefault="00D100E0" w:rsidP="00D100E0">
            <w:pPr>
              <w:rPr>
                <w:rFonts w:ascii="Book Antiqua" w:hAnsi="Book Antiqua"/>
                <w:sz w:val="22"/>
              </w:rPr>
            </w:pPr>
            <w:r w:rsidRPr="003230A9">
              <w:rPr>
                <w:rFonts w:ascii="Book Antiqua" w:hAnsi="Book Antiqua"/>
                <w:b/>
                <w:sz w:val="22"/>
              </w:rPr>
              <w:t>Officer in Charge</w:t>
            </w:r>
            <w:r w:rsidRPr="003230A9">
              <w:rPr>
                <w:rFonts w:ascii="Book Antiqua" w:hAnsi="Book Antiqua"/>
                <w:sz w:val="22"/>
              </w:rPr>
              <w:t xml:space="preserve">, Volunteer Corps </w:t>
            </w:r>
          </w:p>
          <w:p w:rsidR="00D100E0" w:rsidRPr="003230A9" w:rsidRDefault="00D100E0" w:rsidP="00D100E0">
            <w:pPr>
              <w:rPr>
                <w:rFonts w:ascii="Book Antiqua" w:hAnsi="Book Antiqua"/>
                <w:sz w:val="22"/>
              </w:rPr>
            </w:pPr>
            <w:proofErr w:type="spellStart"/>
            <w:r w:rsidRPr="003230A9">
              <w:rPr>
                <w:rFonts w:ascii="Book Antiqua" w:hAnsi="Book Antiqua"/>
                <w:sz w:val="22"/>
              </w:rPr>
              <w:t>Binalbagan</w:t>
            </w:r>
            <w:proofErr w:type="spellEnd"/>
            <w:r w:rsidRPr="003230A9">
              <w:rPr>
                <w:rFonts w:ascii="Book Antiqua" w:hAnsi="Book Antiqua"/>
                <w:sz w:val="22"/>
              </w:rPr>
              <w:t xml:space="preserve"> Infirmary</w:t>
            </w:r>
          </w:p>
          <w:p w:rsidR="00D100E0" w:rsidRPr="003230A9" w:rsidRDefault="00D100E0" w:rsidP="00D100E0">
            <w:pPr>
              <w:rPr>
                <w:rFonts w:ascii="Book Antiqua" w:hAnsi="Book Antiqua"/>
                <w:sz w:val="22"/>
              </w:rPr>
            </w:pPr>
          </w:p>
          <w:p w:rsidR="00D100E0" w:rsidRPr="003230A9" w:rsidRDefault="00D100E0" w:rsidP="00D100E0">
            <w:pPr>
              <w:rPr>
                <w:rFonts w:ascii="Book Antiqua" w:hAnsi="Book Antiqua"/>
                <w:b/>
                <w:sz w:val="22"/>
              </w:rPr>
            </w:pPr>
            <w:r w:rsidRPr="003230A9">
              <w:rPr>
                <w:rFonts w:ascii="Book Antiqua" w:hAnsi="Book Antiqua"/>
                <w:b/>
                <w:sz w:val="22"/>
              </w:rPr>
              <w:t>Secretary to the Chief of Hospital</w:t>
            </w:r>
          </w:p>
          <w:p w:rsidR="00D100E0" w:rsidRDefault="00D100E0" w:rsidP="00D100E0">
            <w:pPr>
              <w:rPr>
                <w:rFonts w:ascii="Book Antiqua" w:hAnsi="Book Antiqua"/>
                <w:b/>
              </w:rPr>
            </w:pPr>
            <w:proofErr w:type="spellStart"/>
            <w:r w:rsidRPr="003230A9">
              <w:rPr>
                <w:rFonts w:ascii="Book Antiqua" w:hAnsi="Book Antiqua"/>
                <w:sz w:val="22"/>
              </w:rPr>
              <w:t>Binalbagan</w:t>
            </w:r>
            <w:proofErr w:type="spellEnd"/>
            <w:r w:rsidRPr="003230A9">
              <w:rPr>
                <w:rFonts w:ascii="Book Antiqua" w:hAnsi="Book Antiqua"/>
                <w:sz w:val="22"/>
              </w:rPr>
              <w:t xml:space="preserve"> Infirmary</w:t>
            </w:r>
          </w:p>
          <w:p w:rsidR="00D67896" w:rsidRDefault="00D67896" w:rsidP="008E6E97">
            <w:pPr>
              <w:rPr>
                <w:rFonts w:ascii="Book Antiqua" w:hAnsi="Book Antiqua"/>
                <w:b/>
              </w:rPr>
            </w:pPr>
          </w:p>
          <w:p w:rsidR="00D67896" w:rsidRPr="00D67896" w:rsidRDefault="00D67896" w:rsidP="00D67896">
            <w:pPr>
              <w:pStyle w:val="ListParagraph"/>
              <w:numPr>
                <w:ilvl w:val="0"/>
                <w:numId w:val="19"/>
              </w:numPr>
              <w:rPr>
                <w:rFonts w:ascii="Book Antiqua" w:hAnsi="Book Antiqua"/>
                <w:b/>
                <w:sz w:val="22"/>
              </w:rPr>
            </w:pPr>
            <w:r w:rsidRPr="00D67896">
              <w:rPr>
                <w:rFonts w:ascii="Book Antiqua" w:hAnsi="Book Antiqua" w:cs="Arial"/>
                <w:sz w:val="22"/>
                <w:shd w:val="clear" w:color="auto" w:fill="FFFFFF"/>
              </w:rPr>
              <w:t>Promotes and restores patients' health by completing the nursing process; collaborating with physicians and multidisciplinary team members; providing physical and psychological support to patients, friends, and families; supervising assigned team members.</w:t>
            </w:r>
          </w:p>
          <w:p w:rsidR="00D67896" w:rsidRPr="00D67896" w:rsidRDefault="00D67896" w:rsidP="00D67896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rFonts w:ascii="Book Antiqua" w:hAnsi="Book Antiqua" w:cs="Arial"/>
                <w:sz w:val="22"/>
              </w:rPr>
            </w:pPr>
            <w:r w:rsidRPr="00D67896">
              <w:rPr>
                <w:rFonts w:ascii="Book Antiqua" w:hAnsi="Book Antiqua" w:cs="Arial"/>
                <w:sz w:val="22"/>
              </w:rPr>
              <w:t>Identifies patient care requirements by establishing personal rapport with potential and actual patients and other persons in a position to understand care requirements.</w:t>
            </w:r>
          </w:p>
          <w:p w:rsidR="00D67896" w:rsidRPr="00D67896" w:rsidRDefault="00D67896" w:rsidP="00D67896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rFonts w:ascii="Book Antiqua" w:hAnsi="Book Antiqua" w:cs="Arial"/>
                <w:sz w:val="22"/>
              </w:rPr>
            </w:pPr>
            <w:r w:rsidRPr="00D67896">
              <w:rPr>
                <w:rFonts w:ascii="Book Antiqua" w:hAnsi="Book Antiqua" w:cs="Arial"/>
                <w:sz w:val="22"/>
              </w:rPr>
              <w:t>Establishes a compassionate environment by providing emotional, psychological, and spiritual support to patients, friends, and families.</w:t>
            </w:r>
          </w:p>
          <w:p w:rsidR="00D67896" w:rsidRPr="00D67896" w:rsidRDefault="00D67896" w:rsidP="00D67896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rFonts w:ascii="Book Antiqua" w:hAnsi="Book Antiqua" w:cs="Arial"/>
                <w:sz w:val="22"/>
              </w:rPr>
            </w:pPr>
            <w:r w:rsidRPr="00D67896">
              <w:rPr>
                <w:rFonts w:ascii="Book Antiqua" w:hAnsi="Book Antiqua" w:cs="Arial"/>
                <w:sz w:val="22"/>
              </w:rPr>
              <w:t>Promotes patient's independence by establishing patient care goals; teaching patient, friends, and family to understand condition, medications, and self-care skills; answering questions.</w:t>
            </w:r>
          </w:p>
          <w:p w:rsidR="00D67896" w:rsidRPr="00D67896" w:rsidRDefault="00D67896" w:rsidP="00D67896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rFonts w:ascii="Book Antiqua" w:hAnsi="Book Antiqua" w:cs="Arial"/>
                <w:sz w:val="22"/>
              </w:rPr>
            </w:pPr>
            <w:r w:rsidRPr="00D67896">
              <w:rPr>
                <w:rFonts w:ascii="Book Antiqua" w:hAnsi="Book Antiqua" w:cs="Arial"/>
                <w:sz w:val="22"/>
              </w:rPr>
              <w:t>Assures quality of care by adhering to therapeutic standards; measuring health outcomes against patient care goals and standards; making or recommending necessary adjustments; following hospital and nursing division's philosophies and standards of care set by state board of nursing, state nurse practice act, and other governing agency regulations.</w:t>
            </w:r>
          </w:p>
          <w:p w:rsidR="00D67896" w:rsidRPr="00D67896" w:rsidRDefault="00D67896" w:rsidP="00D67896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rFonts w:ascii="Book Antiqua" w:hAnsi="Book Antiqua" w:cs="Arial"/>
                <w:sz w:val="22"/>
              </w:rPr>
            </w:pPr>
            <w:r w:rsidRPr="00D67896">
              <w:rPr>
                <w:rFonts w:ascii="Book Antiqua" w:hAnsi="Book Antiqua" w:cs="Arial"/>
                <w:sz w:val="22"/>
              </w:rPr>
              <w:t>Resolves patient problems and needs by utilizing multidisciplinary team strategies.</w:t>
            </w:r>
          </w:p>
          <w:p w:rsidR="00D67896" w:rsidRPr="00D67896" w:rsidRDefault="00D67896" w:rsidP="00D67896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rFonts w:ascii="Book Antiqua" w:hAnsi="Book Antiqua" w:cs="Arial"/>
                <w:sz w:val="22"/>
              </w:rPr>
            </w:pPr>
            <w:r w:rsidRPr="00D67896">
              <w:rPr>
                <w:rFonts w:ascii="Book Antiqua" w:hAnsi="Book Antiqua" w:cs="Arial"/>
                <w:sz w:val="22"/>
              </w:rPr>
              <w:t>Maintains safe and clean working environment by complying with procedures, rules, and regulations; calling for assistance from health care support personnel.</w:t>
            </w:r>
          </w:p>
          <w:p w:rsidR="00D67896" w:rsidRPr="00D67896" w:rsidRDefault="00D67896" w:rsidP="00D67896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rFonts w:ascii="Book Antiqua" w:hAnsi="Book Antiqua" w:cs="Arial"/>
                <w:sz w:val="22"/>
              </w:rPr>
            </w:pPr>
            <w:r w:rsidRPr="00D67896">
              <w:rPr>
                <w:rFonts w:ascii="Book Antiqua" w:hAnsi="Book Antiqua" w:cs="Arial"/>
                <w:sz w:val="22"/>
              </w:rPr>
              <w:t xml:space="preserve">Protects patients and employees by adhering to infection-control </w:t>
            </w:r>
            <w:r w:rsidRPr="00D67896">
              <w:rPr>
                <w:rFonts w:ascii="Book Antiqua" w:hAnsi="Book Antiqua" w:cs="Arial"/>
                <w:sz w:val="22"/>
              </w:rPr>
              <w:lastRenderedPageBreak/>
              <w:t>policies and protocols, medication administration and storage procedures, and controlled substance regulations.</w:t>
            </w:r>
          </w:p>
          <w:p w:rsidR="00D67896" w:rsidRPr="00D67896" w:rsidRDefault="00D67896" w:rsidP="00D67896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rFonts w:ascii="Book Antiqua" w:hAnsi="Book Antiqua" w:cs="Arial"/>
                <w:sz w:val="22"/>
              </w:rPr>
            </w:pPr>
            <w:r w:rsidRPr="00D67896">
              <w:rPr>
                <w:rFonts w:ascii="Book Antiqua" w:hAnsi="Book Antiqua" w:cs="Arial"/>
                <w:sz w:val="22"/>
              </w:rPr>
              <w:t>Documents patient care services by charting in patient and department records.</w:t>
            </w:r>
          </w:p>
          <w:p w:rsidR="00D67896" w:rsidRPr="00D67896" w:rsidRDefault="00D67896" w:rsidP="00D67896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rFonts w:ascii="Book Antiqua" w:hAnsi="Book Antiqua" w:cs="Arial"/>
                <w:sz w:val="22"/>
              </w:rPr>
            </w:pPr>
            <w:r w:rsidRPr="00D67896">
              <w:rPr>
                <w:rFonts w:ascii="Book Antiqua" w:hAnsi="Book Antiqua" w:cs="Arial"/>
                <w:sz w:val="22"/>
              </w:rPr>
              <w:t>Maintains continuity among nursing teams by documenting and communicating actions, irregularities, and continuing needs.</w:t>
            </w:r>
          </w:p>
          <w:p w:rsidR="00D67896" w:rsidRPr="00D67896" w:rsidRDefault="00D67896" w:rsidP="00D67896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rFonts w:ascii="Book Antiqua" w:hAnsi="Book Antiqua" w:cs="Arial"/>
                <w:sz w:val="22"/>
              </w:rPr>
            </w:pPr>
            <w:r w:rsidRPr="00D67896">
              <w:rPr>
                <w:rFonts w:ascii="Book Antiqua" w:hAnsi="Book Antiqua" w:cs="Arial"/>
                <w:sz w:val="22"/>
              </w:rPr>
              <w:t>Maintains patient confidence and protects operations by keeping information confidential. title:</w:t>
            </w:r>
            <w:r>
              <w:rPr>
                <w:rFonts w:ascii="Book Antiqua" w:hAnsi="Book Antiqua" w:cs="Arial"/>
                <w:sz w:val="22"/>
              </w:rPr>
              <w:t xml:space="preserve"> </w:t>
            </w:r>
            <w:r w:rsidRPr="00D67896">
              <w:rPr>
                <w:rFonts w:ascii="Book Antiqua" w:hAnsi="Book Antiqua" w:cs="Arial"/>
                <w:sz w:val="22"/>
              </w:rPr>
              <w:t>nurse, registered</w:t>
            </w:r>
          </w:p>
          <w:p w:rsidR="00D67896" w:rsidRPr="00D67896" w:rsidRDefault="00D67896" w:rsidP="00D67896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rFonts w:ascii="Book Antiqua" w:hAnsi="Book Antiqua" w:cs="Arial"/>
                <w:sz w:val="22"/>
              </w:rPr>
            </w:pPr>
            <w:r w:rsidRPr="00D67896">
              <w:rPr>
                <w:rFonts w:ascii="Book Antiqua" w:hAnsi="Book Antiqua" w:cs="Arial"/>
                <w:sz w:val="22"/>
              </w:rPr>
              <w:t>Ensures operation of equipment by completing preventive maintenance requirements; following manufacturer's instructions; troubleshooting malfunctions; calling for repairs; maintaining equipment inventories; evaluating new equipment and techniques.</w:t>
            </w:r>
          </w:p>
          <w:p w:rsidR="00D67896" w:rsidRPr="00D67896" w:rsidRDefault="00D67896" w:rsidP="00D67896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rFonts w:ascii="Book Antiqua" w:hAnsi="Book Antiqua" w:cs="Arial"/>
                <w:sz w:val="22"/>
              </w:rPr>
            </w:pPr>
            <w:r w:rsidRPr="00D67896">
              <w:rPr>
                <w:rFonts w:ascii="Book Antiqua" w:hAnsi="Book Antiqua" w:cs="Arial"/>
                <w:sz w:val="22"/>
              </w:rPr>
              <w:t>Maintains nursing supplies inventory by checking stock to determine inventory level; anticipating needed supplies; placing and expediting orders for supplies; verifying receipt of supplies; using equipment and supplies as needed to accomplish job results.</w:t>
            </w:r>
          </w:p>
          <w:p w:rsidR="00D67896" w:rsidRPr="00D67896" w:rsidRDefault="00D67896" w:rsidP="00D67896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rFonts w:ascii="Book Antiqua" w:hAnsi="Book Antiqua" w:cs="Arial"/>
                <w:sz w:val="22"/>
              </w:rPr>
            </w:pPr>
            <w:r w:rsidRPr="00D67896">
              <w:rPr>
                <w:rFonts w:ascii="Book Antiqua" w:hAnsi="Book Antiqua" w:cs="Arial"/>
                <w:sz w:val="22"/>
              </w:rPr>
              <w:t>Maintains professional and technical knowledge by attending educational workshops; reviewing professional publications; establishing personal networks; participating in professional societies.</w:t>
            </w:r>
          </w:p>
          <w:p w:rsidR="00D67896" w:rsidRPr="00D67896" w:rsidRDefault="00D67896" w:rsidP="00D67896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rFonts w:ascii="Book Antiqua" w:hAnsi="Book Antiqua" w:cs="Arial"/>
                <w:sz w:val="22"/>
              </w:rPr>
            </w:pPr>
            <w:r w:rsidRPr="00D67896">
              <w:rPr>
                <w:rFonts w:ascii="Book Antiqua" w:hAnsi="Book Antiqua" w:cs="Arial"/>
                <w:sz w:val="22"/>
              </w:rPr>
              <w:t>Maintains a cooperative relationship among health care teams by communicating information; responding to requests; building rapport; participating in team problem-solving methods.</w:t>
            </w:r>
          </w:p>
          <w:p w:rsidR="001A4C9B" w:rsidRPr="001A4C9B" w:rsidRDefault="00D67896" w:rsidP="001A4C9B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rFonts w:ascii="Book Antiqua" w:hAnsi="Book Antiqua"/>
                <w:sz w:val="22"/>
              </w:rPr>
            </w:pPr>
            <w:r w:rsidRPr="0013068C">
              <w:rPr>
                <w:rFonts w:ascii="Book Antiqua" w:hAnsi="Book Antiqua" w:cs="Arial"/>
                <w:sz w:val="22"/>
              </w:rPr>
              <w:t>Contributes to team effort by accomplishing related results as needed.</w:t>
            </w:r>
          </w:p>
          <w:p w:rsidR="003230A9" w:rsidRPr="003230A9" w:rsidRDefault="003230A9" w:rsidP="003230A9">
            <w:pPr>
              <w:pStyle w:val="ListParagraph"/>
              <w:numPr>
                <w:ilvl w:val="0"/>
                <w:numId w:val="21"/>
              </w:numPr>
              <w:rPr>
                <w:rFonts w:ascii="Book Antiqua" w:hAnsi="Book Antiqua"/>
                <w:sz w:val="22"/>
              </w:rPr>
            </w:pPr>
            <w:r w:rsidRPr="003230A9">
              <w:rPr>
                <w:rFonts w:ascii="Book Antiqua" w:hAnsi="Book Antiqua"/>
                <w:sz w:val="22"/>
              </w:rPr>
              <w:t>ECG Machine</w:t>
            </w:r>
          </w:p>
          <w:p w:rsidR="003230A9" w:rsidRPr="003230A9" w:rsidRDefault="003230A9" w:rsidP="003230A9">
            <w:pPr>
              <w:pStyle w:val="ListParagraph"/>
              <w:numPr>
                <w:ilvl w:val="0"/>
                <w:numId w:val="21"/>
              </w:numPr>
              <w:rPr>
                <w:rFonts w:ascii="Book Antiqua" w:hAnsi="Book Antiqua"/>
                <w:sz w:val="22"/>
              </w:rPr>
            </w:pPr>
            <w:r w:rsidRPr="003230A9">
              <w:rPr>
                <w:rFonts w:ascii="Book Antiqua" w:hAnsi="Book Antiqua"/>
                <w:sz w:val="22"/>
              </w:rPr>
              <w:t>Defibrillator</w:t>
            </w:r>
          </w:p>
          <w:p w:rsidR="003230A9" w:rsidRPr="003230A9" w:rsidRDefault="003230A9" w:rsidP="003230A9">
            <w:pPr>
              <w:pStyle w:val="ListParagraph"/>
              <w:numPr>
                <w:ilvl w:val="0"/>
                <w:numId w:val="21"/>
              </w:numPr>
              <w:rPr>
                <w:rFonts w:ascii="Book Antiqua" w:hAnsi="Book Antiqua"/>
                <w:sz w:val="22"/>
              </w:rPr>
            </w:pPr>
            <w:r w:rsidRPr="003230A9">
              <w:rPr>
                <w:rFonts w:ascii="Book Antiqua" w:hAnsi="Book Antiqua"/>
                <w:sz w:val="22"/>
              </w:rPr>
              <w:t>Cardiac Monitor</w:t>
            </w:r>
          </w:p>
          <w:p w:rsidR="003230A9" w:rsidRPr="003230A9" w:rsidRDefault="003230A9" w:rsidP="003230A9">
            <w:pPr>
              <w:pStyle w:val="ListParagraph"/>
              <w:numPr>
                <w:ilvl w:val="0"/>
                <w:numId w:val="21"/>
              </w:numPr>
              <w:rPr>
                <w:rFonts w:ascii="Book Antiqua" w:hAnsi="Book Antiqua"/>
                <w:sz w:val="22"/>
              </w:rPr>
            </w:pPr>
            <w:r w:rsidRPr="003230A9">
              <w:rPr>
                <w:rFonts w:ascii="Book Antiqua" w:hAnsi="Book Antiqua"/>
                <w:sz w:val="22"/>
              </w:rPr>
              <w:t>AED</w:t>
            </w:r>
          </w:p>
          <w:p w:rsidR="003230A9" w:rsidRPr="003230A9" w:rsidRDefault="003230A9" w:rsidP="003230A9">
            <w:pPr>
              <w:pStyle w:val="ListParagraph"/>
              <w:numPr>
                <w:ilvl w:val="0"/>
                <w:numId w:val="21"/>
              </w:numPr>
              <w:rPr>
                <w:rFonts w:ascii="Book Antiqua" w:hAnsi="Book Antiqua"/>
                <w:sz w:val="22"/>
              </w:rPr>
            </w:pPr>
            <w:r w:rsidRPr="003230A9">
              <w:rPr>
                <w:rFonts w:ascii="Book Antiqua" w:hAnsi="Book Antiqua"/>
                <w:sz w:val="22"/>
              </w:rPr>
              <w:t>Bag- Ventilation- Mask (</w:t>
            </w:r>
            <w:proofErr w:type="spellStart"/>
            <w:r w:rsidRPr="003230A9">
              <w:rPr>
                <w:rFonts w:ascii="Book Antiqua" w:hAnsi="Book Antiqua"/>
                <w:sz w:val="22"/>
              </w:rPr>
              <w:t>Ambu</w:t>
            </w:r>
            <w:proofErr w:type="spellEnd"/>
            <w:r w:rsidRPr="003230A9">
              <w:rPr>
                <w:rFonts w:ascii="Book Antiqua" w:hAnsi="Book Antiqua"/>
                <w:sz w:val="22"/>
              </w:rPr>
              <w:t xml:space="preserve"> Bag)</w:t>
            </w:r>
          </w:p>
          <w:p w:rsidR="003230A9" w:rsidRPr="003230A9" w:rsidRDefault="003230A9" w:rsidP="003230A9">
            <w:pPr>
              <w:pStyle w:val="ListParagraph"/>
              <w:numPr>
                <w:ilvl w:val="0"/>
                <w:numId w:val="21"/>
              </w:numPr>
              <w:rPr>
                <w:rFonts w:ascii="Book Antiqua" w:hAnsi="Book Antiqua"/>
                <w:sz w:val="22"/>
              </w:rPr>
            </w:pPr>
            <w:r w:rsidRPr="003230A9">
              <w:rPr>
                <w:rFonts w:ascii="Book Antiqua" w:hAnsi="Book Antiqua"/>
                <w:sz w:val="22"/>
              </w:rPr>
              <w:t>BP Apparatus</w:t>
            </w:r>
          </w:p>
          <w:p w:rsidR="003230A9" w:rsidRPr="003230A9" w:rsidRDefault="003230A9" w:rsidP="003230A9">
            <w:pPr>
              <w:pStyle w:val="ListParagraph"/>
              <w:numPr>
                <w:ilvl w:val="0"/>
                <w:numId w:val="21"/>
              </w:numPr>
              <w:rPr>
                <w:rFonts w:ascii="Book Antiqua" w:hAnsi="Book Antiqua"/>
                <w:sz w:val="22"/>
              </w:rPr>
            </w:pPr>
            <w:r w:rsidRPr="003230A9">
              <w:rPr>
                <w:rFonts w:ascii="Book Antiqua" w:hAnsi="Book Antiqua"/>
                <w:sz w:val="22"/>
              </w:rPr>
              <w:t>Digital Thermometers</w:t>
            </w:r>
          </w:p>
          <w:p w:rsidR="003230A9" w:rsidRPr="003230A9" w:rsidRDefault="003230A9" w:rsidP="003230A9">
            <w:pPr>
              <w:pStyle w:val="ListParagraph"/>
              <w:numPr>
                <w:ilvl w:val="0"/>
                <w:numId w:val="21"/>
              </w:numPr>
              <w:rPr>
                <w:rFonts w:ascii="Book Antiqua" w:hAnsi="Book Antiqua"/>
                <w:sz w:val="22"/>
              </w:rPr>
            </w:pPr>
            <w:r w:rsidRPr="003230A9">
              <w:rPr>
                <w:rFonts w:ascii="Book Antiqua" w:hAnsi="Book Antiqua"/>
                <w:sz w:val="22"/>
              </w:rPr>
              <w:t xml:space="preserve">Pulse </w:t>
            </w:r>
            <w:proofErr w:type="spellStart"/>
            <w:r w:rsidRPr="003230A9">
              <w:rPr>
                <w:rFonts w:ascii="Book Antiqua" w:hAnsi="Book Antiqua"/>
                <w:sz w:val="22"/>
              </w:rPr>
              <w:t>oximeter</w:t>
            </w:r>
            <w:proofErr w:type="spellEnd"/>
          </w:p>
          <w:p w:rsidR="003230A9" w:rsidRPr="003230A9" w:rsidRDefault="003230A9" w:rsidP="003230A9">
            <w:pPr>
              <w:pStyle w:val="ListParagraph"/>
              <w:numPr>
                <w:ilvl w:val="0"/>
                <w:numId w:val="21"/>
              </w:numPr>
              <w:rPr>
                <w:rFonts w:ascii="Book Antiqua" w:hAnsi="Book Antiqua"/>
                <w:sz w:val="22"/>
              </w:rPr>
            </w:pPr>
            <w:proofErr w:type="spellStart"/>
            <w:r w:rsidRPr="003230A9">
              <w:rPr>
                <w:rFonts w:ascii="Book Antiqua" w:hAnsi="Book Antiqua"/>
                <w:sz w:val="22"/>
              </w:rPr>
              <w:t>Pulmo</w:t>
            </w:r>
            <w:proofErr w:type="spellEnd"/>
            <w:r w:rsidRPr="003230A9">
              <w:rPr>
                <w:rFonts w:ascii="Book Antiqua" w:hAnsi="Book Antiqua"/>
                <w:sz w:val="22"/>
              </w:rPr>
              <w:t xml:space="preserve"> Aid Nebulizers</w:t>
            </w:r>
          </w:p>
          <w:p w:rsidR="003230A9" w:rsidRPr="003230A9" w:rsidRDefault="003230A9" w:rsidP="003230A9">
            <w:pPr>
              <w:pStyle w:val="ListParagraph"/>
              <w:numPr>
                <w:ilvl w:val="0"/>
                <w:numId w:val="21"/>
              </w:numPr>
              <w:rPr>
                <w:rFonts w:ascii="Book Antiqua" w:hAnsi="Book Antiqua"/>
                <w:sz w:val="22"/>
              </w:rPr>
            </w:pPr>
            <w:r w:rsidRPr="003230A9">
              <w:rPr>
                <w:rFonts w:ascii="Book Antiqua" w:hAnsi="Book Antiqua"/>
                <w:sz w:val="22"/>
              </w:rPr>
              <w:t>Glucometer</w:t>
            </w:r>
          </w:p>
          <w:p w:rsidR="003230A9" w:rsidRPr="003230A9" w:rsidRDefault="003230A9" w:rsidP="003230A9">
            <w:pPr>
              <w:pStyle w:val="ListParagraph"/>
              <w:numPr>
                <w:ilvl w:val="0"/>
                <w:numId w:val="21"/>
              </w:numPr>
              <w:rPr>
                <w:rFonts w:ascii="Book Antiqua" w:hAnsi="Book Antiqua"/>
                <w:sz w:val="22"/>
              </w:rPr>
            </w:pPr>
            <w:r w:rsidRPr="003230A9">
              <w:rPr>
                <w:rFonts w:ascii="Book Antiqua" w:hAnsi="Book Antiqua"/>
                <w:sz w:val="22"/>
              </w:rPr>
              <w:t>Suction machine</w:t>
            </w:r>
          </w:p>
          <w:p w:rsidR="003230A9" w:rsidRPr="003230A9" w:rsidRDefault="003230A9" w:rsidP="003230A9">
            <w:pPr>
              <w:pStyle w:val="ListParagraph"/>
              <w:numPr>
                <w:ilvl w:val="0"/>
                <w:numId w:val="21"/>
              </w:numPr>
              <w:rPr>
                <w:rFonts w:ascii="Book Antiqua" w:hAnsi="Book Antiqua"/>
                <w:sz w:val="22"/>
              </w:rPr>
            </w:pPr>
            <w:r w:rsidRPr="003230A9">
              <w:rPr>
                <w:rFonts w:ascii="Book Antiqua" w:hAnsi="Book Antiqua"/>
                <w:sz w:val="22"/>
              </w:rPr>
              <w:t>Feeding pump</w:t>
            </w:r>
          </w:p>
          <w:p w:rsidR="003230A9" w:rsidRPr="003230A9" w:rsidRDefault="003230A9" w:rsidP="003230A9">
            <w:pPr>
              <w:pStyle w:val="ListParagraph"/>
              <w:numPr>
                <w:ilvl w:val="0"/>
                <w:numId w:val="21"/>
              </w:numPr>
              <w:rPr>
                <w:rFonts w:ascii="Book Antiqua" w:hAnsi="Book Antiqua"/>
                <w:sz w:val="22"/>
              </w:rPr>
            </w:pPr>
            <w:r w:rsidRPr="003230A9">
              <w:rPr>
                <w:rFonts w:ascii="Book Antiqua" w:hAnsi="Book Antiqua"/>
                <w:sz w:val="22"/>
              </w:rPr>
              <w:t>Different instrument in minor surgery</w:t>
            </w:r>
          </w:p>
          <w:p w:rsidR="003230A9" w:rsidRDefault="003230A9" w:rsidP="0013068C">
            <w:pPr>
              <w:rPr>
                <w:rFonts w:ascii="Book Antiqua" w:hAnsi="Book Antiqua"/>
                <w:b/>
              </w:rPr>
            </w:pPr>
          </w:p>
          <w:p w:rsidR="003230A9" w:rsidRDefault="003230A9" w:rsidP="0013068C">
            <w:pPr>
              <w:rPr>
                <w:rFonts w:ascii="Book Antiqua" w:hAnsi="Book Antiqua"/>
                <w:b/>
              </w:rPr>
            </w:pPr>
          </w:p>
          <w:p w:rsidR="003230A9" w:rsidRDefault="003230A9" w:rsidP="0013068C">
            <w:pPr>
              <w:rPr>
                <w:rFonts w:ascii="Book Antiqua" w:hAnsi="Book Antiqua"/>
                <w:b/>
              </w:rPr>
            </w:pPr>
          </w:p>
          <w:p w:rsidR="007C43D4" w:rsidRDefault="007C43D4" w:rsidP="0013068C">
            <w:pPr>
              <w:rPr>
                <w:rFonts w:ascii="Book Antiqua" w:hAnsi="Book Antiqua"/>
                <w:b/>
              </w:rPr>
            </w:pPr>
          </w:p>
          <w:p w:rsidR="007C43D4" w:rsidRDefault="007C43D4" w:rsidP="0013068C">
            <w:pPr>
              <w:rPr>
                <w:rFonts w:ascii="Book Antiqua" w:hAnsi="Book Antiqua"/>
                <w:b/>
              </w:rPr>
            </w:pPr>
          </w:p>
          <w:p w:rsidR="0013068C" w:rsidRPr="0013068C" w:rsidRDefault="0013068C" w:rsidP="0013068C">
            <w:pPr>
              <w:rPr>
                <w:rFonts w:ascii="Book Antiqua" w:hAnsi="Book Antiqua"/>
                <w:b/>
                <w:sz w:val="22"/>
              </w:rPr>
            </w:pPr>
            <w:r w:rsidRPr="0013068C">
              <w:rPr>
                <w:rFonts w:ascii="Book Antiqua" w:hAnsi="Book Antiqua"/>
                <w:b/>
              </w:rPr>
              <w:t>Central Philippines State University</w:t>
            </w:r>
            <w:r w:rsidRPr="0013068C">
              <w:rPr>
                <w:rFonts w:ascii="Book Antiqua" w:hAnsi="Book Antiqua"/>
                <w:b/>
                <w:sz w:val="22"/>
              </w:rPr>
              <w:t xml:space="preserve"> </w:t>
            </w:r>
          </w:p>
          <w:p w:rsidR="0013068C" w:rsidRPr="0013068C" w:rsidRDefault="0013068C" w:rsidP="0013068C">
            <w:pPr>
              <w:rPr>
                <w:rFonts w:ascii="Book Antiqua" w:hAnsi="Book Antiqua"/>
              </w:rPr>
            </w:pPr>
            <w:proofErr w:type="spellStart"/>
            <w:r w:rsidRPr="0013068C">
              <w:rPr>
                <w:rFonts w:ascii="Book Antiqua" w:hAnsi="Book Antiqua"/>
                <w:sz w:val="22"/>
              </w:rPr>
              <w:lastRenderedPageBreak/>
              <w:t>Kabankalan</w:t>
            </w:r>
            <w:proofErr w:type="spellEnd"/>
            <w:r w:rsidRPr="0013068C">
              <w:rPr>
                <w:rFonts w:ascii="Book Antiqua" w:hAnsi="Book Antiqua"/>
                <w:sz w:val="22"/>
              </w:rPr>
              <w:t xml:space="preserve"> City, Negros Occidental</w:t>
            </w:r>
          </w:p>
          <w:p w:rsidR="0013068C" w:rsidRPr="0013068C" w:rsidRDefault="0013068C" w:rsidP="0013068C">
            <w:pPr>
              <w:rPr>
                <w:rFonts w:ascii="Book Antiqua" w:hAnsi="Book Antiqua"/>
                <w:sz w:val="22"/>
              </w:rPr>
            </w:pPr>
            <w:r w:rsidRPr="0013068C">
              <w:rPr>
                <w:rFonts w:ascii="Book Antiqua" w:hAnsi="Book Antiqua"/>
                <w:sz w:val="22"/>
              </w:rPr>
              <w:t xml:space="preserve">   </w:t>
            </w:r>
            <w:r>
              <w:rPr>
                <w:rFonts w:ascii="Book Antiqua" w:hAnsi="Book Antiqua"/>
                <w:sz w:val="22"/>
              </w:rPr>
              <w:t>Master in Public Administration</w:t>
            </w:r>
          </w:p>
          <w:p w:rsidR="0013068C" w:rsidRPr="0013068C" w:rsidRDefault="0013068C" w:rsidP="0013068C">
            <w:pPr>
              <w:rPr>
                <w:rFonts w:ascii="Book Antiqua" w:hAnsi="Book Antiqua"/>
                <w:sz w:val="22"/>
              </w:rPr>
            </w:pPr>
            <w:r w:rsidRPr="0013068C">
              <w:rPr>
                <w:rFonts w:ascii="Book Antiqua" w:hAnsi="Book Antiqua"/>
                <w:b/>
                <w:i/>
                <w:sz w:val="22"/>
              </w:rPr>
              <w:t xml:space="preserve">   </w:t>
            </w:r>
            <w:r>
              <w:rPr>
                <w:rFonts w:ascii="Book Antiqua" w:hAnsi="Book Antiqua"/>
                <w:sz w:val="22"/>
              </w:rPr>
              <w:t>36 Units Earned</w:t>
            </w:r>
          </w:p>
          <w:p w:rsidR="0013068C" w:rsidRPr="0013068C" w:rsidRDefault="0013068C" w:rsidP="0013068C">
            <w:pPr>
              <w:rPr>
                <w:rFonts w:ascii="Book Antiqua" w:hAnsi="Book Antiqua"/>
                <w:i/>
                <w:sz w:val="22"/>
              </w:rPr>
            </w:pPr>
            <w:r w:rsidRPr="0013068C">
              <w:rPr>
                <w:rFonts w:ascii="Book Antiqua" w:hAnsi="Book Antiqua"/>
                <w:b/>
                <w:i/>
                <w:sz w:val="22"/>
              </w:rPr>
              <w:t xml:space="preserve">   </w:t>
            </w:r>
            <w:r w:rsidR="003230A9">
              <w:rPr>
                <w:rFonts w:ascii="Book Antiqua" w:hAnsi="Book Antiqua"/>
                <w:i/>
                <w:sz w:val="22"/>
              </w:rPr>
              <w:t>2013-2015</w:t>
            </w:r>
          </w:p>
          <w:p w:rsidR="0013068C" w:rsidRPr="0013068C" w:rsidRDefault="0013068C" w:rsidP="0013068C">
            <w:pPr>
              <w:rPr>
                <w:rFonts w:ascii="Book Antiqua" w:hAnsi="Book Antiqua"/>
                <w:sz w:val="20"/>
              </w:rPr>
            </w:pPr>
          </w:p>
          <w:p w:rsidR="00075D39" w:rsidRPr="0013068C" w:rsidRDefault="00075D39" w:rsidP="008208C7">
            <w:pPr>
              <w:rPr>
                <w:rFonts w:ascii="Book Antiqua" w:hAnsi="Book Antiqua"/>
                <w:b/>
              </w:rPr>
            </w:pPr>
            <w:r w:rsidRPr="0013068C">
              <w:rPr>
                <w:rFonts w:ascii="Book Antiqua" w:hAnsi="Book Antiqua"/>
                <w:b/>
              </w:rPr>
              <w:t xml:space="preserve">Riverside College </w:t>
            </w:r>
          </w:p>
          <w:p w:rsidR="0013068C" w:rsidRPr="0013068C" w:rsidRDefault="0013068C" w:rsidP="008208C7">
            <w:pPr>
              <w:rPr>
                <w:rFonts w:ascii="Book Antiqua" w:hAnsi="Book Antiqua"/>
                <w:sz w:val="22"/>
              </w:rPr>
            </w:pPr>
            <w:r w:rsidRPr="0013068C">
              <w:rPr>
                <w:rFonts w:ascii="Book Antiqua" w:hAnsi="Book Antiqua"/>
                <w:sz w:val="22"/>
              </w:rPr>
              <w:t>Bacolod City, Philippines</w:t>
            </w:r>
          </w:p>
          <w:p w:rsidR="008208C7" w:rsidRPr="0013068C" w:rsidRDefault="0013068C" w:rsidP="008208C7">
            <w:pPr>
              <w:rPr>
                <w:rFonts w:ascii="Book Antiqua" w:hAnsi="Book Antiqua"/>
                <w:sz w:val="22"/>
              </w:rPr>
            </w:pPr>
            <w:r w:rsidRPr="0013068C">
              <w:rPr>
                <w:rFonts w:ascii="Book Antiqua" w:hAnsi="Book Antiqua"/>
                <w:sz w:val="22"/>
              </w:rPr>
              <w:t xml:space="preserve">   </w:t>
            </w:r>
            <w:r w:rsidR="00075D39" w:rsidRPr="0013068C">
              <w:rPr>
                <w:rFonts w:ascii="Book Antiqua" w:hAnsi="Book Antiqua"/>
                <w:sz w:val="22"/>
              </w:rPr>
              <w:t>Bachelor of Science in Nursing</w:t>
            </w:r>
            <w:r w:rsidR="008208C7" w:rsidRPr="0013068C">
              <w:rPr>
                <w:rFonts w:ascii="Book Antiqua" w:hAnsi="Book Antiqua"/>
                <w:sz w:val="22"/>
              </w:rPr>
              <w:t xml:space="preserve"> </w:t>
            </w:r>
          </w:p>
          <w:p w:rsidR="008208C7" w:rsidRPr="0013068C" w:rsidRDefault="008208C7" w:rsidP="008208C7">
            <w:pPr>
              <w:rPr>
                <w:rFonts w:ascii="Book Antiqua" w:hAnsi="Book Antiqua"/>
                <w:sz w:val="22"/>
              </w:rPr>
            </w:pPr>
            <w:r w:rsidRPr="0013068C">
              <w:rPr>
                <w:rFonts w:ascii="Book Antiqua" w:hAnsi="Book Antiqua"/>
                <w:b/>
                <w:i/>
                <w:sz w:val="22"/>
              </w:rPr>
              <w:t xml:space="preserve">  </w:t>
            </w:r>
            <w:r w:rsidR="0013068C" w:rsidRPr="0013068C">
              <w:rPr>
                <w:rFonts w:ascii="Book Antiqua" w:hAnsi="Book Antiqua"/>
                <w:b/>
                <w:i/>
                <w:sz w:val="22"/>
              </w:rPr>
              <w:t xml:space="preserve"> </w:t>
            </w:r>
            <w:r w:rsidRPr="0013068C">
              <w:rPr>
                <w:rFonts w:ascii="Book Antiqua" w:hAnsi="Book Antiqua"/>
                <w:sz w:val="22"/>
              </w:rPr>
              <w:t>Completed</w:t>
            </w:r>
          </w:p>
          <w:p w:rsidR="008208C7" w:rsidRPr="0013068C" w:rsidRDefault="008208C7" w:rsidP="008208C7">
            <w:pPr>
              <w:rPr>
                <w:rFonts w:ascii="Book Antiqua" w:hAnsi="Book Antiqua"/>
                <w:sz w:val="20"/>
              </w:rPr>
            </w:pPr>
            <w:r w:rsidRPr="0013068C">
              <w:rPr>
                <w:rFonts w:ascii="Book Antiqua" w:hAnsi="Book Antiqua"/>
                <w:b/>
                <w:i/>
                <w:sz w:val="22"/>
              </w:rPr>
              <w:t xml:space="preserve">   </w:t>
            </w:r>
            <w:r w:rsidRPr="0013068C">
              <w:rPr>
                <w:rFonts w:ascii="Book Antiqua" w:hAnsi="Book Antiqua"/>
                <w:i/>
                <w:sz w:val="22"/>
              </w:rPr>
              <w:t>200</w:t>
            </w:r>
            <w:r w:rsidR="00075D39" w:rsidRPr="0013068C">
              <w:rPr>
                <w:rFonts w:ascii="Book Antiqua" w:hAnsi="Book Antiqua"/>
                <w:i/>
                <w:sz w:val="22"/>
              </w:rPr>
              <w:t>2-2009</w:t>
            </w:r>
          </w:p>
          <w:p w:rsidR="008208C7" w:rsidRPr="008E6E97" w:rsidRDefault="008208C7" w:rsidP="008208C7">
            <w:pPr>
              <w:rPr>
                <w:rFonts w:ascii="Book Antiqua" w:hAnsi="Book Antiqua"/>
              </w:rPr>
            </w:pPr>
          </w:p>
          <w:p w:rsidR="0013068C" w:rsidRPr="0013068C" w:rsidRDefault="0013068C" w:rsidP="0013068C">
            <w:pPr>
              <w:rPr>
                <w:rFonts w:ascii="Book Antiqua" w:hAnsi="Book Antiqua"/>
                <w:b/>
              </w:rPr>
            </w:pPr>
            <w:proofErr w:type="spellStart"/>
            <w:r w:rsidRPr="0013068C">
              <w:rPr>
                <w:rFonts w:ascii="Book Antiqua" w:hAnsi="Book Antiqua"/>
                <w:b/>
              </w:rPr>
              <w:t>Binalbagan</w:t>
            </w:r>
            <w:proofErr w:type="spellEnd"/>
            <w:r w:rsidRPr="0013068C">
              <w:rPr>
                <w:rFonts w:ascii="Book Antiqua" w:hAnsi="Book Antiqua"/>
                <w:b/>
              </w:rPr>
              <w:t xml:space="preserve"> Catholic College </w:t>
            </w:r>
          </w:p>
          <w:p w:rsidR="008208C7" w:rsidRPr="0013068C" w:rsidRDefault="0013068C" w:rsidP="0013068C">
            <w:pPr>
              <w:rPr>
                <w:rFonts w:ascii="Book Antiqua" w:hAnsi="Book Antiqua"/>
                <w:sz w:val="22"/>
              </w:rPr>
            </w:pPr>
            <w:proofErr w:type="spellStart"/>
            <w:r>
              <w:rPr>
                <w:rFonts w:ascii="Book Antiqua" w:hAnsi="Book Antiqua"/>
                <w:sz w:val="22"/>
              </w:rPr>
              <w:t>Binalbagan</w:t>
            </w:r>
            <w:proofErr w:type="spellEnd"/>
            <w:r w:rsidR="008208C7" w:rsidRPr="0013068C">
              <w:rPr>
                <w:rFonts w:ascii="Book Antiqua" w:hAnsi="Book Antiqua"/>
                <w:sz w:val="22"/>
              </w:rPr>
              <w:t>,</w:t>
            </w:r>
            <w:r>
              <w:rPr>
                <w:rFonts w:ascii="Book Antiqua" w:hAnsi="Book Antiqua"/>
                <w:sz w:val="22"/>
              </w:rPr>
              <w:t xml:space="preserve"> Negros Occidental,</w:t>
            </w:r>
            <w:r w:rsidR="008208C7" w:rsidRPr="0013068C">
              <w:rPr>
                <w:rFonts w:ascii="Book Antiqua" w:hAnsi="Book Antiqua"/>
                <w:sz w:val="22"/>
              </w:rPr>
              <w:t xml:space="preserve"> Philippines</w:t>
            </w:r>
          </w:p>
          <w:p w:rsidR="008208C7" w:rsidRPr="00D100E0" w:rsidRDefault="0013068C" w:rsidP="00D100E0">
            <w:pPr>
              <w:ind w:left="360"/>
              <w:rPr>
                <w:rFonts w:ascii="Book Antiqua" w:hAnsi="Book Antiqua"/>
                <w:b/>
                <w:i/>
                <w:sz w:val="22"/>
              </w:rPr>
            </w:pPr>
            <w:r w:rsidRPr="0013068C">
              <w:rPr>
                <w:rFonts w:ascii="Book Antiqua" w:hAnsi="Book Antiqua"/>
                <w:b/>
                <w:i/>
                <w:sz w:val="22"/>
              </w:rPr>
              <w:t>High School</w:t>
            </w:r>
          </w:p>
          <w:p w:rsidR="008208C7" w:rsidRPr="0013068C" w:rsidRDefault="0013068C" w:rsidP="008208C7">
            <w:pPr>
              <w:ind w:left="360"/>
              <w:rPr>
                <w:rFonts w:ascii="Book Antiqua" w:hAnsi="Book Antiqua"/>
                <w:i/>
                <w:sz w:val="22"/>
              </w:rPr>
            </w:pPr>
            <w:r w:rsidRPr="0013068C">
              <w:rPr>
                <w:rFonts w:ascii="Book Antiqua" w:hAnsi="Book Antiqua"/>
                <w:i/>
                <w:sz w:val="22"/>
              </w:rPr>
              <w:t>1998-2002</w:t>
            </w:r>
          </w:p>
          <w:p w:rsidR="007C43D4" w:rsidRDefault="00B70149" w:rsidP="00B70149">
            <w:pPr>
              <w:tabs>
                <w:tab w:val="left" w:pos="7545"/>
              </w:tabs>
              <w:rPr>
                <w:rFonts w:ascii="Georgia" w:hAnsi="Georgia"/>
                <w:sz w:val="22"/>
              </w:rPr>
            </w:pPr>
            <w:r w:rsidRPr="009E171A">
              <w:rPr>
                <w:rFonts w:ascii="Georgia" w:hAnsi="Georgia"/>
                <w:sz w:val="22"/>
              </w:rPr>
              <w:t xml:space="preserve">   </w:t>
            </w:r>
          </w:p>
          <w:p w:rsidR="00B70149" w:rsidRPr="009E171A" w:rsidRDefault="00B70149" w:rsidP="00B70149">
            <w:pPr>
              <w:tabs>
                <w:tab w:val="left" w:pos="7545"/>
              </w:tabs>
              <w:rPr>
                <w:rFonts w:ascii="Georgia" w:hAnsi="Georgia"/>
                <w:sz w:val="22"/>
              </w:rPr>
            </w:pPr>
            <w:r w:rsidRPr="009E171A">
              <w:rPr>
                <w:rFonts w:ascii="Georgia" w:hAnsi="Georgia"/>
                <w:sz w:val="22"/>
              </w:rPr>
              <w:t xml:space="preserve">                                      </w:t>
            </w:r>
            <w:r w:rsidRPr="009E171A">
              <w:rPr>
                <w:rFonts w:ascii="Georgia" w:hAnsi="Georgia"/>
                <w:sz w:val="22"/>
              </w:rPr>
              <w:tab/>
            </w:r>
          </w:p>
          <w:p w:rsidR="003230A9" w:rsidRPr="003230A9" w:rsidRDefault="003230A9" w:rsidP="003230A9">
            <w:pPr>
              <w:rPr>
                <w:rFonts w:ascii="Book Antiqua" w:hAnsi="Book Antiqua"/>
                <w:b/>
                <w:sz w:val="22"/>
              </w:rPr>
            </w:pPr>
            <w:r w:rsidRPr="003230A9">
              <w:rPr>
                <w:rFonts w:ascii="Book Antiqua" w:hAnsi="Book Antiqua"/>
                <w:b/>
                <w:sz w:val="22"/>
              </w:rPr>
              <w:t>Basic Life Support (BLS) American Heart Association- Bacolod City, Negros Occidental, Philippines (</w:t>
            </w:r>
            <w:r w:rsidRPr="003230A9">
              <w:rPr>
                <w:rFonts w:ascii="Book Antiqua" w:hAnsi="Book Antiqua"/>
                <w:sz w:val="22"/>
              </w:rPr>
              <w:t>September 9, 2016</w:t>
            </w:r>
            <w:r w:rsidRPr="003230A9">
              <w:rPr>
                <w:rFonts w:ascii="Book Antiqua" w:hAnsi="Book Antiqua"/>
                <w:b/>
                <w:sz w:val="22"/>
              </w:rPr>
              <w:t>)</w:t>
            </w:r>
          </w:p>
          <w:p w:rsidR="003230A9" w:rsidRPr="003230A9" w:rsidRDefault="003230A9" w:rsidP="003230A9">
            <w:pPr>
              <w:rPr>
                <w:rFonts w:ascii="Book Antiqua" w:hAnsi="Book Antiqua"/>
                <w:b/>
                <w:sz w:val="22"/>
              </w:rPr>
            </w:pPr>
          </w:p>
          <w:p w:rsidR="003230A9" w:rsidRPr="003230A9" w:rsidRDefault="003230A9" w:rsidP="003230A9">
            <w:pPr>
              <w:rPr>
                <w:rFonts w:ascii="Book Antiqua" w:hAnsi="Book Antiqua"/>
                <w:sz w:val="22"/>
              </w:rPr>
            </w:pPr>
            <w:r w:rsidRPr="003230A9">
              <w:rPr>
                <w:rFonts w:ascii="Book Antiqua" w:hAnsi="Book Antiqua"/>
                <w:b/>
                <w:sz w:val="22"/>
              </w:rPr>
              <w:t>Advance Cardiac Life Support (ACLS) American Heart Association</w:t>
            </w:r>
            <w:r w:rsidRPr="003230A9">
              <w:rPr>
                <w:rFonts w:ascii="Book Antiqua" w:hAnsi="Book Antiqua"/>
                <w:sz w:val="22"/>
              </w:rPr>
              <w:t>- Bacolod City, Negros Occidental, Philippines (August 15-17, 2014)</w:t>
            </w:r>
          </w:p>
          <w:p w:rsidR="003230A9" w:rsidRPr="003230A9" w:rsidRDefault="003230A9" w:rsidP="003230A9">
            <w:pPr>
              <w:rPr>
                <w:rFonts w:ascii="Book Antiqua" w:hAnsi="Book Antiqua"/>
                <w:b/>
                <w:sz w:val="22"/>
              </w:rPr>
            </w:pPr>
          </w:p>
          <w:p w:rsidR="003230A9" w:rsidRPr="003230A9" w:rsidRDefault="003230A9" w:rsidP="003230A9">
            <w:pPr>
              <w:rPr>
                <w:rFonts w:ascii="Book Antiqua" w:hAnsi="Book Antiqua"/>
                <w:sz w:val="22"/>
              </w:rPr>
            </w:pPr>
            <w:r w:rsidRPr="003230A9">
              <w:rPr>
                <w:rFonts w:ascii="Book Antiqua" w:hAnsi="Book Antiqua"/>
                <w:b/>
                <w:sz w:val="22"/>
              </w:rPr>
              <w:t>Regular Intravenous Training Program, Association of Nursing Service Administrators of the Philippines</w:t>
            </w:r>
            <w:r w:rsidRPr="003230A9">
              <w:rPr>
                <w:rFonts w:ascii="Book Antiqua" w:hAnsi="Book Antiqua"/>
                <w:sz w:val="22"/>
              </w:rPr>
              <w:t>- Bacolod City, Negros Occidental, Philippines (October 23-25, 2013)</w:t>
            </w:r>
          </w:p>
          <w:p w:rsidR="003230A9" w:rsidRPr="003230A9" w:rsidRDefault="003230A9" w:rsidP="003230A9">
            <w:pPr>
              <w:rPr>
                <w:rFonts w:ascii="Book Antiqua" w:hAnsi="Book Antiqua"/>
                <w:b/>
                <w:sz w:val="22"/>
              </w:rPr>
            </w:pPr>
          </w:p>
          <w:p w:rsidR="003230A9" w:rsidRPr="003230A9" w:rsidRDefault="003230A9" w:rsidP="003230A9">
            <w:pPr>
              <w:rPr>
                <w:rFonts w:ascii="Book Antiqua" w:hAnsi="Book Antiqua"/>
                <w:sz w:val="22"/>
              </w:rPr>
            </w:pPr>
            <w:r w:rsidRPr="003230A9">
              <w:rPr>
                <w:rFonts w:ascii="Book Antiqua" w:hAnsi="Book Antiqua"/>
                <w:b/>
                <w:sz w:val="22"/>
              </w:rPr>
              <w:t xml:space="preserve">Chemotherapy and Biotherapy provider Training Course, Philippines Children’s Medical Center- </w:t>
            </w:r>
            <w:r w:rsidRPr="003230A9">
              <w:rPr>
                <w:rFonts w:ascii="Book Antiqua" w:hAnsi="Book Antiqua"/>
                <w:sz w:val="22"/>
              </w:rPr>
              <w:t>Bacolod City, Negros Occidental, Philippines (October 17-18, 2013)</w:t>
            </w:r>
          </w:p>
          <w:p w:rsidR="003230A9" w:rsidRPr="003230A9" w:rsidRDefault="003230A9" w:rsidP="003230A9">
            <w:pPr>
              <w:rPr>
                <w:rFonts w:ascii="Book Antiqua" w:hAnsi="Book Antiqua"/>
                <w:sz w:val="22"/>
              </w:rPr>
            </w:pPr>
          </w:p>
          <w:p w:rsidR="003230A9" w:rsidRPr="003230A9" w:rsidRDefault="003230A9" w:rsidP="003230A9">
            <w:pPr>
              <w:rPr>
                <w:rFonts w:ascii="Book Antiqua" w:hAnsi="Book Antiqua"/>
                <w:sz w:val="22"/>
              </w:rPr>
            </w:pPr>
            <w:r w:rsidRPr="003230A9">
              <w:rPr>
                <w:rFonts w:ascii="Book Antiqua" w:hAnsi="Book Antiqua"/>
                <w:b/>
                <w:sz w:val="22"/>
              </w:rPr>
              <w:t>Disaster Crisis Management Seminar</w:t>
            </w:r>
            <w:r w:rsidRPr="003230A9">
              <w:rPr>
                <w:rFonts w:ascii="Book Antiqua" w:hAnsi="Book Antiqua"/>
                <w:sz w:val="22"/>
              </w:rPr>
              <w:t>- Bacolod City, Negros Occidental, Philippines (October 22, 2011)</w:t>
            </w:r>
          </w:p>
          <w:p w:rsidR="003230A9" w:rsidRPr="003230A9" w:rsidRDefault="003230A9" w:rsidP="003230A9">
            <w:pPr>
              <w:rPr>
                <w:rFonts w:ascii="Book Antiqua" w:hAnsi="Book Antiqua"/>
                <w:sz w:val="22"/>
              </w:rPr>
            </w:pPr>
          </w:p>
          <w:p w:rsidR="003230A9" w:rsidRPr="003230A9" w:rsidRDefault="003230A9" w:rsidP="003230A9">
            <w:pPr>
              <w:rPr>
                <w:rFonts w:ascii="Book Antiqua" w:hAnsi="Book Antiqua"/>
                <w:sz w:val="22"/>
              </w:rPr>
            </w:pPr>
            <w:r w:rsidRPr="003230A9">
              <w:rPr>
                <w:rFonts w:ascii="Book Antiqua" w:hAnsi="Book Antiqua"/>
                <w:b/>
                <w:sz w:val="22"/>
              </w:rPr>
              <w:t>Infection Control Seminar</w:t>
            </w:r>
            <w:r w:rsidRPr="003230A9">
              <w:rPr>
                <w:rFonts w:ascii="Book Antiqua" w:hAnsi="Book Antiqua"/>
                <w:sz w:val="22"/>
              </w:rPr>
              <w:t xml:space="preserve">- </w:t>
            </w:r>
            <w:proofErr w:type="spellStart"/>
            <w:r w:rsidRPr="003230A9">
              <w:rPr>
                <w:rFonts w:ascii="Book Antiqua" w:hAnsi="Book Antiqua"/>
                <w:sz w:val="22"/>
              </w:rPr>
              <w:t>Binalbagan</w:t>
            </w:r>
            <w:proofErr w:type="spellEnd"/>
            <w:r w:rsidRPr="003230A9">
              <w:rPr>
                <w:rFonts w:ascii="Book Antiqua" w:hAnsi="Book Antiqua"/>
                <w:sz w:val="22"/>
              </w:rPr>
              <w:t xml:space="preserve"> Infirmary, </w:t>
            </w:r>
            <w:proofErr w:type="spellStart"/>
            <w:r w:rsidRPr="003230A9">
              <w:rPr>
                <w:rFonts w:ascii="Book Antiqua" w:hAnsi="Book Antiqua"/>
                <w:sz w:val="22"/>
              </w:rPr>
              <w:t>Binalbagan</w:t>
            </w:r>
            <w:proofErr w:type="spellEnd"/>
            <w:r w:rsidRPr="003230A9">
              <w:rPr>
                <w:rFonts w:ascii="Book Antiqua" w:hAnsi="Book Antiqua"/>
                <w:sz w:val="22"/>
              </w:rPr>
              <w:t xml:space="preserve"> Negros Occidental,      Philippines (April 1, 2011)</w:t>
            </w:r>
          </w:p>
          <w:p w:rsidR="003230A9" w:rsidRPr="003230A9" w:rsidRDefault="003230A9" w:rsidP="003230A9">
            <w:pPr>
              <w:rPr>
                <w:rFonts w:ascii="Book Antiqua" w:hAnsi="Book Antiqua"/>
                <w:sz w:val="22"/>
              </w:rPr>
            </w:pPr>
          </w:p>
          <w:p w:rsidR="003230A9" w:rsidRPr="003230A9" w:rsidRDefault="003230A9" w:rsidP="003230A9">
            <w:pPr>
              <w:rPr>
                <w:rFonts w:ascii="Book Antiqua" w:hAnsi="Book Antiqua"/>
                <w:sz w:val="22"/>
              </w:rPr>
            </w:pPr>
            <w:r w:rsidRPr="003230A9">
              <w:rPr>
                <w:rFonts w:ascii="Book Antiqua" w:hAnsi="Book Antiqua"/>
                <w:b/>
                <w:sz w:val="22"/>
              </w:rPr>
              <w:t>Medical Team</w:t>
            </w:r>
            <w:r w:rsidRPr="003230A9">
              <w:rPr>
                <w:rFonts w:ascii="Book Antiqua" w:hAnsi="Book Antiqua"/>
                <w:sz w:val="22"/>
              </w:rPr>
              <w:t>- Area V, Sports and Cultural Meet (November 15-19, 2011)</w:t>
            </w:r>
          </w:p>
          <w:p w:rsidR="00B70149" w:rsidRDefault="00B70149" w:rsidP="00B70149">
            <w:pPr>
              <w:rPr>
                <w:rFonts w:ascii="Book Antiqua" w:hAnsi="Book Antiqua"/>
              </w:rPr>
            </w:pPr>
          </w:p>
          <w:p w:rsidR="00D100E0" w:rsidRDefault="00D100E0" w:rsidP="00B70149">
            <w:pPr>
              <w:rPr>
                <w:rFonts w:ascii="Book Antiqua" w:hAnsi="Book Antiqua"/>
              </w:rPr>
            </w:pPr>
          </w:p>
          <w:p w:rsidR="00B36AC2" w:rsidRPr="00B36AC2" w:rsidRDefault="00B36AC2" w:rsidP="00B36AC2">
            <w:pPr>
              <w:rPr>
                <w:rFonts w:ascii="Book Antiqua" w:hAnsi="Book Antiqua"/>
                <w:sz w:val="22"/>
              </w:rPr>
            </w:pPr>
            <w:r w:rsidRPr="00B36AC2">
              <w:rPr>
                <w:rFonts w:ascii="Book Antiqua" w:hAnsi="Book Antiqua"/>
                <w:b/>
                <w:sz w:val="22"/>
              </w:rPr>
              <w:t>HAAD- RN Licensure Examination</w:t>
            </w:r>
            <w:r w:rsidRPr="00B36AC2">
              <w:rPr>
                <w:rFonts w:ascii="Book Antiqua" w:hAnsi="Book Antiqua"/>
                <w:sz w:val="22"/>
              </w:rPr>
              <w:t>- passed (December 2014)</w:t>
            </w:r>
          </w:p>
          <w:p w:rsidR="00B36AC2" w:rsidRPr="00B36AC2" w:rsidRDefault="00B36AC2" w:rsidP="00B36AC2">
            <w:pPr>
              <w:rPr>
                <w:rFonts w:ascii="Book Antiqua" w:hAnsi="Book Antiqua"/>
                <w:sz w:val="22"/>
              </w:rPr>
            </w:pPr>
          </w:p>
          <w:p w:rsidR="00B36AC2" w:rsidRPr="00B36AC2" w:rsidRDefault="00B36AC2" w:rsidP="00B36AC2">
            <w:pPr>
              <w:rPr>
                <w:rFonts w:ascii="Book Antiqua" w:hAnsi="Book Antiqua"/>
                <w:sz w:val="22"/>
              </w:rPr>
            </w:pPr>
            <w:r w:rsidRPr="00B36AC2">
              <w:rPr>
                <w:rFonts w:ascii="Book Antiqua" w:hAnsi="Book Antiqua"/>
                <w:b/>
                <w:sz w:val="22"/>
              </w:rPr>
              <w:t>Philippine Nursing Licensure Examination</w:t>
            </w:r>
            <w:r w:rsidRPr="00B36AC2">
              <w:rPr>
                <w:rFonts w:ascii="Book Antiqua" w:hAnsi="Book Antiqua"/>
                <w:sz w:val="22"/>
              </w:rPr>
              <w:t>- passed (September 2011)</w:t>
            </w:r>
          </w:p>
          <w:p w:rsidR="00B36AC2" w:rsidRDefault="00B36AC2" w:rsidP="00B70149">
            <w:pPr>
              <w:rPr>
                <w:rFonts w:ascii="Book Antiqua" w:hAnsi="Book Antiqua"/>
                <w:sz w:val="22"/>
              </w:rPr>
            </w:pPr>
          </w:p>
          <w:p w:rsidR="00B36AC2" w:rsidRPr="008E6E97" w:rsidRDefault="00B36AC2" w:rsidP="00B70149">
            <w:pPr>
              <w:rPr>
                <w:rFonts w:ascii="Book Antiqua" w:hAnsi="Book Antiqua"/>
              </w:rPr>
            </w:pPr>
            <w:r w:rsidRPr="008E6E97">
              <w:rPr>
                <w:rFonts w:ascii="Book Antiqua" w:hAnsi="Book Antiqua" w:cs="Calibri,BoldItalic"/>
                <w:b/>
                <w:bCs/>
                <w:i/>
                <w:iCs/>
                <w:sz w:val="22"/>
                <w:szCs w:val="22"/>
              </w:rPr>
              <w:t>*Refere</w:t>
            </w:r>
            <w:r>
              <w:rPr>
                <w:rFonts w:ascii="Book Antiqua" w:hAnsi="Book Antiqua" w:cs="Calibri,BoldItalic"/>
                <w:b/>
                <w:bCs/>
                <w:i/>
                <w:iCs/>
                <w:sz w:val="22"/>
                <w:szCs w:val="22"/>
              </w:rPr>
              <w:t>nces are available upon request.</w:t>
            </w:r>
          </w:p>
        </w:tc>
      </w:tr>
    </w:tbl>
    <w:p w:rsidR="00A340A3" w:rsidRPr="008E6E97" w:rsidRDefault="00A340A3" w:rsidP="002E1BCB">
      <w:pPr>
        <w:rPr>
          <w:rFonts w:ascii="Book Antiqua" w:hAnsi="Book Antiqua"/>
        </w:rPr>
      </w:pPr>
    </w:p>
    <w:sectPr w:rsidR="00A340A3" w:rsidRPr="008E6E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0153"/>
    <w:multiLevelType w:val="hybridMultilevel"/>
    <w:tmpl w:val="0D503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61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108A4358"/>
    <w:multiLevelType w:val="multilevel"/>
    <w:tmpl w:val="928A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F60BA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20BE5196"/>
    <w:multiLevelType w:val="hybridMultilevel"/>
    <w:tmpl w:val="81BCAB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EE4893"/>
    <w:multiLevelType w:val="hybridMultilevel"/>
    <w:tmpl w:val="C6182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DA4C74"/>
    <w:multiLevelType w:val="hybridMultilevel"/>
    <w:tmpl w:val="86BEAB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38114DE"/>
    <w:multiLevelType w:val="hybridMultilevel"/>
    <w:tmpl w:val="572E1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2B14BA"/>
    <w:multiLevelType w:val="hybridMultilevel"/>
    <w:tmpl w:val="6362FB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F380B54"/>
    <w:multiLevelType w:val="hybridMultilevel"/>
    <w:tmpl w:val="97C03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9F227D"/>
    <w:multiLevelType w:val="multilevel"/>
    <w:tmpl w:val="BDE0C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2F3638"/>
    <w:multiLevelType w:val="multilevel"/>
    <w:tmpl w:val="87B6F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49457E"/>
    <w:multiLevelType w:val="hybridMultilevel"/>
    <w:tmpl w:val="5810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5013CE"/>
    <w:multiLevelType w:val="hybridMultilevel"/>
    <w:tmpl w:val="73806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5C6E22"/>
    <w:multiLevelType w:val="hybridMultilevel"/>
    <w:tmpl w:val="C3E6D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2C24C8"/>
    <w:multiLevelType w:val="hybridMultilevel"/>
    <w:tmpl w:val="35149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6D0717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>
    <w:nsid w:val="6A5B68BF"/>
    <w:multiLevelType w:val="hybridMultilevel"/>
    <w:tmpl w:val="4B986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63259A"/>
    <w:multiLevelType w:val="multilevel"/>
    <w:tmpl w:val="5B844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8C1A25"/>
    <w:multiLevelType w:val="multilevel"/>
    <w:tmpl w:val="8AFC4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B06DD4"/>
    <w:multiLevelType w:val="multilevel"/>
    <w:tmpl w:val="4C8E5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3"/>
  </w:num>
  <w:num w:numId="3">
    <w:abstractNumId w:val="1"/>
  </w:num>
  <w:num w:numId="4">
    <w:abstractNumId w:val="17"/>
  </w:num>
  <w:num w:numId="5">
    <w:abstractNumId w:val="15"/>
  </w:num>
  <w:num w:numId="6">
    <w:abstractNumId w:val="5"/>
  </w:num>
  <w:num w:numId="7">
    <w:abstractNumId w:val="6"/>
  </w:num>
  <w:num w:numId="8">
    <w:abstractNumId w:val="0"/>
  </w:num>
  <w:num w:numId="9">
    <w:abstractNumId w:val="10"/>
  </w:num>
  <w:num w:numId="10">
    <w:abstractNumId w:val="2"/>
  </w:num>
  <w:num w:numId="11">
    <w:abstractNumId w:val="18"/>
  </w:num>
  <w:num w:numId="12">
    <w:abstractNumId w:val="20"/>
  </w:num>
  <w:num w:numId="13">
    <w:abstractNumId w:val="19"/>
  </w:num>
  <w:num w:numId="14">
    <w:abstractNumId w:val="8"/>
  </w:num>
  <w:num w:numId="15">
    <w:abstractNumId w:val="12"/>
  </w:num>
  <w:num w:numId="16">
    <w:abstractNumId w:val="13"/>
  </w:num>
  <w:num w:numId="17">
    <w:abstractNumId w:val="4"/>
  </w:num>
  <w:num w:numId="18">
    <w:abstractNumId w:val="7"/>
  </w:num>
  <w:num w:numId="19">
    <w:abstractNumId w:val="9"/>
  </w:num>
  <w:num w:numId="20">
    <w:abstractNumId w:val="1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1F"/>
    <w:rsid w:val="00037061"/>
    <w:rsid w:val="00062C14"/>
    <w:rsid w:val="00066335"/>
    <w:rsid w:val="00075D39"/>
    <w:rsid w:val="0013068C"/>
    <w:rsid w:val="001604BF"/>
    <w:rsid w:val="001A4C9B"/>
    <w:rsid w:val="001D3932"/>
    <w:rsid w:val="00255CBA"/>
    <w:rsid w:val="00274386"/>
    <w:rsid w:val="002B5034"/>
    <w:rsid w:val="002D6D00"/>
    <w:rsid w:val="002E1BCB"/>
    <w:rsid w:val="002E4D72"/>
    <w:rsid w:val="00311ECC"/>
    <w:rsid w:val="003230A9"/>
    <w:rsid w:val="0043111F"/>
    <w:rsid w:val="00455159"/>
    <w:rsid w:val="00584133"/>
    <w:rsid w:val="00602E53"/>
    <w:rsid w:val="006656B1"/>
    <w:rsid w:val="00725CFF"/>
    <w:rsid w:val="007471FB"/>
    <w:rsid w:val="00772101"/>
    <w:rsid w:val="00792474"/>
    <w:rsid w:val="007C43D4"/>
    <w:rsid w:val="007D53F3"/>
    <w:rsid w:val="008208C7"/>
    <w:rsid w:val="00846FDF"/>
    <w:rsid w:val="008E5502"/>
    <w:rsid w:val="008E68AA"/>
    <w:rsid w:val="008E6E97"/>
    <w:rsid w:val="00910F9C"/>
    <w:rsid w:val="009536D8"/>
    <w:rsid w:val="00965A7E"/>
    <w:rsid w:val="009E171A"/>
    <w:rsid w:val="00A340A3"/>
    <w:rsid w:val="00B27FDC"/>
    <w:rsid w:val="00B36AC2"/>
    <w:rsid w:val="00B70149"/>
    <w:rsid w:val="00BA2394"/>
    <w:rsid w:val="00C554D6"/>
    <w:rsid w:val="00C91D37"/>
    <w:rsid w:val="00D100E0"/>
    <w:rsid w:val="00D467E2"/>
    <w:rsid w:val="00D67896"/>
    <w:rsid w:val="00D70BEF"/>
    <w:rsid w:val="00D80B25"/>
    <w:rsid w:val="00E31555"/>
    <w:rsid w:val="00ED08BB"/>
    <w:rsid w:val="00F0458B"/>
    <w:rsid w:val="00F8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3111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11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6D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3111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11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6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ralph.369261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EABEB-B629-40C5-BB08-615D1DC87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rfm</dc:creator>
  <cp:lastModifiedBy>348370422</cp:lastModifiedBy>
  <cp:revision>2</cp:revision>
  <dcterms:created xsi:type="dcterms:W3CDTF">2017-06-18T15:35:00Z</dcterms:created>
  <dcterms:modified xsi:type="dcterms:W3CDTF">2017-06-18T15:35:00Z</dcterms:modified>
</cp:coreProperties>
</file>