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6ABD" w:rsidRDefault="00CB0480" w:rsidP="00CB0480">
      <w:r>
        <w:rPr>
          <w:noProof/>
        </w:rPr>
        <w:drawing>
          <wp:anchor distT="0" distB="0" distL="114300" distR="114300" simplePos="0" relativeHeight="251658240" behindDoc="0" locked="0" layoutInCell="1" allowOverlap="1" wp14:anchorId="606F5FCD" wp14:editId="2BBB3382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266825" cy="1714500"/>
            <wp:effectExtent l="0" t="0" r="9525" b="0"/>
            <wp:wrapSquare wrapText="bothSides"/>
            <wp:docPr id="1" name="image2.jpg" descr="2015-10-22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2015-10-22 18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56ABD" w:rsidRDefault="00CB0480">
      <w:pPr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RESUME</w:t>
      </w:r>
    </w:p>
    <w:p w:rsidR="00856ABD" w:rsidRPr="00CB0480" w:rsidRDefault="00856ABD">
      <w:pPr>
        <w:rPr>
          <w:sz w:val="40"/>
          <w:szCs w:val="40"/>
        </w:rPr>
      </w:pPr>
    </w:p>
    <w:p w:rsidR="00856ABD" w:rsidRPr="00CB0480" w:rsidRDefault="00856ABD">
      <w:pPr>
        <w:rPr>
          <w:sz w:val="40"/>
          <w:szCs w:val="40"/>
        </w:rPr>
      </w:pPr>
    </w:p>
    <w:p w:rsidR="00CB0480" w:rsidRPr="00CB0480" w:rsidRDefault="00CB0480" w:rsidP="00CB0480">
      <w:pPr>
        <w:spacing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B0480">
        <w:rPr>
          <w:rFonts w:ascii="Times New Roman" w:eastAsia="Times New Roman" w:hAnsi="Times New Roman" w:cs="Times New Roman"/>
          <w:b/>
          <w:sz w:val="40"/>
          <w:szCs w:val="40"/>
        </w:rPr>
        <w:t>MARIA</w:t>
      </w:r>
    </w:p>
    <w:p w:rsidR="00856ABD" w:rsidRPr="00CB0480" w:rsidRDefault="00CB0480" w:rsidP="00CB0480">
      <w:pPr>
        <w:spacing w:line="240" w:lineRule="auto"/>
        <w:rPr>
          <w:sz w:val="40"/>
          <w:szCs w:val="40"/>
        </w:rPr>
      </w:pPr>
      <w:hyperlink r:id="rId7" w:history="1">
        <w:r w:rsidRPr="00CB0480">
          <w:rPr>
            <w:rStyle w:val="Hyperlink"/>
            <w:rFonts w:ascii="Times New Roman" w:eastAsia="Times New Roman" w:hAnsi="Times New Roman" w:cs="Times New Roman"/>
            <w:b/>
            <w:sz w:val="40"/>
            <w:szCs w:val="40"/>
          </w:rPr>
          <w:t>MARIA.369352@2freemail.com</w:t>
        </w:r>
      </w:hyperlink>
      <w:r w:rsidRPr="00CB0480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Pr="00CB0480">
        <w:rPr>
          <w:rFonts w:ascii="Cambria" w:eastAsia="Cambria" w:hAnsi="Cambria" w:cs="Cambria"/>
          <w:b/>
          <w:sz w:val="40"/>
          <w:szCs w:val="40"/>
        </w:rPr>
        <w:t xml:space="preserve">                                                      </w:t>
      </w:r>
    </w:p>
    <w:p w:rsidR="00856ABD" w:rsidRDefault="00856ABD"/>
    <w:p w:rsidR="00856ABD" w:rsidRDefault="00856ABD"/>
    <w:p w:rsidR="00856ABD" w:rsidRDefault="00CB0480">
      <w:r>
        <w:rPr>
          <w:rFonts w:ascii="Arial" w:eastAsia="Arial" w:hAnsi="Arial" w:cs="Arial"/>
          <w:b/>
        </w:rPr>
        <w:t>CAREER OBJECTIVES</w:t>
      </w:r>
    </w:p>
    <w:p w:rsidR="00856ABD" w:rsidRDefault="00CB0480">
      <w:pPr>
        <w:numPr>
          <w:ilvl w:val="0"/>
          <w:numId w:val="2"/>
        </w:numPr>
        <w:ind w:hanging="360"/>
        <w:contextualSpacing/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 xml:space="preserve">Seeking the position of 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EYFS/</w:t>
      </w:r>
      <w:r>
        <w:rPr>
          <w:rFonts w:ascii="Times New Roman" w:eastAsia="Times New Roman" w:hAnsi="Times New Roman" w:cs="Times New Roman"/>
        </w:rPr>
        <w:t xml:space="preserve">Primary teacher that will give me the opportunity to utilize my skills, set for the progress of the organization. </w:t>
      </w:r>
    </w:p>
    <w:p w:rsidR="00856ABD" w:rsidRDefault="00CB0480">
      <w:pPr>
        <w:numPr>
          <w:ilvl w:val="0"/>
          <w:numId w:val="2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To produce the best results out of my knowledge and professionalism in a challenging role by using my skills, abilities and experiences for the growth of the organization.</w:t>
      </w:r>
    </w:p>
    <w:p w:rsidR="00856ABD" w:rsidRDefault="00856ABD"/>
    <w:p w:rsidR="00856ABD" w:rsidRDefault="00CB0480">
      <w:r>
        <w:rPr>
          <w:rFonts w:ascii="Arial" w:eastAsia="Arial" w:hAnsi="Arial" w:cs="Arial"/>
          <w:b/>
        </w:rPr>
        <w:t>EDUCATIONAL QUALIFICATION</w:t>
      </w:r>
    </w:p>
    <w:p w:rsidR="00856ABD" w:rsidRDefault="00CB0480">
      <w:pPr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Higher Secondary (1990 - 1992) – Christ Church Anglo-Indi</w:t>
      </w:r>
      <w:r>
        <w:rPr>
          <w:rFonts w:ascii="Times New Roman" w:eastAsia="Times New Roman" w:hAnsi="Times New Roman" w:cs="Times New Roman"/>
        </w:rPr>
        <w:t>an Higher Secondary School, Chennai, India.</w:t>
      </w:r>
    </w:p>
    <w:p w:rsidR="00856ABD" w:rsidRDefault="00CB0480">
      <w:pPr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  <w:b/>
        </w:rPr>
        <w:t>Bachelor of Arts</w:t>
      </w:r>
      <w:r>
        <w:rPr>
          <w:rFonts w:ascii="Times New Roman" w:eastAsia="Times New Roman" w:hAnsi="Times New Roman" w:cs="Times New Roman"/>
        </w:rPr>
        <w:t xml:space="preserve"> in </w:t>
      </w:r>
      <w:r>
        <w:rPr>
          <w:rFonts w:ascii="Times New Roman" w:eastAsia="Times New Roman" w:hAnsi="Times New Roman" w:cs="Times New Roman"/>
          <w:b/>
        </w:rPr>
        <w:t>English Literature</w:t>
      </w:r>
      <w:r>
        <w:rPr>
          <w:rFonts w:ascii="Times New Roman" w:eastAsia="Times New Roman" w:hAnsi="Times New Roman" w:cs="Times New Roman"/>
        </w:rPr>
        <w:t xml:space="preserve"> (October 2006) –University Of Madras, Chennai, India.</w:t>
      </w:r>
    </w:p>
    <w:p w:rsidR="00856ABD" w:rsidRDefault="00856ABD"/>
    <w:p w:rsidR="00856ABD" w:rsidRDefault="00CB0480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</w:rPr>
        <w:t>PROFESSIONAL QUALIFICATION</w:t>
      </w:r>
    </w:p>
    <w:p w:rsidR="00856ABD" w:rsidRDefault="00CB0480">
      <w:pPr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  <w:b/>
        </w:rPr>
        <w:t>Teachers’ Training Course (T.T.C)</w:t>
      </w:r>
      <w:r>
        <w:rPr>
          <w:rFonts w:ascii="Times New Roman" w:eastAsia="Times New Roman" w:hAnsi="Times New Roman" w:cs="Times New Roman"/>
        </w:rPr>
        <w:t xml:space="preserve"> in Education (June 1992- April 1994) – Church Park Teache</w:t>
      </w:r>
      <w:r>
        <w:rPr>
          <w:rFonts w:ascii="Times New Roman" w:eastAsia="Times New Roman" w:hAnsi="Times New Roman" w:cs="Times New Roman"/>
        </w:rPr>
        <w:t>rs Training College, Chennai, India.</w:t>
      </w:r>
    </w:p>
    <w:p w:rsidR="00856ABD" w:rsidRDefault="00856ABD">
      <w:pPr>
        <w:rPr>
          <w:rFonts w:ascii="Times New Roman" w:eastAsia="Times New Roman" w:hAnsi="Times New Roman" w:cs="Times New Roman"/>
        </w:rPr>
      </w:pPr>
    </w:p>
    <w:p w:rsidR="00856ABD" w:rsidRDefault="00CB04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Relevant Coursework</w:t>
      </w:r>
      <w:r>
        <w:rPr>
          <w:rFonts w:ascii="Times New Roman" w:eastAsia="Times New Roman" w:hAnsi="Times New Roman" w:cs="Times New Roman"/>
        </w:rPr>
        <w:t>: Child Development ~ Early Childhood Education ~ Curriculum and Practicum ~ Classroom-Based Assessment ~ Child Psychology ~ Methodologies of Teaching</w:t>
      </w:r>
    </w:p>
    <w:p w:rsidR="00856ABD" w:rsidRDefault="00856ABD">
      <w:pPr>
        <w:rPr>
          <w:rFonts w:ascii="Times New Roman" w:eastAsia="Times New Roman" w:hAnsi="Times New Roman" w:cs="Times New Roman"/>
        </w:rPr>
      </w:pPr>
    </w:p>
    <w:p w:rsidR="00856ABD" w:rsidRDefault="00856ABD">
      <w:pPr>
        <w:rPr>
          <w:rFonts w:ascii="Times New Roman" w:eastAsia="Times New Roman" w:hAnsi="Times New Roman" w:cs="Times New Roman"/>
        </w:rPr>
      </w:pPr>
    </w:p>
    <w:p w:rsidR="00856ABD" w:rsidRDefault="00856ABD">
      <w:pPr>
        <w:rPr>
          <w:rFonts w:ascii="Times New Roman" w:eastAsia="Times New Roman" w:hAnsi="Times New Roman" w:cs="Times New Roman"/>
        </w:rPr>
      </w:pPr>
    </w:p>
    <w:p w:rsidR="00856ABD" w:rsidRDefault="00CB0480">
      <w:r>
        <w:rPr>
          <w:rFonts w:ascii="Arial" w:eastAsia="Arial" w:hAnsi="Arial" w:cs="Arial"/>
          <w:b/>
        </w:rPr>
        <w:t>TEACHING EXPERIENCE</w:t>
      </w:r>
    </w:p>
    <w:p w:rsidR="00856ABD" w:rsidRDefault="00CB04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Early Years Foundation Stage Teacher</w:t>
      </w:r>
      <w:r>
        <w:rPr>
          <w:rFonts w:ascii="Times New Roman" w:eastAsia="Times New Roman" w:hAnsi="Times New Roman" w:cs="Times New Roman"/>
        </w:rPr>
        <w:t xml:space="preserve"> | August 2014 - Till Date</w:t>
      </w:r>
    </w:p>
    <w:p w:rsidR="00856ABD" w:rsidRDefault="00CB04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GEMS Winchester School (IGCSE)</w:t>
      </w:r>
      <w:r>
        <w:rPr>
          <w:rFonts w:ascii="Times New Roman" w:eastAsia="Times New Roman" w:hAnsi="Times New Roman" w:cs="Times New Roman"/>
        </w:rPr>
        <w:t>, Abu Dhabi, United Arab Emirates</w:t>
      </w:r>
    </w:p>
    <w:p w:rsidR="00856ABD" w:rsidRDefault="00856ABD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856ABD" w:rsidRDefault="00CB0480">
      <w:pPr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 xml:space="preserve">Initiates one to one session with slow learners and made a difference in the lives of children who have overcome their learning </w:t>
      </w:r>
      <w:r>
        <w:rPr>
          <w:rFonts w:ascii="Times New Roman" w:eastAsia="Times New Roman" w:hAnsi="Times New Roman" w:cs="Times New Roman"/>
        </w:rPr>
        <w:t>issues.</w:t>
      </w:r>
    </w:p>
    <w:p w:rsidR="00856ABD" w:rsidRDefault="00CB0480">
      <w:pPr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Evaluates and assessed children according to their learning abilities and devised teaching strategies to cater to their needs.</w:t>
      </w:r>
    </w:p>
    <w:p w:rsidR="00856ABD" w:rsidRDefault="00CB0480">
      <w:pPr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Provide for varied levels of student performance.</w:t>
      </w:r>
    </w:p>
    <w:p w:rsidR="00856ABD" w:rsidRDefault="00CB0480">
      <w:pPr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Effectively execute elementary curriculum content, standards, and teach</w:t>
      </w:r>
      <w:r>
        <w:rPr>
          <w:rFonts w:ascii="Times New Roman" w:eastAsia="Times New Roman" w:hAnsi="Times New Roman" w:cs="Times New Roman"/>
        </w:rPr>
        <w:t xml:space="preserve">ing methodologies including modern technology like </w:t>
      </w:r>
      <w:proofErr w:type="spellStart"/>
      <w:r>
        <w:rPr>
          <w:rFonts w:ascii="Times New Roman" w:eastAsia="Times New Roman" w:hAnsi="Times New Roman" w:cs="Times New Roman"/>
        </w:rPr>
        <w:t>iPads</w:t>
      </w:r>
      <w:proofErr w:type="spellEnd"/>
      <w:r>
        <w:rPr>
          <w:rFonts w:ascii="Times New Roman" w:eastAsia="Times New Roman" w:hAnsi="Times New Roman" w:cs="Times New Roman"/>
        </w:rPr>
        <w:t xml:space="preserve"> and IWB.</w:t>
      </w:r>
    </w:p>
    <w:p w:rsidR="00856ABD" w:rsidRDefault="00CB0480">
      <w:pPr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Involves learning using creative, critical and imaginative thinking.</w:t>
      </w:r>
    </w:p>
    <w:p w:rsidR="00856ABD" w:rsidRDefault="00CB0480">
      <w:pPr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Develop and implement an appropriate classroom management system.</w:t>
      </w:r>
    </w:p>
    <w:p w:rsidR="00856ABD" w:rsidRDefault="00CB0480">
      <w:pPr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Prepare lesson plans using various strategies to suit a</w:t>
      </w:r>
      <w:r>
        <w:rPr>
          <w:rFonts w:ascii="Times New Roman" w:eastAsia="Times New Roman" w:hAnsi="Times New Roman" w:cs="Times New Roman"/>
        </w:rPr>
        <w:t>ll the levels of students.</w:t>
      </w:r>
    </w:p>
    <w:p w:rsidR="00856ABD" w:rsidRDefault="00CB0480">
      <w:pPr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Prepare students for lessons by reviewing, outlining and explaining objectives.</w:t>
      </w:r>
    </w:p>
    <w:p w:rsidR="00856ABD" w:rsidRDefault="00CB0480">
      <w:pPr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Present lessons in a clear, well-organized and logical structure.</w:t>
      </w:r>
    </w:p>
    <w:p w:rsidR="00856ABD" w:rsidRDefault="00CB0480">
      <w:pPr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Establish good parent-teacher relationship.</w:t>
      </w:r>
    </w:p>
    <w:p w:rsidR="00856ABD" w:rsidRDefault="00CB0480">
      <w:pPr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Display excellent verbal and written communication skills.</w:t>
      </w:r>
    </w:p>
    <w:p w:rsidR="00856ABD" w:rsidRDefault="00856ABD">
      <w:pPr>
        <w:rPr>
          <w:rFonts w:ascii="Times New Roman" w:eastAsia="Times New Roman" w:hAnsi="Times New Roman" w:cs="Times New Roman"/>
        </w:rPr>
      </w:pPr>
    </w:p>
    <w:p w:rsidR="00856ABD" w:rsidRDefault="00856ABD">
      <w:pPr>
        <w:rPr>
          <w:rFonts w:ascii="Times New Roman" w:eastAsia="Times New Roman" w:hAnsi="Times New Roman" w:cs="Times New Roman"/>
        </w:rPr>
      </w:pPr>
    </w:p>
    <w:p w:rsidR="00856ABD" w:rsidRDefault="00CB048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ACHIEVEMENTS IN THE SEVEN AREAS OF LEARNING</w:t>
      </w:r>
    </w:p>
    <w:p w:rsidR="00856ABD" w:rsidRDefault="00856ABD">
      <w:pPr>
        <w:rPr>
          <w:rFonts w:ascii="Arial" w:eastAsia="Arial" w:hAnsi="Arial" w:cs="Arial"/>
          <w:b/>
        </w:rPr>
      </w:pPr>
    </w:p>
    <w:p w:rsidR="00856ABD" w:rsidRDefault="00CB0480">
      <w:pPr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Communication and language - I help to build the confidence of children in expressing themselves by speaking and listening in a range of situations.</w:t>
      </w:r>
    </w:p>
    <w:p w:rsidR="00856ABD" w:rsidRDefault="00CB0480">
      <w:pPr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hysical development - I develop the co-ordination, control, and movement of children by simple tasks. I also help them to make healthy choices in relation to food.</w:t>
      </w:r>
    </w:p>
    <w:p w:rsidR="00856ABD" w:rsidRDefault="00CB0480">
      <w:pPr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 xml:space="preserve">Personal, Social and Emotional Development- I help children to form social skills, to learn </w:t>
      </w:r>
      <w:r>
        <w:rPr>
          <w:rFonts w:ascii="Times New Roman" w:eastAsia="Times New Roman" w:hAnsi="Times New Roman" w:cs="Times New Roman"/>
        </w:rPr>
        <w:t>how to manage their feelings and to build confidence in their own abilities.</w:t>
      </w:r>
    </w:p>
    <w:p w:rsidR="00856ABD" w:rsidRDefault="00CB0480">
      <w:pPr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Literacy - I involve children to link sounds to letters that encourages them to read and write words and simple sentences.</w:t>
      </w:r>
    </w:p>
    <w:p w:rsidR="00856ABD" w:rsidRDefault="00CB0480">
      <w:pPr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Mathematics -I provide children with opportunities to im</w:t>
      </w:r>
      <w:r>
        <w:rPr>
          <w:rFonts w:ascii="Times New Roman" w:eastAsia="Times New Roman" w:hAnsi="Times New Roman" w:cs="Times New Roman"/>
        </w:rPr>
        <w:t>prove their skills in counting, calculating simple addition and subtraction problems and to describe shapes, spaces, and measures.</w:t>
      </w:r>
    </w:p>
    <w:p w:rsidR="00856ABD" w:rsidRDefault="00CB0480">
      <w:pPr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Understanding the World - I guide children to make sense of their environment and community using opportunities to explore an</w:t>
      </w:r>
      <w:r>
        <w:rPr>
          <w:rFonts w:ascii="Times New Roman" w:eastAsia="Times New Roman" w:hAnsi="Times New Roman" w:cs="Times New Roman"/>
        </w:rPr>
        <w:t>d find out about people, places and technology.</w:t>
      </w:r>
    </w:p>
    <w:p w:rsidR="00856ABD" w:rsidRDefault="00CB0480">
      <w:pPr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Expressive Arts and Design -I encourage children to play with a wide range of media and materials, as well as provide opportunities through a variety of activities in art, music, movement, dance and role-play</w:t>
      </w:r>
      <w:r>
        <w:rPr>
          <w:rFonts w:ascii="Times New Roman" w:eastAsia="Times New Roman" w:hAnsi="Times New Roman" w:cs="Times New Roman"/>
        </w:rPr>
        <w:t>.</w:t>
      </w:r>
    </w:p>
    <w:p w:rsidR="00856ABD" w:rsidRDefault="00CB0480">
      <w:pPr>
        <w:rPr>
          <w:rFonts w:ascii="Verdana" w:eastAsia="Verdana" w:hAnsi="Verdana" w:cs="Verdana"/>
          <w:color w:val="444444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444444"/>
          <w:sz w:val="20"/>
          <w:szCs w:val="20"/>
          <w:highlight w:val="white"/>
        </w:rPr>
        <w:t xml:space="preserve"> </w:t>
      </w:r>
    </w:p>
    <w:p w:rsidR="00856ABD" w:rsidRDefault="00856ABD">
      <w:pPr>
        <w:rPr>
          <w:rFonts w:ascii="Verdana" w:eastAsia="Verdana" w:hAnsi="Verdana" w:cs="Verdana"/>
          <w:color w:val="444444"/>
          <w:sz w:val="20"/>
          <w:szCs w:val="20"/>
          <w:highlight w:val="white"/>
        </w:rPr>
      </w:pPr>
    </w:p>
    <w:p w:rsidR="00856ABD" w:rsidRDefault="00856ABD">
      <w:pPr>
        <w:rPr>
          <w:rFonts w:ascii="Verdana" w:eastAsia="Verdana" w:hAnsi="Verdana" w:cs="Verdana"/>
          <w:color w:val="444444"/>
          <w:sz w:val="20"/>
          <w:szCs w:val="20"/>
          <w:highlight w:val="white"/>
        </w:rPr>
      </w:pPr>
    </w:p>
    <w:p w:rsidR="00856ABD" w:rsidRDefault="00856ABD">
      <w:pPr>
        <w:rPr>
          <w:rFonts w:ascii="Verdana" w:eastAsia="Verdana" w:hAnsi="Verdana" w:cs="Verdana"/>
          <w:color w:val="444444"/>
          <w:sz w:val="20"/>
          <w:szCs w:val="20"/>
          <w:highlight w:val="white"/>
        </w:rPr>
      </w:pPr>
    </w:p>
    <w:p w:rsidR="00856ABD" w:rsidRDefault="00856ABD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856ABD" w:rsidRDefault="00CB048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Primary Teacher</w:t>
      </w:r>
      <w:r>
        <w:rPr>
          <w:rFonts w:ascii="Times New Roman" w:eastAsia="Times New Roman" w:hAnsi="Times New Roman" w:cs="Times New Roman"/>
        </w:rPr>
        <w:t xml:space="preserve"> | June 2000 - August 2014</w:t>
      </w:r>
    </w:p>
    <w:p w:rsidR="00856ABD" w:rsidRDefault="00CB0480">
      <w:pPr>
        <w:spacing w:after="0" w:line="36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Doveton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Girls Higher Secondary School</w:t>
      </w:r>
      <w:r>
        <w:rPr>
          <w:rFonts w:ascii="Times New Roman" w:eastAsia="Times New Roman" w:hAnsi="Times New Roman" w:cs="Times New Roman"/>
        </w:rPr>
        <w:t>, Chennai, India</w:t>
      </w:r>
    </w:p>
    <w:p w:rsidR="00856ABD" w:rsidRDefault="00856ABD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856ABD" w:rsidRDefault="00CB0480">
      <w:pPr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Profound knowledge in English language and teaching of all subjects at primary level.</w:t>
      </w:r>
    </w:p>
    <w:p w:rsidR="00856ABD" w:rsidRDefault="00CB0480">
      <w:pPr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Developed self-confidence and a positive self-image by exhibiting excellent organizational skills and talents.</w:t>
      </w:r>
    </w:p>
    <w:p w:rsidR="00856ABD" w:rsidRDefault="00CB0480">
      <w:pPr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Dramatizing English stories effectively to develop a creativeness in the learning process.</w:t>
      </w:r>
    </w:p>
    <w:p w:rsidR="00856ABD" w:rsidRDefault="00CB0480">
      <w:pPr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Encouraged problem solving and practice positive behav</w:t>
      </w:r>
      <w:r>
        <w:rPr>
          <w:rFonts w:ascii="Times New Roman" w:eastAsia="Times New Roman" w:hAnsi="Times New Roman" w:cs="Times New Roman"/>
        </w:rPr>
        <w:t>ior guidance.</w:t>
      </w:r>
    </w:p>
    <w:p w:rsidR="00856ABD" w:rsidRDefault="00CB0480">
      <w:pPr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 xml:space="preserve">To help children develop the skill of three R’s – Reading, </w:t>
      </w:r>
      <w:proofErr w:type="spellStart"/>
      <w:r>
        <w:rPr>
          <w:rFonts w:ascii="Times New Roman" w:eastAsia="Times New Roman" w:hAnsi="Times New Roman" w:cs="Times New Roman"/>
        </w:rPr>
        <w:t>wRiting</w:t>
      </w:r>
      <w:proofErr w:type="spellEnd"/>
      <w:r>
        <w:rPr>
          <w:rFonts w:ascii="Times New Roman" w:eastAsia="Times New Roman" w:hAnsi="Times New Roman" w:cs="Times New Roman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</w:rPr>
        <w:t>aRithmetic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856ABD" w:rsidRDefault="00CB0480">
      <w:pPr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Encouraged empathy in children through warm hugs, smiles, and appropriate touches.</w:t>
      </w:r>
    </w:p>
    <w:p w:rsidR="00856ABD" w:rsidRDefault="00CB0480">
      <w:pPr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Involved children in the preparation of assemblies and sports activities.</w:t>
      </w:r>
    </w:p>
    <w:p w:rsidR="00856ABD" w:rsidRDefault="00CB0480">
      <w:pPr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>ncouraged students to participate in class and extracurricular activities, to nurture their development.</w:t>
      </w:r>
    </w:p>
    <w:p w:rsidR="00856ABD" w:rsidRDefault="00CB0480">
      <w:pPr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Particularly effective in monitoring students’ physical, social and emotional health and wellbeing, and intervening in cases of concern in any of these</w:t>
      </w:r>
      <w:r>
        <w:rPr>
          <w:rFonts w:ascii="Times New Roman" w:eastAsia="Times New Roman" w:hAnsi="Times New Roman" w:cs="Times New Roman"/>
        </w:rPr>
        <w:t xml:space="preserve"> areas.</w:t>
      </w:r>
    </w:p>
    <w:p w:rsidR="00856ABD" w:rsidRDefault="00856ABD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856ABD" w:rsidRDefault="00CB048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Primary Teacher</w:t>
      </w:r>
      <w:r>
        <w:rPr>
          <w:rFonts w:ascii="Times New Roman" w:eastAsia="Times New Roman" w:hAnsi="Times New Roman" w:cs="Times New Roman"/>
        </w:rPr>
        <w:t xml:space="preserve"> | June 1995 - April 2000</w:t>
      </w:r>
    </w:p>
    <w:p w:rsidR="00856ABD" w:rsidRDefault="00CB048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Montfort Preparatory School</w:t>
      </w:r>
      <w:r>
        <w:rPr>
          <w:rFonts w:ascii="Times New Roman" w:eastAsia="Times New Roman" w:hAnsi="Times New Roman" w:cs="Times New Roman"/>
        </w:rPr>
        <w:t>, Chennai, India</w:t>
      </w:r>
    </w:p>
    <w:p w:rsidR="00856ABD" w:rsidRDefault="00856ABD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856ABD" w:rsidRDefault="00CB0480">
      <w:pPr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Ability to work with children of different attitudes and skills between ages 4 to 10 years.</w:t>
      </w:r>
    </w:p>
    <w:p w:rsidR="00856ABD" w:rsidRDefault="00CB0480">
      <w:pPr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Built an excellent rapport with children effortlessly.</w:t>
      </w:r>
    </w:p>
    <w:p w:rsidR="00856ABD" w:rsidRDefault="00CB0480">
      <w:pPr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Created effective teaching methods for the children. (Story-telling, play-way and Discussion Method).</w:t>
      </w:r>
    </w:p>
    <w:p w:rsidR="00856ABD" w:rsidRDefault="00CB0480">
      <w:pPr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 xml:space="preserve">Highly skilled in using various tools to make teaching interesting in order to develop a love for the subject            (Games, music, action songs, and </w:t>
      </w:r>
      <w:r>
        <w:rPr>
          <w:rFonts w:ascii="Times New Roman" w:eastAsia="Times New Roman" w:hAnsi="Times New Roman" w:cs="Times New Roman"/>
        </w:rPr>
        <w:t>objects found in and around the classroom).</w:t>
      </w:r>
    </w:p>
    <w:p w:rsidR="00856ABD" w:rsidRDefault="00CB0480">
      <w:pPr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Excellent knowledge of children’s psychology.</w:t>
      </w:r>
    </w:p>
    <w:p w:rsidR="00856ABD" w:rsidRDefault="00CB0480">
      <w:pPr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Encouraged learning using strategies of collaboration.</w:t>
      </w:r>
    </w:p>
    <w:p w:rsidR="00856ABD" w:rsidRDefault="00856ABD">
      <w:pPr>
        <w:spacing w:line="240" w:lineRule="auto"/>
        <w:rPr>
          <w:rFonts w:ascii="Times New Roman" w:eastAsia="Times New Roman" w:hAnsi="Times New Roman" w:cs="Times New Roman"/>
        </w:rPr>
      </w:pPr>
    </w:p>
    <w:p w:rsidR="00856ABD" w:rsidRDefault="00CB048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Primary Teacher</w:t>
      </w:r>
      <w:r>
        <w:rPr>
          <w:rFonts w:ascii="Times New Roman" w:eastAsia="Times New Roman" w:hAnsi="Times New Roman" w:cs="Times New Roman"/>
        </w:rPr>
        <w:t xml:space="preserve"> | June 1994 - May 1995</w:t>
      </w:r>
    </w:p>
    <w:p w:rsidR="00856ABD" w:rsidRDefault="00CB048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Laidlaw Memorial School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Ooty</w:t>
      </w:r>
      <w:proofErr w:type="spellEnd"/>
      <w:r>
        <w:rPr>
          <w:rFonts w:ascii="Times New Roman" w:eastAsia="Times New Roman" w:hAnsi="Times New Roman" w:cs="Times New Roman"/>
        </w:rPr>
        <w:t>, India</w:t>
      </w:r>
    </w:p>
    <w:p w:rsidR="00856ABD" w:rsidRDefault="00856ABD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856ABD" w:rsidRDefault="00CB0480">
      <w:pPr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Arranged meeting with parents to discuss the development of the children.</w:t>
      </w:r>
    </w:p>
    <w:p w:rsidR="00856ABD" w:rsidRDefault="00CB0480">
      <w:pPr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Developed the various aspects of children (physical, emotional, mental and social) by allowing them to learn according to their creativity.</w:t>
      </w:r>
    </w:p>
    <w:p w:rsidR="00856ABD" w:rsidRDefault="00CB0480">
      <w:pPr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Timetabling.</w:t>
      </w:r>
    </w:p>
    <w:p w:rsidR="00856ABD" w:rsidRDefault="00CB0480">
      <w:pPr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Assessment, Reporting and Rec</w:t>
      </w:r>
      <w:r>
        <w:rPr>
          <w:rFonts w:ascii="Times New Roman" w:eastAsia="Times New Roman" w:hAnsi="Times New Roman" w:cs="Times New Roman"/>
        </w:rPr>
        <w:t>ording.</w:t>
      </w:r>
    </w:p>
    <w:p w:rsidR="00856ABD" w:rsidRDefault="00CB0480">
      <w:pPr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Target setting and Performance data.</w:t>
      </w:r>
    </w:p>
    <w:p w:rsidR="00856ABD" w:rsidRDefault="00CB0480">
      <w:pPr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 xml:space="preserve">Inspired, Motivated and Influenced </w:t>
      </w:r>
      <w:proofErr w:type="gramStart"/>
      <w:r>
        <w:rPr>
          <w:rFonts w:ascii="Times New Roman" w:eastAsia="Times New Roman" w:hAnsi="Times New Roman" w:cs="Times New Roman"/>
        </w:rPr>
        <w:t>pupils,</w:t>
      </w:r>
      <w:proofErr w:type="gramEnd"/>
      <w:r>
        <w:rPr>
          <w:rFonts w:ascii="Times New Roman" w:eastAsia="Times New Roman" w:hAnsi="Times New Roman" w:cs="Times New Roman"/>
        </w:rPr>
        <w:t xml:space="preserve"> maintained the highest standards of teaching and behavior management.</w:t>
      </w:r>
    </w:p>
    <w:p w:rsidR="00856ABD" w:rsidRDefault="00856ABD"/>
    <w:p w:rsidR="00856ABD" w:rsidRDefault="00CB0480">
      <w:r>
        <w:rPr>
          <w:rFonts w:ascii="Arial" w:eastAsia="Arial" w:hAnsi="Arial" w:cs="Arial"/>
          <w:b/>
        </w:rPr>
        <w:t>PROFESSIONAL DEVELOPMENT</w:t>
      </w:r>
    </w:p>
    <w:p w:rsidR="00856ABD" w:rsidRDefault="00CB0480">
      <w:pPr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 xml:space="preserve">Attended workshop on </w:t>
      </w:r>
      <w:r>
        <w:rPr>
          <w:rFonts w:ascii="Times New Roman" w:eastAsia="Times New Roman" w:hAnsi="Times New Roman" w:cs="Times New Roman"/>
          <w:b/>
        </w:rPr>
        <w:t>Transition from Foundation Stage to KS1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</w:rPr>
        <w:t>TELLAL Pro</w:t>
      </w:r>
      <w:r>
        <w:rPr>
          <w:rFonts w:ascii="Times New Roman" w:eastAsia="Times New Roman" w:hAnsi="Times New Roman" w:cs="Times New Roman"/>
        </w:rPr>
        <w:t>fessional Learning and Development - Dubai</w:t>
      </w:r>
      <w:r>
        <w:rPr>
          <w:rFonts w:ascii="Times New Roman" w:eastAsia="Times New Roman" w:hAnsi="Times New Roman" w:cs="Times New Roman"/>
        </w:rPr>
        <w:t>].</w:t>
      </w:r>
    </w:p>
    <w:p w:rsidR="00856ABD" w:rsidRDefault="00CB0480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Attended workshop on </w:t>
      </w:r>
      <w:r>
        <w:rPr>
          <w:rFonts w:ascii="Times New Roman" w:eastAsia="Times New Roman" w:hAnsi="Times New Roman" w:cs="Times New Roman"/>
          <w:b/>
        </w:rPr>
        <w:t xml:space="preserve">Exploring the use of digital learning journals to record, monitor and assess pupils in </w:t>
      </w:r>
      <w:r>
        <w:rPr>
          <w:rFonts w:ascii="Times New Roman" w:eastAsia="Times New Roman" w:hAnsi="Times New Roman" w:cs="Times New Roman"/>
          <w:b/>
        </w:rPr>
        <w:lastRenderedPageBreak/>
        <w:t>EYFS and KS1</w:t>
      </w:r>
      <w:r>
        <w:rPr>
          <w:rFonts w:ascii="Times New Roman" w:eastAsia="Times New Roman" w:hAnsi="Times New Roman" w:cs="Times New Roman"/>
        </w:rPr>
        <w:t xml:space="preserve"> [TELLAL Professional Learning and Development - Dubai].</w:t>
      </w:r>
    </w:p>
    <w:p w:rsidR="00856ABD" w:rsidRDefault="00CB0480">
      <w:pPr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Attended workshop</w:t>
      </w:r>
      <w:r>
        <w:rPr>
          <w:rFonts w:ascii="Times New Roman" w:eastAsia="Times New Roman" w:hAnsi="Times New Roman" w:cs="Times New Roman"/>
        </w:rPr>
        <w:t xml:space="preserve"> on </w:t>
      </w:r>
      <w:r>
        <w:rPr>
          <w:rFonts w:ascii="Times New Roman" w:eastAsia="Times New Roman" w:hAnsi="Times New Roman" w:cs="Times New Roman"/>
          <w:b/>
        </w:rPr>
        <w:t>Dyslexia</w:t>
      </w:r>
      <w:r>
        <w:rPr>
          <w:rFonts w:ascii="Times New Roman" w:eastAsia="Times New Roman" w:hAnsi="Times New Roman" w:cs="Times New Roman"/>
        </w:rPr>
        <w:t xml:space="preserve"> [Che</w:t>
      </w:r>
      <w:r>
        <w:rPr>
          <w:rFonts w:ascii="Times New Roman" w:eastAsia="Times New Roman" w:hAnsi="Times New Roman" w:cs="Times New Roman"/>
        </w:rPr>
        <w:t>nnai].</w:t>
      </w:r>
    </w:p>
    <w:p w:rsidR="00856ABD" w:rsidRDefault="00856ABD"/>
    <w:p w:rsidR="00856ABD" w:rsidRDefault="00CB0480">
      <w:r>
        <w:rPr>
          <w:rFonts w:ascii="Arial" w:eastAsia="Arial" w:hAnsi="Arial" w:cs="Arial"/>
          <w:b/>
        </w:rPr>
        <w:t>CO-CURRICULAR ACTIVITIES</w:t>
      </w:r>
    </w:p>
    <w:p w:rsidR="00856ABD" w:rsidRDefault="00CB0480">
      <w:pPr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Organizing Enrichment programs - dance shows, fancy dress, singing and dramatic competitions.</w:t>
      </w:r>
    </w:p>
    <w:p w:rsidR="00856ABD" w:rsidRDefault="00CB0480">
      <w:pPr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Decorating the classroom according to various themes.</w:t>
      </w:r>
    </w:p>
    <w:p w:rsidR="00856ABD" w:rsidRDefault="00CB0480">
      <w:pPr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Organizing Assemblies an</w:t>
      </w:r>
      <w:r>
        <w:rPr>
          <w:rFonts w:ascii="Times New Roman" w:eastAsia="Times New Roman" w:hAnsi="Times New Roman" w:cs="Times New Roman"/>
        </w:rPr>
        <w:t>d Talent shows.</w:t>
      </w:r>
    </w:p>
    <w:p w:rsidR="00856ABD" w:rsidRDefault="00CB0480">
      <w:pPr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Arranging field trips.</w:t>
      </w:r>
    </w:p>
    <w:p w:rsidR="00856ABD" w:rsidRDefault="00CB0480">
      <w:pPr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Conducting and organizing sports events and mass drills.</w:t>
      </w:r>
    </w:p>
    <w:p w:rsidR="00856ABD" w:rsidRDefault="00856ABD">
      <w:bookmarkStart w:id="1" w:name="_GoBack"/>
      <w:bookmarkEnd w:id="1"/>
    </w:p>
    <w:sectPr w:rsidR="00856AB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F5F"/>
    <w:multiLevelType w:val="multilevel"/>
    <w:tmpl w:val="2F1C8DC4"/>
    <w:lvl w:ilvl="0">
      <w:start w:val="1"/>
      <w:numFmt w:val="bullet"/>
      <w:lvlText w:val="▪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>
    <w:nsid w:val="09DB53A2"/>
    <w:multiLevelType w:val="multilevel"/>
    <w:tmpl w:val="8E5CD056"/>
    <w:lvl w:ilvl="0">
      <w:start w:val="1"/>
      <w:numFmt w:val="bullet"/>
      <w:lvlText w:val="▪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>
    <w:nsid w:val="507F5FDD"/>
    <w:multiLevelType w:val="multilevel"/>
    <w:tmpl w:val="C22CC4D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56ABD"/>
    <w:rsid w:val="00856ABD"/>
    <w:rsid w:val="00CB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048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4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04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048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4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0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A.36935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2017-05-21T07:31:00Z</dcterms:created>
  <dcterms:modified xsi:type="dcterms:W3CDTF">2017-05-21T07:32:00Z</dcterms:modified>
</cp:coreProperties>
</file>