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6D" w:rsidRDefault="00252B6D">
      <w:r w:rsidRPr="00252B6D">
        <w:t xml:space="preserve">             JACQUILENE</w:t>
      </w:r>
    </w:p>
    <w:p w:rsidR="00252B6D" w:rsidRPr="00252B6D" w:rsidRDefault="00252B6D" w:rsidP="00252B6D">
      <w:pPr>
        <w:rPr>
          <w:rFonts w:ascii="Calibri" w:eastAsia="Times New Roman" w:hAnsi="Calibri" w:cs="Times New Roman"/>
          <w:color w:val="000000"/>
        </w:rPr>
      </w:pPr>
      <w:hyperlink r:id="rId5" w:history="1">
        <w:r w:rsidRPr="00F42CFF">
          <w:rPr>
            <w:rStyle w:val="Hyperlink"/>
          </w:rPr>
          <w:t>JACQUILENE.</w:t>
        </w:r>
        <w:r w:rsidRPr="00F42CFF">
          <w:rPr>
            <w:rStyle w:val="Hyperlink"/>
            <w:rFonts w:ascii="Calibri" w:eastAsia="Times New Roman" w:hAnsi="Calibri" w:cs="Times New Roman"/>
          </w:rPr>
          <w:t>369379@2freemail.com</w:t>
        </w:r>
      </w:hyperlink>
      <w:r>
        <w:rPr>
          <w:rFonts w:ascii="Calibri" w:eastAsia="Times New Roman" w:hAnsi="Calibri" w:cs="Times New Roman"/>
          <w:color w:val="000000"/>
        </w:rPr>
        <w:t xml:space="preserve"> </w:t>
      </w:r>
    </w:p>
    <w:p w:rsidR="004C3C42" w:rsidRDefault="00252B6D">
      <w:r w:rsidRPr="00252B6D">
        <w:t>Nurses Licensure Examination</w:t>
      </w:r>
      <w:r w:rsidRPr="00252B6D">
        <w:tab/>
        <w:t xml:space="preserve">EDUCATION </w:t>
      </w:r>
      <w:r w:rsidRPr="00252B6D">
        <w:tab/>
        <w:t>Highest Education</w:t>
      </w:r>
      <w:r w:rsidRPr="00252B6D">
        <w:tab/>
        <w:t xml:space="preserve">Second Highest Education </w:t>
      </w:r>
      <w:proofErr w:type="spellStart"/>
      <w:r w:rsidRPr="00252B6D">
        <w:t>Education</w:t>
      </w:r>
      <w:proofErr w:type="spellEnd"/>
      <w:r w:rsidRPr="00252B6D">
        <w:t xml:space="preserve"> Level: </w:t>
      </w:r>
      <w:r w:rsidRPr="00252B6D">
        <w:tab/>
        <w:t>Professional License (Passed Board/Professional License Exam)</w:t>
      </w:r>
      <w:r w:rsidRPr="00252B6D">
        <w:tab/>
        <w:t xml:space="preserve">Bachelor\'s / College </w:t>
      </w:r>
      <w:proofErr w:type="spellStart"/>
      <w:r w:rsidRPr="00252B6D">
        <w:t>DegreeEducation</w:t>
      </w:r>
      <w:proofErr w:type="spellEnd"/>
      <w:r w:rsidRPr="00252B6D">
        <w:t xml:space="preserve"> Field: </w:t>
      </w:r>
      <w:r w:rsidRPr="00252B6D">
        <w:tab/>
        <w:t>Nursing</w:t>
      </w:r>
      <w:r w:rsidRPr="00252B6D">
        <w:tab/>
        <w:t xml:space="preserve">Course: </w:t>
      </w:r>
      <w:r w:rsidRPr="00252B6D">
        <w:tab/>
        <w:t>Bachelor of Science in Nursing</w:t>
      </w:r>
      <w:r w:rsidRPr="00252B6D">
        <w:tab/>
        <w:t xml:space="preserve">School/University: </w:t>
      </w:r>
      <w:r w:rsidRPr="00252B6D">
        <w:tab/>
        <w:t>Our Lady of Fatima University</w:t>
      </w:r>
      <w:r w:rsidRPr="00252B6D">
        <w:tab/>
        <w:t xml:space="preserve">Location: </w:t>
      </w:r>
      <w:r w:rsidRPr="00252B6D">
        <w:tab/>
        <w:t xml:space="preserve">Hilltop Mansion Heights, Greater </w:t>
      </w:r>
      <w:proofErr w:type="spellStart"/>
      <w:r w:rsidRPr="00252B6D">
        <w:t>Lagro</w:t>
      </w:r>
      <w:proofErr w:type="spellEnd"/>
      <w:r w:rsidRPr="00252B6D">
        <w:t>, Quezon, City (year 2003 to 2007)</w:t>
      </w:r>
      <w:r w:rsidRPr="00252B6D">
        <w:tab/>
        <w:t>WORK EXPERIENCE1.</w:t>
      </w:r>
      <w:r w:rsidRPr="00252B6D">
        <w:tab/>
        <w:t xml:space="preserve">Position: </w:t>
      </w:r>
      <w:r w:rsidRPr="00252B6D">
        <w:tab/>
        <w:t>STAFF NURSE II</w:t>
      </w:r>
      <w:r w:rsidRPr="00252B6D">
        <w:tab/>
        <w:t xml:space="preserve">Duration: </w:t>
      </w:r>
      <w:r w:rsidRPr="00252B6D">
        <w:tab/>
        <w:t>July 2014 up to present</w:t>
      </w:r>
      <w:r w:rsidRPr="00252B6D">
        <w:tab/>
        <w:t xml:space="preserve">Company: </w:t>
      </w:r>
      <w:r w:rsidRPr="00252B6D">
        <w:tab/>
        <w:t>King Abdul Aziz Medical City, Ministry of National Guard Hospital</w:t>
      </w:r>
      <w:r w:rsidRPr="00252B6D">
        <w:tab/>
        <w:t xml:space="preserve">Company Industry: </w:t>
      </w:r>
      <w:r w:rsidRPr="00252B6D">
        <w:tab/>
        <w:t>Government</w:t>
      </w:r>
      <w:r w:rsidRPr="00252B6D">
        <w:tab/>
        <w:t xml:space="preserve">Location </w:t>
      </w:r>
      <w:r w:rsidRPr="00252B6D">
        <w:tab/>
        <w:t>Riyadh, Saudi Arabia</w:t>
      </w:r>
      <w:r w:rsidRPr="00252B6D">
        <w:tab/>
        <w:t xml:space="preserve">Department: </w:t>
      </w:r>
      <w:r w:rsidRPr="00252B6D">
        <w:tab/>
        <w:t xml:space="preserve">Emergency Room / </w:t>
      </w:r>
      <w:proofErr w:type="spellStart"/>
      <w:r w:rsidRPr="00252B6D">
        <w:t>Urgi</w:t>
      </w:r>
      <w:proofErr w:type="spellEnd"/>
      <w:r w:rsidRPr="00252B6D">
        <w:t xml:space="preserve"> Care Center</w:t>
      </w:r>
      <w:r w:rsidRPr="00252B6D">
        <w:tab/>
        <w:t>Job Description:</w:t>
      </w:r>
      <w:r w:rsidRPr="00252B6D">
        <w:tab/>
        <w:t xml:space="preserve">Provides direct patient care utilizing the nursing process within established hospital, divisional and unit specific policies and procedures, standards and protocols. Demonstrates knowledge and clinical assessment skills appropriate to clinical </w:t>
      </w:r>
      <w:proofErr w:type="spellStart"/>
      <w:r w:rsidRPr="00252B6D">
        <w:t>area.Takes</w:t>
      </w:r>
      <w:proofErr w:type="spellEnd"/>
      <w:r w:rsidRPr="00252B6D">
        <w:t xml:space="preserve"> direct and appropriate action in urgent and emergency </w:t>
      </w:r>
      <w:proofErr w:type="spellStart"/>
      <w:r w:rsidRPr="00252B6D">
        <w:t>situations.Documents</w:t>
      </w:r>
      <w:proofErr w:type="spellEnd"/>
      <w:r w:rsidRPr="00252B6D">
        <w:t xml:space="preserve"> all assessments, interventions and other pertinent information in the patient\'s health care record in a timely and ongoing </w:t>
      </w:r>
      <w:proofErr w:type="spellStart"/>
      <w:r w:rsidRPr="00252B6D">
        <w:t>manner.Promotes</w:t>
      </w:r>
      <w:proofErr w:type="spellEnd"/>
      <w:r w:rsidRPr="00252B6D">
        <w:t xml:space="preserve"> continuity of patient care through oral and written </w:t>
      </w:r>
      <w:proofErr w:type="spellStart"/>
      <w:r w:rsidRPr="00252B6D">
        <w:t>communication.Demonstrates</w:t>
      </w:r>
      <w:proofErr w:type="spellEnd"/>
      <w:r w:rsidRPr="00252B6D">
        <w:t xml:space="preserve"> effective communication and collaboration skills when interacting with patients/families, other health care team members and members of other departments.2</w:t>
      </w:r>
      <w:r w:rsidRPr="00252B6D">
        <w:tab/>
        <w:t>Position:</w:t>
      </w:r>
      <w:r w:rsidRPr="00252B6D">
        <w:tab/>
        <w:t>STAFF NURSE II</w:t>
      </w:r>
      <w:r w:rsidRPr="00252B6D">
        <w:tab/>
        <w:t xml:space="preserve">Duration: </w:t>
      </w:r>
      <w:r w:rsidRPr="00252B6D">
        <w:tab/>
        <w:t>May 26, 2013 to June 30, 2014</w:t>
      </w:r>
      <w:r w:rsidRPr="00252B6D">
        <w:tab/>
        <w:t xml:space="preserve">Company: </w:t>
      </w:r>
      <w:r w:rsidRPr="00252B6D">
        <w:tab/>
        <w:t>King Abdul Aziz Medical City, Ministry of National Guard Hospital</w:t>
      </w:r>
      <w:r w:rsidRPr="00252B6D">
        <w:tab/>
        <w:t xml:space="preserve">Company Industry: </w:t>
      </w:r>
      <w:r w:rsidRPr="00252B6D">
        <w:tab/>
        <w:t>Government</w:t>
      </w:r>
      <w:r w:rsidRPr="00252B6D">
        <w:tab/>
        <w:t xml:space="preserve">Location </w:t>
      </w:r>
      <w:r w:rsidRPr="00252B6D">
        <w:tab/>
        <w:t>Riyadh, Saudi Arabia</w:t>
      </w:r>
      <w:r w:rsidRPr="00252B6D">
        <w:tab/>
        <w:t xml:space="preserve">Department: </w:t>
      </w:r>
      <w:r w:rsidRPr="00252B6D">
        <w:tab/>
      </w:r>
      <w:proofErr w:type="spellStart"/>
      <w:r w:rsidRPr="00252B6D">
        <w:t>Iskan</w:t>
      </w:r>
      <w:proofErr w:type="spellEnd"/>
      <w:r w:rsidRPr="00252B6D">
        <w:t xml:space="preserve"> Clinic Satellite3</w:t>
      </w:r>
      <w:r w:rsidRPr="00252B6D">
        <w:tab/>
        <w:t xml:space="preserve">Position: </w:t>
      </w:r>
      <w:r w:rsidRPr="00252B6D">
        <w:tab/>
        <w:t>Staff Nurse</w:t>
      </w:r>
      <w:r w:rsidRPr="00252B6D">
        <w:tab/>
        <w:t xml:space="preserve">Duration: </w:t>
      </w:r>
      <w:r w:rsidRPr="00252B6D">
        <w:tab/>
        <w:t>March 1, 2010 - October 26, 2012</w:t>
      </w:r>
      <w:r w:rsidRPr="00252B6D">
        <w:tab/>
        <w:t xml:space="preserve">Company: </w:t>
      </w:r>
      <w:r w:rsidRPr="00252B6D">
        <w:tab/>
        <w:t xml:space="preserve">Marikina Valley Medical Center </w:t>
      </w:r>
      <w:r w:rsidRPr="00252B6D">
        <w:tab/>
        <w:t xml:space="preserve">Company Industry: </w:t>
      </w:r>
      <w:r w:rsidRPr="00252B6D">
        <w:tab/>
        <w:t>Private</w:t>
      </w:r>
      <w:r w:rsidRPr="00252B6D">
        <w:tab/>
        <w:t xml:space="preserve">Location </w:t>
      </w:r>
      <w:r w:rsidRPr="00252B6D">
        <w:tab/>
      </w:r>
      <w:proofErr w:type="spellStart"/>
      <w:r w:rsidRPr="00252B6D">
        <w:t>Sumulong</w:t>
      </w:r>
      <w:proofErr w:type="spellEnd"/>
      <w:r w:rsidRPr="00252B6D">
        <w:t xml:space="preserve"> Highway Center Aguinaldo St., Marikina City</w:t>
      </w:r>
      <w:r w:rsidRPr="00252B6D">
        <w:tab/>
        <w:t xml:space="preserve">Department: </w:t>
      </w:r>
      <w:r w:rsidRPr="00252B6D">
        <w:tab/>
        <w:t>Medical- Surgical Ward</w:t>
      </w:r>
      <w:r w:rsidRPr="00252B6D">
        <w:tab/>
        <w:t>Job Description:</w:t>
      </w:r>
      <w:r w:rsidRPr="00252B6D">
        <w:tab/>
        <w:t xml:space="preserve">Renders professional nursing care to patients within an assigned unit of the hospital, in support of medical care as directed by medical staff and pursuant to the objectives and policies of the </w:t>
      </w:r>
      <w:proofErr w:type="spellStart"/>
      <w:r w:rsidRPr="00252B6D">
        <w:t>hospital.Performs</w:t>
      </w:r>
      <w:proofErr w:type="spellEnd"/>
      <w:r w:rsidRPr="00252B6D">
        <w:t xml:space="preserve"> nursing techniques for the comfort and well-being of the </w:t>
      </w:r>
      <w:proofErr w:type="spellStart"/>
      <w:r w:rsidRPr="00252B6D">
        <w:t>patient.Prepares</w:t>
      </w:r>
      <w:proofErr w:type="spellEnd"/>
      <w:r w:rsidRPr="00252B6D">
        <w:t xml:space="preserve"> equipment and assists physician during treatment and examinations of </w:t>
      </w:r>
      <w:proofErr w:type="spellStart"/>
      <w:r w:rsidRPr="00252B6D">
        <w:t>patients.Explains</w:t>
      </w:r>
      <w:proofErr w:type="spellEnd"/>
      <w:r w:rsidRPr="00252B6D">
        <w:t xml:space="preserve"> procedures and treatments ordered to obtain patients cooperation and allay </w:t>
      </w:r>
      <w:proofErr w:type="spellStart"/>
      <w:r w:rsidRPr="00252B6D">
        <w:t>appreciation.Administering</w:t>
      </w:r>
      <w:proofErr w:type="spellEnd"/>
      <w:r w:rsidRPr="00252B6D">
        <w:t xml:space="preserve"> medication and providing care to </w:t>
      </w:r>
      <w:proofErr w:type="spellStart"/>
      <w:r w:rsidRPr="00252B6D">
        <w:t>patientIn</w:t>
      </w:r>
      <w:proofErr w:type="spellEnd"/>
      <w:r w:rsidRPr="00252B6D">
        <w:t xml:space="preserve"> the absence of head nurse makes necessary requisitions and job </w:t>
      </w:r>
      <w:proofErr w:type="spellStart"/>
      <w:r w:rsidRPr="00252B6D">
        <w:t>orders.In</w:t>
      </w:r>
      <w:proofErr w:type="spellEnd"/>
      <w:r w:rsidRPr="00252B6D">
        <w:t xml:space="preserve"> the absence of head nurse, carefully reviews all hospital charges of the patient before forwarding to the </w:t>
      </w:r>
      <w:proofErr w:type="spellStart"/>
      <w:r w:rsidRPr="00252B6D">
        <w:t>office.Rotates</w:t>
      </w:r>
      <w:proofErr w:type="spellEnd"/>
      <w:r w:rsidRPr="00252B6D">
        <w:t xml:space="preserve"> on all shifts and may be asked to rotate among various clinical and nursing services of the hospital.4</w:t>
      </w:r>
      <w:r w:rsidRPr="00252B6D">
        <w:tab/>
        <w:t xml:space="preserve">Position: </w:t>
      </w:r>
      <w:r w:rsidRPr="00252B6D">
        <w:tab/>
        <w:t>Registered Staff Nurse/ Nurse Receptionist</w:t>
      </w:r>
      <w:r w:rsidRPr="00252B6D">
        <w:tab/>
        <w:t xml:space="preserve">Duration: </w:t>
      </w:r>
      <w:r w:rsidRPr="00252B6D">
        <w:tab/>
        <w:t>June 2008 to September 2009</w:t>
      </w:r>
      <w:r w:rsidRPr="00252B6D">
        <w:tab/>
        <w:t xml:space="preserve">Company: </w:t>
      </w:r>
      <w:r w:rsidRPr="00252B6D">
        <w:tab/>
        <w:t>Health Trends Medical and Diagnostic Center</w:t>
      </w:r>
      <w:r w:rsidRPr="00252B6D">
        <w:tab/>
        <w:t xml:space="preserve">Location </w:t>
      </w:r>
      <w:r w:rsidRPr="00252B6D">
        <w:tab/>
        <w:t xml:space="preserve">Lifestyle Section, Hobbies of </w:t>
      </w:r>
      <w:proofErr w:type="spellStart"/>
      <w:r w:rsidRPr="00252B6D">
        <w:t>AsiaDiosdado</w:t>
      </w:r>
      <w:proofErr w:type="spellEnd"/>
      <w:r w:rsidRPr="00252B6D">
        <w:t xml:space="preserve"> </w:t>
      </w:r>
      <w:proofErr w:type="spellStart"/>
      <w:r w:rsidRPr="00252B6D">
        <w:t>Macapagal</w:t>
      </w:r>
      <w:proofErr w:type="spellEnd"/>
      <w:r w:rsidRPr="00252B6D">
        <w:t xml:space="preserve"> Ave., Pasay City</w:t>
      </w:r>
      <w:r w:rsidRPr="00252B6D">
        <w:tab/>
        <w:t xml:space="preserve">Job Description: </w:t>
      </w:r>
      <w:r w:rsidRPr="00252B6D">
        <w:tab/>
        <w:t xml:space="preserve">Accurately document all data gathered including vital signs, personal history and family history of the </w:t>
      </w:r>
      <w:proofErr w:type="spellStart"/>
      <w:r w:rsidRPr="00252B6D">
        <w:t>clientMaintains</w:t>
      </w:r>
      <w:proofErr w:type="spellEnd"/>
      <w:r w:rsidRPr="00252B6D">
        <w:t xml:space="preserve"> client\'s individual medical records with strict </w:t>
      </w:r>
      <w:proofErr w:type="spellStart"/>
      <w:r w:rsidRPr="00252B6D">
        <w:t>confidentialityConducting</w:t>
      </w:r>
      <w:proofErr w:type="spellEnd"/>
      <w:r w:rsidRPr="00252B6D">
        <w:t xml:space="preserve"> and Guide client to the procedure of Annual Physical </w:t>
      </w:r>
      <w:proofErr w:type="spellStart"/>
      <w:r w:rsidRPr="00252B6D">
        <w:t>ExaminationPerforms</w:t>
      </w:r>
      <w:proofErr w:type="spellEnd"/>
      <w:r w:rsidRPr="00252B6D">
        <w:t xml:space="preserve"> and operates ECG </w:t>
      </w:r>
      <w:proofErr w:type="spellStart"/>
      <w:r w:rsidRPr="00252B6D">
        <w:t>machineAssist</w:t>
      </w:r>
      <w:proofErr w:type="spellEnd"/>
      <w:r w:rsidRPr="00252B6D">
        <w:t xml:space="preserve"> in the procedure of </w:t>
      </w:r>
      <w:proofErr w:type="spellStart"/>
      <w:r w:rsidRPr="00252B6D">
        <w:t>Papanicolau</w:t>
      </w:r>
      <w:proofErr w:type="spellEnd"/>
      <w:r w:rsidRPr="00252B6D">
        <w:t xml:space="preserve"> smear </w:t>
      </w:r>
      <w:proofErr w:type="spellStart"/>
      <w:r w:rsidRPr="00252B6D">
        <w:t>testSKILLS</w:t>
      </w:r>
      <w:proofErr w:type="spellEnd"/>
      <w:r w:rsidRPr="00252B6D">
        <w:t>•</w:t>
      </w:r>
      <w:r w:rsidRPr="00252B6D">
        <w:tab/>
        <w:t>Nursing Care Management Skills•</w:t>
      </w:r>
      <w:r w:rsidRPr="00252B6D">
        <w:tab/>
        <w:t>Good in interpersonal relationships both with co-workers and patients•</w:t>
      </w:r>
      <w:r w:rsidRPr="00252B6D">
        <w:tab/>
        <w:t>Acquired leadership and management skills.•</w:t>
      </w:r>
      <w:r w:rsidRPr="00252B6D">
        <w:tab/>
        <w:t xml:space="preserve">Can easily follow instructions regarding the </w:t>
      </w:r>
      <w:r w:rsidRPr="00252B6D">
        <w:lastRenderedPageBreak/>
        <w:t>designated tasks.•</w:t>
      </w:r>
      <w:r w:rsidRPr="00252B6D">
        <w:tab/>
        <w:t>Computer Literate (Microsoft Windows: Word, PowerPoint; Internet)TRAININGS/</w:t>
      </w:r>
      <w:proofErr w:type="spellStart"/>
      <w:r w:rsidRPr="00252B6D">
        <w:t>SEMINARSCourse</w:t>
      </w:r>
      <w:proofErr w:type="spellEnd"/>
      <w:r w:rsidRPr="00252B6D">
        <w:t xml:space="preserve"> </w:t>
      </w:r>
      <w:proofErr w:type="spellStart"/>
      <w:r w:rsidRPr="00252B6D">
        <w:t>TitleTranscultural</w:t>
      </w:r>
      <w:proofErr w:type="spellEnd"/>
      <w:r w:rsidRPr="00252B6D">
        <w:t xml:space="preserve"> Intelligence</w:t>
      </w:r>
      <w:r w:rsidRPr="00252B6D">
        <w:tab/>
      </w:r>
      <w:r w:rsidRPr="00252B6D">
        <w:tab/>
        <w:t xml:space="preserve">Mr. </w:t>
      </w:r>
      <w:proofErr w:type="spellStart"/>
      <w:r w:rsidRPr="00252B6D">
        <w:t>Carlito</w:t>
      </w:r>
      <w:proofErr w:type="spellEnd"/>
      <w:r w:rsidRPr="00252B6D">
        <w:t xml:space="preserve"> E. </w:t>
      </w:r>
      <w:proofErr w:type="spellStart"/>
      <w:r w:rsidRPr="00252B6D">
        <w:t>Balita</w:t>
      </w:r>
      <w:proofErr w:type="spellEnd"/>
      <w:r w:rsidRPr="00252B6D">
        <w:t>, RN, RM, MAN              If Babies Could Talk</w:t>
      </w:r>
      <w:r w:rsidRPr="00252B6D">
        <w:tab/>
      </w:r>
      <w:r w:rsidRPr="00252B6D">
        <w:tab/>
        <w:t xml:space="preserve">Hansel John </w:t>
      </w:r>
      <w:proofErr w:type="spellStart"/>
      <w:r w:rsidRPr="00252B6D">
        <w:t>Ybañez</w:t>
      </w:r>
      <w:proofErr w:type="spellEnd"/>
      <w:r w:rsidRPr="00252B6D">
        <w:t>, MD</w:t>
      </w:r>
      <w:r w:rsidRPr="00252B6D">
        <w:tab/>
      </w:r>
      <w:r w:rsidRPr="00252B6D">
        <w:tab/>
        <w:t xml:space="preserve">               Philippine Heart Center\'s People\'s </w:t>
      </w:r>
      <w:proofErr w:type="spellStart"/>
      <w:r w:rsidRPr="00252B6D">
        <w:t>DayPhilippine</w:t>
      </w:r>
      <w:proofErr w:type="spellEnd"/>
      <w:r w:rsidRPr="00252B6D">
        <w:t xml:space="preserve"> Heart Center      Regular Intravenous Training </w:t>
      </w:r>
      <w:proofErr w:type="spellStart"/>
      <w:r w:rsidRPr="00252B6D">
        <w:t>ProgramDr</w:t>
      </w:r>
      <w:proofErr w:type="spellEnd"/>
      <w:r w:rsidRPr="00252B6D">
        <w:t xml:space="preserve">. Jose </w:t>
      </w:r>
      <w:proofErr w:type="spellStart"/>
      <w:r w:rsidRPr="00252B6D">
        <w:t>Fabella</w:t>
      </w:r>
      <w:proofErr w:type="spellEnd"/>
      <w:r w:rsidRPr="00252B6D">
        <w:t xml:space="preserve"> Memorial </w:t>
      </w:r>
      <w:proofErr w:type="spellStart"/>
      <w:r w:rsidRPr="00252B6D">
        <w:t>HospitalMother</w:t>
      </w:r>
      <w:proofErr w:type="spellEnd"/>
      <w:r w:rsidRPr="00252B6D">
        <w:t xml:space="preserve"> and Baby Care Volunteer </w:t>
      </w:r>
      <w:proofErr w:type="spellStart"/>
      <w:r w:rsidRPr="00252B6D">
        <w:t>MovementMarikina</w:t>
      </w:r>
      <w:proofErr w:type="spellEnd"/>
      <w:r w:rsidRPr="00252B6D">
        <w:t xml:space="preserve"> Valley Medical </w:t>
      </w:r>
      <w:proofErr w:type="spellStart"/>
      <w:r w:rsidRPr="00252B6D">
        <w:t>CenterVolunteer</w:t>
      </w:r>
      <w:proofErr w:type="spellEnd"/>
      <w:r w:rsidRPr="00252B6D">
        <w:t xml:space="preserve"> Nurse Training </w:t>
      </w:r>
      <w:proofErr w:type="spellStart"/>
      <w:r w:rsidRPr="00252B6D">
        <w:t>ProgramMarikina</w:t>
      </w:r>
      <w:proofErr w:type="spellEnd"/>
      <w:r w:rsidRPr="00252B6D">
        <w:t xml:space="preserve"> Valley Medical Center      \"Freshen Up with RN Refresher\"Marikina Valley Medical </w:t>
      </w:r>
      <w:proofErr w:type="spellStart"/>
      <w:r w:rsidRPr="00252B6D">
        <w:t>CenterMother</w:t>
      </w:r>
      <w:proofErr w:type="spellEnd"/>
      <w:r w:rsidRPr="00252B6D">
        <w:t xml:space="preserve">-Baby Friendly Hospital Initiative           (Lactation Management) Marikina Valley Medical Center      \"Focus Charting (FDAR)\" Marikina Valley Medical Center        \"Healthy Under 5S\" and \"Customer </w:t>
      </w:r>
      <w:proofErr w:type="spellStart"/>
      <w:r w:rsidRPr="00252B6D">
        <w:t>Service:Back</w:t>
      </w:r>
      <w:proofErr w:type="spellEnd"/>
      <w:r w:rsidRPr="00252B6D">
        <w:t xml:space="preserve"> to Basics\" Marikina Valley Medical Center     \"EKG Interpretation and Neurologic Assessment\" Marikina Valley Medical Center      \"Sterilization in the Hospital\" Marikina Valley Medical Center      “Basic Life Support for Healthcare </w:t>
      </w:r>
      <w:proofErr w:type="spellStart"/>
      <w:r w:rsidRPr="00252B6D">
        <w:t>Providers”King</w:t>
      </w:r>
      <w:proofErr w:type="spellEnd"/>
      <w:r w:rsidRPr="00252B6D">
        <w:t xml:space="preserve"> Saud Bin </w:t>
      </w:r>
      <w:proofErr w:type="spellStart"/>
      <w:r w:rsidRPr="00252B6D">
        <w:t>Abdulaziz</w:t>
      </w:r>
      <w:proofErr w:type="spellEnd"/>
      <w:r w:rsidRPr="00252B6D">
        <w:t xml:space="preserve"> University for Healthcare </w:t>
      </w:r>
      <w:proofErr w:type="spellStart"/>
      <w:r w:rsidRPr="00252B6D">
        <w:t>SciencesKing</w:t>
      </w:r>
      <w:proofErr w:type="spellEnd"/>
      <w:r w:rsidRPr="00252B6D">
        <w:t xml:space="preserve"> </w:t>
      </w:r>
      <w:proofErr w:type="spellStart"/>
      <w:r w:rsidRPr="00252B6D">
        <w:t>Abdulaziz</w:t>
      </w:r>
      <w:proofErr w:type="spellEnd"/>
      <w:r w:rsidRPr="00252B6D">
        <w:t xml:space="preserve"> Medical City- Central </w:t>
      </w:r>
      <w:proofErr w:type="spellStart"/>
      <w:r w:rsidRPr="00252B6D">
        <w:t>RegionPostgraduate</w:t>
      </w:r>
      <w:proofErr w:type="spellEnd"/>
      <w:r w:rsidRPr="00252B6D">
        <w:t xml:space="preserve"> training </w:t>
      </w:r>
      <w:proofErr w:type="spellStart"/>
      <w:r w:rsidRPr="00252B6D">
        <w:t>CenterNational</w:t>
      </w:r>
      <w:proofErr w:type="spellEnd"/>
      <w:r w:rsidRPr="00252B6D">
        <w:t xml:space="preserve"> Guard Health Affairs – International Life Support training </w:t>
      </w:r>
      <w:proofErr w:type="spellStart"/>
      <w:r w:rsidRPr="00252B6D">
        <w:t>CenterAHA</w:t>
      </w:r>
      <w:proofErr w:type="spellEnd"/>
      <w:r w:rsidRPr="00252B6D">
        <w:t xml:space="preserve"> </w:t>
      </w:r>
      <w:proofErr w:type="spellStart"/>
      <w:r w:rsidRPr="00252B6D">
        <w:t>accredited“Moderate</w:t>
      </w:r>
      <w:proofErr w:type="spellEnd"/>
      <w:r w:rsidRPr="00252B6D">
        <w:t xml:space="preserve"> Sedation- </w:t>
      </w:r>
      <w:proofErr w:type="spellStart"/>
      <w:r w:rsidRPr="00252B6D">
        <w:t>Adult”National</w:t>
      </w:r>
      <w:proofErr w:type="spellEnd"/>
      <w:r w:rsidRPr="00252B6D">
        <w:t xml:space="preserve"> Guard Health </w:t>
      </w:r>
      <w:proofErr w:type="spellStart"/>
      <w:r w:rsidRPr="00252B6D">
        <w:t>AffairsKing</w:t>
      </w:r>
      <w:proofErr w:type="spellEnd"/>
      <w:r w:rsidRPr="00252B6D">
        <w:t xml:space="preserve"> </w:t>
      </w:r>
      <w:proofErr w:type="spellStart"/>
      <w:r w:rsidRPr="00252B6D">
        <w:t>Abdulaziz</w:t>
      </w:r>
      <w:proofErr w:type="spellEnd"/>
      <w:r w:rsidRPr="00252B6D">
        <w:t xml:space="preserve"> Medical </w:t>
      </w:r>
      <w:proofErr w:type="spellStart"/>
      <w:r w:rsidRPr="00252B6D">
        <w:t>CitySafe</w:t>
      </w:r>
      <w:proofErr w:type="spellEnd"/>
      <w:r w:rsidRPr="00252B6D">
        <w:t xml:space="preserve"> Blood Transfusion </w:t>
      </w:r>
      <w:proofErr w:type="spellStart"/>
      <w:r w:rsidRPr="00252B6D">
        <w:t>PracticeKingdom</w:t>
      </w:r>
      <w:proofErr w:type="spellEnd"/>
      <w:r w:rsidRPr="00252B6D">
        <w:t xml:space="preserve"> of Saudi </w:t>
      </w:r>
      <w:proofErr w:type="spellStart"/>
      <w:r w:rsidRPr="00252B6D">
        <w:t>ArabiaNational</w:t>
      </w:r>
      <w:proofErr w:type="spellEnd"/>
      <w:r w:rsidRPr="00252B6D">
        <w:t xml:space="preserve"> Guard Health </w:t>
      </w:r>
      <w:proofErr w:type="spellStart"/>
      <w:r w:rsidRPr="00252B6D">
        <w:t>AffairsKing</w:t>
      </w:r>
      <w:proofErr w:type="spellEnd"/>
      <w:r w:rsidRPr="00252B6D">
        <w:t xml:space="preserve"> </w:t>
      </w:r>
      <w:proofErr w:type="spellStart"/>
      <w:r w:rsidRPr="00252B6D">
        <w:t>Abdulaziz</w:t>
      </w:r>
      <w:proofErr w:type="spellEnd"/>
      <w:r w:rsidRPr="00252B6D">
        <w:t xml:space="preserve"> Medical </w:t>
      </w:r>
      <w:proofErr w:type="spellStart"/>
      <w:r w:rsidRPr="00252B6D">
        <w:t>City“CTAS</w:t>
      </w:r>
      <w:proofErr w:type="spellEnd"/>
      <w:r w:rsidRPr="00252B6D">
        <w:t xml:space="preserve">” combined provider Canadian Triage and Acuity </w:t>
      </w:r>
      <w:proofErr w:type="spellStart"/>
      <w:r w:rsidRPr="00252B6D">
        <w:t>ScaleDeanship</w:t>
      </w:r>
      <w:proofErr w:type="spellEnd"/>
      <w:r w:rsidRPr="00252B6D">
        <w:t xml:space="preserve"> of Postgraduate </w:t>
      </w:r>
      <w:proofErr w:type="spellStart"/>
      <w:r w:rsidRPr="00252B6D">
        <w:t>EducationKing</w:t>
      </w:r>
      <w:proofErr w:type="spellEnd"/>
      <w:r w:rsidRPr="00252B6D">
        <w:t xml:space="preserve"> </w:t>
      </w:r>
      <w:proofErr w:type="spellStart"/>
      <w:r w:rsidRPr="00252B6D">
        <w:t>Abdulaziz</w:t>
      </w:r>
      <w:proofErr w:type="spellEnd"/>
      <w:r w:rsidRPr="00252B6D">
        <w:t xml:space="preserve"> University for Health Sciences, Riyadh, Kingdom of Saudi </w:t>
      </w:r>
      <w:proofErr w:type="spellStart"/>
      <w:r w:rsidRPr="00252B6D">
        <w:t>Arabia.Accredited</w:t>
      </w:r>
      <w:proofErr w:type="spellEnd"/>
      <w:r w:rsidRPr="00252B6D">
        <w:t xml:space="preserve"> by the Saudi Commission for Health </w:t>
      </w:r>
      <w:proofErr w:type="spellStart"/>
      <w:r w:rsidRPr="00252B6D">
        <w:t>Specilaties“Advance</w:t>
      </w:r>
      <w:proofErr w:type="spellEnd"/>
      <w:r w:rsidRPr="00252B6D">
        <w:t xml:space="preserve"> Cardiac Life </w:t>
      </w:r>
      <w:proofErr w:type="spellStart"/>
      <w:r w:rsidRPr="00252B6D">
        <w:t>Support”King</w:t>
      </w:r>
      <w:proofErr w:type="spellEnd"/>
      <w:r w:rsidRPr="00252B6D">
        <w:t xml:space="preserve"> Saud Bin </w:t>
      </w:r>
      <w:proofErr w:type="spellStart"/>
      <w:r w:rsidRPr="00252B6D">
        <w:t>Abdulaziz</w:t>
      </w:r>
      <w:proofErr w:type="spellEnd"/>
      <w:r w:rsidRPr="00252B6D">
        <w:t xml:space="preserve"> University for Healthcare </w:t>
      </w:r>
      <w:proofErr w:type="spellStart"/>
      <w:r w:rsidRPr="00252B6D">
        <w:t>SciencesKing</w:t>
      </w:r>
      <w:proofErr w:type="spellEnd"/>
      <w:r w:rsidRPr="00252B6D">
        <w:t xml:space="preserve"> </w:t>
      </w:r>
      <w:proofErr w:type="spellStart"/>
      <w:r w:rsidRPr="00252B6D">
        <w:t>Abdulaziz</w:t>
      </w:r>
      <w:proofErr w:type="spellEnd"/>
      <w:r w:rsidRPr="00252B6D">
        <w:t xml:space="preserve"> Medical City- Central </w:t>
      </w:r>
      <w:proofErr w:type="spellStart"/>
      <w:r w:rsidRPr="00252B6D">
        <w:t>RegionPostgraduate</w:t>
      </w:r>
      <w:proofErr w:type="spellEnd"/>
      <w:r w:rsidRPr="00252B6D">
        <w:t xml:space="preserve"> training </w:t>
      </w:r>
      <w:proofErr w:type="spellStart"/>
      <w:r w:rsidRPr="00252B6D">
        <w:t>CenterMinistry</w:t>
      </w:r>
      <w:proofErr w:type="spellEnd"/>
      <w:r w:rsidRPr="00252B6D">
        <w:t xml:space="preserve"> of National Guard Health Affairs – International Life Support training </w:t>
      </w:r>
      <w:proofErr w:type="spellStart"/>
      <w:r w:rsidRPr="00252B6D">
        <w:t>CenterOfficially</w:t>
      </w:r>
      <w:proofErr w:type="spellEnd"/>
      <w:r w:rsidRPr="00252B6D">
        <w:t xml:space="preserve"> recognized as an American Heart Association International Training Center an Affiliate member of the Saudi </w:t>
      </w:r>
      <w:proofErr w:type="spellStart"/>
      <w:r w:rsidRPr="00252B6D">
        <w:t>Association“Advance</w:t>
      </w:r>
      <w:proofErr w:type="spellEnd"/>
      <w:r w:rsidRPr="00252B6D">
        <w:t xml:space="preserve"> Trauma Life </w:t>
      </w:r>
      <w:proofErr w:type="spellStart"/>
      <w:r w:rsidRPr="00252B6D">
        <w:t>Support”King</w:t>
      </w:r>
      <w:proofErr w:type="spellEnd"/>
      <w:r w:rsidRPr="00252B6D">
        <w:t xml:space="preserve"> Saud Bin </w:t>
      </w:r>
      <w:proofErr w:type="spellStart"/>
      <w:r w:rsidRPr="00252B6D">
        <w:t>Abdulaziz</w:t>
      </w:r>
      <w:proofErr w:type="spellEnd"/>
      <w:r w:rsidRPr="00252B6D">
        <w:t xml:space="preserve"> University for Healthcare </w:t>
      </w:r>
      <w:proofErr w:type="spellStart"/>
      <w:r w:rsidRPr="00252B6D">
        <w:t>SciencesKing</w:t>
      </w:r>
      <w:proofErr w:type="spellEnd"/>
      <w:r w:rsidRPr="00252B6D">
        <w:t xml:space="preserve"> </w:t>
      </w:r>
      <w:proofErr w:type="spellStart"/>
      <w:r w:rsidRPr="00252B6D">
        <w:t>Abdulaziz</w:t>
      </w:r>
      <w:proofErr w:type="spellEnd"/>
      <w:r w:rsidRPr="00252B6D">
        <w:t xml:space="preserve"> Medical City- Central </w:t>
      </w:r>
      <w:proofErr w:type="spellStart"/>
      <w:r w:rsidRPr="00252B6D">
        <w:t>RegionPostgraduate</w:t>
      </w:r>
      <w:proofErr w:type="spellEnd"/>
      <w:r w:rsidRPr="00252B6D">
        <w:t xml:space="preserve"> training </w:t>
      </w:r>
      <w:proofErr w:type="spellStart"/>
      <w:r w:rsidRPr="00252B6D">
        <w:t>CenterMinistry</w:t>
      </w:r>
      <w:proofErr w:type="spellEnd"/>
      <w:r w:rsidRPr="00252B6D">
        <w:t xml:space="preserve"> of National Guard Health Affairs – International Life Support training </w:t>
      </w:r>
      <w:proofErr w:type="spellStart"/>
      <w:r w:rsidRPr="00252B6D">
        <w:t>CenterOfficially</w:t>
      </w:r>
      <w:proofErr w:type="spellEnd"/>
      <w:r w:rsidRPr="00252B6D">
        <w:t xml:space="preserve"> recognized as an American Heart Association International Training Center an Affiliate member of the Saudi Association      “Basic Medication Safety </w:t>
      </w:r>
      <w:proofErr w:type="spellStart"/>
      <w:r w:rsidRPr="00252B6D">
        <w:t>Course”King</w:t>
      </w:r>
      <w:proofErr w:type="spellEnd"/>
      <w:r w:rsidRPr="00252B6D">
        <w:t xml:space="preserve"> Saud Bin </w:t>
      </w:r>
      <w:proofErr w:type="spellStart"/>
      <w:r w:rsidRPr="00252B6D">
        <w:t>Abdulaziz</w:t>
      </w:r>
      <w:proofErr w:type="spellEnd"/>
      <w:r w:rsidRPr="00252B6D">
        <w:t xml:space="preserve"> University for Health </w:t>
      </w:r>
      <w:proofErr w:type="spellStart"/>
      <w:r w:rsidRPr="00252B6D">
        <w:t>Sciences“ECG</w:t>
      </w:r>
      <w:proofErr w:type="spellEnd"/>
      <w:r w:rsidRPr="00252B6D">
        <w:t xml:space="preserve"> Essentials </w:t>
      </w:r>
      <w:proofErr w:type="spellStart"/>
      <w:r w:rsidRPr="00252B6D">
        <w:t>Adult”Center</w:t>
      </w:r>
      <w:proofErr w:type="spellEnd"/>
      <w:r w:rsidRPr="00252B6D">
        <w:t xml:space="preserve"> of Nursing Education- MCX</w:t>
      </w:r>
      <w:r w:rsidRPr="00252B6D">
        <w:tab/>
        <w:t>LANGUAGES SPOKEN</w:t>
      </w:r>
      <w:r w:rsidRPr="00252B6D">
        <w:tab/>
        <w:t>Language</w:t>
      </w:r>
      <w:r w:rsidRPr="00252B6D">
        <w:tab/>
        <w:t>1.</w:t>
      </w:r>
      <w:r w:rsidRPr="00252B6D">
        <w:tab/>
      </w:r>
      <w:proofErr w:type="gramStart"/>
      <w:r w:rsidRPr="00252B6D">
        <w:t xml:space="preserve">Arabic, English, Filipino and </w:t>
      </w:r>
      <w:proofErr w:type="spellStart"/>
      <w:r w:rsidRPr="00252B6D">
        <w:t>Nihonggo</w:t>
      </w:r>
      <w:proofErr w:type="spellEnd"/>
      <w:r w:rsidRPr="00252B6D">
        <w:tab/>
      </w:r>
      <w:bookmarkStart w:id="0" w:name="_GoBack"/>
      <w:bookmarkEnd w:id="0"/>
      <w:proofErr w:type="gramEnd"/>
    </w:p>
    <w:sectPr w:rsidR="004C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6D"/>
    <w:rsid w:val="00252B6D"/>
    <w:rsid w:val="004C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QUILENE.36937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2017-05-21T07:36:00Z</dcterms:created>
  <dcterms:modified xsi:type="dcterms:W3CDTF">2017-05-21T07:39:00Z</dcterms:modified>
</cp:coreProperties>
</file>