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DF" w:rsidRDefault="00BA21E4" w:rsidP="00F235FD">
      <w:pPr>
        <w:rPr>
          <w:rFonts w:ascii="Century Gothic" w:eastAsia="Century Gothic" w:hAnsi="Century Gothic" w:cs="Century Gothic"/>
          <w:b/>
          <w:bCs/>
          <w:i/>
          <w:iCs/>
          <w:sz w:val="36"/>
          <w:szCs w:val="36"/>
        </w:rPr>
      </w:pPr>
      <w:r>
        <w:rPr>
          <w:rFonts w:ascii="Century Gothic" w:eastAsia="Century Gothic" w:hAnsi="Century Gothic" w:cs="Century Gothic"/>
          <w:b/>
          <w:bCs/>
          <w:i/>
          <w:iCs/>
          <w:noProof/>
          <w:sz w:val="36"/>
          <w:szCs w:val="36"/>
        </w:rPr>
        <w:drawing>
          <wp:anchor distT="0" distB="0" distL="114300" distR="114300" simplePos="0" relativeHeight="251652096" behindDoc="1" locked="0" layoutInCell="0" allowOverlap="1" wp14:anchorId="6E5A3A0D" wp14:editId="167207ED">
            <wp:simplePos x="0" y="0"/>
            <wp:positionH relativeFrom="page">
              <wp:posOffset>5455285</wp:posOffset>
            </wp:positionH>
            <wp:positionV relativeFrom="page">
              <wp:posOffset>353060</wp:posOffset>
            </wp:positionV>
            <wp:extent cx="1726565" cy="162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726565" cy="1620520"/>
                    </a:xfrm>
                    <a:prstGeom prst="rect">
                      <a:avLst/>
                    </a:prstGeom>
                    <a:noFill/>
                  </pic:spPr>
                </pic:pic>
              </a:graphicData>
            </a:graphic>
          </wp:anchor>
        </w:drawing>
      </w:r>
      <w:proofErr w:type="spellStart"/>
      <w:r w:rsidR="00F235FD">
        <w:rPr>
          <w:rFonts w:ascii="Century Gothic" w:eastAsia="Century Gothic" w:hAnsi="Century Gothic" w:cs="Century Gothic"/>
          <w:b/>
          <w:bCs/>
          <w:i/>
          <w:iCs/>
          <w:sz w:val="36"/>
          <w:szCs w:val="36"/>
        </w:rPr>
        <w:t>Batoul</w:t>
      </w:r>
      <w:proofErr w:type="spellEnd"/>
    </w:p>
    <w:p w:rsidR="00F235FD" w:rsidRDefault="00F235FD" w:rsidP="00F235FD">
      <w:pPr>
        <w:rPr>
          <w:sz w:val="24"/>
          <w:szCs w:val="24"/>
        </w:rPr>
      </w:pPr>
    </w:p>
    <w:p w:rsidR="00F235FD" w:rsidRDefault="00F235FD" w:rsidP="00F235FD">
      <w:pPr>
        <w:rPr>
          <w:sz w:val="24"/>
          <w:szCs w:val="24"/>
        </w:rPr>
      </w:pPr>
    </w:p>
    <w:p w:rsidR="009079DF" w:rsidRPr="00F235FD" w:rsidRDefault="00F235FD">
      <w:pPr>
        <w:spacing w:line="231" w:lineRule="auto"/>
        <w:ind w:left="80"/>
        <w:rPr>
          <w:sz w:val="20"/>
          <w:szCs w:val="20"/>
        </w:rPr>
      </w:pPr>
      <w:r>
        <w:rPr>
          <w:rFonts w:ascii="Century Gothic" w:eastAsia="Century Gothic" w:hAnsi="Century Gothic" w:cs="Century Gothic"/>
          <w:b/>
          <w:bCs/>
          <w:i/>
          <w:iCs/>
          <w:sz w:val="23"/>
          <w:szCs w:val="23"/>
        </w:rPr>
        <w:t xml:space="preserve">E-mail: </w:t>
      </w:r>
      <w:hyperlink r:id="rId8" w:history="1">
        <w:r w:rsidRPr="005D55F3">
          <w:rPr>
            <w:rStyle w:val="Hyperlink"/>
            <w:rFonts w:ascii="Century Gothic" w:eastAsia="Century Gothic" w:hAnsi="Century Gothic" w:cs="Century Gothic"/>
            <w:bCs/>
            <w:i/>
            <w:iCs/>
            <w:sz w:val="23"/>
            <w:szCs w:val="23"/>
          </w:rPr>
          <w:t>batoul.369653@2freemail.com</w:t>
        </w:r>
      </w:hyperlink>
      <w:r>
        <w:rPr>
          <w:rFonts w:ascii="Century Gothic" w:eastAsia="Century Gothic" w:hAnsi="Century Gothic" w:cs="Century Gothic"/>
          <w:bCs/>
          <w:i/>
          <w:iCs/>
          <w:sz w:val="23"/>
          <w:szCs w:val="23"/>
        </w:rPr>
        <w:t xml:space="preserve"> </w:t>
      </w:r>
    </w:p>
    <w:p w:rsidR="009079DF" w:rsidRDefault="009079DF">
      <w:pPr>
        <w:spacing w:line="7" w:lineRule="exact"/>
        <w:rPr>
          <w:sz w:val="24"/>
          <w:szCs w:val="24"/>
        </w:rPr>
      </w:pPr>
    </w:p>
    <w:p w:rsidR="009079DF" w:rsidRDefault="00BA21E4">
      <w:pPr>
        <w:ind w:left="40"/>
        <w:rPr>
          <w:rFonts w:ascii="Verdana" w:eastAsia="Verdana" w:hAnsi="Verdana" w:cs="Verdana"/>
          <w:b/>
          <w:bCs/>
          <w:i/>
          <w:iCs/>
          <w:sz w:val="20"/>
          <w:szCs w:val="20"/>
        </w:rPr>
      </w:pPr>
      <w:r>
        <w:rPr>
          <w:rFonts w:ascii="Verdana" w:eastAsia="Verdana" w:hAnsi="Verdana" w:cs="Verdana"/>
          <w:b/>
          <w:bCs/>
          <w:i/>
          <w:iCs/>
          <w:sz w:val="20"/>
          <w:szCs w:val="20"/>
        </w:rPr>
        <w:t>Marital Status: Single</w:t>
      </w:r>
    </w:p>
    <w:p w:rsidR="00F235FD" w:rsidRDefault="00F235FD">
      <w:pPr>
        <w:ind w:left="40"/>
        <w:rPr>
          <w:sz w:val="20"/>
          <w:szCs w:val="20"/>
        </w:rPr>
      </w:pPr>
    </w:p>
    <w:p w:rsidR="009079DF" w:rsidRDefault="00BA21E4">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-278765</wp:posOffset>
                </wp:positionH>
                <wp:positionV relativeFrom="paragraph">
                  <wp:posOffset>179070</wp:posOffset>
                </wp:positionV>
                <wp:extent cx="69900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0080" cy="4763"/>
                        </a:xfrm>
                        <a:prstGeom prst="line">
                          <a:avLst/>
                        </a:prstGeom>
                        <a:solidFill>
                          <a:srgbClr val="FFFFFF"/>
                        </a:solidFill>
                        <a:ln w="28575">
                          <a:solidFill>
                            <a:srgbClr val="80808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499pt,14.1pt" to="528.45pt,14.1pt" o:allowincell="f" strokecolor="#808080" strokeweight="2.25pt"/>
            </w:pict>
          </mc:Fallback>
        </mc:AlternateContent>
      </w:r>
    </w:p>
    <w:p w:rsidR="009079DF" w:rsidRDefault="009079DF">
      <w:pPr>
        <w:spacing w:line="200" w:lineRule="exact"/>
        <w:rPr>
          <w:sz w:val="24"/>
          <w:szCs w:val="24"/>
        </w:rPr>
      </w:pPr>
    </w:p>
    <w:p w:rsidR="009079DF" w:rsidRDefault="009079DF">
      <w:pPr>
        <w:spacing w:line="200" w:lineRule="exact"/>
        <w:rPr>
          <w:sz w:val="24"/>
          <w:szCs w:val="24"/>
        </w:rPr>
      </w:pPr>
    </w:p>
    <w:p w:rsidR="009079DF" w:rsidRDefault="009079DF">
      <w:pPr>
        <w:spacing w:line="200" w:lineRule="exact"/>
        <w:rPr>
          <w:sz w:val="24"/>
          <w:szCs w:val="24"/>
        </w:rPr>
      </w:pPr>
    </w:p>
    <w:p w:rsidR="009079DF" w:rsidRDefault="009079DF">
      <w:pPr>
        <w:spacing w:line="311" w:lineRule="exact"/>
        <w:rPr>
          <w:sz w:val="24"/>
          <w:szCs w:val="24"/>
        </w:rPr>
      </w:pPr>
    </w:p>
    <w:p w:rsidR="009079DF" w:rsidRDefault="00BA21E4">
      <w:pPr>
        <w:ind w:right="320"/>
        <w:jc w:val="center"/>
        <w:rPr>
          <w:sz w:val="20"/>
          <w:szCs w:val="20"/>
        </w:rPr>
      </w:pPr>
      <w:r>
        <w:rPr>
          <w:rFonts w:ascii="Arial" w:eastAsia="Arial" w:hAnsi="Arial" w:cs="Arial"/>
          <w:b/>
          <w:bCs/>
          <w:sz w:val="29"/>
          <w:szCs w:val="29"/>
        </w:rPr>
        <w:t>Human Resources Manager</w:t>
      </w:r>
    </w:p>
    <w:p w:rsidR="009079DF" w:rsidRDefault="00BA21E4">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37465</wp:posOffset>
            </wp:positionH>
            <wp:positionV relativeFrom="paragraph">
              <wp:posOffset>100965</wp:posOffset>
            </wp:positionV>
            <wp:extent cx="5760085" cy="273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5760085" cy="273050"/>
                    </a:xfrm>
                    <a:prstGeom prst="rect">
                      <a:avLst/>
                    </a:prstGeom>
                    <a:noFill/>
                  </pic:spPr>
                </pic:pic>
              </a:graphicData>
            </a:graphic>
          </wp:anchor>
        </w:drawing>
      </w:r>
    </w:p>
    <w:p w:rsidR="009079DF" w:rsidRDefault="009079DF">
      <w:pPr>
        <w:spacing w:line="168" w:lineRule="exact"/>
        <w:rPr>
          <w:sz w:val="24"/>
          <w:szCs w:val="24"/>
        </w:rPr>
      </w:pPr>
    </w:p>
    <w:p w:rsidR="009079DF" w:rsidRDefault="00BA21E4">
      <w:pPr>
        <w:ind w:left="420"/>
        <w:rPr>
          <w:sz w:val="20"/>
          <w:szCs w:val="20"/>
        </w:rPr>
      </w:pPr>
      <w:r>
        <w:rPr>
          <w:rFonts w:ascii="Comic Sans MS" w:eastAsia="Comic Sans MS" w:hAnsi="Comic Sans MS" w:cs="Comic Sans MS"/>
          <w:color w:val="FFFFFF"/>
          <w:sz w:val="24"/>
          <w:szCs w:val="24"/>
        </w:rPr>
        <w:t>Career Objective</w:t>
      </w:r>
    </w:p>
    <w:p w:rsidR="009079DF" w:rsidRDefault="009079DF">
      <w:pPr>
        <w:spacing w:line="200" w:lineRule="exact"/>
        <w:rPr>
          <w:sz w:val="24"/>
          <w:szCs w:val="24"/>
        </w:rPr>
      </w:pPr>
    </w:p>
    <w:p w:rsidR="009079DF" w:rsidRDefault="009079DF">
      <w:pPr>
        <w:spacing w:line="344" w:lineRule="exact"/>
        <w:rPr>
          <w:sz w:val="24"/>
          <w:szCs w:val="24"/>
        </w:rPr>
      </w:pPr>
    </w:p>
    <w:p w:rsidR="009079DF" w:rsidRDefault="00BA21E4">
      <w:pPr>
        <w:spacing w:line="239" w:lineRule="auto"/>
        <w:ind w:left="140"/>
        <w:jc w:val="both"/>
        <w:rPr>
          <w:sz w:val="20"/>
          <w:szCs w:val="20"/>
        </w:rPr>
      </w:pPr>
      <w:r>
        <w:rPr>
          <w:rFonts w:ascii="Verdana" w:eastAsia="Verdana" w:hAnsi="Verdana" w:cs="Verdana"/>
          <w:sz w:val="20"/>
          <w:szCs w:val="20"/>
        </w:rPr>
        <w:t xml:space="preserve">Seeking a highly dynamic, challenging management position in a well reputable and </w:t>
      </w:r>
      <w:r>
        <w:rPr>
          <w:rFonts w:ascii="Verdana" w:eastAsia="Verdana" w:hAnsi="Verdana" w:cs="Verdana"/>
          <w:sz w:val="20"/>
          <w:szCs w:val="20"/>
        </w:rPr>
        <w:t xml:space="preserve">multinational organization where I can utilize my expertise to analyze the various HR issues in the company, thereby promoting the efficient functioning of the organization and enhancing human resources productivity with developing the strong professional </w:t>
      </w:r>
      <w:r>
        <w:rPr>
          <w:rFonts w:ascii="Verdana" w:eastAsia="Verdana" w:hAnsi="Verdana" w:cs="Verdana"/>
          <w:sz w:val="20"/>
          <w:szCs w:val="20"/>
        </w:rPr>
        <w:t>team for company.</w:t>
      </w:r>
    </w:p>
    <w:p w:rsidR="009079DF" w:rsidRDefault="00BA21E4">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37465</wp:posOffset>
            </wp:positionH>
            <wp:positionV relativeFrom="paragraph">
              <wp:posOffset>189865</wp:posOffset>
            </wp:positionV>
            <wp:extent cx="5760085" cy="252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5760085" cy="252095"/>
                    </a:xfrm>
                    <a:prstGeom prst="rect">
                      <a:avLst/>
                    </a:prstGeom>
                    <a:noFill/>
                  </pic:spPr>
                </pic:pic>
              </a:graphicData>
            </a:graphic>
          </wp:anchor>
        </w:drawing>
      </w:r>
    </w:p>
    <w:p w:rsidR="009079DF" w:rsidRDefault="009079DF">
      <w:pPr>
        <w:spacing w:line="280" w:lineRule="exact"/>
        <w:rPr>
          <w:sz w:val="24"/>
          <w:szCs w:val="24"/>
        </w:rPr>
      </w:pPr>
    </w:p>
    <w:p w:rsidR="009079DF" w:rsidRDefault="00BA21E4">
      <w:pPr>
        <w:ind w:left="420"/>
        <w:rPr>
          <w:sz w:val="20"/>
          <w:szCs w:val="20"/>
        </w:rPr>
      </w:pPr>
      <w:r>
        <w:rPr>
          <w:rFonts w:ascii="Comic Sans MS" w:eastAsia="Comic Sans MS" w:hAnsi="Comic Sans MS" w:cs="Comic Sans MS"/>
          <w:color w:val="FFFFFF"/>
          <w:sz w:val="24"/>
          <w:szCs w:val="24"/>
        </w:rPr>
        <w:t>Core Competencies</w:t>
      </w:r>
    </w:p>
    <w:p w:rsidR="009079DF" w:rsidRDefault="009079DF">
      <w:pPr>
        <w:spacing w:line="312" w:lineRule="exact"/>
        <w:rPr>
          <w:sz w:val="24"/>
          <w:szCs w:val="24"/>
        </w:rPr>
      </w:pPr>
    </w:p>
    <w:p w:rsidR="009079DF" w:rsidRDefault="00BA21E4">
      <w:pPr>
        <w:numPr>
          <w:ilvl w:val="0"/>
          <w:numId w:val="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Culture Awareness</w:t>
      </w:r>
    </w:p>
    <w:p w:rsidR="009079DF" w:rsidRDefault="009079DF">
      <w:pPr>
        <w:spacing w:line="71" w:lineRule="exact"/>
        <w:rPr>
          <w:rFonts w:ascii="Wingdings" w:eastAsia="Wingdings" w:hAnsi="Wingdings" w:cs="Wingdings"/>
          <w:sz w:val="20"/>
          <w:szCs w:val="20"/>
        </w:rPr>
      </w:pPr>
    </w:p>
    <w:p w:rsidR="009079DF" w:rsidRDefault="00BA21E4">
      <w:pPr>
        <w:numPr>
          <w:ilvl w:val="0"/>
          <w:numId w:val="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Human  Resource planning</w:t>
      </w:r>
    </w:p>
    <w:p w:rsidR="009079DF" w:rsidRDefault="009079DF">
      <w:pPr>
        <w:spacing w:line="72" w:lineRule="exact"/>
        <w:rPr>
          <w:rFonts w:ascii="Wingdings" w:eastAsia="Wingdings" w:hAnsi="Wingdings" w:cs="Wingdings"/>
          <w:sz w:val="20"/>
          <w:szCs w:val="20"/>
        </w:rPr>
      </w:pPr>
    </w:p>
    <w:p w:rsidR="009079DF" w:rsidRDefault="00BA21E4">
      <w:pPr>
        <w:numPr>
          <w:ilvl w:val="0"/>
          <w:numId w:val="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Recruitment  and selection</w:t>
      </w:r>
    </w:p>
    <w:p w:rsidR="009079DF" w:rsidRDefault="009079DF">
      <w:pPr>
        <w:spacing w:line="71" w:lineRule="exact"/>
        <w:rPr>
          <w:rFonts w:ascii="Wingdings" w:eastAsia="Wingdings" w:hAnsi="Wingdings" w:cs="Wingdings"/>
          <w:sz w:val="20"/>
          <w:szCs w:val="20"/>
        </w:rPr>
      </w:pPr>
    </w:p>
    <w:p w:rsidR="009079DF" w:rsidRDefault="00BA21E4">
      <w:pPr>
        <w:numPr>
          <w:ilvl w:val="0"/>
          <w:numId w:val="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Staff development</w:t>
      </w:r>
    </w:p>
    <w:p w:rsidR="009079DF" w:rsidRDefault="00BA21E4">
      <w:pPr>
        <w:numPr>
          <w:ilvl w:val="0"/>
          <w:numId w:val="1"/>
        </w:numPr>
        <w:tabs>
          <w:tab w:val="left" w:pos="420"/>
        </w:tabs>
        <w:spacing w:line="182" w:lineRule="auto"/>
        <w:ind w:left="420" w:hanging="364"/>
        <w:rPr>
          <w:rFonts w:ascii="Wingdings" w:eastAsia="Wingdings" w:hAnsi="Wingdings" w:cs="Wingdings"/>
          <w:color w:val="1B150E"/>
          <w:sz w:val="41"/>
          <w:szCs w:val="41"/>
          <w:vertAlign w:val="superscript"/>
        </w:rPr>
      </w:pPr>
      <w:r>
        <w:rPr>
          <w:rFonts w:ascii="Verdana" w:eastAsia="Verdana" w:hAnsi="Verdana" w:cs="Verdana"/>
          <w:sz w:val="17"/>
          <w:szCs w:val="17"/>
        </w:rPr>
        <w:t>Employee Relations</w:t>
      </w:r>
    </w:p>
    <w:p w:rsidR="009079DF" w:rsidRDefault="00BA21E4">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37465</wp:posOffset>
            </wp:positionH>
            <wp:positionV relativeFrom="paragraph">
              <wp:posOffset>251460</wp:posOffset>
            </wp:positionV>
            <wp:extent cx="5760085" cy="252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5760085" cy="252095"/>
                    </a:xfrm>
                    <a:prstGeom prst="rect">
                      <a:avLst/>
                    </a:prstGeom>
                    <a:noFill/>
                  </pic:spPr>
                </pic:pic>
              </a:graphicData>
            </a:graphic>
          </wp:anchor>
        </w:drawing>
      </w:r>
    </w:p>
    <w:p w:rsidR="009079DF" w:rsidRDefault="009079DF">
      <w:pPr>
        <w:spacing w:line="396" w:lineRule="exact"/>
        <w:rPr>
          <w:sz w:val="24"/>
          <w:szCs w:val="24"/>
        </w:rPr>
      </w:pPr>
    </w:p>
    <w:p w:rsidR="009079DF" w:rsidRDefault="00BA21E4">
      <w:pPr>
        <w:ind w:left="420"/>
        <w:rPr>
          <w:sz w:val="20"/>
          <w:szCs w:val="20"/>
        </w:rPr>
      </w:pPr>
      <w:r>
        <w:rPr>
          <w:rFonts w:ascii="Comic Sans MS" w:eastAsia="Comic Sans MS" w:hAnsi="Comic Sans MS" w:cs="Comic Sans MS"/>
          <w:color w:val="FFFFFF"/>
          <w:sz w:val="24"/>
          <w:szCs w:val="24"/>
        </w:rPr>
        <w:t>Career History</w:t>
      </w:r>
    </w:p>
    <w:p w:rsidR="009079DF" w:rsidRDefault="009079DF">
      <w:pPr>
        <w:spacing w:line="259" w:lineRule="exact"/>
        <w:rPr>
          <w:sz w:val="24"/>
          <w:szCs w:val="24"/>
        </w:rPr>
      </w:pPr>
    </w:p>
    <w:p w:rsidR="009079DF" w:rsidRDefault="00BA21E4">
      <w:pPr>
        <w:ind w:left="160"/>
        <w:rPr>
          <w:sz w:val="20"/>
          <w:szCs w:val="20"/>
        </w:rPr>
      </w:pPr>
      <w:r>
        <w:rPr>
          <w:rFonts w:ascii="Arial" w:eastAsia="Arial" w:hAnsi="Arial" w:cs="Arial"/>
          <w:sz w:val="24"/>
          <w:szCs w:val="24"/>
        </w:rPr>
        <w:t xml:space="preserve">2011 – Present </w:t>
      </w:r>
      <w:r>
        <w:rPr>
          <w:rFonts w:ascii="Arial" w:eastAsia="Arial" w:hAnsi="Arial" w:cs="Arial"/>
          <w:b/>
          <w:bCs/>
          <w:sz w:val="24"/>
          <w:szCs w:val="24"/>
          <w:u w:val="single"/>
        </w:rPr>
        <w:t>Posta Plus Group - Kuwait</w:t>
      </w:r>
    </w:p>
    <w:p w:rsidR="009079DF" w:rsidRDefault="009079DF">
      <w:pPr>
        <w:spacing w:line="302" w:lineRule="exact"/>
        <w:rPr>
          <w:sz w:val="24"/>
          <w:szCs w:val="24"/>
        </w:rPr>
      </w:pPr>
    </w:p>
    <w:p w:rsidR="009079DF" w:rsidRDefault="00BA21E4">
      <w:pPr>
        <w:ind w:left="1920"/>
        <w:rPr>
          <w:sz w:val="20"/>
          <w:szCs w:val="20"/>
        </w:rPr>
      </w:pPr>
      <w:r>
        <w:rPr>
          <w:rFonts w:ascii="Arial" w:eastAsia="Arial" w:hAnsi="Arial" w:cs="Arial"/>
          <w:sz w:val="21"/>
          <w:szCs w:val="21"/>
        </w:rPr>
        <w:t xml:space="preserve">(Posta Plus , Student Center , Ghazal </w:t>
      </w:r>
      <w:r>
        <w:rPr>
          <w:rFonts w:ascii="Arial" w:eastAsia="Arial" w:hAnsi="Arial" w:cs="Arial"/>
          <w:sz w:val="21"/>
          <w:szCs w:val="21"/>
        </w:rPr>
        <w:t>insurance , Ghazal Express ,National Express)</w:t>
      </w:r>
    </w:p>
    <w:p w:rsidR="009079DF" w:rsidRDefault="009079DF">
      <w:pPr>
        <w:spacing w:line="277" w:lineRule="exact"/>
        <w:rPr>
          <w:sz w:val="24"/>
          <w:szCs w:val="24"/>
        </w:rPr>
      </w:pPr>
    </w:p>
    <w:p w:rsidR="009079DF" w:rsidRDefault="00BA21E4">
      <w:pPr>
        <w:ind w:left="160"/>
        <w:rPr>
          <w:sz w:val="20"/>
          <w:szCs w:val="20"/>
        </w:rPr>
      </w:pPr>
      <w:r>
        <w:rPr>
          <w:rFonts w:ascii="Arial" w:eastAsia="Arial" w:hAnsi="Arial" w:cs="Arial"/>
          <w:b/>
          <w:bCs/>
          <w:sz w:val="24"/>
          <w:szCs w:val="24"/>
        </w:rPr>
        <w:t>Human Resources Manager</w:t>
      </w:r>
    </w:p>
    <w:p w:rsidR="009079DF" w:rsidRDefault="009079DF">
      <w:pPr>
        <w:spacing w:line="287" w:lineRule="exact"/>
        <w:rPr>
          <w:sz w:val="24"/>
          <w:szCs w:val="24"/>
        </w:rPr>
      </w:pPr>
    </w:p>
    <w:p w:rsidR="009079DF" w:rsidRDefault="00BA21E4">
      <w:pPr>
        <w:numPr>
          <w:ilvl w:val="0"/>
          <w:numId w:val="2"/>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Devise and Implementing  HR policies, procedures across the organization.</w:t>
      </w:r>
    </w:p>
    <w:p w:rsidR="009079DF" w:rsidRDefault="009079DF">
      <w:pPr>
        <w:spacing w:line="79" w:lineRule="exact"/>
        <w:rPr>
          <w:rFonts w:ascii="Wingdings" w:eastAsia="Wingdings" w:hAnsi="Wingdings" w:cs="Wingdings"/>
          <w:sz w:val="20"/>
          <w:szCs w:val="20"/>
        </w:rPr>
      </w:pPr>
    </w:p>
    <w:p w:rsidR="009079DF" w:rsidRDefault="00BA21E4">
      <w:pPr>
        <w:numPr>
          <w:ilvl w:val="0"/>
          <w:numId w:val="2"/>
        </w:numPr>
        <w:tabs>
          <w:tab w:val="left" w:pos="420"/>
        </w:tabs>
        <w:spacing w:line="303" w:lineRule="auto"/>
        <w:ind w:left="420" w:right="20" w:hanging="364"/>
        <w:rPr>
          <w:rFonts w:ascii="Wingdings" w:eastAsia="Wingdings" w:hAnsi="Wingdings" w:cs="Wingdings"/>
          <w:sz w:val="20"/>
          <w:szCs w:val="20"/>
        </w:rPr>
      </w:pPr>
      <w:r>
        <w:rPr>
          <w:rFonts w:ascii="Verdana" w:eastAsia="Verdana" w:hAnsi="Verdana" w:cs="Verdana"/>
          <w:sz w:val="20"/>
          <w:szCs w:val="20"/>
        </w:rPr>
        <w:t xml:space="preserve">Prepare the annual departmental budget, including manpower , training programs, operating expense and </w:t>
      </w:r>
      <w:r>
        <w:rPr>
          <w:rFonts w:ascii="Verdana" w:eastAsia="Verdana" w:hAnsi="Verdana" w:cs="Verdana"/>
          <w:sz w:val="20"/>
          <w:szCs w:val="20"/>
        </w:rPr>
        <w:t>services, also monitor and control expenses of the approval budget.</w:t>
      </w:r>
    </w:p>
    <w:p w:rsidR="009079DF" w:rsidRDefault="009079DF">
      <w:pPr>
        <w:spacing w:line="31" w:lineRule="exact"/>
        <w:rPr>
          <w:rFonts w:ascii="Wingdings" w:eastAsia="Wingdings" w:hAnsi="Wingdings" w:cs="Wingdings"/>
          <w:sz w:val="20"/>
          <w:szCs w:val="20"/>
        </w:rPr>
      </w:pPr>
    </w:p>
    <w:p w:rsidR="009079DF" w:rsidRDefault="00BA21E4">
      <w:pPr>
        <w:numPr>
          <w:ilvl w:val="0"/>
          <w:numId w:val="2"/>
        </w:numPr>
        <w:tabs>
          <w:tab w:val="left" w:pos="420"/>
        </w:tabs>
        <w:spacing w:line="303" w:lineRule="auto"/>
        <w:ind w:left="420" w:right="40" w:hanging="364"/>
        <w:rPr>
          <w:rFonts w:ascii="Wingdings" w:eastAsia="Wingdings" w:hAnsi="Wingdings" w:cs="Wingdings"/>
          <w:sz w:val="20"/>
          <w:szCs w:val="20"/>
        </w:rPr>
      </w:pPr>
      <w:r>
        <w:rPr>
          <w:rFonts w:ascii="Verdana" w:eastAsia="Verdana" w:hAnsi="Verdana" w:cs="Verdana"/>
          <w:sz w:val="20"/>
          <w:szCs w:val="20"/>
        </w:rPr>
        <w:t>Administer regular salary and benefits industry surveys to ensure the company competitive position in the markets in terms of its pay scales and benefit schemes.</w:t>
      </w:r>
    </w:p>
    <w:p w:rsidR="009079DF" w:rsidRDefault="009079DF">
      <w:pPr>
        <w:spacing w:line="9" w:lineRule="exact"/>
        <w:rPr>
          <w:rFonts w:ascii="Wingdings" w:eastAsia="Wingdings" w:hAnsi="Wingdings" w:cs="Wingdings"/>
          <w:sz w:val="20"/>
          <w:szCs w:val="20"/>
        </w:rPr>
      </w:pPr>
    </w:p>
    <w:p w:rsidR="009079DF" w:rsidRDefault="00BA21E4">
      <w:pPr>
        <w:numPr>
          <w:ilvl w:val="0"/>
          <w:numId w:val="2"/>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Prepare the HR departmen</w:t>
      </w:r>
      <w:r>
        <w:rPr>
          <w:rFonts w:ascii="Verdana" w:eastAsia="Verdana" w:hAnsi="Verdana" w:cs="Verdana"/>
          <w:sz w:val="20"/>
          <w:szCs w:val="20"/>
        </w:rPr>
        <w:t>t's annual plan and ensure implementing  projects accordingly.</w:t>
      </w:r>
    </w:p>
    <w:p w:rsidR="009079DF" w:rsidRDefault="009079DF">
      <w:pPr>
        <w:spacing w:line="71" w:lineRule="exact"/>
        <w:rPr>
          <w:rFonts w:ascii="Wingdings" w:eastAsia="Wingdings" w:hAnsi="Wingdings" w:cs="Wingdings"/>
          <w:sz w:val="20"/>
          <w:szCs w:val="20"/>
        </w:rPr>
      </w:pPr>
    </w:p>
    <w:p w:rsidR="009079DF" w:rsidRDefault="00BA21E4">
      <w:pPr>
        <w:numPr>
          <w:ilvl w:val="0"/>
          <w:numId w:val="2"/>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Maintains the work structure by updating job requirements  and job descriptions for all positions.</w:t>
      </w:r>
    </w:p>
    <w:p w:rsidR="009079DF" w:rsidRDefault="009079DF">
      <w:pPr>
        <w:spacing w:line="79" w:lineRule="exact"/>
        <w:rPr>
          <w:rFonts w:ascii="Wingdings" w:eastAsia="Wingdings" w:hAnsi="Wingdings" w:cs="Wingdings"/>
          <w:sz w:val="20"/>
          <w:szCs w:val="20"/>
        </w:rPr>
      </w:pPr>
    </w:p>
    <w:p w:rsidR="009079DF" w:rsidRDefault="00BA21E4">
      <w:pPr>
        <w:numPr>
          <w:ilvl w:val="0"/>
          <w:numId w:val="2"/>
        </w:numPr>
        <w:tabs>
          <w:tab w:val="left" w:pos="420"/>
        </w:tabs>
        <w:spacing w:line="304" w:lineRule="auto"/>
        <w:ind w:left="420" w:right="20" w:hanging="364"/>
        <w:rPr>
          <w:rFonts w:ascii="Wingdings" w:eastAsia="Wingdings" w:hAnsi="Wingdings" w:cs="Wingdings"/>
          <w:sz w:val="20"/>
          <w:szCs w:val="20"/>
        </w:rPr>
      </w:pPr>
      <w:r>
        <w:rPr>
          <w:rFonts w:ascii="Verdana" w:eastAsia="Verdana" w:hAnsi="Verdana" w:cs="Verdana"/>
          <w:sz w:val="20"/>
          <w:szCs w:val="20"/>
        </w:rPr>
        <w:t>Administer Salary revision regularly; provide reports on employee benefits, salary structure</w:t>
      </w:r>
      <w:r>
        <w:rPr>
          <w:rFonts w:ascii="Verdana" w:eastAsia="Verdana" w:hAnsi="Verdana" w:cs="Verdana"/>
          <w:sz w:val="20"/>
          <w:szCs w:val="20"/>
        </w:rPr>
        <w:t>, increments, and other benefits.</w:t>
      </w:r>
    </w:p>
    <w:p w:rsidR="009079DF" w:rsidRDefault="009079DF">
      <w:pPr>
        <w:spacing w:line="7" w:lineRule="exact"/>
        <w:rPr>
          <w:rFonts w:ascii="Wingdings" w:eastAsia="Wingdings" w:hAnsi="Wingdings" w:cs="Wingdings"/>
          <w:sz w:val="20"/>
          <w:szCs w:val="20"/>
        </w:rPr>
      </w:pPr>
    </w:p>
    <w:p w:rsidR="009079DF" w:rsidRDefault="00BA21E4">
      <w:pPr>
        <w:numPr>
          <w:ilvl w:val="0"/>
          <w:numId w:val="2"/>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Building  a development  plan for the employees.</w:t>
      </w:r>
    </w:p>
    <w:p w:rsidR="009079DF" w:rsidRDefault="009079DF">
      <w:pPr>
        <w:spacing w:line="79" w:lineRule="exact"/>
        <w:rPr>
          <w:rFonts w:ascii="Wingdings" w:eastAsia="Wingdings" w:hAnsi="Wingdings" w:cs="Wingdings"/>
          <w:sz w:val="20"/>
          <w:szCs w:val="20"/>
        </w:rPr>
      </w:pPr>
    </w:p>
    <w:p w:rsidR="009079DF" w:rsidRDefault="00BA21E4">
      <w:pPr>
        <w:numPr>
          <w:ilvl w:val="0"/>
          <w:numId w:val="2"/>
        </w:numPr>
        <w:tabs>
          <w:tab w:val="left" w:pos="420"/>
        </w:tabs>
        <w:spacing w:line="303" w:lineRule="auto"/>
        <w:ind w:left="420" w:hanging="364"/>
        <w:rPr>
          <w:rFonts w:ascii="Wingdings" w:eastAsia="Wingdings" w:hAnsi="Wingdings" w:cs="Wingdings"/>
          <w:sz w:val="20"/>
          <w:szCs w:val="20"/>
        </w:rPr>
      </w:pPr>
      <w:r>
        <w:rPr>
          <w:rFonts w:ascii="Verdana" w:eastAsia="Verdana" w:hAnsi="Verdana" w:cs="Verdana"/>
          <w:sz w:val="20"/>
          <w:szCs w:val="20"/>
        </w:rPr>
        <w:t>Devise and implement employee performance appraisal and report to the top management team on a regular basis and ensure their alignment to the corporate strategy.</w:t>
      </w:r>
    </w:p>
    <w:p w:rsidR="009079DF" w:rsidRDefault="009079DF">
      <w:pPr>
        <w:spacing w:line="9" w:lineRule="exact"/>
        <w:rPr>
          <w:rFonts w:ascii="Wingdings" w:eastAsia="Wingdings" w:hAnsi="Wingdings" w:cs="Wingdings"/>
          <w:sz w:val="20"/>
          <w:szCs w:val="20"/>
        </w:rPr>
      </w:pPr>
    </w:p>
    <w:p w:rsidR="009079DF" w:rsidRDefault="00BA21E4">
      <w:pPr>
        <w:numPr>
          <w:ilvl w:val="0"/>
          <w:numId w:val="2"/>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Instructs and advises managers and employees on HR policies and procedures.</w:t>
      </w:r>
    </w:p>
    <w:p w:rsidR="009079DF" w:rsidRDefault="009079DF">
      <w:pPr>
        <w:spacing w:line="71" w:lineRule="exact"/>
        <w:rPr>
          <w:rFonts w:ascii="Wingdings" w:eastAsia="Wingdings" w:hAnsi="Wingdings" w:cs="Wingdings"/>
          <w:sz w:val="20"/>
          <w:szCs w:val="20"/>
        </w:rPr>
      </w:pPr>
    </w:p>
    <w:p w:rsidR="009079DF" w:rsidRDefault="00BA21E4">
      <w:pPr>
        <w:numPr>
          <w:ilvl w:val="0"/>
          <w:numId w:val="2"/>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Maintains the staff handbook is comprehensive and up-to-date.</w:t>
      </w:r>
    </w:p>
    <w:p w:rsidR="009079DF" w:rsidRDefault="009079DF">
      <w:pPr>
        <w:spacing w:line="200" w:lineRule="exact"/>
        <w:rPr>
          <w:sz w:val="24"/>
          <w:szCs w:val="24"/>
        </w:rPr>
      </w:pPr>
    </w:p>
    <w:p w:rsidR="009079DF" w:rsidRDefault="009079DF">
      <w:pPr>
        <w:spacing w:line="372" w:lineRule="exact"/>
        <w:rPr>
          <w:sz w:val="24"/>
          <w:szCs w:val="24"/>
        </w:rPr>
      </w:pPr>
    </w:p>
    <w:p w:rsidR="009079DF" w:rsidRDefault="00BA21E4">
      <w:pPr>
        <w:ind w:left="9420"/>
        <w:rPr>
          <w:sz w:val="20"/>
          <w:szCs w:val="20"/>
        </w:rPr>
      </w:pPr>
      <w:r>
        <w:rPr>
          <w:rFonts w:eastAsia="Times New Roman"/>
          <w:sz w:val="23"/>
          <w:szCs w:val="23"/>
        </w:rPr>
        <w:t xml:space="preserve">Page </w:t>
      </w:r>
      <w:r>
        <w:rPr>
          <w:rFonts w:eastAsia="Times New Roman"/>
          <w:b/>
          <w:bCs/>
          <w:sz w:val="23"/>
          <w:szCs w:val="23"/>
        </w:rPr>
        <w:t>1</w:t>
      </w:r>
      <w:r>
        <w:rPr>
          <w:rFonts w:eastAsia="Times New Roman"/>
          <w:sz w:val="23"/>
          <w:szCs w:val="23"/>
        </w:rPr>
        <w:t xml:space="preserve"> of </w:t>
      </w:r>
      <w:r>
        <w:rPr>
          <w:rFonts w:eastAsia="Times New Roman"/>
          <w:b/>
          <w:bCs/>
          <w:sz w:val="23"/>
          <w:szCs w:val="23"/>
        </w:rPr>
        <w:t>3</w:t>
      </w:r>
    </w:p>
    <w:p w:rsidR="009079DF" w:rsidRDefault="009079DF">
      <w:pPr>
        <w:sectPr w:rsidR="009079DF">
          <w:pgSz w:w="11920" w:h="16845"/>
          <w:pgMar w:top="1119" w:right="550" w:bottom="0" w:left="860" w:header="0" w:footer="0" w:gutter="0"/>
          <w:cols w:space="720" w:equalWidth="0">
            <w:col w:w="10500"/>
          </w:cols>
        </w:sectPr>
      </w:pPr>
    </w:p>
    <w:p w:rsidR="00F235FD" w:rsidRDefault="00F235FD" w:rsidP="00F235FD">
      <w:pPr>
        <w:rPr>
          <w:rFonts w:ascii="Century Gothic" w:eastAsia="Century Gothic" w:hAnsi="Century Gothic" w:cs="Century Gothic"/>
          <w:b/>
          <w:bCs/>
          <w:i/>
          <w:iCs/>
          <w:sz w:val="36"/>
          <w:szCs w:val="36"/>
        </w:rPr>
      </w:pPr>
      <w:r>
        <w:rPr>
          <w:rFonts w:ascii="Century Gothic" w:eastAsia="Century Gothic" w:hAnsi="Century Gothic" w:cs="Century Gothic"/>
          <w:b/>
          <w:bCs/>
          <w:i/>
          <w:iCs/>
          <w:noProof/>
          <w:sz w:val="36"/>
          <w:szCs w:val="36"/>
        </w:rPr>
        <w:lastRenderedPageBreak/>
        <w:drawing>
          <wp:anchor distT="0" distB="0" distL="114300" distR="114300" simplePos="0" relativeHeight="251665408" behindDoc="1" locked="0" layoutInCell="0" allowOverlap="1" wp14:anchorId="6FBEE366" wp14:editId="0926C1D6">
            <wp:simplePos x="0" y="0"/>
            <wp:positionH relativeFrom="page">
              <wp:posOffset>5455285</wp:posOffset>
            </wp:positionH>
            <wp:positionV relativeFrom="page">
              <wp:posOffset>353060</wp:posOffset>
            </wp:positionV>
            <wp:extent cx="1726565" cy="1620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726565" cy="1620520"/>
                    </a:xfrm>
                    <a:prstGeom prst="rect">
                      <a:avLst/>
                    </a:prstGeom>
                    <a:noFill/>
                  </pic:spPr>
                </pic:pic>
              </a:graphicData>
            </a:graphic>
          </wp:anchor>
        </w:drawing>
      </w:r>
      <w:proofErr w:type="spellStart"/>
      <w:r>
        <w:rPr>
          <w:rFonts w:ascii="Century Gothic" w:eastAsia="Century Gothic" w:hAnsi="Century Gothic" w:cs="Century Gothic"/>
          <w:b/>
          <w:bCs/>
          <w:i/>
          <w:iCs/>
          <w:sz w:val="36"/>
          <w:szCs w:val="36"/>
        </w:rPr>
        <w:t>Batoul</w:t>
      </w:r>
      <w:proofErr w:type="spellEnd"/>
    </w:p>
    <w:p w:rsidR="00F235FD" w:rsidRDefault="00F235FD" w:rsidP="00F235FD">
      <w:pPr>
        <w:rPr>
          <w:sz w:val="24"/>
          <w:szCs w:val="24"/>
        </w:rPr>
      </w:pPr>
    </w:p>
    <w:p w:rsidR="00F235FD" w:rsidRDefault="00F235FD" w:rsidP="00F235FD">
      <w:pPr>
        <w:rPr>
          <w:sz w:val="24"/>
          <w:szCs w:val="24"/>
        </w:rPr>
      </w:pPr>
    </w:p>
    <w:p w:rsidR="00F235FD" w:rsidRPr="00F235FD" w:rsidRDefault="00F235FD" w:rsidP="00F235FD">
      <w:pPr>
        <w:spacing w:line="231" w:lineRule="auto"/>
        <w:ind w:left="80"/>
        <w:rPr>
          <w:sz w:val="20"/>
          <w:szCs w:val="20"/>
        </w:rPr>
      </w:pPr>
      <w:r>
        <w:rPr>
          <w:rFonts w:ascii="Century Gothic" w:eastAsia="Century Gothic" w:hAnsi="Century Gothic" w:cs="Century Gothic"/>
          <w:b/>
          <w:bCs/>
          <w:i/>
          <w:iCs/>
          <w:sz w:val="23"/>
          <w:szCs w:val="23"/>
        </w:rPr>
        <w:t xml:space="preserve">E-mail: </w:t>
      </w:r>
      <w:hyperlink r:id="rId11" w:history="1">
        <w:r w:rsidRPr="005D55F3">
          <w:rPr>
            <w:rStyle w:val="Hyperlink"/>
            <w:rFonts w:ascii="Century Gothic" w:eastAsia="Century Gothic" w:hAnsi="Century Gothic" w:cs="Century Gothic"/>
            <w:bCs/>
            <w:i/>
            <w:iCs/>
            <w:sz w:val="23"/>
            <w:szCs w:val="23"/>
          </w:rPr>
          <w:t>batoul.369653@2freemail.com</w:t>
        </w:r>
      </w:hyperlink>
      <w:r>
        <w:rPr>
          <w:rFonts w:ascii="Century Gothic" w:eastAsia="Century Gothic" w:hAnsi="Century Gothic" w:cs="Century Gothic"/>
          <w:bCs/>
          <w:i/>
          <w:iCs/>
          <w:sz w:val="23"/>
          <w:szCs w:val="23"/>
        </w:rPr>
        <w:t xml:space="preserve"> </w:t>
      </w:r>
    </w:p>
    <w:p w:rsidR="00F235FD" w:rsidRDefault="00F235FD" w:rsidP="00F235FD">
      <w:pPr>
        <w:spacing w:line="7" w:lineRule="exact"/>
        <w:rPr>
          <w:sz w:val="24"/>
          <w:szCs w:val="24"/>
        </w:rPr>
      </w:pPr>
    </w:p>
    <w:p w:rsidR="00F235FD" w:rsidRDefault="00F235FD" w:rsidP="00F235FD">
      <w:pPr>
        <w:ind w:left="40"/>
        <w:rPr>
          <w:rFonts w:ascii="Verdana" w:eastAsia="Verdana" w:hAnsi="Verdana" w:cs="Verdana"/>
          <w:b/>
          <w:bCs/>
          <w:i/>
          <w:iCs/>
          <w:sz w:val="20"/>
          <w:szCs w:val="20"/>
        </w:rPr>
      </w:pPr>
      <w:r>
        <w:rPr>
          <w:rFonts w:ascii="Verdana" w:eastAsia="Verdana" w:hAnsi="Verdana" w:cs="Verdana"/>
          <w:b/>
          <w:bCs/>
          <w:i/>
          <w:iCs/>
          <w:sz w:val="20"/>
          <w:szCs w:val="20"/>
        </w:rPr>
        <w:t>Marital Status: Single</w:t>
      </w:r>
    </w:p>
    <w:p w:rsidR="009079DF" w:rsidRDefault="00BA21E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-88265</wp:posOffset>
                </wp:positionH>
                <wp:positionV relativeFrom="paragraph">
                  <wp:posOffset>179070</wp:posOffset>
                </wp:positionV>
                <wp:extent cx="69900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0080" cy="4763"/>
                        </a:xfrm>
                        <a:prstGeom prst="line">
                          <a:avLst/>
                        </a:prstGeom>
                        <a:solidFill>
                          <a:srgbClr val="FFFFFF"/>
                        </a:solidFill>
                        <a:ln w="28575">
                          <a:solidFill>
                            <a:srgbClr val="80808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499pt,14.1pt" to="543.45pt,14.1pt" o:allowincell="f" strokecolor="#808080" strokeweight="2.25pt"/>
            </w:pict>
          </mc:Fallback>
        </mc:AlternateContent>
      </w:r>
    </w:p>
    <w:p w:rsidR="009079DF" w:rsidRDefault="009079DF">
      <w:pPr>
        <w:spacing w:line="200" w:lineRule="exact"/>
        <w:rPr>
          <w:sz w:val="20"/>
          <w:szCs w:val="20"/>
        </w:rPr>
      </w:pPr>
    </w:p>
    <w:p w:rsidR="009079DF" w:rsidRDefault="009079DF">
      <w:pPr>
        <w:spacing w:line="355" w:lineRule="exact"/>
        <w:rPr>
          <w:sz w:val="20"/>
          <w:szCs w:val="20"/>
        </w:rPr>
      </w:pPr>
    </w:p>
    <w:p w:rsidR="009079DF" w:rsidRDefault="00BA21E4">
      <w:pPr>
        <w:numPr>
          <w:ilvl w:val="0"/>
          <w:numId w:val="3"/>
        </w:numPr>
        <w:tabs>
          <w:tab w:val="left" w:pos="720"/>
        </w:tabs>
        <w:spacing w:line="318" w:lineRule="auto"/>
        <w:ind w:left="720" w:right="60" w:hanging="364"/>
        <w:rPr>
          <w:rFonts w:ascii="Wingdings" w:eastAsia="Wingdings" w:hAnsi="Wingdings" w:cs="Wingdings"/>
          <w:sz w:val="20"/>
          <w:szCs w:val="20"/>
        </w:rPr>
      </w:pPr>
      <w:r>
        <w:rPr>
          <w:rFonts w:ascii="Verdana" w:eastAsia="Verdana" w:hAnsi="Verdana" w:cs="Verdana"/>
          <w:sz w:val="20"/>
          <w:szCs w:val="20"/>
        </w:rPr>
        <w:t>Manage and review the recruitment activities to ensure qualified candidates are selected within the timeline.</w:t>
      </w:r>
    </w:p>
    <w:p w:rsidR="009079DF" w:rsidRDefault="00BA21E4">
      <w:pPr>
        <w:numPr>
          <w:ilvl w:val="0"/>
          <w:numId w:val="3"/>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 xml:space="preserve">Identify areas that need attention and improvement  to implement  training programs  </w:t>
      </w:r>
      <w:r>
        <w:rPr>
          <w:rFonts w:ascii="Verdana" w:eastAsia="Verdana" w:hAnsi="Verdana" w:cs="Verdana"/>
          <w:sz w:val="20"/>
          <w:szCs w:val="20"/>
        </w:rPr>
        <w:t>accordingly.</w:t>
      </w:r>
    </w:p>
    <w:p w:rsidR="009079DF" w:rsidRDefault="009079DF">
      <w:pPr>
        <w:spacing w:line="79" w:lineRule="exact"/>
        <w:rPr>
          <w:rFonts w:ascii="Wingdings" w:eastAsia="Wingdings" w:hAnsi="Wingdings" w:cs="Wingdings"/>
          <w:sz w:val="20"/>
          <w:szCs w:val="20"/>
        </w:rPr>
      </w:pPr>
    </w:p>
    <w:p w:rsidR="009079DF" w:rsidRDefault="00BA21E4">
      <w:pPr>
        <w:numPr>
          <w:ilvl w:val="0"/>
          <w:numId w:val="3"/>
        </w:numPr>
        <w:tabs>
          <w:tab w:val="left" w:pos="720"/>
        </w:tabs>
        <w:spacing w:line="304" w:lineRule="auto"/>
        <w:ind w:left="720" w:right="60" w:hanging="364"/>
        <w:rPr>
          <w:rFonts w:ascii="Wingdings" w:eastAsia="Wingdings" w:hAnsi="Wingdings" w:cs="Wingdings"/>
          <w:sz w:val="20"/>
          <w:szCs w:val="20"/>
        </w:rPr>
      </w:pPr>
      <w:r>
        <w:rPr>
          <w:rFonts w:ascii="Verdana" w:eastAsia="Verdana" w:hAnsi="Verdana" w:cs="Verdana"/>
          <w:sz w:val="20"/>
          <w:szCs w:val="20"/>
        </w:rPr>
        <w:t>Manage and implement staff survey to get realistic assessment of company to enhance the satisfaction all the time.</w:t>
      </w:r>
    </w:p>
    <w:p w:rsidR="009079DF" w:rsidRDefault="009079DF">
      <w:pPr>
        <w:spacing w:line="7" w:lineRule="exact"/>
        <w:rPr>
          <w:rFonts w:ascii="Wingdings" w:eastAsia="Wingdings" w:hAnsi="Wingdings" w:cs="Wingdings"/>
          <w:sz w:val="20"/>
          <w:szCs w:val="20"/>
        </w:rPr>
      </w:pPr>
    </w:p>
    <w:p w:rsidR="009079DF" w:rsidRDefault="00BA21E4">
      <w:pPr>
        <w:numPr>
          <w:ilvl w:val="0"/>
          <w:numId w:val="3"/>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Organize and direct all HR admin functions</w:t>
      </w:r>
    </w:p>
    <w:p w:rsidR="009079DF" w:rsidRDefault="009079DF">
      <w:pPr>
        <w:spacing w:line="72" w:lineRule="exact"/>
        <w:rPr>
          <w:rFonts w:ascii="Wingdings" w:eastAsia="Wingdings" w:hAnsi="Wingdings" w:cs="Wingdings"/>
          <w:sz w:val="20"/>
          <w:szCs w:val="20"/>
        </w:rPr>
      </w:pPr>
    </w:p>
    <w:p w:rsidR="009079DF" w:rsidRDefault="00BA21E4">
      <w:pPr>
        <w:numPr>
          <w:ilvl w:val="0"/>
          <w:numId w:val="3"/>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Ensure payroll is completed accurately and to deadline.</w:t>
      </w:r>
    </w:p>
    <w:p w:rsidR="009079DF" w:rsidRDefault="009079DF">
      <w:pPr>
        <w:spacing w:line="79" w:lineRule="exact"/>
        <w:rPr>
          <w:rFonts w:ascii="Wingdings" w:eastAsia="Wingdings" w:hAnsi="Wingdings" w:cs="Wingdings"/>
          <w:sz w:val="20"/>
          <w:szCs w:val="20"/>
        </w:rPr>
      </w:pPr>
    </w:p>
    <w:p w:rsidR="009079DF" w:rsidRDefault="00BA21E4">
      <w:pPr>
        <w:numPr>
          <w:ilvl w:val="0"/>
          <w:numId w:val="3"/>
        </w:numPr>
        <w:tabs>
          <w:tab w:val="left" w:pos="720"/>
        </w:tabs>
        <w:spacing w:line="304" w:lineRule="auto"/>
        <w:ind w:left="720" w:right="40" w:hanging="364"/>
        <w:rPr>
          <w:rFonts w:ascii="Wingdings" w:eastAsia="Wingdings" w:hAnsi="Wingdings" w:cs="Wingdings"/>
          <w:sz w:val="20"/>
          <w:szCs w:val="20"/>
        </w:rPr>
      </w:pPr>
      <w:r>
        <w:rPr>
          <w:rFonts w:ascii="Verdana" w:eastAsia="Verdana" w:hAnsi="Verdana" w:cs="Verdana"/>
          <w:sz w:val="20"/>
          <w:szCs w:val="20"/>
        </w:rPr>
        <w:t>Manage the information he</w:t>
      </w:r>
      <w:r>
        <w:rPr>
          <w:rFonts w:ascii="Verdana" w:eastAsia="Verdana" w:hAnsi="Verdana" w:cs="Verdana"/>
          <w:sz w:val="20"/>
          <w:szCs w:val="20"/>
        </w:rPr>
        <w:t>ld on the HR database to ensure it is updated in a timely and accurate manner.</w:t>
      </w:r>
    </w:p>
    <w:p w:rsidR="009079DF" w:rsidRDefault="009079DF">
      <w:pPr>
        <w:spacing w:line="270" w:lineRule="exact"/>
        <w:rPr>
          <w:sz w:val="20"/>
          <w:szCs w:val="20"/>
        </w:rPr>
      </w:pPr>
    </w:p>
    <w:p w:rsidR="009079DF" w:rsidRDefault="00BA21E4">
      <w:pPr>
        <w:tabs>
          <w:tab w:val="left" w:pos="2040"/>
        </w:tabs>
        <w:ind w:left="460"/>
        <w:rPr>
          <w:sz w:val="20"/>
          <w:szCs w:val="20"/>
        </w:rPr>
      </w:pPr>
      <w:r>
        <w:rPr>
          <w:rFonts w:ascii="Arial" w:eastAsia="Arial" w:hAnsi="Arial" w:cs="Arial"/>
          <w:sz w:val="24"/>
          <w:szCs w:val="24"/>
        </w:rPr>
        <w:t>2010 – 2011</w:t>
      </w:r>
      <w:r>
        <w:rPr>
          <w:sz w:val="20"/>
          <w:szCs w:val="20"/>
        </w:rPr>
        <w:tab/>
      </w:r>
      <w:r>
        <w:rPr>
          <w:rFonts w:ascii="Arial" w:eastAsia="Arial" w:hAnsi="Arial" w:cs="Arial"/>
          <w:b/>
          <w:bCs/>
          <w:sz w:val="24"/>
          <w:szCs w:val="24"/>
          <w:u w:val="single"/>
        </w:rPr>
        <w:t>Commercial Real Estate company - Kuwait</w:t>
      </w:r>
    </w:p>
    <w:p w:rsidR="009079DF" w:rsidRDefault="009079DF">
      <w:pPr>
        <w:spacing w:line="287" w:lineRule="exact"/>
        <w:rPr>
          <w:sz w:val="20"/>
          <w:szCs w:val="20"/>
        </w:rPr>
      </w:pPr>
    </w:p>
    <w:p w:rsidR="009079DF" w:rsidRDefault="00BA21E4">
      <w:pPr>
        <w:ind w:left="2040"/>
        <w:rPr>
          <w:sz w:val="20"/>
          <w:szCs w:val="20"/>
        </w:rPr>
      </w:pPr>
      <w:r>
        <w:rPr>
          <w:rFonts w:ascii="Arial" w:eastAsia="Arial" w:hAnsi="Arial" w:cs="Arial"/>
          <w:sz w:val="23"/>
          <w:szCs w:val="23"/>
        </w:rPr>
        <w:t>(Hotel Missoni)</w:t>
      </w:r>
    </w:p>
    <w:p w:rsidR="009079DF" w:rsidRDefault="009079DF">
      <w:pPr>
        <w:spacing w:line="268" w:lineRule="exact"/>
        <w:rPr>
          <w:sz w:val="20"/>
          <w:szCs w:val="20"/>
        </w:rPr>
      </w:pPr>
    </w:p>
    <w:p w:rsidR="009079DF" w:rsidRDefault="00BA21E4">
      <w:pPr>
        <w:ind w:left="460"/>
        <w:rPr>
          <w:sz w:val="20"/>
          <w:szCs w:val="20"/>
        </w:rPr>
      </w:pPr>
      <w:r>
        <w:rPr>
          <w:rFonts w:ascii="Arial" w:eastAsia="Arial" w:hAnsi="Arial" w:cs="Arial"/>
          <w:b/>
          <w:bCs/>
          <w:sz w:val="24"/>
          <w:szCs w:val="24"/>
        </w:rPr>
        <w:t>Human Resources Coordinator</w:t>
      </w:r>
    </w:p>
    <w:p w:rsidR="009079DF" w:rsidRDefault="009079DF">
      <w:pPr>
        <w:spacing w:line="317" w:lineRule="exact"/>
        <w:rPr>
          <w:sz w:val="20"/>
          <w:szCs w:val="20"/>
        </w:rPr>
      </w:pPr>
    </w:p>
    <w:p w:rsidR="009079DF" w:rsidRDefault="00BA21E4">
      <w:pPr>
        <w:numPr>
          <w:ilvl w:val="0"/>
          <w:numId w:val="4"/>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Prepares job offers and employment  contracts.</w:t>
      </w:r>
    </w:p>
    <w:p w:rsidR="009079DF" w:rsidRDefault="009079DF">
      <w:pPr>
        <w:spacing w:line="94" w:lineRule="exact"/>
        <w:rPr>
          <w:rFonts w:ascii="Wingdings" w:eastAsia="Wingdings" w:hAnsi="Wingdings" w:cs="Wingdings"/>
          <w:sz w:val="20"/>
          <w:szCs w:val="20"/>
        </w:rPr>
      </w:pPr>
    </w:p>
    <w:p w:rsidR="009079DF" w:rsidRDefault="00BA21E4">
      <w:pPr>
        <w:numPr>
          <w:ilvl w:val="0"/>
          <w:numId w:val="4"/>
        </w:numPr>
        <w:tabs>
          <w:tab w:val="left" w:pos="720"/>
        </w:tabs>
        <w:spacing w:line="259" w:lineRule="auto"/>
        <w:ind w:left="720" w:right="60" w:hanging="364"/>
        <w:rPr>
          <w:rFonts w:ascii="Wingdings" w:eastAsia="Wingdings" w:hAnsi="Wingdings" w:cs="Wingdings"/>
          <w:sz w:val="20"/>
          <w:szCs w:val="20"/>
        </w:rPr>
      </w:pPr>
      <w:r>
        <w:rPr>
          <w:rFonts w:ascii="Verdana" w:eastAsia="Verdana" w:hAnsi="Verdana" w:cs="Verdana"/>
          <w:sz w:val="20"/>
          <w:szCs w:val="20"/>
        </w:rPr>
        <w:t xml:space="preserve">Handle the recruitment </w:t>
      </w:r>
      <w:r>
        <w:rPr>
          <w:rFonts w:ascii="Verdana" w:eastAsia="Verdana" w:hAnsi="Verdana" w:cs="Verdana"/>
          <w:sz w:val="20"/>
          <w:szCs w:val="20"/>
        </w:rPr>
        <w:t>activities such as Receive applications; arrange tests, interview arrangement, and reference check.</w:t>
      </w:r>
    </w:p>
    <w:p w:rsidR="009079DF" w:rsidRDefault="009079DF">
      <w:pPr>
        <w:spacing w:line="68" w:lineRule="exact"/>
        <w:rPr>
          <w:rFonts w:ascii="Wingdings" w:eastAsia="Wingdings" w:hAnsi="Wingdings" w:cs="Wingdings"/>
          <w:sz w:val="20"/>
          <w:szCs w:val="20"/>
        </w:rPr>
      </w:pPr>
    </w:p>
    <w:p w:rsidR="009079DF" w:rsidRDefault="00BA21E4">
      <w:pPr>
        <w:numPr>
          <w:ilvl w:val="0"/>
          <w:numId w:val="4"/>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Monitors timesheets and documentation of sickness/absenteeism.</w:t>
      </w:r>
    </w:p>
    <w:p w:rsidR="009079DF" w:rsidRDefault="009079DF">
      <w:pPr>
        <w:spacing w:line="79" w:lineRule="exact"/>
        <w:rPr>
          <w:rFonts w:ascii="Wingdings" w:eastAsia="Wingdings" w:hAnsi="Wingdings" w:cs="Wingdings"/>
          <w:sz w:val="20"/>
          <w:szCs w:val="20"/>
        </w:rPr>
      </w:pPr>
    </w:p>
    <w:p w:rsidR="009079DF" w:rsidRDefault="00BA21E4">
      <w:pPr>
        <w:numPr>
          <w:ilvl w:val="0"/>
          <w:numId w:val="4"/>
        </w:numPr>
        <w:tabs>
          <w:tab w:val="left" w:pos="720"/>
        </w:tabs>
        <w:spacing w:line="274" w:lineRule="auto"/>
        <w:ind w:left="720" w:right="40" w:hanging="364"/>
        <w:rPr>
          <w:rFonts w:ascii="Wingdings" w:eastAsia="Wingdings" w:hAnsi="Wingdings" w:cs="Wingdings"/>
          <w:sz w:val="20"/>
          <w:szCs w:val="20"/>
        </w:rPr>
      </w:pPr>
      <w:r>
        <w:rPr>
          <w:rFonts w:ascii="Verdana" w:eastAsia="Verdana" w:hAnsi="Verdana" w:cs="Verdana"/>
          <w:sz w:val="20"/>
          <w:szCs w:val="20"/>
        </w:rPr>
        <w:t>Prepare all the administrative works related to issuing visa, residency, work permit, socia</w:t>
      </w:r>
      <w:r>
        <w:rPr>
          <w:rFonts w:ascii="Verdana" w:eastAsia="Verdana" w:hAnsi="Verdana" w:cs="Verdana"/>
          <w:sz w:val="20"/>
          <w:szCs w:val="20"/>
        </w:rPr>
        <w:t>l security. And liaise with the representative.</w:t>
      </w:r>
    </w:p>
    <w:p w:rsidR="009079DF" w:rsidRDefault="009079DF">
      <w:pPr>
        <w:spacing w:line="37" w:lineRule="exact"/>
        <w:rPr>
          <w:rFonts w:ascii="Wingdings" w:eastAsia="Wingdings" w:hAnsi="Wingdings" w:cs="Wingdings"/>
          <w:sz w:val="20"/>
          <w:szCs w:val="20"/>
        </w:rPr>
      </w:pPr>
    </w:p>
    <w:p w:rsidR="009079DF" w:rsidRDefault="00BA21E4">
      <w:pPr>
        <w:numPr>
          <w:ilvl w:val="0"/>
          <w:numId w:val="4"/>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Prepares standard employee letters on request.</w:t>
      </w:r>
    </w:p>
    <w:p w:rsidR="009079DF" w:rsidRDefault="009079DF">
      <w:pPr>
        <w:spacing w:line="72" w:lineRule="exact"/>
        <w:rPr>
          <w:rFonts w:ascii="Wingdings" w:eastAsia="Wingdings" w:hAnsi="Wingdings" w:cs="Wingdings"/>
          <w:sz w:val="20"/>
          <w:szCs w:val="20"/>
        </w:rPr>
      </w:pPr>
    </w:p>
    <w:p w:rsidR="009079DF" w:rsidRDefault="00BA21E4">
      <w:pPr>
        <w:numPr>
          <w:ilvl w:val="0"/>
          <w:numId w:val="4"/>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Maintains an updated computerized and manual personal record for each employee.</w:t>
      </w:r>
    </w:p>
    <w:p w:rsidR="009079DF" w:rsidRDefault="009079DF">
      <w:pPr>
        <w:spacing w:line="86" w:lineRule="exact"/>
        <w:rPr>
          <w:rFonts w:ascii="Wingdings" w:eastAsia="Wingdings" w:hAnsi="Wingdings" w:cs="Wingdings"/>
          <w:sz w:val="20"/>
          <w:szCs w:val="20"/>
        </w:rPr>
      </w:pPr>
    </w:p>
    <w:p w:rsidR="009079DF" w:rsidRDefault="00BA21E4">
      <w:pPr>
        <w:numPr>
          <w:ilvl w:val="0"/>
          <w:numId w:val="4"/>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Ensure the Personnel Procedure is updated on regular bases.</w:t>
      </w:r>
    </w:p>
    <w:p w:rsidR="009079DF" w:rsidRDefault="009079DF">
      <w:pPr>
        <w:spacing w:line="72" w:lineRule="exact"/>
        <w:rPr>
          <w:rFonts w:ascii="Wingdings" w:eastAsia="Wingdings" w:hAnsi="Wingdings" w:cs="Wingdings"/>
          <w:sz w:val="20"/>
          <w:szCs w:val="20"/>
        </w:rPr>
      </w:pPr>
    </w:p>
    <w:p w:rsidR="009079DF" w:rsidRDefault="00BA21E4">
      <w:pPr>
        <w:numPr>
          <w:ilvl w:val="0"/>
          <w:numId w:val="4"/>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 xml:space="preserve">Issues passports </w:t>
      </w:r>
      <w:r>
        <w:rPr>
          <w:rFonts w:ascii="Verdana" w:eastAsia="Verdana" w:hAnsi="Verdana" w:cs="Verdana"/>
          <w:sz w:val="20"/>
          <w:szCs w:val="20"/>
        </w:rPr>
        <w:t>as per issuing procedure.</w:t>
      </w:r>
    </w:p>
    <w:p w:rsidR="009079DF" w:rsidRDefault="009079DF">
      <w:pPr>
        <w:spacing w:line="79" w:lineRule="exact"/>
        <w:rPr>
          <w:rFonts w:ascii="Wingdings" w:eastAsia="Wingdings" w:hAnsi="Wingdings" w:cs="Wingdings"/>
          <w:sz w:val="20"/>
          <w:szCs w:val="20"/>
        </w:rPr>
      </w:pPr>
    </w:p>
    <w:p w:rsidR="009079DF" w:rsidRDefault="00BA21E4">
      <w:pPr>
        <w:numPr>
          <w:ilvl w:val="0"/>
          <w:numId w:val="4"/>
        </w:numPr>
        <w:tabs>
          <w:tab w:val="left" w:pos="720"/>
        </w:tabs>
        <w:spacing w:line="274" w:lineRule="auto"/>
        <w:ind w:left="720" w:right="60" w:hanging="364"/>
        <w:rPr>
          <w:rFonts w:ascii="Wingdings" w:eastAsia="Wingdings" w:hAnsi="Wingdings" w:cs="Wingdings"/>
          <w:sz w:val="20"/>
          <w:szCs w:val="20"/>
        </w:rPr>
      </w:pPr>
      <w:r>
        <w:rPr>
          <w:rFonts w:ascii="Verdana" w:eastAsia="Verdana" w:hAnsi="Verdana" w:cs="Verdana"/>
          <w:sz w:val="20"/>
          <w:szCs w:val="20"/>
        </w:rPr>
        <w:t>Receives incoming external and internal mail, personnel forms and issues to the relevant persons as appropriate.</w:t>
      </w:r>
    </w:p>
    <w:p w:rsidR="009079DF" w:rsidRDefault="009079DF">
      <w:pPr>
        <w:spacing w:line="37" w:lineRule="exact"/>
        <w:rPr>
          <w:rFonts w:ascii="Wingdings" w:eastAsia="Wingdings" w:hAnsi="Wingdings" w:cs="Wingdings"/>
          <w:sz w:val="20"/>
          <w:szCs w:val="20"/>
        </w:rPr>
      </w:pPr>
    </w:p>
    <w:p w:rsidR="009079DF" w:rsidRDefault="00BA21E4">
      <w:pPr>
        <w:numPr>
          <w:ilvl w:val="0"/>
          <w:numId w:val="4"/>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Coordinators with Department  heads regarding  any employee related matters.</w:t>
      </w:r>
    </w:p>
    <w:p w:rsidR="009079DF" w:rsidRDefault="009079DF">
      <w:pPr>
        <w:spacing w:line="290" w:lineRule="exact"/>
        <w:rPr>
          <w:sz w:val="20"/>
          <w:szCs w:val="20"/>
        </w:rPr>
      </w:pPr>
    </w:p>
    <w:p w:rsidR="009079DF" w:rsidRDefault="00BA21E4">
      <w:pPr>
        <w:tabs>
          <w:tab w:val="left" w:pos="1580"/>
        </w:tabs>
        <w:rPr>
          <w:sz w:val="20"/>
          <w:szCs w:val="20"/>
        </w:rPr>
      </w:pPr>
      <w:r>
        <w:rPr>
          <w:rFonts w:ascii="Arial" w:eastAsia="Arial" w:hAnsi="Arial" w:cs="Arial"/>
          <w:sz w:val="24"/>
          <w:szCs w:val="24"/>
        </w:rPr>
        <w:t>1998 – 2010</w:t>
      </w:r>
      <w:r>
        <w:rPr>
          <w:sz w:val="20"/>
          <w:szCs w:val="20"/>
        </w:rPr>
        <w:tab/>
      </w:r>
      <w:r>
        <w:rPr>
          <w:rFonts w:ascii="Arial" w:eastAsia="Arial" w:hAnsi="Arial" w:cs="Arial"/>
          <w:b/>
          <w:bCs/>
          <w:sz w:val="24"/>
          <w:szCs w:val="24"/>
          <w:u w:val="single"/>
        </w:rPr>
        <w:t>Human Soft and Human Inve</w:t>
      </w:r>
      <w:r>
        <w:rPr>
          <w:rFonts w:ascii="Arial" w:eastAsia="Arial" w:hAnsi="Arial" w:cs="Arial"/>
          <w:b/>
          <w:bCs/>
          <w:sz w:val="24"/>
          <w:szCs w:val="24"/>
          <w:u w:val="single"/>
        </w:rPr>
        <w:t>stment Holding - Kuwait</w:t>
      </w:r>
    </w:p>
    <w:p w:rsidR="009079DF" w:rsidRDefault="009079DF">
      <w:pPr>
        <w:spacing w:line="272" w:lineRule="exact"/>
        <w:rPr>
          <w:sz w:val="20"/>
          <w:szCs w:val="20"/>
        </w:rPr>
      </w:pPr>
    </w:p>
    <w:p w:rsidR="009079DF" w:rsidRDefault="00BA21E4">
      <w:pPr>
        <w:ind w:left="1560"/>
        <w:rPr>
          <w:sz w:val="20"/>
          <w:szCs w:val="20"/>
        </w:rPr>
      </w:pPr>
      <w:r>
        <w:rPr>
          <w:rFonts w:ascii="Arial" w:eastAsia="Arial" w:hAnsi="Arial" w:cs="Arial"/>
          <w:sz w:val="23"/>
          <w:szCs w:val="23"/>
        </w:rPr>
        <w:t>(New Horizons institute)</w:t>
      </w:r>
    </w:p>
    <w:p w:rsidR="009079DF" w:rsidRDefault="009079DF">
      <w:pPr>
        <w:spacing w:line="11" w:lineRule="exact"/>
        <w:rPr>
          <w:sz w:val="20"/>
          <w:szCs w:val="20"/>
        </w:rPr>
      </w:pPr>
    </w:p>
    <w:p w:rsidR="009079DF" w:rsidRDefault="00BA21E4">
      <w:pPr>
        <w:numPr>
          <w:ilvl w:val="0"/>
          <w:numId w:val="5"/>
        </w:numPr>
        <w:tabs>
          <w:tab w:val="left" w:pos="720"/>
        </w:tabs>
        <w:ind w:left="720" w:hanging="364"/>
        <w:rPr>
          <w:rFonts w:ascii="Wingdings" w:eastAsia="Wingdings" w:hAnsi="Wingdings" w:cs="Wingdings"/>
          <w:sz w:val="45"/>
          <w:szCs w:val="45"/>
          <w:vertAlign w:val="superscript"/>
        </w:rPr>
      </w:pPr>
      <w:r>
        <w:rPr>
          <w:rFonts w:ascii="Arial" w:eastAsia="Arial" w:hAnsi="Arial" w:cs="Arial"/>
          <w:b/>
          <w:bCs/>
          <w:sz w:val="23"/>
          <w:szCs w:val="23"/>
        </w:rPr>
        <w:t>Personnel and Administration Officer</w:t>
      </w:r>
    </w:p>
    <w:p w:rsidR="009079DF" w:rsidRDefault="009079DF">
      <w:pPr>
        <w:spacing w:line="80" w:lineRule="exact"/>
        <w:rPr>
          <w:rFonts w:ascii="Wingdings" w:eastAsia="Wingdings" w:hAnsi="Wingdings" w:cs="Wingdings"/>
          <w:sz w:val="45"/>
          <w:szCs w:val="45"/>
          <w:vertAlign w:val="superscript"/>
        </w:rPr>
      </w:pPr>
    </w:p>
    <w:p w:rsidR="009079DF" w:rsidRDefault="00BA21E4">
      <w:pPr>
        <w:numPr>
          <w:ilvl w:val="0"/>
          <w:numId w:val="5"/>
        </w:numPr>
        <w:tabs>
          <w:tab w:val="left" w:pos="720"/>
        </w:tabs>
        <w:spacing w:line="226" w:lineRule="auto"/>
        <w:ind w:left="720" w:hanging="364"/>
        <w:rPr>
          <w:rFonts w:ascii="Wingdings" w:eastAsia="Wingdings" w:hAnsi="Wingdings" w:cs="Wingdings"/>
          <w:sz w:val="20"/>
          <w:szCs w:val="20"/>
        </w:rPr>
      </w:pPr>
      <w:r>
        <w:rPr>
          <w:rFonts w:ascii="Arial" w:eastAsia="Arial" w:hAnsi="Arial" w:cs="Arial"/>
          <w:b/>
          <w:bCs/>
          <w:sz w:val="23"/>
          <w:szCs w:val="23"/>
        </w:rPr>
        <w:t>Administration Coordinator</w:t>
      </w:r>
    </w:p>
    <w:p w:rsidR="009079DF" w:rsidRDefault="009079DF">
      <w:pPr>
        <w:spacing w:line="200" w:lineRule="exact"/>
        <w:rPr>
          <w:sz w:val="20"/>
          <w:szCs w:val="20"/>
        </w:rPr>
      </w:pPr>
    </w:p>
    <w:p w:rsidR="009079DF" w:rsidRDefault="009079DF">
      <w:pPr>
        <w:spacing w:line="212" w:lineRule="exact"/>
        <w:rPr>
          <w:sz w:val="20"/>
          <w:szCs w:val="20"/>
        </w:rPr>
      </w:pPr>
    </w:p>
    <w:p w:rsidR="009079DF" w:rsidRDefault="00BA21E4">
      <w:pPr>
        <w:numPr>
          <w:ilvl w:val="0"/>
          <w:numId w:val="6"/>
        </w:numPr>
        <w:tabs>
          <w:tab w:val="left" w:pos="720"/>
        </w:tabs>
        <w:ind w:left="720" w:hanging="364"/>
        <w:rPr>
          <w:rFonts w:ascii="Wingdings" w:eastAsia="Wingdings" w:hAnsi="Wingdings" w:cs="Wingdings"/>
          <w:sz w:val="20"/>
          <w:szCs w:val="20"/>
        </w:rPr>
      </w:pPr>
      <w:r>
        <w:rPr>
          <w:rFonts w:ascii="Verdana" w:eastAsia="Verdana" w:hAnsi="Verdana" w:cs="Verdana"/>
          <w:sz w:val="20"/>
          <w:szCs w:val="20"/>
        </w:rPr>
        <w:t>Prepares all correspondence and letters accordingly to the procedure of the HR department.</w:t>
      </w:r>
    </w:p>
    <w:p w:rsidR="009079DF" w:rsidRDefault="009079DF">
      <w:pPr>
        <w:spacing w:line="79" w:lineRule="exact"/>
        <w:rPr>
          <w:rFonts w:ascii="Wingdings" w:eastAsia="Wingdings" w:hAnsi="Wingdings" w:cs="Wingdings"/>
          <w:sz w:val="20"/>
          <w:szCs w:val="20"/>
        </w:rPr>
      </w:pPr>
    </w:p>
    <w:p w:rsidR="009079DF" w:rsidRDefault="00BA21E4">
      <w:pPr>
        <w:numPr>
          <w:ilvl w:val="0"/>
          <w:numId w:val="6"/>
        </w:numPr>
        <w:tabs>
          <w:tab w:val="left" w:pos="720"/>
        </w:tabs>
        <w:spacing w:line="274" w:lineRule="auto"/>
        <w:ind w:left="720" w:right="60" w:hanging="364"/>
        <w:rPr>
          <w:rFonts w:ascii="Wingdings" w:eastAsia="Wingdings" w:hAnsi="Wingdings" w:cs="Wingdings"/>
          <w:sz w:val="20"/>
          <w:szCs w:val="20"/>
        </w:rPr>
      </w:pPr>
      <w:r>
        <w:rPr>
          <w:rFonts w:ascii="Verdana" w:eastAsia="Verdana" w:hAnsi="Verdana" w:cs="Verdana"/>
          <w:sz w:val="20"/>
          <w:szCs w:val="20"/>
        </w:rPr>
        <w:t xml:space="preserve">Maintain a good working relationship with all </w:t>
      </w:r>
      <w:r>
        <w:rPr>
          <w:rFonts w:ascii="Verdana" w:eastAsia="Verdana" w:hAnsi="Verdana" w:cs="Verdana"/>
          <w:sz w:val="20"/>
          <w:szCs w:val="20"/>
        </w:rPr>
        <w:t>other teams within employee services ensuring a first class service is offered at all times.</w:t>
      </w:r>
    </w:p>
    <w:p w:rsidR="009079DF" w:rsidRDefault="009079DF">
      <w:pPr>
        <w:spacing w:line="45" w:lineRule="exact"/>
        <w:rPr>
          <w:rFonts w:ascii="Wingdings" w:eastAsia="Wingdings" w:hAnsi="Wingdings" w:cs="Wingdings"/>
          <w:sz w:val="20"/>
          <w:szCs w:val="20"/>
        </w:rPr>
      </w:pPr>
    </w:p>
    <w:p w:rsidR="009079DF" w:rsidRDefault="00BA21E4">
      <w:pPr>
        <w:numPr>
          <w:ilvl w:val="0"/>
          <w:numId w:val="6"/>
        </w:numPr>
        <w:tabs>
          <w:tab w:val="left" w:pos="720"/>
        </w:tabs>
        <w:spacing w:line="274" w:lineRule="auto"/>
        <w:ind w:left="720" w:hanging="364"/>
        <w:rPr>
          <w:rFonts w:ascii="Wingdings" w:eastAsia="Wingdings" w:hAnsi="Wingdings" w:cs="Wingdings"/>
          <w:sz w:val="20"/>
          <w:szCs w:val="20"/>
        </w:rPr>
      </w:pPr>
      <w:r>
        <w:rPr>
          <w:rFonts w:ascii="Verdana" w:eastAsia="Verdana" w:hAnsi="Verdana" w:cs="Verdana"/>
          <w:sz w:val="20"/>
          <w:szCs w:val="20"/>
        </w:rPr>
        <w:t>Welcomes new employees to the organization by conducting initial orientation and explain to t hem company policies, and procedures.</w:t>
      </w:r>
    </w:p>
    <w:p w:rsidR="009079DF" w:rsidRDefault="009079DF">
      <w:pPr>
        <w:spacing w:line="196" w:lineRule="exact"/>
        <w:rPr>
          <w:sz w:val="20"/>
          <w:szCs w:val="20"/>
        </w:rPr>
      </w:pPr>
    </w:p>
    <w:p w:rsidR="009079DF" w:rsidRDefault="00BA21E4">
      <w:pPr>
        <w:ind w:left="9720"/>
        <w:rPr>
          <w:sz w:val="20"/>
          <w:szCs w:val="20"/>
        </w:rPr>
      </w:pPr>
      <w:r>
        <w:rPr>
          <w:rFonts w:eastAsia="Times New Roman"/>
          <w:sz w:val="24"/>
          <w:szCs w:val="24"/>
        </w:rPr>
        <w:t xml:space="preserve">Page </w:t>
      </w:r>
      <w:r>
        <w:rPr>
          <w:rFonts w:eastAsia="Times New Roman"/>
          <w:b/>
          <w:bCs/>
          <w:sz w:val="24"/>
          <w:szCs w:val="24"/>
        </w:rPr>
        <w:t>2</w:t>
      </w:r>
      <w:r>
        <w:rPr>
          <w:rFonts w:eastAsia="Times New Roman"/>
          <w:sz w:val="24"/>
          <w:szCs w:val="24"/>
        </w:rPr>
        <w:t xml:space="preserve"> of </w:t>
      </w:r>
      <w:r>
        <w:rPr>
          <w:rFonts w:eastAsia="Times New Roman"/>
          <w:b/>
          <w:bCs/>
          <w:sz w:val="24"/>
          <w:szCs w:val="24"/>
        </w:rPr>
        <w:t>3</w:t>
      </w:r>
    </w:p>
    <w:p w:rsidR="009079DF" w:rsidRDefault="009079DF">
      <w:pPr>
        <w:sectPr w:rsidR="009079DF">
          <w:pgSz w:w="11920" w:h="16845"/>
          <w:pgMar w:top="1119" w:right="530" w:bottom="0" w:left="560" w:header="0" w:footer="0" w:gutter="0"/>
          <w:cols w:space="720" w:equalWidth="0">
            <w:col w:w="10820"/>
          </w:cols>
        </w:sectPr>
      </w:pPr>
    </w:p>
    <w:p w:rsidR="00F235FD" w:rsidRDefault="00F235FD" w:rsidP="00F235FD">
      <w:pPr>
        <w:rPr>
          <w:rFonts w:ascii="Century Gothic" w:eastAsia="Century Gothic" w:hAnsi="Century Gothic" w:cs="Century Gothic"/>
          <w:b/>
          <w:bCs/>
          <w:i/>
          <w:iCs/>
          <w:sz w:val="36"/>
          <w:szCs w:val="36"/>
        </w:rPr>
      </w:pPr>
      <w:r>
        <w:rPr>
          <w:rFonts w:ascii="Century Gothic" w:eastAsia="Century Gothic" w:hAnsi="Century Gothic" w:cs="Century Gothic"/>
          <w:b/>
          <w:bCs/>
          <w:i/>
          <w:iCs/>
          <w:noProof/>
          <w:sz w:val="36"/>
          <w:szCs w:val="36"/>
        </w:rPr>
        <w:lastRenderedPageBreak/>
        <w:drawing>
          <wp:anchor distT="0" distB="0" distL="114300" distR="114300" simplePos="0" relativeHeight="251667456" behindDoc="1" locked="0" layoutInCell="0" allowOverlap="1" wp14:anchorId="6FBEE366" wp14:editId="0926C1D6">
            <wp:simplePos x="0" y="0"/>
            <wp:positionH relativeFrom="page">
              <wp:posOffset>5455285</wp:posOffset>
            </wp:positionH>
            <wp:positionV relativeFrom="page">
              <wp:posOffset>353060</wp:posOffset>
            </wp:positionV>
            <wp:extent cx="1726565" cy="1620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726565" cy="1620520"/>
                    </a:xfrm>
                    <a:prstGeom prst="rect">
                      <a:avLst/>
                    </a:prstGeom>
                    <a:noFill/>
                  </pic:spPr>
                </pic:pic>
              </a:graphicData>
            </a:graphic>
          </wp:anchor>
        </w:drawing>
      </w:r>
      <w:proofErr w:type="spellStart"/>
      <w:r>
        <w:rPr>
          <w:rFonts w:ascii="Century Gothic" w:eastAsia="Century Gothic" w:hAnsi="Century Gothic" w:cs="Century Gothic"/>
          <w:b/>
          <w:bCs/>
          <w:i/>
          <w:iCs/>
          <w:sz w:val="36"/>
          <w:szCs w:val="36"/>
        </w:rPr>
        <w:t>Batoul</w:t>
      </w:r>
      <w:proofErr w:type="spellEnd"/>
    </w:p>
    <w:p w:rsidR="00F235FD" w:rsidRDefault="00F235FD" w:rsidP="00F235FD">
      <w:pPr>
        <w:rPr>
          <w:sz w:val="24"/>
          <w:szCs w:val="24"/>
        </w:rPr>
      </w:pPr>
    </w:p>
    <w:p w:rsidR="00F235FD" w:rsidRDefault="00F235FD" w:rsidP="00F235FD">
      <w:pPr>
        <w:rPr>
          <w:sz w:val="24"/>
          <w:szCs w:val="24"/>
        </w:rPr>
      </w:pPr>
    </w:p>
    <w:p w:rsidR="00F235FD" w:rsidRPr="00F235FD" w:rsidRDefault="00F235FD" w:rsidP="00F235FD">
      <w:pPr>
        <w:spacing w:line="231" w:lineRule="auto"/>
        <w:ind w:left="80"/>
        <w:rPr>
          <w:sz w:val="20"/>
          <w:szCs w:val="20"/>
        </w:rPr>
      </w:pPr>
      <w:r>
        <w:rPr>
          <w:rFonts w:ascii="Century Gothic" w:eastAsia="Century Gothic" w:hAnsi="Century Gothic" w:cs="Century Gothic"/>
          <w:b/>
          <w:bCs/>
          <w:i/>
          <w:iCs/>
          <w:sz w:val="23"/>
          <w:szCs w:val="23"/>
        </w:rPr>
        <w:t xml:space="preserve">E-mail: </w:t>
      </w:r>
      <w:hyperlink r:id="rId12" w:history="1">
        <w:r w:rsidRPr="005D55F3">
          <w:rPr>
            <w:rStyle w:val="Hyperlink"/>
            <w:rFonts w:ascii="Century Gothic" w:eastAsia="Century Gothic" w:hAnsi="Century Gothic" w:cs="Century Gothic"/>
            <w:bCs/>
            <w:i/>
            <w:iCs/>
            <w:sz w:val="23"/>
            <w:szCs w:val="23"/>
          </w:rPr>
          <w:t>batoul.369653@2freemail.com</w:t>
        </w:r>
      </w:hyperlink>
      <w:r>
        <w:rPr>
          <w:rFonts w:ascii="Century Gothic" w:eastAsia="Century Gothic" w:hAnsi="Century Gothic" w:cs="Century Gothic"/>
          <w:bCs/>
          <w:i/>
          <w:iCs/>
          <w:sz w:val="23"/>
          <w:szCs w:val="23"/>
        </w:rPr>
        <w:t xml:space="preserve"> </w:t>
      </w:r>
    </w:p>
    <w:p w:rsidR="00F235FD" w:rsidRDefault="00F235FD" w:rsidP="00F235FD">
      <w:pPr>
        <w:spacing w:line="7" w:lineRule="exact"/>
        <w:rPr>
          <w:sz w:val="24"/>
          <w:szCs w:val="24"/>
        </w:rPr>
      </w:pPr>
    </w:p>
    <w:p w:rsidR="00F235FD" w:rsidRDefault="00F235FD" w:rsidP="00F235FD">
      <w:pPr>
        <w:ind w:left="40"/>
        <w:rPr>
          <w:rFonts w:ascii="Verdana" w:eastAsia="Verdana" w:hAnsi="Verdana" w:cs="Verdana"/>
          <w:b/>
          <w:bCs/>
          <w:i/>
          <w:iCs/>
          <w:sz w:val="20"/>
          <w:szCs w:val="20"/>
        </w:rPr>
      </w:pPr>
      <w:r>
        <w:rPr>
          <w:rFonts w:ascii="Verdana" w:eastAsia="Verdana" w:hAnsi="Verdana" w:cs="Verdana"/>
          <w:b/>
          <w:bCs/>
          <w:i/>
          <w:iCs/>
          <w:sz w:val="20"/>
          <w:szCs w:val="20"/>
        </w:rPr>
        <w:t>Marital Status: Single</w:t>
      </w:r>
    </w:p>
    <w:p w:rsidR="009079DF" w:rsidRDefault="00BA21E4">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4EC52553" wp14:editId="7C35BDAF">
                <wp:simplePos x="0" y="0"/>
                <wp:positionH relativeFrom="column">
                  <wp:posOffset>-278765</wp:posOffset>
                </wp:positionH>
                <wp:positionV relativeFrom="paragraph">
                  <wp:posOffset>179070</wp:posOffset>
                </wp:positionV>
                <wp:extent cx="69900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0080" cy="4763"/>
                        </a:xfrm>
                        <a:prstGeom prst="line">
                          <a:avLst/>
                        </a:prstGeom>
                        <a:solidFill>
                          <a:srgbClr val="FFFFFF"/>
                        </a:solidFill>
                        <a:ln w="28575">
                          <a:solidFill>
                            <a:srgbClr val="80808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499pt,14.1pt" to="528.45pt,14.1pt" o:allowincell="f" strokecolor="#808080" strokeweight="2.25pt"/>
            </w:pict>
          </mc:Fallback>
        </mc:AlternateContent>
      </w:r>
    </w:p>
    <w:p w:rsidR="009079DF" w:rsidRDefault="009079DF">
      <w:pPr>
        <w:spacing w:line="200" w:lineRule="exact"/>
        <w:rPr>
          <w:sz w:val="20"/>
          <w:szCs w:val="20"/>
        </w:rPr>
      </w:pPr>
    </w:p>
    <w:p w:rsidR="009079DF" w:rsidRDefault="009079DF">
      <w:pPr>
        <w:spacing w:line="377" w:lineRule="exact"/>
        <w:rPr>
          <w:sz w:val="20"/>
          <w:szCs w:val="20"/>
        </w:rPr>
      </w:pPr>
    </w:p>
    <w:p w:rsidR="009079DF" w:rsidRDefault="00BA21E4">
      <w:pPr>
        <w:numPr>
          <w:ilvl w:val="0"/>
          <w:numId w:val="7"/>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Assist in payroll preparation by providing relevant data (absences, overtime, and leaves).</w:t>
      </w:r>
    </w:p>
    <w:p w:rsidR="009079DF" w:rsidRDefault="009079DF">
      <w:pPr>
        <w:spacing w:line="87" w:lineRule="exact"/>
        <w:rPr>
          <w:rFonts w:ascii="Wingdings" w:eastAsia="Wingdings" w:hAnsi="Wingdings" w:cs="Wingdings"/>
          <w:sz w:val="20"/>
          <w:szCs w:val="20"/>
        </w:rPr>
      </w:pPr>
    </w:p>
    <w:p w:rsidR="009079DF" w:rsidRDefault="00BA21E4">
      <w:pPr>
        <w:numPr>
          <w:ilvl w:val="0"/>
          <w:numId w:val="7"/>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 xml:space="preserve">Co-ordinates with </w:t>
      </w:r>
      <w:r>
        <w:rPr>
          <w:rFonts w:ascii="Verdana" w:eastAsia="Verdana" w:hAnsi="Verdana" w:cs="Verdana"/>
          <w:sz w:val="20"/>
          <w:szCs w:val="20"/>
        </w:rPr>
        <w:t>Liaison officer on all matters relating to residencies, official documents, visas.</w:t>
      </w:r>
    </w:p>
    <w:p w:rsidR="009079DF" w:rsidRDefault="009079DF">
      <w:pPr>
        <w:spacing w:line="79" w:lineRule="exact"/>
        <w:rPr>
          <w:rFonts w:ascii="Wingdings" w:eastAsia="Wingdings" w:hAnsi="Wingdings" w:cs="Wingdings"/>
          <w:sz w:val="20"/>
          <w:szCs w:val="20"/>
        </w:rPr>
      </w:pPr>
    </w:p>
    <w:p w:rsidR="009079DF" w:rsidRDefault="00BA21E4">
      <w:pPr>
        <w:numPr>
          <w:ilvl w:val="0"/>
          <w:numId w:val="7"/>
        </w:numPr>
        <w:tabs>
          <w:tab w:val="left" w:pos="420"/>
        </w:tabs>
        <w:spacing w:line="274" w:lineRule="auto"/>
        <w:ind w:left="420" w:right="20" w:hanging="364"/>
        <w:rPr>
          <w:rFonts w:ascii="Wingdings" w:eastAsia="Wingdings" w:hAnsi="Wingdings" w:cs="Wingdings"/>
          <w:sz w:val="20"/>
          <w:szCs w:val="20"/>
        </w:rPr>
      </w:pPr>
      <w:r>
        <w:rPr>
          <w:rFonts w:ascii="Verdana" w:eastAsia="Verdana" w:hAnsi="Verdana" w:cs="Verdana"/>
          <w:sz w:val="20"/>
          <w:szCs w:val="20"/>
        </w:rPr>
        <w:t>Processing all HR Admin related paperwork throughout the full employment cycle, from dealing with recruitment matters, new starter documentation and internal changes.</w:t>
      </w:r>
    </w:p>
    <w:p w:rsidR="009079DF" w:rsidRDefault="009079DF">
      <w:pPr>
        <w:spacing w:line="38" w:lineRule="exact"/>
        <w:rPr>
          <w:rFonts w:ascii="Wingdings" w:eastAsia="Wingdings" w:hAnsi="Wingdings" w:cs="Wingdings"/>
          <w:sz w:val="20"/>
          <w:szCs w:val="20"/>
        </w:rPr>
      </w:pPr>
    </w:p>
    <w:p w:rsidR="009079DF" w:rsidRDefault="00BA21E4">
      <w:pPr>
        <w:numPr>
          <w:ilvl w:val="0"/>
          <w:numId w:val="7"/>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Assi</w:t>
      </w:r>
      <w:r>
        <w:rPr>
          <w:rFonts w:ascii="Verdana" w:eastAsia="Verdana" w:hAnsi="Verdana" w:cs="Verdana"/>
          <w:sz w:val="20"/>
          <w:szCs w:val="20"/>
        </w:rPr>
        <w:t>sts with processing of terminations</w:t>
      </w:r>
    </w:p>
    <w:p w:rsidR="009079DF" w:rsidRDefault="009079DF">
      <w:pPr>
        <w:spacing w:line="71" w:lineRule="exact"/>
        <w:rPr>
          <w:rFonts w:ascii="Wingdings" w:eastAsia="Wingdings" w:hAnsi="Wingdings" w:cs="Wingdings"/>
          <w:sz w:val="20"/>
          <w:szCs w:val="20"/>
        </w:rPr>
      </w:pPr>
    </w:p>
    <w:p w:rsidR="009079DF" w:rsidRDefault="00BA21E4">
      <w:pPr>
        <w:numPr>
          <w:ilvl w:val="0"/>
          <w:numId w:val="7"/>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Open new employee files and maintain  personnel records ensuring timely and accurate records.</w:t>
      </w:r>
    </w:p>
    <w:p w:rsidR="009079DF" w:rsidRDefault="009079DF">
      <w:pPr>
        <w:spacing w:line="87" w:lineRule="exact"/>
        <w:rPr>
          <w:rFonts w:ascii="Wingdings" w:eastAsia="Wingdings" w:hAnsi="Wingdings" w:cs="Wingdings"/>
          <w:sz w:val="20"/>
          <w:szCs w:val="20"/>
        </w:rPr>
      </w:pPr>
    </w:p>
    <w:p w:rsidR="009079DF" w:rsidRDefault="00BA21E4">
      <w:pPr>
        <w:numPr>
          <w:ilvl w:val="0"/>
          <w:numId w:val="7"/>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Handles purchase requisitions from various departments and preparing purchase orders.</w:t>
      </w:r>
    </w:p>
    <w:p w:rsidR="009079DF" w:rsidRDefault="00BA21E4">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37465</wp:posOffset>
            </wp:positionH>
            <wp:positionV relativeFrom="paragraph">
              <wp:posOffset>273050</wp:posOffset>
            </wp:positionV>
            <wp:extent cx="5760085" cy="273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5760085" cy="273050"/>
                    </a:xfrm>
                    <a:prstGeom prst="rect">
                      <a:avLst/>
                    </a:prstGeom>
                    <a:noFill/>
                  </pic:spPr>
                </pic:pic>
              </a:graphicData>
            </a:graphic>
          </wp:anchor>
        </w:drawing>
      </w:r>
    </w:p>
    <w:p w:rsidR="009079DF" w:rsidRDefault="009079DF">
      <w:pPr>
        <w:spacing w:line="200" w:lineRule="exact"/>
        <w:rPr>
          <w:sz w:val="20"/>
          <w:szCs w:val="20"/>
        </w:rPr>
      </w:pPr>
    </w:p>
    <w:p w:rsidR="009079DF" w:rsidRDefault="009079DF">
      <w:pPr>
        <w:spacing w:line="241" w:lineRule="exact"/>
        <w:rPr>
          <w:sz w:val="20"/>
          <w:szCs w:val="20"/>
        </w:rPr>
      </w:pPr>
    </w:p>
    <w:p w:rsidR="009079DF" w:rsidRDefault="00BA21E4">
      <w:pPr>
        <w:ind w:left="420"/>
        <w:rPr>
          <w:sz w:val="20"/>
          <w:szCs w:val="20"/>
        </w:rPr>
      </w:pPr>
      <w:r>
        <w:rPr>
          <w:rFonts w:ascii="Comic Sans MS" w:eastAsia="Comic Sans MS" w:hAnsi="Comic Sans MS" w:cs="Comic Sans MS"/>
          <w:color w:val="FFFFFF"/>
          <w:sz w:val="24"/>
          <w:szCs w:val="24"/>
        </w:rPr>
        <w:t>Education &amp; Certifications</w:t>
      </w:r>
    </w:p>
    <w:p w:rsidR="009079DF" w:rsidRDefault="009079DF">
      <w:pPr>
        <w:spacing w:line="200" w:lineRule="exact"/>
        <w:rPr>
          <w:sz w:val="20"/>
          <w:szCs w:val="20"/>
        </w:rPr>
      </w:pPr>
    </w:p>
    <w:p w:rsidR="009079DF" w:rsidRDefault="009079DF">
      <w:pPr>
        <w:spacing w:line="232" w:lineRule="exact"/>
        <w:rPr>
          <w:sz w:val="20"/>
          <w:szCs w:val="20"/>
        </w:rPr>
      </w:pPr>
    </w:p>
    <w:p w:rsidR="009079DF" w:rsidRDefault="00BA21E4">
      <w:pPr>
        <w:numPr>
          <w:ilvl w:val="0"/>
          <w:numId w:val="8"/>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Bachelor of Business Administration  – (AUH - USA)</w:t>
      </w:r>
    </w:p>
    <w:p w:rsidR="009079DF" w:rsidRDefault="009079DF">
      <w:pPr>
        <w:spacing w:line="72" w:lineRule="exact"/>
        <w:rPr>
          <w:rFonts w:ascii="Wingdings" w:eastAsia="Wingdings" w:hAnsi="Wingdings" w:cs="Wingdings"/>
          <w:sz w:val="20"/>
          <w:szCs w:val="20"/>
        </w:rPr>
      </w:pPr>
    </w:p>
    <w:p w:rsidR="009079DF" w:rsidRDefault="00BA21E4">
      <w:pPr>
        <w:numPr>
          <w:ilvl w:val="0"/>
          <w:numId w:val="8"/>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Mini MBA of HR Management  -  (IAATD - UK)</w:t>
      </w:r>
    </w:p>
    <w:p w:rsidR="009079DF" w:rsidRDefault="009079DF">
      <w:pPr>
        <w:spacing w:line="387" w:lineRule="exact"/>
        <w:rPr>
          <w:sz w:val="20"/>
          <w:szCs w:val="20"/>
        </w:rPr>
      </w:pPr>
    </w:p>
    <w:p w:rsidR="009079DF" w:rsidRDefault="00BA21E4">
      <w:pPr>
        <w:numPr>
          <w:ilvl w:val="0"/>
          <w:numId w:val="9"/>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Succession Plan certificate – Fleming Gulf</w:t>
      </w:r>
    </w:p>
    <w:p w:rsidR="009079DF" w:rsidRDefault="009079DF">
      <w:pPr>
        <w:spacing w:line="71" w:lineRule="exact"/>
        <w:rPr>
          <w:rFonts w:ascii="Wingdings" w:eastAsia="Wingdings" w:hAnsi="Wingdings" w:cs="Wingdings"/>
          <w:sz w:val="20"/>
          <w:szCs w:val="20"/>
        </w:rPr>
      </w:pPr>
    </w:p>
    <w:p w:rsidR="009079DF" w:rsidRDefault="00BA21E4">
      <w:pPr>
        <w:numPr>
          <w:ilvl w:val="0"/>
          <w:numId w:val="9"/>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Compensation and Benefit – master class certificate</w:t>
      </w:r>
    </w:p>
    <w:p w:rsidR="009079DF" w:rsidRDefault="009079DF">
      <w:pPr>
        <w:spacing w:line="87" w:lineRule="exact"/>
        <w:rPr>
          <w:rFonts w:ascii="Wingdings" w:eastAsia="Wingdings" w:hAnsi="Wingdings" w:cs="Wingdings"/>
          <w:sz w:val="20"/>
          <w:szCs w:val="20"/>
        </w:rPr>
      </w:pPr>
    </w:p>
    <w:p w:rsidR="009079DF" w:rsidRDefault="00BA21E4">
      <w:pPr>
        <w:numPr>
          <w:ilvl w:val="0"/>
          <w:numId w:val="9"/>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Cambridge  Business English course</w:t>
      </w:r>
    </w:p>
    <w:p w:rsidR="009079DF" w:rsidRDefault="009079DF">
      <w:pPr>
        <w:spacing w:line="72" w:lineRule="exact"/>
        <w:rPr>
          <w:rFonts w:ascii="Wingdings" w:eastAsia="Wingdings" w:hAnsi="Wingdings" w:cs="Wingdings"/>
          <w:sz w:val="20"/>
          <w:szCs w:val="20"/>
        </w:rPr>
      </w:pPr>
    </w:p>
    <w:p w:rsidR="009079DF" w:rsidRDefault="00BA21E4">
      <w:pPr>
        <w:numPr>
          <w:ilvl w:val="0"/>
          <w:numId w:val="9"/>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Business Etiquette course</w:t>
      </w:r>
    </w:p>
    <w:p w:rsidR="009079DF" w:rsidRDefault="009079DF">
      <w:pPr>
        <w:spacing w:line="71" w:lineRule="exact"/>
        <w:rPr>
          <w:rFonts w:ascii="Wingdings" w:eastAsia="Wingdings" w:hAnsi="Wingdings" w:cs="Wingdings"/>
          <w:sz w:val="20"/>
          <w:szCs w:val="20"/>
        </w:rPr>
      </w:pPr>
    </w:p>
    <w:p w:rsidR="009079DF" w:rsidRDefault="00BA21E4">
      <w:pPr>
        <w:numPr>
          <w:ilvl w:val="0"/>
          <w:numId w:val="9"/>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Leadership course</w:t>
      </w:r>
    </w:p>
    <w:p w:rsidR="009079DF" w:rsidRDefault="009079DF">
      <w:pPr>
        <w:spacing w:line="72" w:lineRule="exact"/>
        <w:rPr>
          <w:sz w:val="20"/>
          <w:szCs w:val="20"/>
        </w:rPr>
      </w:pPr>
    </w:p>
    <w:p w:rsidR="009079DF" w:rsidRDefault="00BA21E4">
      <w:pPr>
        <w:ind w:left="6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Verdana" w:eastAsia="Verdana" w:hAnsi="Verdana" w:cs="Verdana"/>
          <w:sz w:val="20"/>
          <w:szCs w:val="20"/>
        </w:rPr>
        <w:t>Successfully passed a prometric exam in “Mic rosoft Office User Specialist Master”</w:t>
      </w:r>
    </w:p>
    <w:p w:rsidR="009079DF" w:rsidRDefault="009079DF">
      <w:pPr>
        <w:spacing w:line="72" w:lineRule="exact"/>
        <w:rPr>
          <w:sz w:val="20"/>
          <w:szCs w:val="20"/>
        </w:rPr>
      </w:pPr>
    </w:p>
    <w:p w:rsidR="009079DF" w:rsidRDefault="00BA21E4">
      <w:pPr>
        <w:numPr>
          <w:ilvl w:val="0"/>
          <w:numId w:val="10"/>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GMAT ,Pearson VUE Test Administrator  certificate.</w:t>
      </w:r>
    </w:p>
    <w:p w:rsidR="009079DF" w:rsidRDefault="009079DF">
      <w:pPr>
        <w:spacing w:line="386" w:lineRule="exact"/>
        <w:rPr>
          <w:sz w:val="20"/>
          <w:szCs w:val="20"/>
        </w:rPr>
      </w:pPr>
    </w:p>
    <w:p w:rsidR="009079DF" w:rsidRDefault="00BA21E4">
      <w:pPr>
        <w:ind w:left="420"/>
        <w:rPr>
          <w:sz w:val="20"/>
          <w:szCs w:val="20"/>
        </w:rPr>
      </w:pPr>
      <w:r>
        <w:rPr>
          <w:rFonts w:ascii="Comic Sans MS" w:eastAsia="Comic Sans MS" w:hAnsi="Comic Sans MS" w:cs="Comic Sans MS"/>
          <w:color w:val="FFFFFF"/>
          <w:sz w:val="24"/>
          <w:szCs w:val="24"/>
        </w:rPr>
        <w:t>Highlight of Qualifications</w:t>
      </w:r>
    </w:p>
    <w:p w:rsidR="009079DF" w:rsidRDefault="00BA21E4">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37465</wp:posOffset>
            </wp:positionH>
            <wp:positionV relativeFrom="paragraph">
              <wp:posOffset>-210820</wp:posOffset>
            </wp:positionV>
            <wp:extent cx="5760085" cy="252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5760085" cy="252095"/>
                    </a:xfrm>
                    <a:prstGeom prst="rect">
                      <a:avLst/>
                    </a:prstGeom>
                    <a:noFill/>
                  </pic:spPr>
                </pic:pic>
              </a:graphicData>
            </a:graphic>
          </wp:anchor>
        </w:drawing>
      </w:r>
    </w:p>
    <w:p w:rsidR="009079DF" w:rsidRDefault="009079DF">
      <w:pPr>
        <w:spacing w:line="232" w:lineRule="exact"/>
        <w:rPr>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Result Oriented</w:t>
      </w:r>
    </w:p>
    <w:p w:rsidR="009079DF" w:rsidRDefault="009079DF">
      <w:pPr>
        <w:spacing w:line="72"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Excellent positive inter-personnel skills</w:t>
      </w:r>
    </w:p>
    <w:p w:rsidR="009079DF" w:rsidRDefault="009079DF">
      <w:pPr>
        <w:spacing w:line="71"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 xml:space="preserve">Highly  </w:t>
      </w:r>
      <w:r>
        <w:rPr>
          <w:rFonts w:ascii="Verdana" w:eastAsia="Verdana" w:hAnsi="Verdana" w:cs="Verdana"/>
          <w:sz w:val="20"/>
          <w:szCs w:val="20"/>
        </w:rPr>
        <w:t>Flexible and good adaptability</w:t>
      </w:r>
    </w:p>
    <w:p w:rsidR="009079DF" w:rsidRDefault="009079DF">
      <w:pPr>
        <w:spacing w:line="72"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Excellent team player</w:t>
      </w:r>
    </w:p>
    <w:p w:rsidR="009079DF" w:rsidRDefault="009079DF">
      <w:pPr>
        <w:spacing w:line="72"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Excellent organization skills</w:t>
      </w:r>
    </w:p>
    <w:p w:rsidR="009079DF" w:rsidRDefault="009079DF">
      <w:pPr>
        <w:spacing w:line="71"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Able to tactful deal with difficult and sensitive situations</w:t>
      </w:r>
    </w:p>
    <w:p w:rsidR="009079DF" w:rsidRDefault="009079DF">
      <w:pPr>
        <w:spacing w:line="72"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Influencing, Persuading , Coaching, negotiating skills</w:t>
      </w:r>
    </w:p>
    <w:p w:rsidR="009079DF" w:rsidRDefault="009079DF">
      <w:pPr>
        <w:spacing w:line="86"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Pro-active and self motivated</w:t>
      </w:r>
    </w:p>
    <w:p w:rsidR="009079DF" w:rsidRDefault="009079DF">
      <w:pPr>
        <w:spacing w:line="72" w:lineRule="exact"/>
        <w:rPr>
          <w:rFonts w:ascii="Wingdings" w:eastAsia="Wingdings" w:hAnsi="Wingdings" w:cs="Wingdings"/>
          <w:sz w:val="20"/>
          <w:szCs w:val="20"/>
        </w:rPr>
      </w:pPr>
    </w:p>
    <w:p w:rsidR="009079DF" w:rsidRDefault="00BA21E4">
      <w:pPr>
        <w:numPr>
          <w:ilvl w:val="0"/>
          <w:numId w:val="11"/>
        </w:numPr>
        <w:tabs>
          <w:tab w:val="left" w:pos="420"/>
        </w:tabs>
        <w:ind w:left="420" w:hanging="364"/>
        <w:rPr>
          <w:rFonts w:ascii="Wingdings" w:eastAsia="Wingdings" w:hAnsi="Wingdings" w:cs="Wingdings"/>
          <w:sz w:val="20"/>
          <w:szCs w:val="20"/>
        </w:rPr>
      </w:pPr>
      <w:r>
        <w:rPr>
          <w:rFonts w:ascii="Verdana" w:eastAsia="Verdana" w:hAnsi="Verdana" w:cs="Verdana"/>
          <w:sz w:val="20"/>
          <w:szCs w:val="20"/>
        </w:rPr>
        <w:t>Creative Thinking</w:t>
      </w:r>
    </w:p>
    <w:p w:rsidR="009079DF" w:rsidRDefault="00BA21E4">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37465</wp:posOffset>
            </wp:positionH>
            <wp:positionV relativeFrom="paragraph">
              <wp:posOffset>240665</wp:posOffset>
            </wp:positionV>
            <wp:extent cx="5760085" cy="2520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5760085" cy="252095"/>
                    </a:xfrm>
                    <a:prstGeom prst="rect">
                      <a:avLst/>
                    </a:prstGeom>
                    <a:noFill/>
                  </pic:spPr>
                </pic:pic>
              </a:graphicData>
            </a:graphic>
          </wp:anchor>
        </w:drawing>
      </w:r>
    </w:p>
    <w:p w:rsidR="009079DF" w:rsidRDefault="009079DF">
      <w:pPr>
        <w:spacing w:line="381" w:lineRule="exact"/>
        <w:rPr>
          <w:sz w:val="20"/>
          <w:szCs w:val="20"/>
        </w:rPr>
      </w:pPr>
    </w:p>
    <w:p w:rsidR="009079DF" w:rsidRDefault="00BA21E4">
      <w:pPr>
        <w:ind w:left="420"/>
        <w:rPr>
          <w:sz w:val="20"/>
          <w:szCs w:val="20"/>
        </w:rPr>
      </w:pPr>
      <w:r>
        <w:rPr>
          <w:rFonts w:ascii="Comic Sans MS" w:eastAsia="Comic Sans MS" w:hAnsi="Comic Sans MS" w:cs="Comic Sans MS"/>
          <w:color w:val="FFFFFF"/>
          <w:sz w:val="24"/>
          <w:szCs w:val="24"/>
        </w:rPr>
        <w:t>Personal information</w:t>
      </w:r>
    </w:p>
    <w:p w:rsidR="009079DF" w:rsidRDefault="009079DF">
      <w:pPr>
        <w:spacing w:line="238" w:lineRule="exact"/>
        <w:rPr>
          <w:sz w:val="20"/>
          <w:szCs w:val="20"/>
        </w:rPr>
      </w:pPr>
    </w:p>
    <w:p w:rsidR="009079DF" w:rsidRDefault="00BA21E4">
      <w:pPr>
        <w:ind w:left="320"/>
        <w:rPr>
          <w:sz w:val="20"/>
          <w:szCs w:val="20"/>
        </w:rPr>
      </w:pPr>
      <w:r>
        <w:rPr>
          <w:rFonts w:ascii="Verdana" w:eastAsia="Verdana" w:hAnsi="Verdana" w:cs="Verdana"/>
          <w:sz w:val="20"/>
          <w:szCs w:val="20"/>
        </w:rPr>
        <w:t>Date of Birth: June 1978</w:t>
      </w:r>
    </w:p>
    <w:p w:rsidR="009079DF" w:rsidRDefault="009079DF">
      <w:pPr>
        <w:spacing w:line="72" w:lineRule="exact"/>
        <w:rPr>
          <w:sz w:val="20"/>
          <w:szCs w:val="20"/>
        </w:rPr>
      </w:pPr>
    </w:p>
    <w:p w:rsidR="009079DF" w:rsidRDefault="00BA21E4">
      <w:pPr>
        <w:ind w:left="320"/>
        <w:rPr>
          <w:sz w:val="20"/>
          <w:szCs w:val="20"/>
        </w:rPr>
      </w:pPr>
      <w:r>
        <w:rPr>
          <w:rFonts w:ascii="Verdana" w:eastAsia="Verdana" w:hAnsi="Verdana" w:cs="Verdana"/>
          <w:sz w:val="20"/>
          <w:szCs w:val="20"/>
        </w:rPr>
        <w:t>Nationality: Syria</w:t>
      </w:r>
    </w:p>
    <w:p w:rsidR="009079DF" w:rsidRDefault="009079DF">
      <w:pPr>
        <w:spacing w:line="200" w:lineRule="exact"/>
        <w:rPr>
          <w:sz w:val="20"/>
          <w:szCs w:val="20"/>
        </w:rPr>
      </w:pPr>
    </w:p>
    <w:p w:rsidR="009079DF" w:rsidRDefault="009079DF">
      <w:pPr>
        <w:spacing w:line="200" w:lineRule="exact"/>
        <w:rPr>
          <w:sz w:val="20"/>
          <w:szCs w:val="20"/>
        </w:rPr>
      </w:pPr>
    </w:p>
    <w:p w:rsidR="009079DF" w:rsidRDefault="009079DF">
      <w:pPr>
        <w:spacing w:line="200" w:lineRule="exact"/>
        <w:rPr>
          <w:sz w:val="20"/>
          <w:szCs w:val="20"/>
        </w:rPr>
      </w:pPr>
    </w:p>
    <w:p w:rsidR="009079DF" w:rsidRDefault="009079DF">
      <w:pPr>
        <w:spacing w:line="200" w:lineRule="exact"/>
        <w:rPr>
          <w:sz w:val="20"/>
          <w:szCs w:val="20"/>
        </w:rPr>
      </w:pPr>
    </w:p>
    <w:p w:rsidR="009079DF" w:rsidRDefault="009079DF">
      <w:pPr>
        <w:spacing w:line="225" w:lineRule="exact"/>
        <w:rPr>
          <w:sz w:val="20"/>
          <w:szCs w:val="20"/>
        </w:rPr>
      </w:pPr>
    </w:p>
    <w:p w:rsidR="009079DF" w:rsidRPr="00F235FD" w:rsidRDefault="00BA21E4" w:rsidP="00F235FD">
      <w:pPr>
        <w:jc w:val="right"/>
        <w:rPr>
          <w:sz w:val="20"/>
          <w:szCs w:val="20"/>
        </w:rPr>
        <w:sectPr w:rsidR="009079DF" w:rsidRPr="00F235FD">
          <w:pgSz w:w="11920" w:h="16845"/>
          <w:pgMar w:top="1119" w:right="550" w:bottom="0" w:left="860" w:header="0" w:footer="0" w:gutter="0"/>
          <w:cols w:space="720" w:equalWidth="0">
            <w:col w:w="10500"/>
          </w:cols>
        </w:sectPr>
      </w:pPr>
      <w:r>
        <w:rPr>
          <w:rFonts w:eastAsia="Times New Roman"/>
          <w:sz w:val="24"/>
          <w:szCs w:val="24"/>
        </w:rPr>
        <w:t xml:space="preserve">Page </w:t>
      </w:r>
      <w:r>
        <w:rPr>
          <w:rFonts w:eastAsia="Times New Roman"/>
          <w:b/>
          <w:bCs/>
          <w:sz w:val="24"/>
          <w:szCs w:val="24"/>
        </w:rPr>
        <w:t>3</w:t>
      </w:r>
      <w:r>
        <w:rPr>
          <w:rFonts w:eastAsia="Times New Roman"/>
          <w:sz w:val="24"/>
          <w:szCs w:val="24"/>
        </w:rPr>
        <w:t xml:space="preserve"> of </w:t>
      </w:r>
      <w:r>
        <w:rPr>
          <w:rFonts w:eastAsia="Times New Roman"/>
          <w:b/>
          <w:bCs/>
          <w:sz w:val="24"/>
          <w:szCs w:val="24"/>
        </w:rPr>
        <w:t>3</w:t>
      </w:r>
    </w:p>
    <w:p w:rsidR="00BA21E4" w:rsidRDefault="00BA21E4">
      <w:bookmarkStart w:id="0" w:name="_GoBack"/>
      <w:bookmarkEnd w:id="0"/>
    </w:p>
    <w:sectPr w:rsidR="00BA21E4">
      <w:pgSz w:w="11910" w:h="16845"/>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E20E7F0"/>
    <w:lvl w:ilvl="0" w:tplc="867A68F2">
      <w:start w:val="1"/>
      <w:numFmt w:val="bullet"/>
      <w:lvlText w:val=""/>
      <w:lvlJc w:val="left"/>
    </w:lvl>
    <w:lvl w:ilvl="1" w:tplc="806E9F3A">
      <w:numFmt w:val="decimal"/>
      <w:lvlText w:val=""/>
      <w:lvlJc w:val="left"/>
    </w:lvl>
    <w:lvl w:ilvl="2" w:tplc="0E54F7E0">
      <w:numFmt w:val="decimal"/>
      <w:lvlText w:val=""/>
      <w:lvlJc w:val="left"/>
    </w:lvl>
    <w:lvl w:ilvl="3" w:tplc="08B423C6">
      <w:numFmt w:val="decimal"/>
      <w:lvlText w:val=""/>
      <w:lvlJc w:val="left"/>
    </w:lvl>
    <w:lvl w:ilvl="4" w:tplc="C9DCB940">
      <w:numFmt w:val="decimal"/>
      <w:lvlText w:val=""/>
      <w:lvlJc w:val="left"/>
    </w:lvl>
    <w:lvl w:ilvl="5" w:tplc="62105364">
      <w:numFmt w:val="decimal"/>
      <w:lvlText w:val=""/>
      <w:lvlJc w:val="left"/>
    </w:lvl>
    <w:lvl w:ilvl="6" w:tplc="8BC22B54">
      <w:numFmt w:val="decimal"/>
      <w:lvlText w:val=""/>
      <w:lvlJc w:val="left"/>
    </w:lvl>
    <w:lvl w:ilvl="7" w:tplc="C276A416">
      <w:numFmt w:val="decimal"/>
      <w:lvlText w:val=""/>
      <w:lvlJc w:val="left"/>
    </w:lvl>
    <w:lvl w:ilvl="8" w:tplc="7772D678">
      <w:numFmt w:val="decimal"/>
      <w:lvlText w:val=""/>
      <w:lvlJc w:val="left"/>
    </w:lvl>
  </w:abstractNum>
  <w:abstractNum w:abstractNumId="1">
    <w:nsid w:val="00000BB3"/>
    <w:multiLevelType w:val="hybridMultilevel"/>
    <w:tmpl w:val="5450F1B8"/>
    <w:lvl w:ilvl="0" w:tplc="A88EF296">
      <w:start w:val="1"/>
      <w:numFmt w:val="bullet"/>
      <w:lvlText w:val=""/>
      <w:lvlJc w:val="left"/>
    </w:lvl>
    <w:lvl w:ilvl="1" w:tplc="F010422A">
      <w:numFmt w:val="decimal"/>
      <w:lvlText w:val=""/>
      <w:lvlJc w:val="left"/>
    </w:lvl>
    <w:lvl w:ilvl="2" w:tplc="B042443A">
      <w:numFmt w:val="decimal"/>
      <w:lvlText w:val=""/>
      <w:lvlJc w:val="left"/>
    </w:lvl>
    <w:lvl w:ilvl="3" w:tplc="EED2860A">
      <w:numFmt w:val="decimal"/>
      <w:lvlText w:val=""/>
      <w:lvlJc w:val="left"/>
    </w:lvl>
    <w:lvl w:ilvl="4" w:tplc="D1C2BF74">
      <w:numFmt w:val="decimal"/>
      <w:lvlText w:val=""/>
      <w:lvlJc w:val="left"/>
    </w:lvl>
    <w:lvl w:ilvl="5" w:tplc="6072593A">
      <w:numFmt w:val="decimal"/>
      <w:lvlText w:val=""/>
      <w:lvlJc w:val="left"/>
    </w:lvl>
    <w:lvl w:ilvl="6" w:tplc="78DE51F4">
      <w:numFmt w:val="decimal"/>
      <w:lvlText w:val=""/>
      <w:lvlJc w:val="left"/>
    </w:lvl>
    <w:lvl w:ilvl="7" w:tplc="54FEFF20">
      <w:numFmt w:val="decimal"/>
      <w:lvlText w:val=""/>
      <w:lvlJc w:val="left"/>
    </w:lvl>
    <w:lvl w:ilvl="8" w:tplc="31E44BFE">
      <w:numFmt w:val="decimal"/>
      <w:lvlText w:val=""/>
      <w:lvlJc w:val="left"/>
    </w:lvl>
  </w:abstractNum>
  <w:abstractNum w:abstractNumId="2">
    <w:nsid w:val="000012DB"/>
    <w:multiLevelType w:val="hybridMultilevel"/>
    <w:tmpl w:val="585AFDEC"/>
    <w:lvl w:ilvl="0" w:tplc="CB5C0BB8">
      <w:start w:val="1"/>
      <w:numFmt w:val="bullet"/>
      <w:lvlText w:val=""/>
      <w:lvlJc w:val="left"/>
    </w:lvl>
    <w:lvl w:ilvl="1" w:tplc="DCD686F0">
      <w:numFmt w:val="decimal"/>
      <w:lvlText w:val=""/>
      <w:lvlJc w:val="left"/>
    </w:lvl>
    <w:lvl w:ilvl="2" w:tplc="0608A788">
      <w:numFmt w:val="decimal"/>
      <w:lvlText w:val=""/>
      <w:lvlJc w:val="left"/>
    </w:lvl>
    <w:lvl w:ilvl="3" w:tplc="94A60D08">
      <w:numFmt w:val="decimal"/>
      <w:lvlText w:val=""/>
      <w:lvlJc w:val="left"/>
    </w:lvl>
    <w:lvl w:ilvl="4" w:tplc="6AD04580">
      <w:numFmt w:val="decimal"/>
      <w:lvlText w:val=""/>
      <w:lvlJc w:val="left"/>
    </w:lvl>
    <w:lvl w:ilvl="5" w:tplc="D4764FBC">
      <w:numFmt w:val="decimal"/>
      <w:lvlText w:val=""/>
      <w:lvlJc w:val="left"/>
    </w:lvl>
    <w:lvl w:ilvl="6" w:tplc="3364DB9E">
      <w:numFmt w:val="decimal"/>
      <w:lvlText w:val=""/>
      <w:lvlJc w:val="left"/>
    </w:lvl>
    <w:lvl w:ilvl="7" w:tplc="EEFAB164">
      <w:numFmt w:val="decimal"/>
      <w:lvlText w:val=""/>
      <w:lvlJc w:val="left"/>
    </w:lvl>
    <w:lvl w:ilvl="8" w:tplc="B8F8B07E">
      <w:numFmt w:val="decimal"/>
      <w:lvlText w:val=""/>
      <w:lvlJc w:val="left"/>
    </w:lvl>
  </w:abstractNum>
  <w:abstractNum w:abstractNumId="3">
    <w:nsid w:val="0000153C"/>
    <w:multiLevelType w:val="hybridMultilevel"/>
    <w:tmpl w:val="50D8DBD6"/>
    <w:lvl w:ilvl="0" w:tplc="3C5C1942">
      <w:start w:val="1"/>
      <w:numFmt w:val="bullet"/>
      <w:lvlText w:val=""/>
      <w:lvlJc w:val="left"/>
    </w:lvl>
    <w:lvl w:ilvl="1" w:tplc="6B04DD6E">
      <w:numFmt w:val="decimal"/>
      <w:lvlText w:val=""/>
      <w:lvlJc w:val="left"/>
    </w:lvl>
    <w:lvl w:ilvl="2" w:tplc="626A0462">
      <w:numFmt w:val="decimal"/>
      <w:lvlText w:val=""/>
      <w:lvlJc w:val="left"/>
    </w:lvl>
    <w:lvl w:ilvl="3" w:tplc="A30EF6EE">
      <w:numFmt w:val="decimal"/>
      <w:lvlText w:val=""/>
      <w:lvlJc w:val="left"/>
    </w:lvl>
    <w:lvl w:ilvl="4" w:tplc="CB12F0C8">
      <w:numFmt w:val="decimal"/>
      <w:lvlText w:val=""/>
      <w:lvlJc w:val="left"/>
    </w:lvl>
    <w:lvl w:ilvl="5" w:tplc="CD607A06">
      <w:numFmt w:val="decimal"/>
      <w:lvlText w:val=""/>
      <w:lvlJc w:val="left"/>
    </w:lvl>
    <w:lvl w:ilvl="6" w:tplc="96F262D6">
      <w:numFmt w:val="decimal"/>
      <w:lvlText w:val=""/>
      <w:lvlJc w:val="left"/>
    </w:lvl>
    <w:lvl w:ilvl="7" w:tplc="0A720D64">
      <w:numFmt w:val="decimal"/>
      <w:lvlText w:val=""/>
      <w:lvlJc w:val="left"/>
    </w:lvl>
    <w:lvl w:ilvl="8" w:tplc="26BE8DD2">
      <w:numFmt w:val="decimal"/>
      <w:lvlText w:val=""/>
      <w:lvlJc w:val="left"/>
    </w:lvl>
  </w:abstractNum>
  <w:abstractNum w:abstractNumId="4">
    <w:nsid w:val="000026E9"/>
    <w:multiLevelType w:val="hybridMultilevel"/>
    <w:tmpl w:val="92146F5A"/>
    <w:lvl w:ilvl="0" w:tplc="608C4B1E">
      <w:start w:val="1"/>
      <w:numFmt w:val="bullet"/>
      <w:lvlText w:val=""/>
      <w:lvlJc w:val="left"/>
    </w:lvl>
    <w:lvl w:ilvl="1" w:tplc="4218F2C6">
      <w:numFmt w:val="decimal"/>
      <w:lvlText w:val=""/>
      <w:lvlJc w:val="left"/>
    </w:lvl>
    <w:lvl w:ilvl="2" w:tplc="2B88660A">
      <w:numFmt w:val="decimal"/>
      <w:lvlText w:val=""/>
      <w:lvlJc w:val="left"/>
    </w:lvl>
    <w:lvl w:ilvl="3" w:tplc="2B70DD08">
      <w:numFmt w:val="decimal"/>
      <w:lvlText w:val=""/>
      <w:lvlJc w:val="left"/>
    </w:lvl>
    <w:lvl w:ilvl="4" w:tplc="21808206">
      <w:numFmt w:val="decimal"/>
      <w:lvlText w:val=""/>
      <w:lvlJc w:val="left"/>
    </w:lvl>
    <w:lvl w:ilvl="5" w:tplc="A914DD14">
      <w:numFmt w:val="decimal"/>
      <w:lvlText w:val=""/>
      <w:lvlJc w:val="left"/>
    </w:lvl>
    <w:lvl w:ilvl="6" w:tplc="FC142218">
      <w:numFmt w:val="decimal"/>
      <w:lvlText w:val=""/>
      <w:lvlJc w:val="left"/>
    </w:lvl>
    <w:lvl w:ilvl="7" w:tplc="67D27172">
      <w:numFmt w:val="decimal"/>
      <w:lvlText w:val=""/>
      <w:lvlJc w:val="left"/>
    </w:lvl>
    <w:lvl w:ilvl="8" w:tplc="B502B422">
      <w:numFmt w:val="decimal"/>
      <w:lvlText w:val=""/>
      <w:lvlJc w:val="left"/>
    </w:lvl>
  </w:abstractNum>
  <w:abstractNum w:abstractNumId="5">
    <w:nsid w:val="00002EA6"/>
    <w:multiLevelType w:val="hybridMultilevel"/>
    <w:tmpl w:val="CC86AA76"/>
    <w:lvl w:ilvl="0" w:tplc="1FDEFEA0">
      <w:start w:val="1"/>
      <w:numFmt w:val="bullet"/>
      <w:lvlText w:val=""/>
      <w:lvlJc w:val="left"/>
    </w:lvl>
    <w:lvl w:ilvl="1" w:tplc="D62E6212">
      <w:numFmt w:val="decimal"/>
      <w:lvlText w:val=""/>
      <w:lvlJc w:val="left"/>
    </w:lvl>
    <w:lvl w:ilvl="2" w:tplc="A72CDB3E">
      <w:numFmt w:val="decimal"/>
      <w:lvlText w:val=""/>
      <w:lvlJc w:val="left"/>
    </w:lvl>
    <w:lvl w:ilvl="3" w:tplc="8E40AEDA">
      <w:numFmt w:val="decimal"/>
      <w:lvlText w:val=""/>
      <w:lvlJc w:val="left"/>
    </w:lvl>
    <w:lvl w:ilvl="4" w:tplc="4F804414">
      <w:numFmt w:val="decimal"/>
      <w:lvlText w:val=""/>
      <w:lvlJc w:val="left"/>
    </w:lvl>
    <w:lvl w:ilvl="5" w:tplc="1D4E8A86">
      <w:numFmt w:val="decimal"/>
      <w:lvlText w:val=""/>
      <w:lvlJc w:val="left"/>
    </w:lvl>
    <w:lvl w:ilvl="6" w:tplc="C9BA7A46">
      <w:numFmt w:val="decimal"/>
      <w:lvlText w:val=""/>
      <w:lvlJc w:val="left"/>
    </w:lvl>
    <w:lvl w:ilvl="7" w:tplc="39003402">
      <w:numFmt w:val="decimal"/>
      <w:lvlText w:val=""/>
      <w:lvlJc w:val="left"/>
    </w:lvl>
    <w:lvl w:ilvl="8" w:tplc="79486536">
      <w:numFmt w:val="decimal"/>
      <w:lvlText w:val=""/>
      <w:lvlJc w:val="left"/>
    </w:lvl>
  </w:abstractNum>
  <w:abstractNum w:abstractNumId="6">
    <w:nsid w:val="0000390C"/>
    <w:multiLevelType w:val="hybridMultilevel"/>
    <w:tmpl w:val="BE765E40"/>
    <w:lvl w:ilvl="0" w:tplc="1F5C82A6">
      <w:start w:val="1"/>
      <w:numFmt w:val="bullet"/>
      <w:lvlText w:val=""/>
      <w:lvlJc w:val="left"/>
    </w:lvl>
    <w:lvl w:ilvl="1" w:tplc="B1581018">
      <w:numFmt w:val="decimal"/>
      <w:lvlText w:val=""/>
      <w:lvlJc w:val="left"/>
    </w:lvl>
    <w:lvl w:ilvl="2" w:tplc="D7FECCCE">
      <w:numFmt w:val="decimal"/>
      <w:lvlText w:val=""/>
      <w:lvlJc w:val="left"/>
    </w:lvl>
    <w:lvl w:ilvl="3" w:tplc="A30A43C8">
      <w:numFmt w:val="decimal"/>
      <w:lvlText w:val=""/>
      <w:lvlJc w:val="left"/>
    </w:lvl>
    <w:lvl w:ilvl="4" w:tplc="E51C2398">
      <w:numFmt w:val="decimal"/>
      <w:lvlText w:val=""/>
      <w:lvlJc w:val="left"/>
    </w:lvl>
    <w:lvl w:ilvl="5" w:tplc="C5D65360">
      <w:numFmt w:val="decimal"/>
      <w:lvlText w:val=""/>
      <w:lvlJc w:val="left"/>
    </w:lvl>
    <w:lvl w:ilvl="6" w:tplc="1A1C0FF4">
      <w:numFmt w:val="decimal"/>
      <w:lvlText w:val=""/>
      <w:lvlJc w:val="left"/>
    </w:lvl>
    <w:lvl w:ilvl="7" w:tplc="5462BC24">
      <w:numFmt w:val="decimal"/>
      <w:lvlText w:val=""/>
      <w:lvlJc w:val="left"/>
    </w:lvl>
    <w:lvl w:ilvl="8" w:tplc="63042668">
      <w:numFmt w:val="decimal"/>
      <w:lvlText w:val=""/>
      <w:lvlJc w:val="left"/>
    </w:lvl>
  </w:abstractNum>
  <w:abstractNum w:abstractNumId="7">
    <w:nsid w:val="000041BB"/>
    <w:multiLevelType w:val="hybridMultilevel"/>
    <w:tmpl w:val="55A86072"/>
    <w:lvl w:ilvl="0" w:tplc="7FBE2F08">
      <w:start w:val="1"/>
      <w:numFmt w:val="bullet"/>
      <w:lvlText w:val=""/>
      <w:lvlJc w:val="left"/>
    </w:lvl>
    <w:lvl w:ilvl="1" w:tplc="B11E58D2">
      <w:numFmt w:val="decimal"/>
      <w:lvlText w:val=""/>
      <w:lvlJc w:val="left"/>
    </w:lvl>
    <w:lvl w:ilvl="2" w:tplc="03E006AC">
      <w:numFmt w:val="decimal"/>
      <w:lvlText w:val=""/>
      <w:lvlJc w:val="left"/>
    </w:lvl>
    <w:lvl w:ilvl="3" w:tplc="303CEFD4">
      <w:numFmt w:val="decimal"/>
      <w:lvlText w:val=""/>
      <w:lvlJc w:val="left"/>
    </w:lvl>
    <w:lvl w:ilvl="4" w:tplc="3F449B74">
      <w:numFmt w:val="decimal"/>
      <w:lvlText w:val=""/>
      <w:lvlJc w:val="left"/>
    </w:lvl>
    <w:lvl w:ilvl="5" w:tplc="2CAE9F5A">
      <w:numFmt w:val="decimal"/>
      <w:lvlText w:val=""/>
      <w:lvlJc w:val="left"/>
    </w:lvl>
    <w:lvl w:ilvl="6" w:tplc="C792A946">
      <w:numFmt w:val="decimal"/>
      <w:lvlText w:val=""/>
      <w:lvlJc w:val="left"/>
    </w:lvl>
    <w:lvl w:ilvl="7" w:tplc="5D2A8DFC">
      <w:numFmt w:val="decimal"/>
      <w:lvlText w:val=""/>
      <w:lvlJc w:val="left"/>
    </w:lvl>
    <w:lvl w:ilvl="8" w:tplc="73AE44D2">
      <w:numFmt w:val="decimal"/>
      <w:lvlText w:val=""/>
      <w:lvlJc w:val="left"/>
    </w:lvl>
  </w:abstractNum>
  <w:abstractNum w:abstractNumId="8">
    <w:nsid w:val="00005AF1"/>
    <w:multiLevelType w:val="hybridMultilevel"/>
    <w:tmpl w:val="AE9AF0F6"/>
    <w:lvl w:ilvl="0" w:tplc="D1E02F24">
      <w:start w:val="1"/>
      <w:numFmt w:val="bullet"/>
      <w:lvlText w:val=""/>
      <w:lvlJc w:val="left"/>
    </w:lvl>
    <w:lvl w:ilvl="1" w:tplc="FDAEA33A">
      <w:numFmt w:val="decimal"/>
      <w:lvlText w:val=""/>
      <w:lvlJc w:val="left"/>
    </w:lvl>
    <w:lvl w:ilvl="2" w:tplc="8EE46B50">
      <w:numFmt w:val="decimal"/>
      <w:lvlText w:val=""/>
      <w:lvlJc w:val="left"/>
    </w:lvl>
    <w:lvl w:ilvl="3" w:tplc="6558610E">
      <w:numFmt w:val="decimal"/>
      <w:lvlText w:val=""/>
      <w:lvlJc w:val="left"/>
    </w:lvl>
    <w:lvl w:ilvl="4" w:tplc="C7BE57E8">
      <w:numFmt w:val="decimal"/>
      <w:lvlText w:val=""/>
      <w:lvlJc w:val="left"/>
    </w:lvl>
    <w:lvl w:ilvl="5" w:tplc="BB0AE190">
      <w:numFmt w:val="decimal"/>
      <w:lvlText w:val=""/>
      <w:lvlJc w:val="left"/>
    </w:lvl>
    <w:lvl w:ilvl="6" w:tplc="D01078F0">
      <w:numFmt w:val="decimal"/>
      <w:lvlText w:val=""/>
      <w:lvlJc w:val="left"/>
    </w:lvl>
    <w:lvl w:ilvl="7" w:tplc="F350D942">
      <w:numFmt w:val="decimal"/>
      <w:lvlText w:val=""/>
      <w:lvlJc w:val="left"/>
    </w:lvl>
    <w:lvl w:ilvl="8" w:tplc="62EED600">
      <w:numFmt w:val="decimal"/>
      <w:lvlText w:val=""/>
      <w:lvlJc w:val="left"/>
    </w:lvl>
  </w:abstractNum>
  <w:abstractNum w:abstractNumId="9">
    <w:nsid w:val="00006DF1"/>
    <w:multiLevelType w:val="hybridMultilevel"/>
    <w:tmpl w:val="584CB2C0"/>
    <w:lvl w:ilvl="0" w:tplc="1BAC0D0A">
      <w:start w:val="1"/>
      <w:numFmt w:val="bullet"/>
      <w:lvlText w:val=""/>
      <w:lvlJc w:val="left"/>
    </w:lvl>
    <w:lvl w:ilvl="1" w:tplc="A0FC63F4">
      <w:numFmt w:val="decimal"/>
      <w:lvlText w:val=""/>
      <w:lvlJc w:val="left"/>
    </w:lvl>
    <w:lvl w:ilvl="2" w:tplc="247E776E">
      <w:numFmt w:val="decimal"/>
      <w:lvlText w:val=""/>
      <w:lvlJc w:val="left"/>
    </w:lvl>
    <w:lvl w:ilvl="3" w:tplc="5660FEB6">
      <w:numFmt w:val="decimal"/>
      <w:lvlText w:val=""/>
      <w:lvlJc w:val="left"/>
    </w:lvl>
    <w:lvl w:ilvl="4" w:tplc="4C76DE3C">
      <w:numFmt w:val="decimal"/>
      <w:lvlText w:val=""/>
      <w:lvlJc w:val="left"/>
    </w:lvl>
    <w:lvl w:ilvl="5" w:tplc="3BEEAD92">
      <w:numFmt w:val="decimal"/>
      <w:lvlText w:val=""/>
      <w:lvlJc w:val="left"/>
    </w:lvl>
    <w:lvl w:ilvl="6" w:tplc="434ABE1E">
      <w:numFmt w:val="decimal"/>
      <w:lvlText w:val=""/>
      <w:lvlJc w:val="left"/>
    </w:lvl>
    <w:lvl w:ilvl="7" w:tplc="2500F5A6">
      <w:numFmt w:val="decimal"/>
      <w:lvlText w:val=""/>
      <w:lvlJc w:val="left"/>
    </w:lvl>
    <w:lvl w:ilvl="8" w:tplc="8410DD84">
      <w:numFmt w:val="decimal"/>
      <w:lvlText w:val=""/>
      <w:lvlJc w:val="left"/>
    </w:lvl>
  </w:abstractNum>
  <w:abstractNum w:abstractNumId="10">
    <w:nsid w:val="00007E87"/>
    <w:multiLevelType w:val="hybridMultilevel"/>
    <w:tmpl w:val="3C38B35A"/>
    <w:lvl w:ilvl="0" w:tplc="253E3E2E">
      <w:start w:val="1"/>
      <w:numFmt w:val="bullet"/>
      <w:lvlText w:val=""/>
      <w:lvlJc w:val="left"/>
    </w:lvl>
    <w:lvl w:ilvl="1" w:tplc="BFA81DA8">
      <w:numFmt w:val="decimal"/>
      <w:lvlText w:val=""/>
      <w:lvlJc w:val="left"/>
    </w:lvl>
    <w:lvl w:ilvl="2" w:tplc="02560FC8">
      <w:numFmt w:val="decimal"/>
      <w:lvlText w:val=""/>
      <w:lvlJc w:val="left"/>
    </w:lvl>
    <w:lvl w:ilvl="3" w:tplc="CFC07DBE">
      <w:numFmt w:val="decimal"/>
      <w:lvlText w:val=""/>
      <w:lvlJc w:val="left"/>
    </w:lvl>
    <w:lvl w:ilvl="4" w:tplc="7DAA68B0">
      <w:numFmt w:val="decimal"/>
      <w:lvlText w:val=""/>
      <w:lvlJc w:val="left"/>
    </w:lvl>
    <w:lvl w:ilvl="5" w:tplc="924607C4">
      <w:numFmt w:val="decimal"/>
      <w:lvlText w:val=""/>
      <w:lvlJc w:val="left"/>
    </w:lvl>
    <w:lvl w:ilvl="6" w:tplc="38547DFA">
      <w:numFmt w:val="decimal"/>
      <w:lvlText w:val=""/>
      <w:lvlJc w:val="left"/>
    </w:lvl>
    <w:lvl w:ilvl="7" w:tplc="790AE054">
      <w:numFmt w:val="decimal"/>
      <w:lvlText w:val=""/>
      <w:lvlJc w:val="left"/>
    </w:lvl>
    <w:lvl w:ilvl="8" w:tplc="A5CAE416">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DF"/>
    <w:rsid w:val="009079DF"/>
    <w:rsid w:val="00BA21E4"/>
    <w:rsid w:val="00F2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oul.369653@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batoul.36965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toul.369653@2freemail.co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9D6B-8D27-462B-9729-4C127978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2017-06-05T12:06:00Z</dcterms:created>
  <dcterms:modified xsi:type="dcterms:W3CDTF">2017-06-05T12:06:00Z</dcterms:modified>
</cp:coreProperties>
</file>