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CC" w:rsidRDefault="00F9262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6000750</wp:posOffset>
            </wp:positionH>
            <wp:positionV relativeFrom="page">
              <wp:posOffset>523240</wp:posOffset>
            </wp:positionV>
            <wp:extent cx="1122045" cy="1219200"/>
            <wp:effectExtent l="0" t="0" r="1905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32"/>
          <w:szCs w:val="32"/>
        </w:rPr>
        <w:t xml:space="preserve">Jasmine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05CC" w:rsidRPr="00F92628" w:rsidRDefault="00BD4A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 xml:space="preserve">Email: </w:t>
      </w:r>
      <w:hyperlink r:id="rId7" w:history="1">
        <w:r w:rsidR="00F92628" w:rsidRPr="00FE6AD5">
          <w:rPr>
            <w:rStyle w:val="Hyperlink"/>
            <w:rFonts w:ascii="Candara" w:hAnsi="Candara" w:cs="Candara"/>
            <w:bCs/>
            <w:sz w:val="24"/>
            <w:szCs w:val="24"/>
          </w:rPr>
          <w:t>jasmine.369831@2freemail.com</w:t>
        </w:r>
      </w:hyperlink>
      <w:r w:rsidR="00F92628">
        <w:rPr>
          <w:rFonts w:ascii="Candara" w:hAnsi="Candara" w:cs="Candara"/>
          <w:bCs/>
          <w:sz w:val="24"/>
          <w:szCs w:val="24"/>
        </w:rPr>
        <w:t xml:space="preserve">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635115" cy="249555"/>
                <wp:effectExtent l="0" t="0" r="0" b="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115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9.25pt;width:522.45pt;height:1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UJfgIAAPw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" o:allowincell="f" fillcolor="#d9d9d9" stroked="f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HUMAN RESOURCES MANAGER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165735</wp:posOffset>
                </wp:positionV>
                <wp:extent cx="663575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05pt" to="522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H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0" cy="20447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0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bcEw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162560</wp:posOffset>
                </wp:positionV>
                <wp:extent cx="0" cy="20447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05pt,12.8pt" to="52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WHEw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" o:allowincell="f" strokeweight=".16931mm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</w:rPr>
        <w:t>PROFESSIONAL SUMMARY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6635750" cy="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25pt" to="52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aq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" o:allowincell="f" strokeweight=".48pt"/>
            </w:pict>
          </mc:Fallback>
        </mc:AlternateContent>
      </w: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3" w:lineRule="auto"/>
        <w:ind w:left="360" w:right="6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sz w:val="20"/>
          <w:szCs w:val="20"/>
        </w:rPr>
        <w:t xml:space="preserve">Over 17 years of total experience, </w:t>
      </w:r>
      <w:r>
        <w:rPr>
          <w:rFonts w:ascii="Candara" w:hAnsi="Candara" w:cs="Candara"/>
          <w:sz w:val="20"/>
          <w:szCs w:val="20"/>
        </w:rPr>
        <w:t>of which more than</w:t>
      </w:r>
      <w:r>
        <w:rPr>
          <w:rFonts w:ascii="Candara" w:hAnsi="Candara" w:cs="Candara"/>
          <w:b/>
          <w:bCs/>
          <w:sz w:val="20"/>
          <w:szCs w:val="20"/>
        </w:rPr>
        <w:t xml:space="preserve"> 14 years in the field of Human Resources Management </w:t>
      </w:r>
      <w:r>
        <w:rPr>
          <w:rFonts w:ascii="Candara" w:hAnsi="Candara" w:cs="Candara"/>
          <w:sz w:val="20"/>
          <w:szCs w:val="20"/>
        </w:rPr>
        <w:t>working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sz w:val="20"/>
          <w:szCs w:val="20"/>
        </w:rPr>
        <w:t xml:space="preserve">closely with Company Owners, Board Members, CEO and General Managers and 3 years of distinctive contribution to ISO Management Systems as a </w:t>
      </w:r>
      <w:r>
        <w:rPr>
          <w:rFonts w:ascii="Candara" w:hAnsi="Candara" w:cs="Candara"/>
          <w:b/>
          <w:bCs/>
          <w:sz w:val="20"/>
          <w:szCs w:val="20"/>
        </w:rPr>
        <w:t>Management Representative,</w:t>
      </w:r>
      <w:r>
        <w:rPr>
          <w:rFonts w:ascii="Candara" w:hAnsi="Candara" w:cs="Candara"/>
          <w:sz w:val="20"/>
          <w:szCs w:val="20"/>
        </w:rPr>
        <w:t xml:space="preserve"> for obtaining and managing the ISO Certifications (ISO 14001:2004 Environment, ISO 9001:2008 Quality and OHSAS 18001:2007 Occupational Health &amp; Safety).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9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3" w:lineRule="auto"/>
        <w:ind w:left="360" w:right="6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sz w:val="20"/>
          <w:szCs w:val="20"/>
        </w:rPr>
        <w:t>Accomplished experience in Corporate HR management</w:t>
      </w:r>
      <w:r>
        <w:rPr>
          <w:rFonts w:ascii="Candara" w:hAnsi="Candara" w:cs="Candara"/>
          <w:sz w:val="20"/>
          <w:szCs w:val="20"/>
        </w:rPr>
        <w:t>, including Staff Resourcing and Retention, On Boarding,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sz w:val="20"/>
          <w:szCs w:val="20"/>
        </w:rPr>
        <w:t xml:space="preserve">Compensation and Benefits, Training &amp; Development, Organizational Development, Performance Management, Job Evaluation &amp; Job Descriptions, HR Policies, Talent Management, Mediation &amp; Conflict Resolution and Implementation of HRIS System.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6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sz w:val="20"/>
          <w:szCs w:val="20"/>
        </w:rPr>
        <w:t>Demonstrated success in Human Resources Development</w:t>
      </w:r>
      <w:r>
        <w:rPr>
          <w:rFonts w:ascii="Candara" w:hAnsi="Candara" w:cs="Candara"/>
          <w:sz w:val="20"/>
          <w:szCs w:val="20"/>
        </w:rPr>
        <w:t>, including experience in developing corporate policies,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sz w:val="20"/>
          <w:szCs w:val="20"/>
        </w:rPr>
        <w:t xml:space="preserve">developing job profiles, developing performance management system based on a professional appraisal and developing employee relations systems.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9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60"/>
        <w:jc w:val="both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  <w:r>
        <w:rPr>
          <w:rFonts w:ascii="Candara" w:hAnsi="Candara" w:cs="Candara"/>
          <w:b/>
          <w:bCs/>
          <w:sz w:val="18"/>
          <w:szCs w:val="18"/>
        </w:rPr>
        <w:t>Expertise across variety of other HR sub-functions</w:t>
      </w:r>
      <w:r>
        <w:rPr>
          <w:rFonts w:ascii="Candara" w:hAnsi="Candara" w:cs="Candara"/>
          <w:sz w:val="18"/>
          <w:szCs w:val="18"/>
        </w:rPr>
        <w:t>, including, Administration, Facilities Management and Insurance,</w:t>
      </w:r>
      <w:r>
        <w:rPr>
          <w:rFonts w:ascii="Candara" w:hAnsi="Candara" w:cs="Candara"/>
          <w:b/>
          <w:bCs/>
          <w:sz w:val="18"/>
          <w:szCs w:val="18"/>
        </w:rPr>
        <w:t xml:space="preserve"> </w:t>
      </w:r>
      <w:r>
        <w:rPr>
          <w:rFonts w:ascii="Candara" w:hAnsi="Candara" w:cs="Candara"/>
          <w:sz w:val="18"/>
          <w:szCs w:val="18"/>
        </w:rPr>
        <w:t xml:space="preserve">Security and Office Procurements. </w:t>
      </w: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b/>
          <w:bCs/>
          <w:sz w:val="17"/>
          <w:szCs w:val="17"/>
        </w:rPr>
        <w:t>Extensive experience in Kuwaiti labor law for Private Sector</w:t>
      </w:r>
      <w:r>
        <w:rPr>
          <w:rFonts w:ascii="Candara" w:hAnsi="Candara" w:cs="Candara"/>
          <w:sz w:val="17"/>
          <w:szCs w:val="17"/>
        </w:rPr>
        <w:t>.</w:t>
      </w:r>
      <w:r>
        <w:rPr>
          <w:rFonts w:ascii="Candara" w:hAnsi="Candara" w:cs="Candara"/>
          <w:b/>
          <w:bCs/>
          <w:sz w:val="17"/>
          <w:szCs w:val="17"/>
        </w:rPr>
        <w:t xml:space="preserve">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6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sz w:val="20"/>
          <w:szCs w:val="20"/>
        </w:rPr>
        <w:t xml:space="preserve">Highly successful at formulating and implementing optimum HR and Administrative standing orders </w:t>
      </w:r>
      <w:r>
        <w:rPr>
          <w:rFonts w:ascii="Candara" w:hAnsi="Candara" w:cs="Candara"/>
          <w:sz w:val="20"/>
          <w:szCs w:val="20"/>
        </w:rPr>
        <w:t>for the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sz w:val="20"/>
          <w:szCs w:val="20"/>
        </w:rPr>
        <w:t xml:space="preserve">organisation, operational policies, planning &amp; implementing effective control measures to improve performance and reduce running costs of the unit so as to ensure smooth and uninterrupted flow of events.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9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6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b/>
          <w:bCs/>
          <w:sz w:val="18"/>
          <w:szCs w:val="18"/>
        </w:rPr>
        <w:t>Skilled in handling large workforces</w:t>
      </w:r>
      <w:r>
        <w:rPr>
          <w:rFonts w:ascii="Candara" w:hAnsi="Candara" w:cs="Candara"/>
          <w:sz w:val="18"/>
          <w:szCs w:val="18"/>
        </w:rPr>
        <w:t>, maintaining peaceful &amp; amicable work environment in the organization and</w:t>
      </w:r>
      <w:r>
        <w:rPr>
          <w:rFonts w:ascii="Candara" w:hAnsi="Candara" w:cs="Candara"/>
          <w:b/>
          <w:bCs/>
          <w:sz w:val="18"/>
          <w:szCs w:val="18"/>
        </w:rPr>
        <w:t xml:space="preserve"> </w:t>
      </w:r>
      <w:r>
        <w:rPr>
          <w:rFonts w:ascii="Candara" w:hAnsi="Candara" w:cs="Candara"/>
          <w:sz w:val="18"/>
          <w:szCs w:val="18"/>
        </w:rPr>
        <w:t xml:space="preserve">initiating measures for the benefit of all in the organization.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right="60"/>
        <w:jc w:val="both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  <w:r>
        <w:rPr>
          <w:rFonts w:ascii="Candara" w:hAnsi="Candara" w:cs="Candara"/>
          <w:b/>
          <w:bCs/>
          <w:sz w:val="18"/>
          <w:szCs w:val="18"/>
        </w:rPr>
        <w:t>Focused and pragmatic with excellent interpersonal and communication skills</w:t>
      </w:r>
      <w:r>
        <w:rPr>
          <w:rFonts w:ascii="Candara" w:hAnsi="Candara" w:cs="Candara"/>
          <w:sz w:val="18"/>
          <w:szCs w:val="18"/>
        </w:rPr>
        <w:t>; competent to work in highly diverse</w:t>
      </w:r>
      <w:r>
        <w:rPr>
          <w:rFonts w:ascii="Candara" w:hAnsi="Candara" w:cs="Candara"/>
          <w:b/>
          <w:bCs/>
          <w:sz w:val="18"/>
          <w:szCs w:val="18"/>
        </w:rPr>
        <w:t xml:space="preserve"> </w:t>
      </w:r>
      <w:r>
        <w:rPr>
          <w:rFonts w:ascii="Candara" w:hAnsi="Candara" w:cs="Candara"/>
          <w:sz w:val="18"/>
          <w:szCs w:val="18"/>
        </w:rPr>
        <w:t xml:space="preserve">environments with people from varied backgrounds; popular team worker with leadership traits.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193040</wp:posOffset>
                </wp:positionV>
                <wp:extent cx="663575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2pt" to="52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ZbEg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0" cy="202565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0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seEQIAACg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389890</wp:posOffset>
                </wp:positionV>
                <wp:extent cx="663575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0.7pt" to="522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189865</wp:posOffset>
                </wp:positionV>
                <wp:extent cx="0" cy="202565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05pt,14.95pt" to="522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" o:allowincell="f" strokeweight=".16931mm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</w:rPr>
        <w:t>HR SKILLS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3400"/>
        <w:gridCol w:w="3480"/>
      </w:tblGrid>
      <w:tr w:rsidR="003205CC">
        <w:trPr>
          <w:trHeight w:val="24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Strategic Planning &amp; Management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HR Policies &amp; Procedures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Staff Resourcing &amp; Management</w:t>
            </w:r>
          </w:p>
        </w:tc>
      </w:tr>
      <w:tr w:rsidR="003205CC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Compensation &amp; Benefits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Training &amp; Development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Performance Management</w:t>
            </w:r>
          </w:p>
        </w:tc>
      </w:tr>
      <w:tr w:rsidR="003205CC">
        <w:trPr>
          <w:trHeight w:val="26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Job Evaluations &amp; Job Descriptions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HR Program/Project Management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Organisational Development</w:t>
            </w:r>
          </w:p>
        </w:tc>
      </w:tr>
      <w:tr w:rsidR="003205CC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HRIS Technologies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Employment Law/Legal Compliance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General Administration</w:t>
            </w:r>
          </w:p>
        </w:tc>
      </w:tr>
      <w:tr w:rsidR="003205CC">
        <w:trPr>
          <w:trHeight w:val="283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Employee Assessment/Profiling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Employee Relations &amp; Welfare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ISO Processes &amp; Compliance</w:t>
            </w:r>
          </w:p>
        </w:tc>
      </w:tr>
      <w:tr w:rsidR="003205CC">
        <w:trPr>
          <w:trHeight w:val="251"/>
        </w:trPr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5CC">
        <w:trPr>
          <w:trHeight w:val="28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ORGANISATIONS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CC" w:rsidRDefault="00F926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663575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8pt" to="52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n1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158623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0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onEwIAACoEAAAOAAAAZHJzL2Uyb0RvYy54bWysU8GO2jAQvVfqP1i+QxJgU4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160020</wp:posOffset>
                </wp:positionV>
                <wp:extent cx="0" cy="158623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95pt,12.6pt" to="410.9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4u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160020</wp:posOffset>
                </wp:positionV>
                <wp:extent cx="0" cy="158623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05pt,12.6pt" to="522.0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7j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" o:allowincell="f" strokeweight=".16931mm"/>
            </w:pict>
          </mc:Fallback>
        </mc:AlternateContent>
      </w:r>
    </w:p>
    <w:p w:rsidR="003205CC" w:rsidRDefault="003205CC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960"/>
      </w:tblGrid>
      <w:tr w:rsidR="003205CC">
        <w:trPr>
          <w:trHeight w:val="26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 xml:space="preserve">1. </w:t>
            </w:r>
            <w:r>
              <w:rPr>
                <w:rFonts w:ascii="Candara" w:hAnsi="Candara" w:cs="Candara"/>
                <w:b/>
                <w:bCs/>
                <w:u w:val="single"/>
              </w:rPr>
              <w:t>Arabian Motors Group W.L.L., Kuwait: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w w:val="99"/>
              </w:rPr>
              <w:t>May 2014 - Present</w:t>
            </w:r>
          </w:p>
        </w:tc>
      </w:tr>
    </w:tbl>
    <w:p w:rsidR="003205CC" w:rsidRDefault="003205C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234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 xml:space="preserve">Arabian Motors Group </w:t>
      </w:r>
      <w:r>
        <w:rPr>
          <w:rFonts w:ascii="Candara" w:hAnsi="Candara" w:cs="Candara"/>
          <w:sz w:val="20"/>
          <w:szCs w:val="20"/>
        </w:rPr>
        <w:t>is a limited liability Kuwaiti Company which possesses the exclusive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sz w:val="20"/>
          <w:szCs w:val="20"/>
        </w:rPr>
        <w:t xml:space="preserve">franchise and rights for sale and distribution of </w:t>
      </w:r>
      <w:r>
        <w:rPr>
          <w:rFonts w:ascii="Candara" w:hAnsi="Candara" w:cs="Candara"/>
          <w:b/>
          <w:bCs/>
          <w:sz w:val="20"/>
          <w:szCs w:val="20"/>
        </w:rPr>
        <w:t>Ford</w:t>
      </w:r>
      <w:r>
        <w:rPr>
          <w:rFonts w:ascii="Candara" w:hAnsi="Candara" w:cs="Candara"/>
          <w:sz w:val="20"/>
          <w:szCs w:val="20"/>
        </w:rPr>
        <w:t xml:space="preserve"> and </w:t>
      </w:r>
      <w:r>
        <w:rPr>
          <w:rFonts w:ascii="Candara" w:hAnsi="Candara" w:cs="Candara"/>
          <w:b/>
          <w:bCs/>
          <w:sz w:val="20"/>
          <w:szCs w:val="20"/>
        </w:rPr>
        <w:t>Lincoln</w:t>
      </w:r>
      <w:r>
        <w:rPr>
          <w:rFonts w:ascii="Candara" w:hAnsi="Candara" w:cs="Candara"/>
          <w:sz w:val="20"/>
          <w:szCs w:val="20"/>
        </w:rPr>
        <w:t xml:space="preserve"> vehicles in Kuwait, with showroom and garage facilities in Shuwaikh, Ahmadi and Jahara and workforce over 550.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Designation: HR Manager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>Direct Reporting to Executive Director/General Manager &amp; Indirect Reporting to Managing</w: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>Director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663575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522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kcEwIAACo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" o:allowincell="f" strokeweight=".16931mm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 xml:space="preserve">Page </w:t>
      </w:r>
      <w:r>
        <w:rPr>
          <w:rFonts w:ascii="Candara" w:hAnsi="Candara" w:cs="Candara"/>
          <w:b/>
          <w:bCs/>
          <w:sz w:val="20"/>
          <w:szCs w:val="20"/>
        </w:rPr>
        <w:t>1</w:t>
      </w:r>
      <w:r>
        <w:rPr>
          <w:rFonts w:ascii="Candara" w:hAnsi="Candara" w:cs="Candara"/>
          <w:sz w:val="20"/>
          <w:szCs w:val="20"/>
        </w:rPr>
        <w:t xml:space="preserve"> of </w:t>
      </w:r>
      <w:r>
        <w:rPr>
          <w:rFonts w:ascii="Candara" w:hAnsi="Candara" w:cs="Candara"/>
          <w:b/>
          <w:bCs/>
          <w:sz w:val="20"/>
          <w:szCs w:val="20"/>
        </w:rPr>
        <w:t>4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5CC">
          <w:pgSz w:w="12240" w:h="15840"/>
          <w:pgMar w:top="1440" w:right="840" w:bottom="464" w:left="96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0"/>
        <w:gridCol w:w="2220"/>
        <w:gridCol w:w="30"/>
      </w:tblGrid>
      <w:tr w:rsidR="003205CC">
        <w:trPr>
          <w:trHeight w:val="422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Candara" w:hAnsi="Candara" w:cs="Candara"/>
                <w:b/>
                <w:bCs/>
              </w:rPr>
              <w:lastRenderedPageBreak/>
              <w:t xml:space="preserve">2. </w:t>
            </w:r>
            <w:r>
              <w:rPr>
                <w:rFonts w:ascii="Candara" w:hAnsi="Candara" w:cs="Candara"/>
                <w:b/>
                <w:bCs/>
                <w:u w:val="single"/>
              </w:rPr>
              <w:t>Hayat Communications KSC, Kuwait: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Dec 2003 - Apr 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22"/>
        </w:trPr>
        <w:tc>
          <w:tcPr>
            <w:tcW w:w="8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Hayat Communications Company KSC is a publicly listed company on the Kuwait Stock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22"/>
        </w:trPr>
        <w:tc>
          <w:tcPr>
            <w:tcW w:w="8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i/>
                <w:iCs/>
              </w:rPr>
              <w:t>(Total Years - 10.4)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245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Exchange focused on the communications industry. Hayat is a service provider for the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245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design, supply, build and management of various types of fixed line and wireless networks,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242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namely the mobile industry, fiber roll-out, security and surveillance.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490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Designation: Human Resources &amp; Personnel Administration Manager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2009 - 2014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245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Reporting to Managing Director and Corporate Chief Resources Officer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487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Designation: HR &amp; Administrative Projects Manager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2006 - 2009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73"/>
        </w:trPr>
        <w:tc>
          <w:tcPr>
            <w:tcW w:w="8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Reporting to Managing Director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72"/>
        </w:trPr>
        <w:tc>
          <w:tcPr>
            <w:tcW w:w="8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487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Designation: HR Executive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2003 – 2006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48"/>
        </w:trPr>
        <w:tc>
          <w:tcPr>
            <w:tcW w:w="8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Reporting to Managing Director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97"/>
        </w:trPr>
        <w:tc>
          <w:tcPr>
            <w:tcW w:w="8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244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473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 xml:space="preserve">3. </w:t>
            </w:r>
            <w:r>
              <w:rPr>
                <w:rFonts w:ascii="Candara" w:hAnsi="Candara" w:cs="Candara"/>
                <w:b/>
                <w:bCs/>
                <w:u w:val="single"/>
              </w:rPr>
              <w:t>Aqua (India) Technologies, India: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Jun 1999 - May 2003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03"/>
        </w:trPr>
        <w:tc>
          <w:tcPr>
            <w:tcW w:w="8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Designation: HR &amp; Administrative Officer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43"/>
        </w:trPr>
        <w:tc>
          <w:tcPr>
            <w:tcW w:w="8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i/>
                <w:iCs/>
              </w:rPr>
              <w:t>(Total Years - 4)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26"/>
        </w:trPr>
        <w:tc>
          <w:tcPr>
            <w:tcW w:w="8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Reporting to HR Head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116"/>
        </w:trPr>
        <w:tc>
          <w:tcPr>
            <w:tcW w:w="8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205CC">
        <w:trPr>
          <w:trHeight w:val="217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205CC" w:rsidRDefault="00F9262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663575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8pt" to="52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nREwIAACo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0" cy="260985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0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3CEAIAACk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159385</wp:posOffset>
                </wp:positionV>
                <wp:extent cx="0" cy="260985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05pt,12.55pt" to="522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PAEAIAACk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" o:allowincell="f" strokeweight=".16931mm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i/>
          <w:iCs/>
          <w:sz w:val="32"/>
          <w:szCs w:val="32"/>
        </w:rPr>
        <w:t>I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N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M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Y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J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OB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I W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AS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A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CCOUNTABLE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F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OR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….</w:t>
      </w:r>
      <w:r>
        <w:rPr>
          <w:rFonts w:ascii="Candara" w:hAnsi="Candara" w:cs="Candara"/>
          <w:b/>
          <w:bCs/>
          <w:i/>
          <w:iCs/>
          <w:sz w:val="32"/>
          <w:szCs w:val="32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KEY PERFORMANCE AREAS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663575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35pt" to="52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0j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163195</wp:posOffset>
            </wp:positionV>
            <wp:extent cx="6522720" cy="1536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HR STRATEGIC PLANNING &amp; MANAGEMENT: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 w:right="10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Conceptualizing &amp; implementing strategic HR plans/policies for development and accomplishment of designated HR targets/ strategies revolving Organization Development.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5" w:lineRule="auto"/>
        <w:ind w:left="48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Planning the various needs of human resources and preparing the budget estimates of their own.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Developing &amp; implementing strategies for screening/ recruitment &amp; retaining talent.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5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Commanding, controlling &amp; coordinating manpower planning and ensuring a healthy working environment.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Formulating training policies and presentation to executive management.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Liaising with government departments, public and private organizations.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Coordinating &amp; liaising with management for providing reports &amp; feedback on HR process for strategic decisions.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116840</wp:posOffset>
            </wp:positionV>
            <wp:extent cx="6522720" cy="15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RECRUITMENT &amp; SELECTION: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 w:right="1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Understanding, analyzing and planning manpower requirements in coordination with the heads of different functional and operational units; also preparing the budget estimates for recruitment.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5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 w:right="1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Managing the entire recruitment life-cycle for sourcing the best talent; carrying out interviews, recruitment, induction program, discipline, policies for new joining etc.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5" w:lineRule="auto"/>
        <w:ind w:left="48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Recruitment of technical/non-technical &amp; specialized staff; from lower levels to very Senior positions.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6" w:lineRule="auto"/>
        <w:ind w:left="480" w:right="100"/>
        <w:jc w:val="both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Designing and maintaining smooth running of customized application for </w:t>
      </w:r>
      <w:r>
        <w:rPr>
          <w:rFonts w:ascii="Candara" w:hAnsi="Candara" w:cs="Candara"/>
          <w:b/>
          <w:bCs/>
          <w:sz w:val="18"/>
          <w:szCs w:val="18"/>
          <w:u w:val="single"/>
        </w:rPr>
        <w:t>Manpower Planning</w:t>
      </w:r>
      <w:r>
        <w:rPr>
          <w:rFonts w:ascii="Candara" w:hAnsi="Candara" w:cs="Candara"/>
          <w:sz w:val="18"/>
          <w:szCs w:val="18"/>
        </w:rPr>
        <w:t xml:space="preserve">*; an application for Manpower projection, requisition, allocation &amp; other activities related to Manpower. </w:t>
      </w: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5" w:lineRule="auto"/>
        <w:ind w:left="48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Strategic planning/deployment of surplus/ideal manpower.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Managing the Organizational Structure in line with the Business Plan.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Formulation, Implementation &amp; Management of </w:t>
      </w:r>
      <w:r>
        <w:rPr>
          <w:rFonts w:ascii="Candara" w:hAnsi="Candara" w:cs="Candara"/>
          <w:b/>
          <w:bCs/>
          <w:sz w:val="15"/>
          <w:szCs w:val="15"/>
          <w:u w:val="single"/>
        </w:rPr>
        <w:t>JD's Manual</w:t>
      </w:r>
      <w:r>
        <w:rPr>
          <w:rFonts w:ascii="Candara" w:hAnsi="Candara" w:cs="Candara"/>
          <w:sz w:val="15"/>
          <w:szCs w:val="15"/>
        </w:rPr>
        <w:t xml:space="preserve">* for various positions.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Strategic resource planning including; employee retention and succession planning.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156845</wp:posOffset>
            </wp:positionV>
            <wp:extent cx="6522720" cy="1536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PAYROLL MANAGEMENT: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 w:right="1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Managing payroll processing functions like computation of salaries, attendance, leaves, overtime, arrears &amp; deduction, employee code creation, updating personal details, etc.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6" w:lineRule="auto"/>
        <w:ind w:left="480" w:right="120"/>
        <w:jc w:val="both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Understanding &amp; applying wide variety of policies, procedures and regulations relating to payroll operations and functioning of computerized payroll on MIS System.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 xml:space="preserve">Page </w:t>
      </w:r>
      <w:r>
        <w:rPr>
          <w:rFonts w:ascii="Candara" w:hAnsi="Candara" w:cs="Candara"/>
          <w:b/>
          <w:bCs/>
          <w:sz w:val="20"/>
          <w:szCs w:val="20"/>
        </w:rPr>
        <w:t>2</w:t>
      </w:r>
      <w:r>
        <w:rPr>
          <w:rFonts w:ascii="Candara" w:hAnsi="Candara" w:cs="Candara"/>
          <w:sz w:val="20"/>
          <w:szCs w:val="20"/>
        </w:rPr>
        <w:t xml:space="preserve"> of </w:t>
      </w:r>
      <w:r>
        <w:rPr>
          <w:rFonts w:ascii="Candara" w:hAnsi="Candara" w:cs="Candara"/>
          <w:b/>
          <w:bCs/>
          <w:sz w:val="20"/>
          <w:szCs w:val="20"/>
        </w:rPr>
        <w:t>4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5CC">
          <w:pgSz w:w="12240" w:h="15840"/>
          <w:pgMar w:top="1160" w:right="840" w:bottom="464" w:left="960" w:header="720" w:footer="720" w:gutter="0"/>
          <w:cols w:space="720" w:equalWidth="0">
            <w:col w:w="10440"/>
          </w:cols>
          <w:noEndnote/>
        </w:sectPr>
      </w:pPr>
    </w:p>
    <w:p w:rsidR="003205CC" w:rsidRDefault="00F926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749935</wp:posOffset>
            </wp:positionV>
            <wp:extent cx="6522720" cy="153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A16">
        <w:rPr>
          <w:rFonts w:ascii="Candara" w:hAnsi="Candara" w:cs="Candara"/>
          <w:b/>
          <w:bCs/>
          <w:sz w:val="20"/>
          <w:szCs w:val="20"/>
        </w:rPr>
        <w:t>COMPENSATION &amp; BENEFITS: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 2" w:hAnsi="Wingdings 2" w:cs="Wingdings 2"/>
          <w:color w:val="4A442A"/>
          <w:sz w:val="36"/>
          <w:szCs w:val="36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Planning, directing and managing Compensation &amp; Development activities of the company to maximize the strategic use of HR.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07" w:lineRule="exact"/>
        <w:rPr>
          <w:rFonts w:ascii="Wingdings 2" w:hAnsi="Wingdings 2" w:cs="Wingdings 2"/>
          <w:color w:val="4A442A"/>
          <w:sz w:val="36"/>
          <w:szCs w:val="36"/>
          <w:vertAlign w:val="superscript"/>
        </w:rPr>
      </w:pPr>
    </w:p>
    <w:p w:rsidR="003205CC" w:rsidRDefault="00BD4A1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Devising/streamlining &amp; implementing the </w:t>
      </w:r>
      <w:r>
        <w:rPr>
          <w:rFonts w:ascii="Candara" w:hAnsi="Candara" w:cs="Candara"/>
          <w:b/>
          <w:bCs/>
          <w:sz w:val="20"/>
          <w:szCs w:val="20"/>
          <w:u w:val="single"/>
        </w:rPr>
        <w:t>Compensation Policies and Procedures</w:t>
      </w:r>
      <w:r>
        <w:rPr>
          <w:rFonts w:ascii="Candara" w:hAnsi="Candara" w:cs="Candara"/>
          <w:b/>
          <w:bCs/>
          <w:sz w:val="20"/>
          <w:szCs w:val="20"/>
        </w:rPr>
        <w:t>*</w:t>
      </w:r>
      <w:r>
        <w:rPr>
          <w:rFonts w:ascii="Candara" w:hAnsi="Candara" w:cs="Candara"/>
          <w:sz w:val="20"/>
          <w:szCs w:val="20"/>
        </w:rPr>
        <w:t xml:space="preserve"> as per the Management strategy &amp; for smooth functioning of the Compensation &amp; Benefits system; while analysing &amp; improvement where ever required.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3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Analyzing, revamping &amp; implementation of </w:t>
      </w:r>
      <w:r>
        <w:rPr>
          <w:rFonts w:ascii="Candara" w:hAnsi="Candara" w:cs="Candara"/>
          <w:b/>
          <w:bCs/>
          <w:sz w:val="17"/>
          <w:szCs w:val="17"/>
          <w:u w:val="single"/>
        </w:rPr>
        <w:t>Gradation &amp; Salary Structure</w:t>
      </w:r>
      <w:r>
        <w:rPr>
          <w:rFonts w:ascii="Candara" w:hAnsi="Candara" w:cs="Candara"/>
          <w:b/>
          <w:bCs/>
          <w:sz w:val="17"/>
          <w:szCs w:val="17"/>
        </w:rPr>
        <w:t>*.</w:t>
      </w:r>
      <w:r>
        <w:rPr>
          <w:rFonts w:ascii="Candara" w:hAnsi="Candara" w:cs="Candara"/>
          <w:sz w:val="17"/>
          <w:szCs w:val="17"/>
        </w:rPr>
        <w:t xml:space="preserve">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Managing the benefits: HRA, Leave, Transport, Medical, Workmen’s Compensation, Bonus, Allowances, Incentives,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Utilities etc. on annually/appropriate basis.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Devising/ streamlining and implementation of job evaluation, sizing, grading structures, job families &amp; benchmarking with survey benchmark.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157480</wp:posOffset>
            </wp:positionV>
            <wp:extent cx="6522720" cy="1536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PERFORMANCE MANAGEMENT: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Developing and implementing </w:t>
      </w:r>
      <w:r>
        <w:rPr>
          <w:rFonts w:ascii="Candara" w:hAnsi="Candara" w:cs="Candara"/>
          <w:b/>
          <w:bCs/>
          <w:sz w:val="18"/>
          <w:szCs w:val="18"/>
          <w:u w:val="single"/>
        </w:rPr>
        <w:t>Performance Appraisal System</w:t>
      </w:r>
      <w:r>
        <w:rPr>
          <w:rFonts w:ascii="Candara" w:hAnsi="Candara" w:cs="Candara"/>
          <w:b/>
          <w:bCs/>
          <w:sz w:val="18"/>
          <w:szCs w:val="18"/>
        </w:rPr>
        <w:t>*</w:t>
      </w:r>
      <w:r>
        <w:rPr>
          <w:rFonts w:ascii="Candara" w:hAnsi="Candara" w:cs="Candara"/>
          <w:sz w:val="18"/>
          <w:szCs w:val="18"/>
        </w:rPr>
        <w:t xml:space="preserve"> for all positions including C Levels, Directors, Technical Staff and Support Functions at a Corporate level; for Hayat offices in Kuwait, Dubai &amp; India.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Formulating a </w:t>
      </w:r>
      <w:r>
        <w:rPr>
          <w:rFonts w:ascii="Candara" w:hAnsi="Candara" w:cs="Candara"/>
          <w:b/>
          <w:bCs/>
          <w:sz w:val="18"/>
          <w:szCs w:val="18"/>
          <w:u w:val="single"/>
        </w:rPr>
        <w:t>complete series of KPIs</w:t>
      </w:r>
      <w:r>
        <w:rPr>
          <w:rFonts w:ascii="Candara" w:hAnsi="Candara" w:cs="Candara"/>
          <w:b/>
          <w:bCs/>
          <w:sz w:val="18"/>
          <w:szCs w:val="18"/>
        </w:rPr>
        <w:t>*</w:t>
      </w:r>
      <w:r>
        <w:rPr>
          <w:rFonts w:ascii="Candara" w:hAnsi="Candara" w:cs="Candara"/>
          <w:sz w:val="18"/>
          <w:szCs w:val="18"/>
        </w:rPr>
        <w:t xml:space="preserve"> with related formulas, unit, rationale, weightage, review frequency, information resource, monitoring &amp; measuring methodology.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5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Developing and implementing a </w:t>
      </w:r>
      <w:r>
        <w:rPr>
          <w:rFonts w:ascii="Candara" w:hAnsi="Candara" w:cs="Candara"/>
          <w:b/>
          <w:bCs/>
          <w:sz w:val="18"/>
          <w:szCs w:val="18"/>
          <w:u w:val="single"/>
        </w:rPr>
        <w:t>Bell Curve (Forced Distribution Ranking System)</w:t>
      </w:r>
      <w:r>
        <w:rPr>
          <w:rFonts w:ascii="Candara" w:hAnsi="Candara" w:cs="Candara"/>
          <w:b/>
          <w:bCs/>
          <w:sz w:val="18"/>
          <w:szCs w:val="18"/>
        </w:rPr>
        <w:t>*</w:t>
      </w:r>
      <w:r>
        <w:rPr>
          <w:rFonts w:ascii="Candara" w:hAnsi="Candara" w:cs="Candara"/>
          <w:sz w:val="18"/>
          <w:szCs w:val="18"/>
        </w:rPr>
        <w:t xml:space="preserve"> for objective &amp; meaningful performance assessment, promotions, job enlargements, rewards, incentives etc.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Conducting workshop and training for the employees on performance management and appraisal process.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Establishing framework for substantiating the Performance Management linked to Reward Management.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In sync with the company’s strategy, development of an </w:t>
      </w:r>
      <w:r>
        <w:rPr>
          <w:rFonts w:ascii="Candara" w:hAnsi="Candara" w:cs="Candara"/>
          <w:b/>
          <w:bCs/>
          <w:sz w:val="18"/>
          <w:szCs w:val="18"/>
          <w:u w:val="single"/>
        </w:rPr>
        <w:t>Employee Incentive Scheme</w:t>
      </w:r>
      <w:r>
        <w:rPr>
          <w:rFonts w:ascii="Candara" w:hAnsi="Candara" w:cs="Candara"/>
          <w:b/>
          <w:bCs/>
          <w:sz w:val="18"/>
          <w:szCs w:val="18"/>
        </w:rPr>
        <w:t>*</w:t>
      </w:r>
      <w:r>
        <w:rPr>
          <w:rFonts w:ascii="Candara" w:hAnsi="Candara" w:cs="Candara"/>
          <w:sz w:val="18"/>
          <w:szCs w:val="18"/>
        </w:rPr>
        <w:t xml:space="preserve"> with Long Term and Short Term Incentive Plan.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117475</wp:posOffset>
            </wp:positionV>
            <wp:extent cx="6522720" cy="15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TRAINING &amp; DEVELOPMENT: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Identification of employee Training needs following the appraisals by filling out the Personal Development Plan for every employee.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Preparing </w:t>
      </w:r>
      <w:r>
        <w:rPr>
          <w:rFonts w:ascii="Candara" w:hAnsi="Candara" w:cs="Candara"/>
          <w:b/>
          <w:bCs/>
          <w:sz w:val="17"/>
          <w:szCs w:val="17"/>
          <w:u w:val="single"/>
        </w:rPr>
        <w:t>Training Calendar</w:t>
      </w:r>
      <w:r>
        <w:rPr>
          <w:rFonts w:ascii="Candara" w:hAnsi="Candara" w:cs="Candara"/>
          <w:b/>
          <w:bCs/>
          <w:sz w:val="17"/>
          <w:szCs w:val="17"/>
        </w:rPr>
        <w:t>*</w:t>
      </w:r>
      <w:r>
        <w:rPr>
          <w:rFonts w:ascii="Candara" w:hAnsi="Candara" w:cs="Candara"/>
          <w:sz w:val="17"/>
          <w:szCs w:val="17"/>
        </w:rPr>
        <w:t xml:space="preserve"> based on the Training Analysis; for technical and soft skills trainings.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Coordinating with various departments and external agencies for conducting the Training Programs.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5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Assistance in negotiating with the Vendors/Training Institutes for various programs and developing plans.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Conducting analysis and effectiveness of the Program and Training.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Promoting and implementing of </w:t>
      </w:r>
      <w:r>
        <w:rPr>
          <w:rFonts w:ascii="Candara" w:hAnsi="Candara" w:cs="Candara"/>
          <w:b/>
          <w:bCs/>
          <w:sz w:val="15"/>
          <w:szCs w:val="15"/>
          <w:u w:val="single"/>
        </w:rPr>
        <w:t>On-Job Training (OJT)</w:t>
      </w:r>
      <w:r>
        <w:rPr>
          <w:rFonts w:ascii="Candara" w:hAnsi="Candara" w:cs="Candara"/>
          <w:sz w:val="15"/>
          <w:szCs w:val="15"/>
        </w:rPr>
        <w:t xml:space="preserve">* program.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3" w:lineRule="auto"/>
        <w:ind w:left="36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Succession Planning: As per corporate HR initiatives, implementing High Potential concept in the organization and participate in interviewing selected internal candidates for high-potential selection process, recommendation to corporate offices in consultation with Country Management for sending final candidates for high potential candidates for consideration and development programs.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Building competence and preparing the organisation for current and future operational requirements.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156845</wp:posOffset>
            </wp:positionV>
            <wp:extent cx="6522720" cy="15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OPERATIONAL HR:</w:t>
      </w: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31"/>
          <w:szCs w:val="31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Handling all HR aspects from “recruitment to retirement” and to ensure a high state of morale.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31"/>
          <w:szCs w:val="31"/>
          <w:vertAlign w:val="superscript"/>
        </w:rPr>
      </w:pP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Conducting Employee satisfaction surveys.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Ensuring that all transactions &amp; reports are processed as per the internal procedures &amp; guidelines.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Employee counselling and mediation; dispute resolution.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Undertaking Employee Welfare functions and up-keeping of Morale &amp; Motivation of Employees.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Explaining the policies and procedures relating to recruitment and staff, and administrative services to managers of departments and sections, and then the staff and overseeing the proper implementation.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Proven experience in handling: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1"/>
          <w:numId w:val="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195" w:lineRule="auto"/>
        <w:ind w:left="640" w:hanging="280"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Employee Relation/Retention </w:t>
      </w:r>
    </w:p>
    <w:p w:rsidR="003205CC" w:rsidRDefault="00BD4A16">
      <w:pPr>
        <w:widowControl w:val="0"/>
        <w:numPr>
          <w:ilvl w:val="1"/>
          <w:numId w:val="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0"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Wages/Salary Administration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" w:lineRule="exact"/>
        <w:rPr>
          <w:rFonts w:ascii="Candara" w:hAnsi="Candara" w:cs="Candara"/>
          <w:sz w:val="20"/>
          <w:szCs w:val="20"/>
        </w:rPr>
      </w:pPr>
    </w:p>
    <w:p w:rsidR="003205CC" w:rsidRDefault="00BD4A16">
      <w:pPr>
        <w:widowControl w:val="0"/>
        <w:numPr>
          <w:ilvl w:val="1"/>
          <w:numId w:val="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80"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Labour Compliances in line with the country’s law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154940</wp:posOffset>
            </wp:positionV>
            <wp:extent cx="6522720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GENERAL ADMINISTRATION:</w:t>
      </w:r>
    </w:p>
    <w:p w:rsidR="003205CC" w:rsidRDefault="00BD4A1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Formulating and implementing administrative policies, systems and procedures at micro and macro levels.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Handling all insurance policies: including review of insurance requirements, proposals, renewals and approvals.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</w:p>
    <w:p w:rsidR="003205CC" w:rsidRDefault="00BD4A16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 2" w:hAnsi="Wingdings 2" w:cs="Wingdings 2"/>
          <w:color w:val="4A442A"/>
          <w:sz w:val="25"/>
          <w:szCs w:val="25"/>
          <w:vertAlign w:val="superscript"/>
        </w:rPr>
      </w:pPr>
      <w:r>
        <w:rPr>
          <w:rFonts w:ascii="Candara" w:hAnsi="Candara" w:cs="Candara"/>
          <w:sz w:val="15"/>
          <w:szCs w:val="15"/>
        </w:rPr>
        <w:t xml:space="preserve">Implementing Time &amp; Attendance system, analysis and reporting department-wise productivity and man-hour losses.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 xml:space="preserve">Page </w:t>
      </w:r>
      <w:r>
        <w:rPr>
          <w:rFonts w:ascii="Candara" w:hAnsi="Candara" w:cs="Candara"/>
          <w:b/>
          <w:bCs/>
          <w:sz w:val="20"/>
          <w:szCs w:val="20"/>
        </w:rPr>
        <w:t>3</w:t>
      </w:r>
      <w:r>
        <w:rPr>
          <w:rFonts w:ascii="Candara" w:hAnsi="Candara" w:cs="Candara"/>
          <w:sz w:val="20"/>
          <w:szCs w:val="20"/>
        </w:rPr>
        <w:t xml:space="preserve"> of </w:t>
      </w:r>
      <w:r>
        <w:rPr>
          <w:rFonts w:ascii="Candara" w:hAnsi="Candara" w:cs="Candara"/>
          <w:b/>
          <w:bCs/>
          <w:sz w:val="20"/>
          <w:szCs w:val="20"/>
        </w:rPr>
        <w:t>4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5CC">
          <w:pgSz w:w="12240" w:h="15840"/>
          <w:pgMar w:top="1180" w:right="940" w:bottom="464" w:left="1080" w:header="720" w:footer="720" w:gutter="0"/>
          <w:cols w:space="720" w:equalWidth="0">
            <w:col w:w="10220"/>
          </w:cols>
          <w:noEndnote/>
        </w:sectPr>
      </w:pPr>
    </w:p>
    <w:p w:rsidR="003205CC" w:rsidRDefault="00BD4A16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6" w:lineRule="auto"/>
        <w:ind w:left="480" w:right="100"/>
        <w:jc w:val="both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  <w:bookmarkStart w:id="3" w:name="page7"/>
      <w:bookmarkEnd w:id="3"/>
      <w:r>
        <w:rPr>
          <w:rFonts w:ascii="Candara" w:hAnsi="Candara" w:cs="Candara"/>
          <w:sz w:val="18"/>
          <w:szCs w:val="18"/>
        </w:rPr>
        <w:lastRenderedPageBreak/>
        <w:t xml:space="preserve">Implementing cost effective voice/mobile line solution aligned with the in-house communication needs and customised package from the mobile operators.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</w:p>
    <w:p w:rsidR="003205CC" w:rsidRDefault="00BD4A16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right="120"/>
        <w:jc w:val="both"/>
        <w:rPr>
          <w:rFonts w:ascii="Wingdings 2" w:hAnsi="Wingdings 2" w:cs="Wingdings 2"/>
          <w:color w:val="4A442A"/>
          <w:sz w:val="36"/>
          <w:szCs w:val="36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Ensuring effective maintenance of facilities for office infrastructure, maintenance, security, vehicle parking needs and solution.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 2" w:hAnsi="Wingdings 2" w:cs="Wingdings 2"/>
          <w:color w:val="4A442A"/>
          <w:sz w:val="36"/>
          <w:szCs w:val="36"/>
          <w:vertAlign w:val="superscript"/>
        </w:rPr>
      </w:pPr>
    </w:p>
    <w:p w:rsidR="003205CC" w:rsidRDefault="00BD4A16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6" w:lineRule="auto"/>
        <w:ind w:left="480" w:right="120"/>
        <w:jc w:val="both"/>
        <w:rPr>
          <w:rFonts w:ascii="Wingdings 2" w:hAnsi="Wingdings 2" w:cs="Wingdings 2"/>
          <w:color w:val="4A442A"/>
          <w:sz w:val="33"/>
          <w:szCs w:val="33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Managing the employee accommodation facility to include all employee movement, maintenance, safety, security and labour accommodation compliances; that houses 400 + employees. </w:t>
      </w:r>
    </w:p>
    <w:p w:rsidR="003205CC" w:rsidRDefault="00BD4A16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5" w:lineRule="auto"/>
        <w:ind w:left="48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Vendor Management for all HR &amp; Administration essentials.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155575</wp:posOffset>
            </wp:positionV>
            <wp:extent cx="6522720" cy="155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ISO MANAGEMENT: CORPORATE ROLE TO INCLUDE LOCATIONS KUWAIT, DUBAI &amp; INDIA – Hayat Communications: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93" w:lineRule="auto"/>
        <w:ind w:left="480" w:right="10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Handling the entire ISO Systems being the Company’s nominated </w:t>
      </w:r>
      <w:r>
        <w:rPr>
          <w:rFonts w:ascii="Candara" w:hAnsi="Candara" w:cs="Candara"/>
          <w:b/>
          <w:bCs/>
          <w:sz w:val="20"/>
          <w:szCs w:val="20"/>
          <w:u w:val="single"/>
        </w:rPr>
        <w:t>Management Representative</w:t>
      </w:r>
      <w:r>
        <w:rPr>
          <w:rFonts w:ascii="Candara" w:hAnsi="Candara" w:cs="Candara"/>
          <w:b/>
          <w:bCs/>
          <w:sz w:val="20"/>
          <w:szCs w:val="20"/>
        </w:rPr>
        <w:t>*.</w:t>
      </w:r>
      <w:r>
        <w:rPr>
          <w:rFonts w:ascii="Candara" w:hAnsi="Candara" w:cs="Candara"/>
          <w:sz w:val="20"/>
          <w:szCs w:val="20"/>
        </w:rPr>
        <w:t xml:space="preserve"> At a Corporate Level, heading the </w:t>
      </w:r>
      <w:r>
        <w:rPr>
          <w:rFonts w:ascii="Candara" w:hAnsi="Candara" w:cs="Candara"/>
          <w:b/>
          <w:bCs/>
          <w:sz w:val="20"/>
          <w:szCs w:val="20"/>
          <w:u w:val="single"/>
        </w:rPr>
        <w:t>Integrated Management System</w:t>
      </w:r>
      <w:r>
        <w:rPr>
          <w:rFonts w:ascii="Candara" w:hAnsi="Candara" w:cs="Candara"/>
          <w:b/>
          <w:bCs/>
          <w:sz w:val="20"/>
          <w:szCs w:val="20"/>
        </w:rPr>
        <w:t>*</w:t>
      </w:r>
      <w:r>
        <w:rPr>
          <w:rFonts w:ascii="Candara" w:hAnsi="Candara" w:cs="Candara"/>
          <w:sz w:val="20"/>
          <w:szCs w:val="20"/>
        </w:rPr>
        <w:t xml:space="preserve"> for offices in Kuwait, India &amp; Dubai; solely being responsible to obtain and maintain ISO Certifications; to include ISO 14001:2004 Environment, ISO 9001:2008 Quality, OHAS 18001:2007 Occupational Health &amp; Safety.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3" w:lineRule="auto"/>
        <w:ind w:left="480"/>
        <w:jc w:val="both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  <w:r>
        <w:rPr>
          <w:rFonts w:ascii="Candara" w:hAnsi="Candara" w:cs="Candara"/>
          <w:sz w:val="17"/>
          <w:szCs w:val="17"/>
        </w:rPr>
        <w:t xml:space="preserve">Developing ISO Integrated Procedures, Safety Health Environment &amp; Quality Policy, Scope and Work Instructions.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color w:val="4A442A"/>
          <w:sz w:val="30"/>
          <w:szCs w:val="30"/>
          <w:vertAlign w:val="superscript"/>
        </w:rPr>
      </w:pPr>
    </w:p>
    <w:p w:rsidR="003205CC" w:rsidRDefault="00BD4A16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 w:right="12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Providing leadership, direction, coordination, communication and coaching towards ISO Policies, Procedures, Compliances and Audits.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6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0" w:lineRule="auto"/>
        <w:ind w:left="480" w:right="100"/>
        <w:jc w:val="both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  <w:r>
        <w:rPr>
          <w:rFonts w:ascii="Candara" w:hAnsi="Candara" w:cs="Candara"/>
          <w:sz w:val="18"/>
          <w:szCs w:val="18"/>
        </w:rPr>
        <w:t xml:space="preserve">Lead Internal Auditing; conducting highly diverse audits, reporting non-conformances, root cause analysis, corrective actions and preventive actions.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2" w:hAnsi="Wingdings 2" w:cs="Wingdings 2"/>
          <w:color w:val="4A442A"/>
          <w:sz w:val="35"/>
          <w:szCs w:val="35"/>
          <w:vertAlign w:val="superscript"/>
        </w:rPr>
      </w:pPr>
    </w:p>
    <w:p w:rsidR="003205CC" w:rsidRDefault="00BD4A16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right="10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sz w:val="20"/>
          <w:szCs w:val="20"/>
          <w:u w:val="single"/>
        </w:rPr>
        <w:t>Process Mapping and developing Work Procedures</w:t>
      </w:r>
      <w:r>
        <w:rPr>
          <w:rFonts w:ascii="Candara" w:hAnsi="Candara" w:cs="Candara"/>
          <w:sz w:val="20"/>
          <w:szCs w:val="20"/>
        </w:rPr>
        <w:t>* for the entire organization and its departments. Proven</w:t>
      </w:r>
      <w:r>
        <w:rPr>
          <w:rFonts w:ascii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hAnsi="Candara" w:cs="Candara"/>
          <w:sz w:val="20"/>
          <w:szCs w:val="20"/>
        </w:rPr>
        <w:t xml:space="preserve">success validated by certificates of recognition and letters of recommendation from the organization and external auditors.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7020"/>
      </w:tblGrid>
      <w:tr w:rsidR="003205CC">
        <w:trPr>
          <w:trHeight w:val="30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</w:rPr>
              <w:t>EDUCATION</w:t>
            </w:r>
          </w:p>
        </w:tc>
      </w:tr>
      <w:tr w:rsidR="003205CC">
        <w:trPr>
          <w:trHeight w:val="55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 Master’s Degree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 Bachelor’s Degree</w:t>
            </w:r>
          </w:p>
        </w:tc>
      </w:tr>
      <w:tr w:rsidR="003205CC">
        <w:trPr>
          <w:trHeight w:val="20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English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HR &amp; Office Management, Data Management,</w:t>
            </w:r>
          </w:p>
        </w:tc>
      </w:tr>
      <w:tr w:rsidR="003205CC">
        <w:trPr>
          <w:trHeight w:val="28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Industrial &amp; Organizational Psychology</w:t>
            </w:r>
          </w:p>
        </w:tc>
      </w:tr>
    </w:tbl>
    <w:p w:rsidR="003205CC" w:rsidRDefault="003205C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8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sz w:val="20"/>
          <w:szCs w:val="20"/>
        </w:rPr>
        <w:t xml:space="preserve">MBA in HR - University of Leicester 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65" w:lineRule="exact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</w:p>
    <w:p w:rsidR="003205CC" w:rsidRDefault="00BD4A16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820"/>
        <w:jc w:val="both"/>
        <w:rPr>
          <w:rFonts w:ascii="Wingdings 2" w:hAnsi="Wingdings 2" w:cs="Wingdings 2"/>
          <w:color w:val="4A442A"/>
          <w:sz w:val="40"/>
          <w:szCs w:val="40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(Final Desertion) 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153035</wp:posOffset>
                </wp:positionV>
                <wp:extent cx="6635750" cy="0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05pt" to="52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0" cy="202565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0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149860</wp:posOffset>
                </wp:positionV>
                <wp:extent cx="0" cy="202565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05pt,11.8pt" to="52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FzEQIAACg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" o:allowincell="f" strokeweight=".16931mm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</w:rPr>
        <w:t>COURSES/TRAININGS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13335</wp:posOffset>
                </wp:positionV>
                <wp:extent cx="6635750" cy="0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05pt" to="52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ZB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" o:allowincell="f" strokeweight=".48pt"/>
            </w:pict>
          </mc:Fallback>
        </mc:AlternateConten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380"/>
        <w:gridCol w:w="480"/>
        <w:gridCol w:w="4700"/>
      </w:tblGrid>
      <w:tr w:rsidR="003205CC">
        <w:trPr>
          <w:trHeight w:val="3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20"/>
                <w:szCs w:val="20"/>
              </w:rPr>
              <w:t>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Project Management (PMP)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20"/>
                <w:szCs w:val="20"/>
              </w:rPr>
              <w:t>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Executive Leadership Skill</w:t>
            </w:r>
          </w:p>
        </w:tc>
      </w:tr>
      <w:tr w:rsidR="003205CC">
        <w:trPr>
          <w:trHeight w:val="657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 Management &amp; Supervisory Skills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20"/>
                <w:szCs w:val="20"/>
              </w:rPr>
              <w:t>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Risk Assessment</w:t>
            </w:r>
          </w:p>
        </w:tc>
      </w:tr>
      <w:tr w:rsidR="003205CC">
        <w:trPr>
          <w:trHeight w:val="38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3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 ISO 9001 :2008 Awareness Course &amp; Internal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20"/>
                <w:szCs w:val="20"/>
              </w:rPr>
              <w:t>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ISO 14001:2004 Awareness Course &amp; Internal Auditor</w:t>
            </w:r>
          </w:p>
        </w:tc>
      </w:tr>
      <w:tr w:rsidR="003205CC">
        <w:trPr>
          <w:trHeight w:val="1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Auditor 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Training</w:t>
            </w:r>
          </w:p>
        </w:tc>
      </w:tr>
      <w:tr w:rsidR="003205CC">
        <w:trPr>
          <w:trHeight w:val="4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20"/>
                <w:szCs w:val="20"/>
              </w:rPr>
              <w:t>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OHSAS  18001  :2007  Awareness  Course  &amp;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 Emergency  Preparedness  &amp;  Response  &amp;  Legal</w:t>
            </w:r>
          </w:p>
        </w:tc>
      </w:tr>
      <w:tr w:rsidR="003205CC">
        <w:trPr>
          <w:trHeight w:val="1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Internal Auditor 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Requirements</w:t>
            </w:r>
          </w:p>
        </w:tc>
      </w:tr>
      <w:tr w:rsidR="003205CC">
        <w:trPr>
          <w:trHeight w:val="52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 Integrated Management System Internal Audit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 E Office - MS-Outlook, MS-Word, MS-Excel, MS-Power</w:t>
            </w:r>
          </w:p>
        </w:tc>
      </w:tr>
      <w:tr w:rsidR="003205CC">
        <w:trPr>
          <w:trHeight w:val="1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Training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32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Point, MS-Visio, MS-Projects, MS-Publisher</w:t>
            </w:r>
          </w:p>
        </w:tc>
      </w:tr>
    </w:tbl>
    <w:p w:rsidR="003205CC" w:rsidRDefault="00F9262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194310</wp:posOffset>
                </wp:positionV>
                <wp:extent cx="6635750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3pt" to="522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j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0" cy="203835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0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VIEQIAACg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191135</wp:posOffset>
                </wp:positionV>
                <wp:extent cx="0" cy="203835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05pt,15.05pt" to="522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JZEQ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" o:allowincell="f" strokeweight=".16931mm"/>
            </w:pict>
          </mc:Fallback>
        </mc:AlternateContent>
      </w:r>
    </w:p>
    <w:p w:rsidR="003205CC" w:rsidRDefault="00BD4A16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</w:rPr>
        <w:t>PERSONAL DETAILS</w:t>
      </w:r>
    </w:p>
    <w:p w:rsidR="003205CC" w:rsidRDefault="00F9262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663575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25pt" to="52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ZfEwIAACk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" o:allowincell="f" strokeweight=".16931mm"/>
            </w:pict>
          </mc:Fallback>
        </mc:AlternateConten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500"/>
        <w:gridCol w:w="1360"/>
        <w:gridCol w:w="4520"/>
      </w:tblGrid>
      <w:tr w:rsidR="003205CC" w:rsidTr="00F92628">
        <w:trPr>
          <w:trHeight w:val="476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39"/>
                <w:szCs w:val="39"/>
                <w:vertAlign w:val="superscript"/>
              </w:rPr>
              <w:t>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 Date of Birth: 4</w:t>
            </w:r>
            <w:r>
              <w:rPr>
                <w:rFonts w:ascii="Candara" w:hAnsi="Candara" w:cs="Candara"/>
                <w:sz w:val="25"/>
                <w:szCs w:val="25"/>
                <w:vertAlign w:val="superscript"/>
              </w:rPr>
              <w:t>th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May, 1978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20"/>
                <w:szCs w:val="20"/>
              </w:rPr>
              <w:t>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CC" w:rsidRDefault="00BD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Languages Known: English &amp; Hindi</w:t>
            </w:r>
          </w:p>
        </w:tc>
      </w:tr>
      <w:tr w:rsidR="00F92628" w:rsidTr="00F92628">
        <w:trPr>
          <w:trHeight w:val="20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1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14"/>
                <w:szCs w:val="14"/>
              </w:rPr>
              <w:t>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Nationality: Indian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14"/>
                <w:szCs w:val="14"/>
              </w:rPr>
              <w:t>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Kuwait Visa status: Residency; Transferrable 18 No.</w:t>
            </w:r>
          </w:p>
        </w:tc>
      </w:tr>
      <w:tr w:rsidR="00F92628" w:rsidTr="00F92628">
        <w:trPr>
          <w:trHeight w:val="2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4A442A"/>
                <w:sz w:val="19"/>
                <w:szCs w:val="19"/>
              </w:rPr>
              <w:t>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Sex: 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28" w:rsidRDefault="00F9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CC" w:rsidRDefault="00320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3205C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3205CC" w:rsidRDefault="00BD4A16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 xml:space="preserve">Page </w:t>
      </w:r>
      <w:r>
        <w:rPr>
          <w:rFonts w:ascii="Candara" w:hAnsi="Candara" w:cs="Candara"/>
          <w:b/>
          <w:bCs/>
          <w:sz w:val="20"/>
          <w:szCs w:val="20"/>
        </w:rPr>
        <w:t>4</w:t>
      </w:r>
      <w:r>
        <w:rPr>
          <w:rFonts w:ascii="Candara" w:hAnsi="Candara" w:cs="Candara"/>
          <w:sz w:val="20"/>
          <w:szCs w:val="20"/>
        </w:rPr>
        <w:t xml:space="preserve"> of </w:t>
      </w:r>
      <w:r>
        <w:rPr>
          <w:rFonts w:ascii="Candara" w:hAnsi="Candara" w:cs="Candara"/>
          <w:b/>
          <w:bCs/>
          <w:sz w:val="20"/>
          <w:szCs w:val="20"/>
        </w:rPr>
        <w:t>4</w:t>
      </w:r>
    </w:p>
    <w:p w:rsidR="003205CC" w:rsidRDefault="00320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5CC">
      <w:pgSz w:w="12240" w:h="15840"/>
      <w:pgMar w:top="1225" w:right="840" w:bottom="464" w:left="96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16"/>
    <w:rsid w:val="003205CC"/>
    <w:rsid w:val="00BD4A16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asmine.3698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2017-05-27T07:54:00Z</dcterms:created>
  <dcterms:modified xsi:type="dcterms:W3CDTF">2017-05-27T07:54:00Z</dcterms:modified>
</cp:coreProperties>
</file>