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066" w:rsidRPr="00124ED7" w:rsidRDefault="00D71B90" w:rsidP="00124ED7">
      <w:pPr>
        <w:widowControl w:val="0"/>
        <w:autoSpaceDE w:val="0"/>
        <w:autoSpaceDN w:val="0"/>
        <w:adjustRightInd w:val="0"/>
        <w:spacing w:after="0" w:line="239" w:lineRule="auto"/>
        <w:jc w:val="center"/>
        <w:rPr>
          <w:rFonts w:ascii="Times New Roman" w:hAnsi="Times New Roman" w:cs="Times New Roman"/>
          <w:sz w:val="32"/>
          <w:szCs w:val="32"/>
        </w:rPr>
      </w:pPr>
      <w:bookmarkStart w:id="0" w:name="page1"/>
      <w:bookmarkEnd w:id="0"/>
      <w:r w:rsidRPr="00124ED7">
        <w:rPr>
          <w:rFonts w:ascii="Calibri" w:hAnsi="Calibri" w:cs="Calibri"/>
          <w:b/>
          <w:bCs/>
          <w:sz w:val="32"/>
          <w:szCs w:val="32"/>
        </w:rPr>
        <w:t xml:space="preserve">CASPER </w:t>
      </w:r>
    </w:p>
    <w:p w:rsidR="005C4066" w:rsidRPr="00124ED7" w:rsidRDefault="005C4066" w:rsidP="00124ED7">
      <w:pPr>
        <w:widowControl w:val="0"/>
        <w:autoSpaceDE w:val="0"/>
        <w:autoSpaceDN w:val="0"/>
        <w:adjustRightInd w:val="0"/>
        <w:spacing w:after="0" w:line="54" w:lineRule="exact"/>
        <w:jc w:val="center"/>
        <w:rPr>
          <w:rFonts w:ascii="Times New Roman" w:hAnsi="Times New Roman" w:cs="Times New Roman"/>
          <w:sz w:val="32"/>
          <w:szCs w:val="32"/>
        </w:rPr>
      </w:pPr>
    </w:p>
    <w:p w:rsidR="007341E9" w:rsidRDefault="00124ED7" w:rsidP="00124ED7">
      <w:pPr>
        <w:widowControl w:val="0"/>
        <w:overflowPunct w:val="0"/>
        <w:autoSpaceDE w:val="0"/>
        <w:autoSpaceDN w:val="0"/>
        <w:adjustRightInd w:val="0"/>
        <w:spacing w:after="0" w:line="227" w:lineRule="auto"/>
        <w:jc w:val="center"/>
        <w:rPr>
          <w:rFonts w:ascii="Calibri" w:hAnsi="Calibri" w:cs="Calibri"/>
          <w:sz w:val="28"/>
          <w:szCs w:val="28"/>
        </w:rPr>
      </w:pPr>
      <w:r>
        <w:rPr>
          <w:rFonts w:ascii="Calibri" w:hAnsi="Calibri" w:cs="Calibri"/>
          <w:sz w:val="28"/>
          <w:szCs w:val="28"/>
        </w:rPr>
        <w:t xml:space="preserve">Email: </w:t>
      </w:r>
      <w:hyperlink r:id="rId6" w:history="1">
        <w:r w:rsidR="007341E9" w:rsidRPr="00B46221">
          <w:rPr>
            <w:rStyle w:val="Hyperlink"/>
            <w:rFonts w:ascii="Calibri" w:hAnsi="Calibri" w:cs="Calibri"/>
            <w:sz w:val="28"/>
            <w:szCs w:val="28"/>
          </w:rPr>
          <w:t>casper.369858@2freemail.com</w:t>
        </w:r>
      </w:hyperlink>
      <w:r w:rsidR="007341E9">
        <w:rPr>
          <w:rFonts w:ascii="Calibri" w:hAnsi="Calibri" w:cs="Calibri"/>
          <w:sz w:val="28"/>
          <w:szCs w:val="28"/>
        </w:rPr>
        <w:t xml:space="preserve"> </w:t>
      </w:r>
    </w:p>
    <w:p w:rsidR="00124ED7" w:rsidRDefault="00124ED7" w:rsidP="00124ED7">
      <w:pPr>
        <w:widowControl w:val="0"/>
        <w:overflowPunct w:val="0"/>
        <w:autoSpaceDE w:val="0"/>
        <w:autoSpaceDN w:val="0"/>
        <w:adjustRightInd w:val="0"/>
        <w:spacing w:after="0" w:line="227" w:lineRule="auto"/>
        <w:jc w:val="center"/>
        <w:rPr>
          <w:rFonts w:ascii="Calibri" w:hAnsi="Calibri" w:cs="Calibri"/>
          <w:sz w:val="28"/>
          <w:szCs w:val="28"/>
        </w:rPr>
      </w:pPr>
      <w:bookmarkStart w:id="1" w:name="_GoBack"/>
      <w:bookmarkEnd w:id="1"/>
      <w:r>
        <w:rPr>
          <w:rFonts w:ascii="Calibri" w:hAnsi="Calibri" w:cs="Calibri"/>
          <w:sz w:val="28"/>
          <w:szCs w:val="28"/>
        </w:rPr>
        <w:t xml:space="preserve">  </w:t>
      </w:r>
    </w:p>
    <w:p w:rsidR="005C4066" w:rsidRDefault="007341E9" w:rsidP="00124ED7">
      <w:pPr>
        <w:widowControl w:val="0"/>
        <w:autoSpaceDE w:val="0"/>
        <w:autoSpaceDN w:val="0"/>
        <w:adjustRightInd w:val="0"/>
        <w:spacing w:after="0" w:line="345" w:lineRule="exact"/>
        <w:rPr>
          <w:rFonts w:ascii="Times New Roman" w:hAnsi="Times New Roman" w:cs="Times New Roman"/>
          <w:sz w:val="24"/>
          <w:szCs w:val="24"/>
        </w:rPr>
      </w:pPr>
      <w:r>
        <w:rPr>
          <w:noProof/>
        </w:rPr>
        <mc:AlternateContent>
          <mc:Choice Requires="wps">
            <w:drawing>
              <wp:anchor distT="0" distB="0" distL="114300" distR="114300" simplePos="0" relativeHeight="251658240" behindDoc="1" locked="0" layoutInCell="0" allowOverlap="1">
                <wp:simplePos x="0" y="0"/>
                <wp:positionH relativeFrom="column">
                  <wp:posOffset>635</wp:posOffset>
                </wp:positionH>
                <wp:positionV relativeFrom="paragraph">
                  <wp:posOffset>107315</wp:posOffset>
                </wp:positionV>
                <wp:extent cx="596836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8365"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8.45pt" to="470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3us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" o:allowincell="f" strokeweight="1.1pt"/>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column">
                  <wp:posOffset>635</wp:posOffset>
                </wp:positionH>
                <wp:positionV relativeFrom="paragraph">
                  <wp:posOffset>132715</wp:posOffset>
                </wp:positionV>
                <wp:extent cx="596836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8365"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0.45pt" to="470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A1f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" o:allowincell="f" strokeweight="1.1pt"/>
            </w:pict>
          </mc:Fallback>
        </mc:AlternateContent>
      </w:r>
    </w:p>
    <w:p w:rsidR="005C4066" w:rsidRDefault="00D71B90" w:rsidP="00124ED7">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b/>
          <w:bCs/>
          <w:sz w:val="28"/>
          <w:szCs w:val="28"/>
        </w:rPr>
        <w:t>CAREER OBJECTIVE</w:t>
      </w:r>
    </w:p>
    <w:p w:rsidR="005C4066" w:rsidRDefault="005C4066" w:rsidP="00124ED7">
      <w:pPr>
        <w:widowControl w:val="0"/>
        <w:autoSpaceDE w:val="0"/>
        <w:autoSpaceDN w:val="0"/>
        <w:adjustRightInd w:val="0"/>
        <w:spacing w:after="0" w:line="54" w:lineRule="exact"/>
        <w:rPr>
          <w:rFonts w:ascii="Times New Roman" w:hAnsi="Times New Roman" w:cs="Times New Roman"/>
          <w:sz w:val="24"/>
          <w:szCs w:val="24"/>
        </w:rPr>
      </w:pPr>
    </w:p>
    <w:p w:rsidR="005C4066" w:rsidRDefault="00D71B90" w:rsidP="00124ED7">
      <w:pPr>
        <w:widowControl w:val="0"/>
        <w:overflowPunct w:val="0"/>
        <w:autoSpaceDE w:val="0"/>
        <w:autoSpaceDN w:val="0"/>
        <w:adjustRightInd w:val="0"/>
        <w:spacing w:after="0" w:line="219" w:lineRule="auto"/>
        <w:jc w:val="both"/>
        <w:rPr>
          <w:rFonts w:ascii="Times New Roman" w:hAnsi="Times New Roman" w:cs="Times New Roman"/>
          <w:sz w:val="24"/>
          <w:szCs w:val="24"/>
        </w:rPr>
      </w:pPr>
      <w:r>
        <w:rPr>
          <w:rFonts w:ascii="Calibri" w:hAnsi="Calibri" w:cs="Calibri"/>
          <w:sz w:val="24"/>
          <w:szCs w:val="24"/>
        </w:rPr>
        <w:t>To contribute to the goals of a reputed company by utilising my academic kn</w:t>
      </w:r>
      <w:r w:rsidR="008A4A8B">
        <w:rPr>
          <w:rFonts w:ascii="Calibri" w:hAnsi="Calibri" w:cs="Calibri"/>
          <w:sz w:val="24"/>
          <w:szCs w:val="24"/>
        </w:rPr>
        <w:t>owledge and abilities as a</w:t>
      </w:r>
      <w:r>
        <w:rPr>
          <w:rFonts w:ascii="Calibri" w:hAnsi="Calibri" w:cs="Calibri"/>
          <w:sz w:val="24"/>
          <w:szCs w:val="24"/>
        </w:rPr>
        <w:t xml:space="preserve"> graduate, while continuously learning and growing as a professional.</w:t>
      </w:r>
    </w:p>
    <w:p w:rsidR="005C4066" w:rsidRDefault="005C4066" w:rsidP="00124ED7">
      <w:pPr>
        <w:widowControl w:val="0"/>
        <w:autoSpaceDE w:val="0"/>
        <w:autoSpaceDN w:val="0"/>
        <w:adjustRightInd w:val="0"/>
        <w:spacing w:after="0" w:line="281" w:lineRule="exact"/>
        <w:rPr>
          <w:rFonts w:ascii="Times New Roman" w:hAnsi="Times New Roman" w:cs="Times New Roman"/>
          <w:sz w:val="24"/>
          <w:szCs w:val="24"/>
        </w:rPr>
      </w:pPr>
    </w:p>
    <w:p w:rsidR="008A4A8B" w:rsidRDefault="008A4A8B" w:rsidP="00124ED7">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8"/>
          <w:szCs w:val="28"/>
        </w:rPr>
        <w:t>EXPERIENCE</w:t>
      </w:r>
    </w:p>
    <w:p w:rsidR="008A4A8B" w:rsidRDefault="008A4A8B" w:rsidP="00124ED7">
      <w:pPr>
        <w:widowControl w:val="0"/>
        <w:autoSpaceDE w:val="0"/>
        <w:autoSpaceDN w:val="0"/>
        <w:adjustRightInd w:val="0"/>
        <w:spacing w:after="0" w:line="2" w:lineRule="exact"/>
        <w:rPr>
          <w:rFonts w:ascii="Times New Roman" w:hAnsi="Times New Roman" w:cs="Times New Roman"/>
          <w:sz w:val="24"/>
          <w:szCs w:val="24"/>
        </w:rPr>
      </w:pPr>
    </w:p>
    <w:p w:rsidR="008A4A8B" w:rsidRPr="00124ED7" w:rsidRDefault="008A4A8B" w:rsidP="00124ED7">
      <w:pPr>
        <w:widowControl w:val="0"/>
        <w:autoSpaceDE w:val="0"/>
        <w:autoSpaceDN w:val="0"/>
        <w:adjustRightInd w:val="0"/>
        <w:spacing w:after="0" w:line="279" w:lineRule="exact"/>
        <w:rPr>
          <w:rFonts w:cs="Times New Roman"/>
          <w:b/>
          <w:sz w:val="24"/>
          <w:szCs w:val="24"/>
        </w:rPr>
      </w:pPr>
      <w:r w:rsidRPr="00124ED7">
        <w:rPr>
          <w:rFonts w:cs="Times New Roman"/>
          <w:b/>
          <w:sz w:val="24"/>
          <w:szCs w:val="24"/>
        </w:rPr>
        <w:t xml:space="preserve">Process Engineer                                                                                     </w:t>
      </w:r>
      <w:r w:rsidR="00124ED7">
        <w:rPr>
          <w:rFonts w:cs="Times New Roman"/>
          <w:b/>
          <w:sz w:val="24"/>
          <w:szCs w:val="24"/>
        </w:rPr>
        <w:t xml:space="preserve">              </w:t>
      </w:r>
      <w:r w:rsidRPr="00124ED7">
        <w:rPr>
          <w:rFonts w:cs="Times New Roman"/>
          <w:b/>
          <w:sz w:val="24"/>
          <w:szCs w:val="24"/>
        </w:rPr>
        <w:t xml:space="preserve">January ’17 – March ‘17 Nicomet Industries Limited, Goa, India </w:t>
      </w:r>
    </w:p>
    <w:p w:rsidR="008A4A8B" w:rsidRPr="00124ED7" w:rsidRDefault="008A4A8B" w:rsidP="00124ED7">
      <w:pPr>
        <w:widowControl w:val="0"/>
        <w:autoSpaceDE w:val="0"/>
        <w:autoSpaceDN w:val="0"/>
        <w:adjustRightInd w:val="0"/>
        <w:spacing w:after="0" w:line="279" w:lineRule="exact"/>
        <w:rPr>
          <w:rFonts w:cs="Times New Roman"/>
          <w:sz w:val="24"/>
          <w:szCs w:val="24"/>
        </w:rPr>
      </w:pPr>
      <w:r w:rsidRPr="00124ED7">
        <w:rPr>
          <w:rFonts w:cs="Times New Roman"/>
          <w:sz w:val="24"/>
          <w:szCs w:val="24"/>
        </w:rPr>
        <w:t xml:space="preserve">• Manage the workforce to ensure QA/QC in raw material washing plant </w:t>
      </w:r>
    </w:p>
    <w:p w:rsidR="008A4A8B" w:rsidRPr="00124ED7" w:rsidRDefault="008A4A8B" w:rsidP="00124ED7">
      <w:pPr>
        <w:widowControl w:val="0"/>
        <w:autoSpaceDE w:val="0"/>
        <w:autoSpaceDN w:val="0"/>
        <w:adjustRightInd w:val="0"/>
        <w:spacing w:after="0" w:line="279" w:lineRule="exact"/>
        <w:rPr>
          <w:rFonts w:cs="Times New Roman"/>
          <w:sz w:val="24"/>
          <w:szCs w:val="24"/>
        </w:rPr>
      </w:pPr>
      <w:r w:rsidRPr="00124ED7">
        <w:rPr>
          <w:rFonts w:cs="Times New Roman"/>
          <w:sz w:val="24"/>
          <w:szCs w:val="24"/>
        </w:rPr>
        <w:t xml:space="preserve">• Prepare daily shift reports regarding raw material consumption and equipment operations </w:t>
      </w:r>
    </w:p>
    <w:p w:rsidR="008A4A8B" w:rsidRPr="00124ED7" w:rsidRDefault="008A4A8B" w:rsidP="00124ED7">
      <w:pPr>
        <w:widowControl w:val="0"/>
        <w:autoSpaceDE w:val="0"/>
        <w:autoSpaceDN w:val="0"/>
        <w:adjustRightInd w:val="0"/>
        <w:spacing w:after="0" w:line="279" w:lineRule="exact"/>
        <w:rPr>
          <w:rFonts w:cs="Times New Roman"/>
          <w:sz w:val="24"/>
          <w:szCs w:val="24"/>
        </w:rPr>
      </w:pPr>
    </w:p>
    <w:p w:rsidR="008A4A8B" w:rsidRPr="00124ED7" w:rsidRDefault="008A4A8B" w:rsidP="00124ED7">
      <w:pPr>
        <w:widowControl w:val="0"/>
        <w:autoSpaceDE w:val="0"/>
        <w:autoSpaceDN w:val="0"/>
        <w:adjustRightInd w:val="0"/>
        <w:spacing w:after="0" w:line="279" w:lineRule="exact"/>
        <w:rPr>
          <w:rFonts w:cs="Times New Roman"/>
          <w:b/>
          <w:sz w:val="24"/>
          <w:szCs w:val="24"/>
        </w:rPr>
      </w:pPr>
      <w:r w:rsidRPr="00124ED7">
        <w:rPr>
          <w:rFonts w:cs="Times New Roman"/>
          <w:b/>
          <w:sz w:val="24"/>
          <w:szCs w:val="24"/>
        </w:rPr>
        <w:t xml:space="preserve">Intern                                                                                                                 </w:t>
      </w:r>
      <w:r w:rsidR="00124ED7">
        <w:rPr>
          <w:rFonts w:cs="Times New Roman"/>
          <w:b/>
          <w:sz w:val="24"/>
          <w:szCs w:val="24"/>
        </w:rPr>
        <w:t xml:space="preserve">                </w:t>
      </w:r>
      <w:r w:rsidRPr="00124ED7">
        <w:rPr>
          <w:rFonts w:cs="Times New Roman"/>
          <w:b/>
          <w:sz w:val="24"/>
          <w:szCs w:val="24"/>
        </w:rPr>
        <w:t xml:space="preserve">June ‘15 – July ‘15 Zuari Agro Chemicals Limited, Goa, India </w:t>
      </w:r>
    </w:p>
    <w:p w:rsidR="008A4A8B" w:rsidRPr="00124ED7" w:rsidRDefault="008A4A8B" w:rsidP="00124ED7">
      <w:pPr>
        <w:widowControl w:val="0"/>
        <w:autoSpaceDE w:val="0"/>
        <w:autoSpaceDN w:val="0"/>
        <w:adjustRightInd w:val="0"/>
        <w:spacing w:after="0" w:line="279" w:lineRule="exact"/>
        <w:rPr>
          <w:rFonts w:cs="Times New Roman"/>
          <w:sz w:val="24"/>
          <w:szCs w:val="24"/>
        </w:rPr>
      </w:pPr>
      <w:r w:rsidRPr="00124ED7">
        <w:rPr>
          <w:rFonts w:cs="Times New Roman"/>
          <w:sz w:val="24"/>
          <w:szCs w:val="24"/>
        </w:rPr>
        <w:t xml:space="preserve">• Studied the type of processes involved in urea production </w:t>
      </w:r>
    </w:p>
    <w:p w:rsidR="008A4A8B" w:rsidRPr="00124ED7" w:rsidRDefault="008A4A8B" w:rsidP="00124ED7">
      <w:pPr>
        <w:widowControl w:val="0"/>
        <w:autoSpaceDE w:val="0"/>
        <w:autoSpaceDN w:val="0"/>
        <w:adjustRightInd w:val="0"/>
        <w:spacing w:after="0" w:line="279" w:lineRule="exact"/>
        <w:rPr>
          <w:rFonts w:cs="Times New Roman"/>
          <w:sz w:val="24"/>
          <w:szCs w:val="24"/>
        </w:rPr>
      </w:pPr>
      <w:r w:rsidRPr="00124ED7">
        <w:rPr>
          <w:rFonts w:cs="Times New Roman"/>
          <w:sz w:val="24"/>
          <w:szCs w:val="24"/>
        </w:rPr>
        <w:t>• Prepared flow sheets of various sections of the plant using AutoCAD</w:t>
      </w:r>
      <w:r w:rsidRPr="00124ED7">
        <w:rPr>
          <w:rFonts w:cs="Calibri"/>
          <w:sz w:val="24"/>
          <w:szCs w:val="24"/>
        </w:rPr>
        <w:t xml:space="preserve"> </w:t>
      </w:r>
    </w:p>
    <w:p w:rsidR="008A4A8B" w:rsidRDefault="008A4A8B" w:rsidP="00124ED7">
      <w:pPr>
        <w:widowControl w:val="0"/>
        <w:autoSpaceDE w:val="0"/>
        <w:autoSpaceDN w:val="0"/>
        <w:adjustRightInd w:val="0"/>
        <w:spacing w:after="0" w:line="239" w:lineRule="auto"/>
        <w:rPr>
          <w:rFonts w:ascii="Calibri" w:hAnsi="Calibri" w:cs="Calibri"/>
          <w:b/>
          <w:bCs/>
          <w:sz w:val="28"/>
          <w:szCs w:val="28"/>
        </w:rPr>
      </w:pPr>
    </w:p>
    <w:p w:rsidR="005C4066" w:rsidRDefault="00D71B90" w:rsidP="00124ED7">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b/>
          <w:bCs/>
          <w:sz w:val="28"/>
          <w:szCs w:val="28"/>
        </w:rPr>
        <w:t>EDUCATION</w:t>
      </w:r>
    </w:p>
    <w:p w:rsidR="005C4066" w:rsidRDefault="005C4066" w:rsidP="00124ED7">
      <w:pPr>
        <w:widowControl w:val="0"/>
        <w:autoSpaceDE w:val="0"/>
        <w:autoSpaceDN w:val="0"/>
        <w:adjustRightInd w:val="0"/>
        <w:spacing w:after="0" w:line="1" w:lineRule="exact"/>
        <w:rPr>
          <w:rFonts w:ascii="Times New Roman" w:hAnsi="Times New Roman" w:cs="Times New Roman"/>
          <w:sz w:val="24"/>
          <w:szCs w:val="24"/>
        </w:rPr>
      </w:pPr>
    </w:p>
    <w:tbl>
      <w:tblPr>
        <w:tblW w:w="10280" w:type="dxa"/>
        <w:tblLayout w:type="fixed"/>
        <w:tblCellMar>
          <w:left w:w="0" w:type="dxa"/>
          <w:right w:w="0" w:type="dxa"/>
        </w:tblCellMar>
        <w:tblLook w:val="0000" w:firstRow="0" w:lastRow="0" w:firstColumn="0" w:lastColumn="0" w:noHBand="0" w:noVBand="0"/>
      </w:tblPr>
      <w:tblGrid>
        <w:gridCol w:w="6160"/>
        <w:gridCol w:w="860"/>
        <w:gridCol w:w="2400"/>
        <w:gridCol w:w="860"/>
      </w:tblGrid>
      <w:tr w:rsidR="005C4066" w:rsidTr="008A4A8B">
        <w:trPr>
          <w:gridAfter w:val="1"/>
          <w:wAfter w:w="860" w:type="dxa"/>
          <w:trHeight w:val="293"/>
        </w:trPr>
        <w:tc>
          <w:tcPr>
            <w:tcW w:w="6160" w:type="dxa"/>
            <w:tcBorders>
              <w:top w:val="nil"/>
              <w:left w:val="nil"/>
              <w:bottom w:val="nil"/>
              <w:right w:val="nil"/>
            </w:tcBorders>
            <w:vAlign w:val="bottom"/>
          </w:tcPr>
          <w:p w:rsidR="005C4066" w:rsidRPr="008A4A8B" w:rsidRDefault="00D71B90" w:rsidP="00124ED7">
            <w:pPr>
              <w:widowControl w:val="0"/>
              <w:autoSpaceDE w:val="0"/>
              <w:autoSpaceDN w:val="0"/>
              <w:adjustRightInd w:val="0"/>
              <w:spacing w:after="0" w:line="240" w:lineRule="auto"/>
              <w:rPr>
                <w:rFonts w:ascii="Times New Roman" w:hAnsi="Times New Roman" w:cs="Times New Roman"/>
                <w:b/>
                <w:sz w:val="24"/>
                <w:szCs w:val="24"/>
              </w:rPr>
            </w:pPr>
            <w:r w:rsidRPr="008A4A8B">
              <w:rPr>
                <w:rFonts w:ascii="Calibri" w:hAnsi="Calibri" w:cs="Calibri"/>
                <w:b/>
                <w:sz w:val="24"/>
                <w:szCs w:val="24"/>
              </w:rPr>
              <w:t>KLE Dr. M.S. Sheshgiri College of Engineering &amp; Technology</w:t>
            </w:r>
          </w:p>
        </w:tc>
        <w:tc>
          <w:tcPr>
            <w:tcW w:w="3260" w:type="dxa"/>
            <w:gridSpan w:val="2"/>
            <w:tcBorders>
              <w:top w:val="nil"/>
              <w:left w:val="nil"/>
              <w:bottom w:val="nil"/>
              <w:right w:val="nil"/>
            </w:tcBorders>
            <w:vAlign w:val="bottom"/>
          </w:tcPr>
          <w:p w:rsidR="005C4066" w:rsidRPr="008A4A8B" w:rsidRDefault="00124ED7" w:rsidP="00124ED7">
            <w:pPr>
              <w:widowControl w:val="0"/>
              <w:autoSpaceDE w:val="0"/>
              <w:autoSpaceDN w:val="0"/>
              <w:adjustRightInd w:val="0"/>
              <w:spacing w:after="0" w:line="240" w:lineRule="auto"/>
              <w:rPr>
                <w:rFonts w:ascii="Times New Roman" w:hAnsi="Times New Roman" w:cs="Times New Roman"/>
                <w:b/>
                <w:sz w:val="24"/>
                <w:szCs w:val="24"/>
              </w:rPr>
            </w:pPr>
            <w:r>
              <w:rPr>
                <w:rFonts w:ascii="Calibri" w:hAnsi="Calibri" w:cs="Calibri"/>
                <w:b/>
                <w:sz w:val="24"/>
                <w:szCs w:val="24"/>
              </w:rPr>
              <w:t xml:space="preserve">                            </w:t>
            </w:r>
            <w:r w:rsidR="008A4A8B" w:rsidRPr="008A4A8B">
              <w:rPr>
                <w:rFonts w:ascii="Calibri" w:hAnsi="Calibri" w:cs="Calibri"/>
                <w:b/>
                <w:sz w:val="24"/>
                <w:szCs w:val="24"/>
              </w:rPr>
              <w:t xml:space="preserve"> </w:t>
            </w:r>
            <w:r w:rsidR="00D71B90" w:rsidRPr="008A4A8B">
              <w:rPr>
                <w:rFonts w:ascii="Calibri" w:hAnsi="Calibri" w:cs="Calibri"/>
                <w:b/>
                <w:sz w:val="24"/>
                <w:szCs w:val="24"/>
              </w:rPr>
              <w:t>Karnataka, India</w:t>
            </w:r>
          </w:p>
        </w:tc>
      </w:tr>
      <w:tr w:rsidR="005C4066" w:rsidTr="008A4A8B">
        <w:trPr>
          <w:gridAfter w:val="1"/>
          <w:wAfter w:w="860" w:type="dxa"/>
          <w:trHeight w:val="293"/>
        </w:trPr>
        <w:tc>
          <w:tcPr>
            <w:tcW w:w="6160" w:type="dxa"/>
            <w:tcBorders>
              <w:top w:val="nil"/>
              <w:left w:val="nil"/>
              <w:bottom w:val="nil"/>
              <w:right w:val="nil"/>
            </w:tcBorders>
            <w:vAlign w:val="bottom"/>
          </w:tcPr>
          <w:p w:rsidR="005C4066" w:rsidRPr="008A4A8B" w:rsidRDefault="00D71B90" w:rsidP="00124ED7">
            <w:pPr>
              <w:widowControl w:val="0"/>
              <w:autoSpaceDE w:val="0"/>
              <w:autoSpaceDN w:val="0"/>
              <w:adjustRightInd w:val="0"/>
              <w:spacing w:after="0" w:line="292" w:lineRule="exact"/>
              <w:rPr>
                <w:rFonts w:ascii="Times New Roman" w:hAnsi="Times New Roman" w:cs="Times New Roman"/>
                <w:b/>
                <w:sz w:val="24"/>
                <w:szCs w:val="24"/>
              </w:rPr>
            </w:pPr>
            <w:r w:rsidRPr="008A4A8B">
              <w:rPr>
                <w:rFonts w:ascii="Calibri" w:hAnsi="Calibri" w:cs="Calibri"/>
                <w:b/>
                <w:bCs/>
                <w:sz w:val="24"/>
                <w:szCs w:val="24"/>
              </w:rPr>
              <w:t>Bachelor of Engine</w:t>
            </w:r>
            <w:r w:rsidR="00124ED7">
              <w:rPr>
                <w:rFonts w:ascii="Calibri" w:hAnsi="Calibri" w:cs="Calibri"/>
                <w:b/>
                <w:bCs/>
                <w:sz w:val="24"/>
                <w:szCs w:val="24"/>
              </w:rPr>
              <w:t xml:space="preserve">ering, Chemical Engineering </w:t>
            </w:r>
          </w:p>
        </w:tc>
        <w:tc>
          <w:tcPr>
            <w:tcW w:w="3260" w:type="dxa"/>
            <w:gridSpan w:val="2"/>
            <w:tcBorders>
              <w:top w:val="nil"/>
              <w:left w:val="nil"/>
              <w:bottom w:val="nil"/>
              <w:right w:val="nil"/>
            </w:tcBorders>
            <w:vAlign w:val="bottom"/>
          </w:tcPr>
          <w:p w:rsidR="005C4066" w:rsidRPr="008A4A8B" w:rsidRDefault="008A4A8B" w:rsidP="00124ED7">
            <w:pPr>
              <w:widowControl w:val="0"/>
              <w:autoSpaceDE w:val="0"/>
              <w:autoSpaceDN w:val="0"/>
              <w:adjustRightInd w:val="0"/>
              <w:spacing w:after="0" w:line="292" w:lineRule="exact"/>
              <w:rPr>
                <w:rFonts w:ascii="Times New Roman" w:hAnsi="Times New Roman" w:cs="Times New Roman"/>
                <w:b/>
                <w:sz w:val="24"/>
                <w:szCs w:val="24"/>
              </w:rPr>
            </w:pPr>
            <w:r w:rsidRPr="008A4A8B">
              <w:rPr>
                <w:rFonts w:ascii="Calibri" w:hAnsi="Calibri" w:cs="Calibri"/>
                <w:b/>
                <w:bCs/>
                <w:w w:val="97"/>
                <w:sz w:val="24"/>
                <w:szCs w:val="24"/>
              </w:rPr>
              <w:t xml:space="preserve">                             </w:t>
            </w:r>
            <w:r w:rsidR="00D71B90" w:rsidRPr="008A4A8B">
              <w:rPr>
                <w:rFonts w:ascii="Calibri" w:hAnsi="Calibri" w:cs="Calibri"/>
                <w:b/>
                <w:bCs/>
                <w:w w:val="97"/>
                <w:sz w:val="24"/>
                <w:szCs w:val="24"/>
              </w:rPr>
              <w:t>July ‘12 - June ‘16</w:t>
            </w:r>
          </w:p>
        </w:tc>
      </w:tr>
      <w:tr w:rsidR="008A4A8B" w:rsidTr="008A4A8B">
        <w:trPr>
          <w:trHeight w:val="293"/>
        </w:trPr>
        <w:tc>
          <w:tcPr>
            <w:tcW w:w="7020" w:type="dxa"/>
            <w:gridSpan w:val="2"/>
            <w:tcBorders>
              <w:top w:val="nil"/>
              <w:left w:val="nil"/>
              <w:bottom w:val="nil"/>
              <w:right w:val="nil"/>
            </w:tcBorders>
            <w:vAlign w:val="bottom"/>
          </w:tcPr>
          <w:p w:rsidR="008A4A8B" w:rsidRDefault="008A4A8B" w:rsidP="00124ED7">
            <w:pPr>
              <w:widowControl w:val="0"/>
              <w:autoSpaceDE w:val="0"/>
              <w:autoSpaceDN w:val="0"/>
              <w:adjustRightInd w:val="0"/>
              <w:spacing w:after="0" w:line="292" w:lineRule="exact"/>
              <w:ind w:right="-3290"/>
              <w:rPr>
                <w:rFonts w:ascii="Times New Roman" w:hAnsi="Times New Roman" w:cs="Times New Roman"/>
                <w:sz w:val="24"/>
                <w:szCs w:val="24"/>
              </w:rPr>
            </w:pPr>
            <w:r>
              <w:rPr>
                <w:rFonts w:ascii="Calibri" w:hAnsi="Calibri" w:cs="Calibri"/>
                <w:sz w:val="24"/>
                <w:szCs w:val="24"/>
              </w:rPr>
              <w:t>Key Modules:  Momentum Transfer, Chemical Engineering Thermodynamics</w:t>
            </w:r>
          </w:p>
        </w:tc>
        <w:tc>
          <w:tcPr>
            <w:tcW w:w="3260" w:type="dxa"/>
            <w:gridSpan w:val="2"/>
            <w:tcBorders>
              <w:top w:val="nil"/>
              <w:left w:val="nil"/>
              <w:bottom w:val="nil"/>
              <w:right w:val="nil"/>
            </w:tcBorders>
            <w:vAlign w:val="bottom"/>
          </w:tcPr>
          <w:p w:rsidR="008A4A8B" w:rsidRDefault="008A4A8B" w:rsidP="00124ED7">
            <w:pPr>
              <w:widowControl w:val="0"/>
              <w:autoSpaceDE w:val="0"/>
              <w:autoSpaceDN w:val="0"/>
              <w:adjustRightInd w:val="0"/>
              <w:spacing w:after="0" w:line="292" w:lineRule="exact"/>
              <w:ind w:right="-3290"/>
              <w:rPr>
                <w:rFonts w:ascii="Times New Roman" w:hAnsi="Times New Roman" w:cs="Times New Roman"/>
                <w:sz w:val="24"/>
                <w:szCs w:val="24"/>
              </w:rPr>
            </w:pPr>
            <w:r>
              <w:rPr>
                <w:rFonts w:ascii="Calibri" w:hAnsi="Calibri" w:cs="Calibri"/>
                <w:sz w:val="24"/>
                <w:szCs w:val="24"/>
              </w:rPr>
              <w:t xml:space="preserve">mics, Process Heat Transfer, </w:t>
            </w:r>
          </w:p>
        </w:tc>
      </w:tr>
    </w:tbl>
    <w:p w:rsidR="008A4A8B" w:rsidRDefault="008A4A8B" w:rsidP="00124ED7">
      <w:pPr>
        <w:widowControl w:val="0"/>
        <w:overflowPunct w:val="0"/>
        <w:autoSpaceDE w:val="0"/>
        <w:autoSpaceDN w:val="0"/>
        <w:adjustRightInd w:val="0"/>
        <w:spacing w:after="0" w:line="225" w:lineRule="auto"/>
        <w:jc w:val="both"/>
        <w:rPr>
          <w:rFonts w:ascii="Times New Roman" w:hAnsi="Times New Roman" w:cs="Times New Roman"/>
          <w:sz w:val="24"/>
          <w:szCs w:val="24"/>
        </w:rPr>
      </w:pPr>
      <w:r>
        <w:rPr>
          <w:rFonts w:ascii="Calibri" w:hAnsi="Calibri" w:cs="Calibri"/>
          <w:sz w:val="24"/>
          <w:szCs w:val="24"/>
        </w:rPr>
        <w:t>Mass Transfer, Chemical Reaction Engineering, Chemical Plant Utilities and Safety, Petroleum Refinery Engineering, Instrumentation and Process Control, Process Engineering Economics</w:t>
      </w:r>
    </w:p>
    <w:p w:rsidR="005C4066" w:rsidRDefault="005C4066" w:rsidP="00124ED7">
      <w:pPr>
        <w:widowControl w:val="0"/>
        <w:autoSpaceDE w:val="0"/>
        <w:autoSpaceDN w:val="0"/>
        <w:adjustRightInd w:val="0"/>
        <w:spacing w:after="0" w:line="280" w:lineRule="exact"/>
        <w:rPr>
          <w:rFonts w:ascii="Times New Roman" w:hAnsi="Times New Roman" w:cs="Times New Roman"/>
          <w:sz w:val="24"/>
          <w:szCs w:val="24"/>
        </w:rPr>
      </w:pPr>
    </w:p>
    <w:p w:rsidR="005C4066" w:rsidRDefault="00D71B90" w:rsidP="00124ED7">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b/>
          <w:bCs/>
          <w:sz w:val="28"/>
          <w:szCs w:val="28"/>
        </w:rPr>
        <w:t>PROJECT</w:t>
      </w:r>
    </w:p>
    <w:p w:rsidR="005C4066" w:rsidRDefault="005C4066" w:rsidP="00124ED7">
      <w:pPr>
        <w:widowControl w:val="0"/>
        <w:autoSpaceDE w:val="0"/>
        <w:autoSpaceDN w:val="0"/>
        <w:adjustRightInd w:val="0"/>
        <w:spacing w:after="0" w:line="54" w:lineRule="exact"/>
        <w:rPr>
          <w:rFonts w:ascii="Times New Roman" w:hAnsi="Times New Roman" w:cs="Times New Roman"/>
          <w:sz w:val="24"/>
          <w:szCs w:val="24"/>
        </w:rPr>
      </w:pPr>
    </w:p>
    <w:p w:rsidR="005C4066" w:rsidRDefault="00D71B90" w:rsidP="00124ED7">
      <w:pPr>
        <w:widowControl w:val="0"/>
        <w:overflowPunct w:val="0"/>
        <w:autoSpaceDE w:val="0"/>
        <w:autoSpaceDN w:val="0"/>
        <w:adjustRightInd w:val="0"/>
        <w:spacing w:after="0" w:line="218" w:lineRule="auto"/>
        <w:jc w:val="both"/>
        <w:rPr>
          <w:rFonts w:ascii="Times New Roman" w:hAnsi="Times New Roman" w:cs="Times New Roman"/>
          <w:sz w:val="24"/>
          <w:szCs w:val="24"/>
        </w:rPr>
      </w:pPr>
      <w:r>
        <w:rPr>
          <w:rFonts w:ascii="Calibri" w:hAnsi="Calibri" w:cs="Calibri"/>
          <w:b/>
          <w:bCs/>
          <w:sz w:val="24"/>
          <w:szCs w:val="24"/>
        </w:rPr>
        <w:t>Behavioural Study of Strength Parameters of Cement Mortar with Partial Replacement of CFBC Boiler Wastes and Fly Ash January ’16 - April ’16</w:t>
      </w:r>
    </w:p>
    <w:p w:rsidR="005C4066" w:rsidRDefault="005C4066" w:rsidP="00124ED7">
      <w:pPr>
        <w:widowControl w:val="0"/>
        <w:autoSpaceDE w:val="0"/>
        <w:autoSpaceDN w:val="0"/>
        <w:adjustRightInd w:val="0"/>
        <w:spacing w:after="0" w:line="53" w:lineRule="exact"/>
        <w:rPr>
          <w:rFonts w:ascii="Times New Roman" w:hAnsi="Times New Roman" w:cs="Times New Roman"/>
          <w:sz w:val="24"/>
          <w:szCs w:val="24"/>
        </w:rPr>
      </w:pPr>
    </w:p>
    <w:p w:rsidR="005C4066" w:rsidRDefault="00D71B90" w:rsidP="00124ED7">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sz w:val="24"/>
          <w:szCs w:val="24"/>
        </w:rPr>
        <w:t>Applying the concepts of material science and waste management, the suitability of various industrial wastes viz. fly ash, pond ash, and bed material, to partially replace sand and cement in mortar was analysed. Compressive strength analysis was carried out for various percentage replacements of cement and sand respectively, and also by using heat treated industrial wastes.</w:t>
      </w:r>
    </w:p>
    <w:p w:rsidR="005C4066" w:rsidRDefault="005C4066" w:rsidP="00124ED7">
      <w:pPr>
        <w:widowControl w:val="0"/>
        <w:autoSpaceDE w:val="0"/>
        <w:autoSpaceDN w:val="0"/>
        <w:adjustRightInd w:val="0"/>
        <w:spacing w:after="0" w:line="302" w:lineRule="exact"/>
        <w:rPr>
          <w:rFonts w:ascii="Times New Roman" w:hAnsi="Times New Roman" w:cs="Times New Roman"/>
          <w:sz w:val="24"/>
          <w:szCs w:val="24"/>
        </w:rPr>
      </w:pPr>
    </w:p>
    <w:p w:rsidR="005C4066" w:rsidRDefault="00D71B90" w:rsidP="00124ED7">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b/>
          <w:bCs/>
          <w:sz w:val="28"/>
          <w:szCs w:val="28"/>
        </w:rPr>
        <w:t>PROFESSIONAL DEVELOPMENT</w:t>
      </w:r>
    </w:p>
    <w:p w:rsidR="005C4066" w:rsidRDefault="00D71B90" w:rsidP="00544D07">
      <w:pPr>
        <w:widowControl w:val="0"/>
        <w:numPr>
          <w:ilvl w:val="0"/>
          <w:numId w:val="8"/>
        </w:numPr>
        <w:overflowPunct w:val="0"/>
        <w:autoSpaceDE w:val="0"/>
        <w:autoSpaceDN w:val="0"/>
        <w:adjustRightInd w:val="0"/>
        <w:spacing w:after="0" w:line="200" w:lineRule="auto"/>
        <w:jc w:val="both"/>
        <w:rPr>
          <w:rFonts w:ascii="Symbol" w:hAnsi="Symbol" w:cs="Symbol"/>
          <w:sz w:val="24"/>
          <w:szCs w:val="24"/>
        </w:rPr>
      </w:pPr>
      <w:r>
        <w:rPr>
          <w:rFonts w:ascii="Calibri" w:hAnsi="Calibri" w:cs="Calibri"/>
          <w:sz w:val="24"/>
          <w:szCs w:val="24"/>
        </w:rPr>
        <w:t>Elementary First Aid (EFA) – Issued on 1</w:t>
      </w:r>
      <w:r>
        <w:rPr>
          <w:rFonts w:ascii="Calibri" w:hAnsi="Calibri" w:cs="Calibri"/>
          <w:sz w:val="32"/>
          <w:szCs w:val="32"/>
          <w:vertAlign w:val="superscript"/>
        </w:rPr>
        <w:t>st</w:t>
      </w:r>
      <w:r>
        <w:rPr>
          <w:rFonts w:ascii="Calibri" w:hAnsi="Calibri" w:cs="Calibri"/>
          <w:sz w:val="24"/>
          <w:szCs w:val="24"/>
        </w:rPr>
        <w:t xml:space="preserve"> September 2016 </w:t>
      </w:r>
    </w:p>
    <w:p w:rsidR="005C4066" w:rsidRDefault="005C4066" w:rsidP="00544D07">
      <w:pPr>
        <w:widowControl w:val="0"/>
        <w:autoSpaceDE w:val="0"/>
        <w:autoSpaceDN w:val="0"/>
        <w:adjustRightInd w:val="0"/>
        <w:spacing w:after="0" w:line="62" w:lineRule="exact"/>
        <w:rPr>
          <w:rFonts w:ascii="Times New Roman" w:hAnsi="Times New Roman" w:cs="Times New Roman"/>
          <w:sz w:val="24"/>
          <w:szCs w:val="24"/>
        </w:rPr>
      </w:pPr>
    </w:p>
    <w:p w:rsidR="005C4066" w:rsidRPr="008A4A8B" w:rsidRDefault="00D71B90" w:rsidP="00544D07">
      <w:pPr>
        <w:widowControl w:val="0"/>
        <w:numPr>
          <w:ilvl w:val="0"/>
          <w:numId w:val="9"/>
        </w:numPr>
        <w:tabs>
          <w:tab w:val="left" w:pos="700"/>
        </w:tabs>
        <w:overflowPunct w:val="0"/>
        <w:autoSpaceDE w:val="0"/>
        <w:autoSpaceDN w:val="0"/>
        <w:adjustRightInd w:val="0"/>
        <w:spacing w:after="0" w:line="188" w:lineRule="auto"/>
        <w:rPr>
          <w:rFonts w:ascii="Calibri" w:hAnsi="Calibri" w:cs="Calibri"/>
          <w:sz w:val="24"/>
          <w:szCs w:val="24"/>
        </w:rPr>
      </w:pPr>
      <w:r>
        <w:rPr>
          <w:rFonts w:ascii="Calibri" w:hAnsi="Calibri" w:cs="Calibri"/>
          <w:sz w:val="24"/>
          <w:szCs w:val="24"/>
        </w:rPr>
        <w:t>Security Training for Seafarers with Designated Security Duties (STSDSD) – Issued on 25</w:t>
      </w:r>
      <w:r>
        <w:rPr>
          <w:rFonts w:ascii="Calibri" w:hAnsi="Calibri" w:cs="Calibri"/>
          <w:sz w:val="32"/>
          <w:szCs w:val="32"/>
          <w:vertAlign w:val="superscript"/>
        </w:rPr>
        <w:t>th</w:t>
      </w:r>
      <w:r w:rsidR="00124ED7">
        <w:rPr>
          <w:rFonts w:ascii="Calibri" w:hAnsi="Calibri" w:cs="Calibri"/>
          <w:sz w:val="24"/>
          <w:szCs w:val="24"/>
        </w:rPr>
        <w:t xml:space="preserve">                                                                                                                      </w:t>
      </w:r>
      <w:r w:rsidR="00544D07">
        <w:rPr>
          <w:rFonts w:ascii="Calibri" w:hAnsi="Calibri" w:cs="Calibri"/>
          <w:sz w:val="24"/>
          <w:szCs w:val="24"/>
        </w:rPr>
        <w:t xml:space="preserve">    </w:t>
      </w:r>
      <w:r w:rsidR="00124ED7">
        <w:rPr>
          <w:rFonts w:ascii="Calibri" w:hAnsi="Calibri" w:cs="Calibri"/>
          <w:sz w:val="24"/>
          <w:szCs w:val="24"/>
        </w:rPr>
        <w:t xml:space="preserve">August 2016                         </w:t>
      </w:r>
      <w:r w:rsidR="008A4A8B">
        <w:rPr>
          <w:rFonts w:ascii="Calibri" w:hAnsi="Calibri" w:cs="Calibri"/>
          <w:sz w:val="24"/>
          <w:szCs w:val="24"/>
        </w:rPr>
        <w:t xml:space="preserve">                                             </w:t>
      </w:r>
      <w:r w:rsidR="00124ED7">
        <w:rPr>
          <w:rFonts w:ascii="Calibri" w:hAnsi="Calibri" w:cs="Calibri"/>
          <w:sz w:val="24"/>
          <w:szCs w:val="24"/>
        </w:rPr>
        <w:t xml:space="preserve">           </w:t>
      </w:r>
    </w:p>
    <w:p w:rsidR="005C4066" w:rsidRDefault="00D71B90" w:rsidP="00544D07">
      <w:pPr>
        <w:widowControl w:val="0"/>
        <w:numPr>
          <w:ilvl w:val="0"/>
          <w:numId w:val="9"/>
        </w:numPr>
        <w:overflowPunct w:val="0"/>
        <w:autoSpaceDE w:val="0"/>
        <w:autoSpaceDN w:val="0"/>
        <w:adjustRightInd w:val="0"/>
        <w:spacing w:after="0" w:line="225" w:lineRule="auto"/>
        <w:jc w:val="both"/>
        <w:rPr>
          <w:rFonts w:ascii="Symbol" w:hAnsi="Symbol" w:cs="Symbol"/>
          <w:sz w:val="24"/>
          <w:szCs w:val="24"/>
        </w:rPr>
      </w:pPr>
      <w:r>
        <w:rPr>
          <w:rFonts w:ascii="Calibri" w:hAnsi="Calibri" w:cs="Calibri"/>
          <w:sz w:val="24"/>
          <w:szCs w:val="24"/>
        </w:rPr>
        <w:t>Helicopter Underwater Escape Training (HUET) – Issued on 20</w:t>
      </w:r>
      <w:r>
        <w:rPr>
          <w:rFonts w:ascii="Calibri" w:hAnsi="Calibri" w:cs="Calibri"/>
          <w:sz w:val="32"/>
          <w:szCs w:val="32"/>
          <w:vertAlign w:val="superscript"/>
        </w:rPr>
        <w:t>th</w:t>
      </w:r>
      <w:r>
        <w:rPr>
          <w:rFonts w:ascii="Calibri" w:hAnsi="Calibri" w:cs="Calibri"/>
          <w:sz w:val="24"/>
          <w:szCs w:val="24"/>
        </w:rPr>
        <w:t xml:space="preserve"> August 2016 </w:t>
      </w:r>
    </w:p>
    <w:p w:rsidR="005C4066" w:rsidRDefault="005C4066" w:rsidP="00544D07">
      <w:pPr>
        <w:widowControl w:val="0"/>
        <w:autoSpaceDE w:val="0"/>
        <w:autoSpaceDN w:val="0"/>
        <w:adjustRightInd w:val="0"/>
        <w:spacing w:after="0" w:line="1" w:lineRule="exact"/>
        <w:rPr>
          <w:rFonts w:ascii="Symbol" w:hAnsi="Symbol" w:cs="Symbol"/>
          <w:sz w:val="24"/>
          <w:szCs w:val="24"/>
        </w:rPr>
      </w:pPr>
    </w:p>
    <w:p w:rsidR="005C4066" w:rsidRDefault="00D71B90" w:rsidP="00544D07">
      <w:pPr>
        <w:widowControl w:val="0"/>
        <w:numPr>
          <w:ilvl w:val="0"/>
          <w:numId w:val="9"/>
        </w:numPr>
        <w:overflowPunct w:val="0"/>
        <w:autoSpaceDE w:val="0"/>
        <w:autoSpaceDN w:val="0"/>
        <w:adjustRightInd w:val="0"/>
        <w:spacing w:after="0" w:line="188" w:lineRule="auto"/>
        <w:jc w:val="both"/>
        <w:rPr>
          <w:rFonts w:ascii="Symbol" w:hAnsi="Symbol" w:cs="Symbol"/>
          <w:sz w:val="24"/>
          <w:szCs w:val="24"/>
        </w:rPr>
      </w:pPr>
      <w:r>
        <w:rPr>
          <w:rFonts w:ascii="Calibri" w:hAnsi="Calibri" w:cs="Calibri"/>
          <w:sz w:val="24"/>
          <w:szCs w:val="24"/>
        </w:rPr>
        <w:t>Personal Safety and Social Responsibility (PSSR) – Issued on 18</w:t>
      </w:r>
      <w:r>
        <w:rPr>
          <w:rFonts w:ascii="Calibri" w:hAnsi="Calibri" w:cs="Calibri"/>
          <w:sz w:val="32"/>
          <w:szCs w:val="32"/>
          <w:vertAlign w:val="superscript"/>
        </w:rPr>
        <w:t>th</w:t>
      </w:r>
      <w:r>
        <w:rPr>
          <w:rFonts w:ascii="Calibri" w:hAnsi="Calibri" w:cs="Calibri"/>
          <w:sz w:val="24"/>
          <w:szCs w:val="24"/>
        </w:rPr>
        <w:t xml:space="preserve"> August 2016 </w:t>
      </w:r>
    </w:p>
    <w:p w:rsidR="005C4066" w:rsidRDefault="005C4066" w:rsidP="00544D07">
      <w:pPr>
        <w:widowControl w:val="0"/>
        <w:autoSpaceDE w:val="0"/>
        <w:autoSpaceDN w:val="0"/>
        <w:adjustRightInd w:val="0"/>
        <w:spacing w:after="0" w:line="1" w:lineRule="exact"/>
        <w:rPr>
          <w:rFonts w:ascii="Symbol" w:hAnsi="Symbol" w:cs="Symbol"/>
          <w:sz w:val="24"/>
          <w:szCs w:val="24"/>
        </w:rPr>
      </w:pPr>
    </w:p>
    <w:p w:rsidR="005C4066" w:rsidRDefault="00D71B90" w:rsidP="00544D07">
      <w:pPr>
        <w:widowControl w:val="0"/>
        <w:numPr>
          <w:ilvl w:val="0"/>
          <w:numId w:val="9"/>
        </w:numPr>
        <w:overflowPunct w:val="0"/>
        <w:autoSpaceDE w:val="0"/>
        <w:autoSpaceDN w:val="0"/>
        <w:adjustRightInd w:val="0"/>
        <w:spacing w:after="0" w:line="187" w:lineRule="auto"/>
        <w:jc w:val="both"/>
        <w:rPr>
          <w:rFonts w:ascii="Symbol" w:hAnsi="Symbol" w:cs="Symbol"/>
          <w:sz w:val="24"/>
          <w:szCs w:val="24"/>
        </w:rPr>
      </w:pPr>
      <w:r>
        <w:rPr>
          <w:rFonts w:ascii="Calibri" w:hAnsi="Calibri" w:cs="Calibri"/>
          <w:sz w:val="24"/>
          <w:szCs w:val="24"/>
        </w:rPr>
        <w:t>Personal Survival Techniques (PST) – Issued on 13</w:t>
      </w:r>
      <w:r>
        <w:rPr>
          <w:rFonts w:ascii="Calibri" w:hAnsi="Calibri" w:cs="Calibri"/>
          <w:sz w:val="32"/>
          <w:szCs w:val="32"/>
          <w:vertAlign w:val="superscript"/>
        </w:rPr>
        <w:t>th</w:t>
      </w:r>
      <w:r>
        <w:rPr>
          <w:rFonts w:ascii="Calibri" w:hAnsi="Calibri" w:cs="Calibri"/>
          <w:sz w:val="24"/>
          <w:szCs w:val="24"/>
        </w:rPr>
        <w:t xml:space="preserve"> August 2016 </w:t>
      </w:r>
    </w:p>
    <w:p w:rsidR="005C4066" w:rsidRDefault="00D71B90" w:rsidP="00544D07">
      <w:pPr>
        <w:widowControl w:val="0"/>
        <w:numPr>
          <w:ilvl w:val="0"/>
          <w:numId w:val="9"/>
        </w:numPr>
        <w:overflowPunct w:val="0"/>
        <w:autoSpaceDE w:val="0"/>
        <w:autoSpaceDN w:val="0"/>
        <w:adjustRightInd w:val="0"/>
        <w:spacing w:after="0" w:line="197" w:lineRule="auto"/>
        <w:jc w:val="both"/>
        <w:rPr>
          <w:rFonts w:ascii="Symbol" w:hAnsi="Symbol" w:cs="Symbol"/>
          <w:sz w:val="24"/>
          <w:szCs w:val="24"/>
        </w:rPr>
      </w:pPr>
      <w:r>
        <w:rPr>
          <w:rFonts w:ascii="Calibri" w:hAnsi="Calibri" w:cs="Calibri"/>
          <w:sz w:val="24"/>
          <w:szCs w:val="24"/>
        </w:rPr>
        <w:t>Fire Prevention and Fire Fighting (FPFF) – Issued on 10</w:t>
      </w:r>
      <w:r>
        <w:rPr>
          <w:rFonts w:ascii="Calibri" w:hAnsi="Calibri" w:cs="Calibri"/>
          <w:sz w:val="32"/>
          <w:szCs w:val="32"/>
          <w:vertAlign w:val="superscript"/>
        </w:rPr>
        <w:t>th</w:t>
      </w:r>
      <w:r>
        <w:rPr>
          <w:rFonts w:ascii="Calibri" w:hAnsi="Calibri" w:cs="Calibri"/>
          <w:sz w:val="24"/>
          <w:szCs w:val="24"/>
        </w:rPr>
        <w:t xml:space="preserve"> August 2016 </w:t>
      </w:r>
    </w:p>
    <w:p w:rsidR="005C4066" w:rsidRDefault="005C4066" w:rsidP="00124ED7">
      <w:pPr>
        <w:widowControl w:val="0"/>
        <w:autoSpaceDE w:val="0"/>
        <w:autoSpaceDN w:val="0"/>
        <w:adjustRightInd w:val="0"/>
        <w:spacing w:after="0" w:line="209" w:lineRule="exact"/>
        <w:rPr>
          <w:rFonts w:ascii="Times New Roman" w:hAnsi="Times New Roman" w:cs="Times New Roman"/>
          <w:sz w:val="24"/>
          <w:szCs w:val="24"/>
        </w:rPr>
      </w:pPr>
    </w:p>
    <w:p w:rsidR="005C4066" w:rsidRDefault="005C4066" w:rsidP="00124ED7">
      <w:pPr>
        <w:widowControl w:val="0"/>
        <w:autoSpaceDE w:val="0"/>
        <w:autoSpaceDN w:val="0"/>
        <w:adjustRightInd w:val="0"/>
        <w:spacing w:after="0" w:line="240" w:lineRule="auto"/>
        <w:rPr>
          <w:rFonts w:ascii="Times New Roman" w:hAnsi="Times New Roman" w:cs="Times New Roman"/>
          <w:sz w:val="24"/>
          <w:szCs w:val="24"/>
        </w:rPr>
      </w:pPr>
    </w:p>
    <w:sectPr w:rsidR="005C4066">
      <w:pgSz w:w="12240" w:h="15840"/>
      <w:pgMar w:top="407" w:right="1380" w:bottom="1440" w:left="1440" w:header="720" w:footer="720" w:gutter="0"/>
      <w:cols w:space="720" w:equalWidth="0">
        <w:col w:w="94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CF059F8"/>
    <w:multiLevelType w:val="multilevel"/>
    <w:tmpl w:val="00001649"/>
    <w:lvl w:ilvl="0">
      <w:start w:val="1"/>
      <w:numFmt w:val="bullet"/>
      <w:lvlText w:val=""/>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8037570"/>
    <w:multiLevelType w:val="hybridMultilevel"/>
    <w:tmpl w:val="B9F807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B08525F"/>
    <w:multiLevelType w:val="hybridMultilevel"/>
    <w:tmpl w:val="9CA86AB2"/>
    <w:lvl w:ilvl="0" w:tplc="00006DF1">
      <w:start w:val="1"/>
      <w:numFmt w:val="bullet"/>
      <w:lvlText w:val=""/>
      <w:lvlJc w:val="left"/>
      <w:pPr>
        <w:tabs>
          <w:tab w:val="num" w:pos="360"/>
        </w:tabs>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D492ABA"/>
    <w:multiLevelType w:val="hybridMultilevel"/>
    <w:tmpl w:val="D870D868"/>
    <w:lvl w:ilvl="0" w:tplc="00006DF1">
      <w:start w:val="1"/>
      <w:numFmt w:val="bullet"/>
      <w:lvlText w:val=""/>
      <w:lvlJc w:val="left"/>
      <w:pPr>
        <w:tabs>
          <w:tab w:val="num" w:pos="720"/>
        </w:tabs>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activeWritingStyle w:appName="MSWord" w:lang="en-US" w:vendorID="64" w:dllVersion="131078" w:nlCheck="1" w:checkStyle="1"/>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B90"/>
    <w:rsid w:val="00124ED7"/>
    <w:rsid w:val="00544D07"/>
    <w:rsid w:val="005C4066"/>
    <w:rsid w:val="007341E9"/>
    <w:rsid w:val="008A4A8B"/>
    <w:rsid w:val="00D71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41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41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553870">
      <w:bodyDiv w:val="1"/>
      <w:marLeft w:val="0"/>
      <w:marRight w:val="0"/>
      <w:marTop w:val="0"/>
      <w:marBottom w:val="0"/>
      <w:divBdr>
        <w:top w:val="none" w:sz="0" w:space="0" w:color="auto"/>
        <w:left w:val="none" w:sz="0" w:space="0" w:color="auto"/>
        <w:bottom w:val="none" w:sz="0" w:space="0" w:color="auto"/>
        <w:right w:val="none" w:sz="0" w:space="0" w:color="auto"/>
      </w:divBdr>
    </w:div>
    <w:div w:id="1284464658">
      <w:bodyDiv w:val="1"/>
      <w:marLeft w:val="0"/>
      <w:marRight w:val="0"/>
      <w:marTop w:val="0"/>
      <w:marBottom w:val="0"/>
      <w:divBdr>
        <w:top w:val="none" w:sz="0" w:space="0" w:color="auto"/>
        <w:left w:val="none" w:sz="0" w:space="0" w:color="auto"/>
        <w:bottom w:val="none" w:sz="0" w:space="0" w:color="auto"/>
        <w:right w:val="none" w:sz="0" w:space="0" w:color="auto"/>
      </w:divBdr>
    </w:div>
    <w:div w:id="1842161766">
      <w:bodyDiv w:val="1"/>
      <w:marLeft w:val="0"/>
      <w:marRight w:val="0"/>
      <w:marTop w:val="0"/>
      <w:marBottom w:val="0"/>
      <w:divBdr>
        <w:top w:val="none" w:sz="0" w:space="0" w:color="auto"/>
        <w:left w:val="none" w:sz="0" w:space="0" w:color="auto"/>
        <w:bottom w:val="none" w:sz="0" w:space="0" w:color="auto"/>
        <w:right w:val="none" w:sz="0" w:space="0" w:color="auto"/>
      </w:divBdr>
    </w:div>
    <w:div w:id="205842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sper.369858@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Dias</dc:creator>
  <cp:lastModifiedBy>348370422</cp:lastModifiedBy>
  <cp:revision>2</cp:revision>
  <dcterms:created xsi:type="dcterms:W3CDTF">2017-05-29T05:59:00Z</dcterms:created>
  <dcterms:modified xsi:type="dcterms:W3CDTF">2017-05-29T05:59:00Z</dcterms:modified>
</cp:coreProperties>
</file>