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80"/>
      </w:tblGrid>
      <w:tr w:rsidR="00532E0F" w:rsidTr="0036441D">
        <w:trPr>
          <w:trHeight w:val="2420"/>
        </w:trPr>
        <w:tc>
          <w:tcPr>
            <w:tcW w:w="6475" w:type="dxa"/>
          </w:tcPr>
          <w:p w:rsidR="00532E0F" w:rsidRPr="00E03D72" w:rsidRDefault="001424FC" w:rsidP="00B72598">
            <w:pPr>
              <w:pStyle w:val="NoSpacing"/>
              <w:rPr>
                <w:rFonts w:ascii="Arial" w:hAnsi="Arial" w:cs="Arial"/>
                <w:b/>
                <w:sz w:val="17"/>
                <w:szCs w:val="17"/>
                <w:lang w:val="en-SG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SG"/>
              </w:rPr>
              <w:t>Jay</w:t>
            </w:r>
            <w:r w:rsidR="00B949FE">
              <w:rPr>
                <w:rFonts w:asciiTheme="minorHAnsi" w:hAnsiTheme="minorHAnsi" w:cstheme="minorHAnsi"/>
                <w:b/>
                <w:sz w:val="28"/>
                <w:szCs w:val="28"/>
                <w:lang w:val="en-SG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en-SG"/>
              </w:rPr>
              <w:t xml:space="preserve"> </w:t>
            </w:r>
            <w:r w:rsidR="00597746">
              <w:rPr>
                <w:noProof/>
              </w:rPr>
              <w:drawing>
                <wp:inline distT="0" distB="0" distL="0" distR="0" wp14:anchorId="6024BB2C" wp14:editId="7C2D6038">
                  <wp:extent cx="733425" cy="253365"/>
                  <wp:effectExtent l="0" t="0" r="9525" b="0"/>
                  <wp:docPr id="2" name="Picture 2" descr="http://www.pmi.org/-/media/pmi/other-images/certification-app/pmp-logo-sm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mi.org/-/media/pmi/other-images/certification-app/pmp-logo-sm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5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D72" w:rsidRDefault="00E03D72" w:rsidP="00B72598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val="en-SG"/>
              </w:rPr>
            </w:pPr>
          </w:p>
          <w:p w:rsidR="00532E0F" w:rsidRPr="00496F69" w:rsidRDefault="00676438" w:rsidP="00B949FE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val="en-SG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SG"/>
              </w:rPr>
              <w:t xml:space="preserve">Email </w:t>
            </w:r>
            <w:r w:rsidR="0099028F">
              <w:rPr>
                <w:rFonts w:asciiTheme="minorHAnsi" w:hAnsiTheme="minorHAnsi" w:cstheme="minorHAnsi"/>
                <w:b/>
                <w:sz w:val="18"/>
                <w:szCs w:val="18"/>
                <w:lang w:val="en-SG"/>
              </w:rPr>
              <w:t xml:space="preserve">      :       </w:t>
            </w:r>
            <w:hyperlink r:id="rId10" w:history="1">
              <w:r w:rsidR="00B949FE" w:rsidRPr="003E701E">
                <w:rPr>
                  <w:rStyle w:val="Hyperlink"/>
                </w:rPr>
                <w:t>jay.369966@2freemail.com</w:t>
              </w:r>
            </w:hyperlink>
            <w:r w:rsidR="00B949FE">
              <w:t xml:space="preserve"> </w:t>
            </w:r>
            <w:bookmarkStart w:id="0" w:name="_GoBack"/>
            <w:bookmarkEnd w:id="0"/>
          </w:p>
        </w:tc>
        <w:tc>
          <w:tcPr>
            <w:tcW w:w="2880" w:type="dxa"/>
          </w:tcPr>
          <w:p w:rsidR="00676438" w:rsidRDefault="00676438" w:rsidP="00532E0F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val="en-SG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SG"/>
              </w:rPr>
              <w:t xml:space="preserve">   </w:t>
            </w:r>
            <w:r w:rsidR="00A716CF">
              <w:rPr>
                <w:rFonts w:asciiTheme="minorHAnsi" w:hAnsiTheme="minorHAnsi" w:cstheme="minorHAnsi"/>
                <w:b/>
                <w:sz w:val="18"/>
                <w:szCs w:val="18"/>
                <w:lang w:val="en-SG"/>
              </w:rPr>
              <w:t xml:space="preserve">                       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SG"/>
              </w:rPr>
              <w:t xml:space="preserve">                          </w:t>
            </w:r>
          </w:p>
          <w:p w:rsidR="00532E0F" w:rsidRPr="0036441D" w:rsidRDefault="00676438" w:rsidP="00676438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  <w:lang w:val="en-SG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n-SG"/>
              </w:rPr>
              <w:t xml:space="preserve">                    </w:t>
            </w: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73D1515B" wp14:editId="402B0A91">
                  <wp:extent cx="1109345" cy="139636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396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en-SG"/>
              </w:rPr>
              <w:t xml:space="preserve">                                                                                           </w:t>
            </w:r>
          </w:p>
        </w:tc>
      </w:tr>
    </w:tbl>
    <w:p w:rsidR="00532E0F" w:rsidRDefault="00A716CF" w:rsidP="00E03D72">
      <w:pPr>
        <w:pStyle w:val="NoSpacing"/>
        <w:tabs>
          <w:tab w:val="left" w:pos="915"/>
        </w:tabs>
        <w:rPr>
          <w:rFonts w:ascii="Arial" w:hAnsi="Arial" w:cs="Arial"/>
          <w:b/>
          <w:sz w:val="17"/>
          <w:szCs w:val="17"/>
          <w:lang w:val="en-SG"/>
        </w:rPr>
      </w:pPr>
      <w:r>
        <w:rPr>
          <w:rFonts w:ascii="Arial" w:hAnsi="Arial" w:cs="Arial"/>
          <w:b/>
          <w:sz w:val="17"/>
          <w:szCs w:val="17"/>
          <w:lang w:val="en-SG"/>
        </w:rPr>
        <w:t xml:space="preserve"> </w:t>
      </w:r>
      <w:r w:rsidR="002B7A02">
        <w:rPr>
          <w:rFonts w:ascii="Arial" w:hAnsi="Arial" w:cs="Arial"/>
          <w:b/>
          <w:sz w:val="17"/>
          <w:szCs w:val="17"/>
          <w:lang w:val="en-SG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5"/>
        <w:gridCol w:w="2016"/>
        <w:gridCol w:w="4334"/>
        <w:gridCol w:w="1217"/>
        <w:gridCol w:w="18"/>
      </w:tblGrid>
      <w:tr w:rsidR="00B0749D" w:rsidTr="005204F8">
        <w:trPr>
          <w:gridAfter w:val="1"/>
          <w:wAfter w:w="18" w:type="dxa"/>
        </w:trPr>
        <w:tc>
          <w:tcPr>
            <w:tcW w:w="9342" w:type="dxa"/>
            <w:gridSpan w:val="4"/>
          </w:tcPr>
          <w:p w:rsidR="00ED3E8C" w:rsidRDefault="003E2EFE" w:rsidP="003E2EFE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SG"/>
              </w:rPr>
            </w:pPr>
            <w:r w:rsidRPr="0019632A">
              <w:rPr>
                <w:rFonts w:asciiTheme="minorHAnsi" w:hAnsiTheme="minorHAnsi" w:cstheme="minorHAnsi"/>
                <w:sz w:val="22"/>
                <w:szCs w:val="22"/>
                <w:lang w:val="en-SG"/>
              </w:rPr>
              <w:t>Project Management professional with 16 plus years of experience in planning, coordination and responsible for delivering projects against agreed scope, budget, schedule and stakeholder expectations.</w:t>
            </w:r>
          </w:p>
          <w:p w:rsidR="003E2EFE" w:rsidRPr="003E2EFE" w:rsidRDefault="003E2EFE" w:rsidP="003E2EFE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SG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20"/>
              <w:gridCol w:w="1206"/>
            </w:tblGrid>
            <w:tr w:rsidR="00ED3E8C" w:rsidTr="00BA3CA0">
              <w:tc>
                <w:tcPr>
                  <w:tcW w:w="8095" w:type="dxa"/>
                  <w:tcBorders>
                    <w:bottom w:val="single" w:sz="4" w:space="0" w:color="auto"/>
                  </w:tcBorders>
                </w:tcPr>
                <w:p w:rsidR="00ED3E8C" w:rsidRPr="001533C7" w:rsidRDefault="00ED3E8C" w:rsidP="00ED3E8C">
                  <w:pPr>
                    <w:tabs>
                      <w:tab w:val="left" w:pos="720"/>
                      <w:tab w:val="left" w:pos="1440"/>
                      <w:tab w:val="right" w:pos="771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SUMMARY</w:t>
                  </w:r>
                  <w:r>
                    <w:rPr>
                      <w:b/>
                    </w:rPr>
                    <w:tab/>
                  </w: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</w:tcPr>
                <w:p w:rsidR="00ED3E8C" w:rsidRDefault="00ED3E8C" w:rsidP="00ED3E8C"/>
              </w:tc>
            </w:tr>
          </w:tbl>
          <w:p w:rsidR="00B0749D" w:rsidRPr="002C2064" w:rsidRDefault="00B0749D" w:rsidP="006D7DEF"/>
        </w:tc>
      </w:tr>
      <w:tr w:rsidR="00B0749D" w:rsidTr="005204F8">
        <w:trPr>
          <w:gridAfter w:val="1"/>
          <w:wAfter w:w="18" w:type="dxa"/>
        </w:trPr>
        <w:tc>
          <w:tcPr>
            <w:tcW w:w="9342" w:type="dxa"/>
            <w:gridSpan w:val="4"/>
          </w:tcPr>
          <w:p w:rsidR="00347009" w:rsidRPr="002C2064" w:rsidRDefault="00347009" w:rsidP="00347009"/>
        </w:tc>
      </w:tr>
      <w:tr w:rsidR="00B0749D" w:rsidTr="005204F8">
        <w:trPr>
          <w:gridAfter w:val="1"/>
          <w:wAfter w:w="18" w:type="dxa"/>
        </w:trPr>
        <w:tc>
          <w:tcPr>
            <w:tcW w:w="9342" w:type="dxa"/>
            <w:gridSpan w:val="4"/>
          </w:tcPr>
          <w:p w:rsidR="00B0749D" w:rsidRPr="002C2064" w:rsidRDefault="000C524F" w:rsidP="00892F80">
            <w:pPr>
              <w:pStyle w:val="ListParagraph"/>
              <w:numPr>
                <w:ilvl w:val="0"/>
                <w:numId w:val="5"/>
              </w:numPr>
            </w:pPr>
            <w:r w:rsidRPr="002C2064">
              <w:t>Adept in planning, executing and consulting construction project</w:t>
            </w:r>
            <w:r>
              <w:t>s involving method engineering,</w:t>
            </w:r>
            <w:r w:rsidRPr="002C2064">
              <w:t xml:space="preserve"> resource planning</w:t>
            </w:r>
            <w:r>
              <w:t xml:space="preserve"> </w:t>
            </w:r>
            <w:r w:rsidRPr="002C2064">
              <w:t>with a flair for adopting modern construction methodologies in compliance to quality standards.</w:t>
            </w:r>
          </w:p>
        </w:tc>
      </w:tr>
      <w:tr w:rsidR="00B0749D" w:rsidTr="0036441D">
        <w:trPr>
          <w:gridAfter w:val="1"/>
          <w:wAfter w:w="18" w:type="dxa"/>
        </w:trPr>
        <w:tc>
          <w:tcPr>
            <w:tcW w:w="9342" w:type="dxa"/>
            <w:gridSpan w:val="4"/>
          </w:tcPr>
          <w:p w:rsidR="00B0749D" w:rsidRPr="002C2064" w:rsidRDefault="00B0749D" w:rsidP="00892F80">
            <w:pPr>
              <w:pStyle w:val="ListParagraph"/>
              <w:numPr>
                <w:ilvl w:val="0"/>
                <w:numId w:val="5"/>
              </w:numPr>
            </w:pPr>
            <w:r w:rsidRPr="002C2064">
              <w:t>Abili</w:t>
            </w:r>
            <w:r w:rsidR="00343F6E">
              <w:t>ty of building &amp; managing team</w:t>
            </w:r>
            <w:r w:rsidRPr="002C2064">
              <w:t xml:space="preserve"> for meeting projects &amp; </w:t>
            </w:r>
            <w:r w:rsidR="00A34676" w:rsidRPr="002C2064">
              <w:t>organizations</w:t>
            </w:r>
            <w:r w:rsidRPr="002C2064">
              <w:t xml:space="preserve"> objective. Actively participated in hiring, recruitment &amp; mentoring of team members.</w:t>
            </w:r>
          </w:p>
        </w:tc>
      </w:tr>
      <w:tr w:rsidR="00B0749D" w:rsidTr="0036441D">
        <w:trPr>
          <w:gridAfter w:val="1"/>
          <w:wAfter w:w="18" w:type="dxa"/>
        </w:trPr>
        <w:tc>
          <w:tcPr>
            <w:tcW w:w="9342" w:type="dxa"/>
            <w:gridSpan w:val="4"/>
          </w:tcPr>
          <w:p w:rsidR="00B0749D" w:rsidRPr="002C2064" w:rsidRDefault="00B0749D" w:rsidP="00892F80">
            <w:pPr>
              <w:pStyle w:val="ListParagraph"/>
              <w:numPr>
                <w:ilvl w:val="0"/>
                <w:numId w:val="5"/>
              </w:numPr>
            </w:pPr>
            <w:r w:rsidRPr="002C2064">
              <w:t>Possess international experience with the ability to work with multi-cultural team members and stakeholders.</w:t>
            </w:r>
          </w:p>
        </w:tc>
      </w:tr>
      <w:tr w:rsidR="00B0749D" w:rsidTr="0036441D">
        <w:trPr>
          <w:gridAfter w:val="1"/>
          <w:wAfter w:w="18" w:type="dxa"/>
        </w:trPr>
        <w:tc>
          <w:tcPr>
            <w:tcW w:w="9342" w:type="dxa"/>
            <w:gridSpan w:val="4"/>
          </w:tcPr>
          <w:p w:rsidR="009E2776" w:rsidRPr="005204F8" w:rsidRDefault="009E2776" w:rsidP="009E2776">
            <w:pPr>
              <w:pStyle w:val="ListParagraph"/>
              <w:numPr>
                <w:ilvl w:val="0"/>
                <w:numId w:val="5"/>
              </w:numPr>
            </w:pPr>
            <w:r w:rsidRPr="005204F8">
              <w:t>Excellent management of operations &amp; achieving delivery &amp; service norms within deadlines.</w:t>
            </w:r>
          </w:p>
          <w:p w:rsidR="009E2776" w:rsidRPr="002C2064" w:rsidRDefault="009E2776" w:rsidP="005204F8">
            <w:r w:rsidRPr="002C2064">
              <w:t xml:space="preserve"> </w:t>
            </w:r>
          </w:p>
        </w:tc>
      </w:tr>
      <w:tr w:rsidR="009E2776" w:rsidRPr="00C50998" w:rsidTr="0036441D"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9E2776" w:rsidRPr="00C50998" w:rsidRDefault="009E2776" w:rsidP="00617E8F">
            <w:pPr>
              <w:rPr>
                <w:b/>
              </w:rPr>
            </w:pPr>
            <w:r>
              <w:rPr>
                <w:b/>
              </w:rPr>
              <w:t xml:space="preserve">AWARDS/ACHIEVEMENTS </w:t>
            </w:r>
          </w:p>
        </w:tc>
      </w:tr>
      <w:tr w:rsidR="009E2776" w:rsidRPr="00D814C7" w:rsidTr="0036441D">
        <w:tc>
          <w:tcPr>
            <w:tcW w:w="9360" w:type="dxa"/>
            <w:gridSpan w:val="5"/>
            <w:tcBorders>
              <w:top w:val="single" w:sz="4" w:space="0" w:color="auto"/>
            </w:tcBorders>
          </w:tcPr>
          <w:p w:rsidR="009E2776" w:rsidRPr="00D814C7" w:rsidRDefault="009E2776" w:rsidP="00617E8F"/>
        </w:tc>
      </w:tr>
      <w:tr w:rsidR="009E2776" w:rsidRPr="00D814C7" w:rsidTr="0036441D">
        <w:tc>
          <w:tcPr>
            <w:tcW w:w="9360" w:type="dxa"/>
            <w:gridSpan w:val="5"/>
          </w:tcPr>
          <w:p w:rsidR="009E2776" w:rsidRPr="00D814C7" w:rsidRDefault="009E2776" w:rsidP="00617E8F">
            <w:pPr>
              <w:pStyle w:val="ListParagraph"/>
              <w:numPr>
                <w:ilvl w:val="0"/>
                <w:numId w:val="7"/>
              </w:numPr>
            </w:pPr>
            <w:r w:rsidRPr="00D814C7">
              <w:t xml:space="preserve">Kumar Builders: Received </w:t>
            </w:r>
            <w:r w:rsidRPr="007C315D">
              <w:rPr>
                <w:b/>
              </w:rPr>
              <w:t>Gold Medal</w:t>
            </w:r>
            <w:r w:rsidRPr="00D814C7">
              <w:t xml:space="preserve"> for completing the building on target date (Project Kumar</w:t>
            </w:r>
            <w:r>
              <w:t xml:space="preserve"> </w:t>
            </w:r>
            <w:proofErr w:type="spellStart"/>
            <w:r>
              <w:t>Puram</w:t>
            </w:r>
            <w:proofErr w:type="spellEnd"/>
            <w:r>
              <w:t xml:space="preserve"> - </w:t>
            </w:r>
            <w:r w:rsidRPr="00D814C7">
              <w:t>2003</w:t>
            </w:r>
            <w:r>
              <w:t>)</w:t>
            </w:r>
          </w:p>
        </w:tc>
      </w:tr>
      <w:tr w:rsidR="009E2776" w:rsidRPr="00D814C7" w:rsidTr="0036441D">
        <w:tc>
          <w:tcPr>
            <w:tcW w:w="9360" w:type="dxa"/>
            <w:gridSpan w:val="5"/>
          </w:tcPr>
          <w:p w:rsidR="009E2776" w:rsidRPr="00D814C7" w:rsidRDefault="009E2776" w:rsidP="00617E8F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D814C7">
              <w:t>Vascon</w:t>
            </w:r>
            <w:proofErr w:type="spellEnd"/>
            <w:r w:rsidRPr="00D814C7">
              <w:t xml:space="preserve"> Engineers: Received </w:t>
            </w:r>
            <w:r w:rsidRPr="007C315D">
              <w:rPr>
                <w:b/>
              </w:rPr>
              <w:t>Citation for completion</w:t>
            </w:r>
            <w:r w:rsidRPr="00D814C7">
              <w:t xml:space="preserve"> of sample flat</w:t>
            </w:r>
            <w:r>
              <w:t xml:space="preserve"> (2005)</w:t>
            </w:r>
            <w:r w:rsidRPr="00D814C7">
              <w:t xml:space="preserve"> &amp; launching Zircon project which was a phenomenal success where 80% flats were sold in 2 days</w:t>
            </w:r>
          </w:p>
        </w:tc>
      </w:tr>
      <w:tr w:rsidR="009E2776" w:rsidRPr="00D814C7" w:rsidTr="0036441D">
        <w:tc>
          <w:tcPr>
            <w:tcW w:w="9360" w:type="dxa"/>
            <w:gridSpan w:val="5"/>
          </w:tcPr>
          <w:p w:rsidR="009E2776" w:rsidRDefault="009E2776" w:rsidP="009E2776">
            <w:pPr>
              <w:pStyle w:val="ListParagraph"/>
              <w:numPr>
                <w:ilvl w:val="0"/>
                <w:numId w:val="7"/>
              </w:numPr>
            </w:pPr>
            <w:r>
              <w:t xml:space="preserve">102 </w:t>
            </w:r>
            <w:r w:rsidRPr="007C315D">
              <w:rPr>
                <w:b/>
              </w:rPr>
              <w:t xml:space="preserve">milestones </w:t>
            </w:r>
            <w:r>
              <w:t xml:space="preserve">completion </w:t>
            </w:r>
            <w:r w:rsidRPr="007C315D">
              <w:rPr>
                <w:b/>
              </w:rPr>
              <w:t>on Marvel Fria Project (2013)</w:t>
            </w:r>
            <w:r>
              <w:t xml:space="preserve"> in stipulated time for which was awarded with incentive from managemen</w:t>
            </w:r>
            <w:r w:rsidR="009D0006">
              <w:t>t</w:t>
            </w:r>
          </w:p>
          <w:p w:rsidR="009D0006" w:rsidRDefault="009D0006" w:rsidP="009D0006">
            <w:pPr>
              <w:pStyle w:val="ListParagraph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937"/>
              <w:gridCol w:w="23"/>
              <w:gridCol w:w="1184"/>
            </w:tblGrid>
            <w:tr w:rsidR="009E2776" w:rsidTr="00723F66">
              <w:tc>
                <w:tcPr>
                  <w:tcW w:w="7960" w:type="dxa"/>
                  <w:gridSpan w:val="2"/>
                  <w:tcBorders>
                    <w:bottom w:val="single" w:sz="4" w:space="0" w:color="auto"/>
                  </w:tcBorders>
                </w:tcPr>
                <w:p w:rsidR="009E2776" w:rsidRPr="001533C7" w:rsidRDefault="009E2776" w:rsidP="00ED3E8C">
                  <w:pPr>
                    <w:tabs>
                      <w:tab w:val="left" w:pos="720"/>
                      <w:tab w:val="left" w:pos="1440"/>
                      <w:tab w:val="right" w:pos="7713"/>
                    </w:tabs>
                    <w:rPr>
                      <w:b/>
                    </w:rPr>
                  </w:pPr>
                  <w:r w:rsidRPr="001533C7">
                    <w:rPr>
                      <w:b/>
                    </w:rPr>
                    <w:t>EDUCATION</w:t>
                  </w:r>
                  <w:r w:rsidRPr="001533C7">
                    <w:rPr>
                      <w:b/>
                    </w:rPr>
                    <w:tab/>
                  </w:r>
                  <w:r w:rsidR="00ED3E8C">
                    <w:rPr>
                      <w:b/>
                    </w:rPr>
                    <w:tab/>
                  </w:r>
                </w:p>
              </w:tc>
              <w:tc>
                <w:tcPr>
                  <w:tcW w:w="1184" w:type="dxa"/>
                  <w:tcBorders>
                    <w:bottom w:val="single" w:sz="4" w:space="0" w:color="auto"/>
                  </w:tcBorders>
                </w:tcPr>
                <w:p w:rsidR="009E2776" w:rsidRDefault="009E2776" w:rsidP="00617E8F"/>
              </w:tc>
            </w:tr>
            <w:tr w:rsidR="00723F66" w:rsidTr="00723F66">
              <w:tc>
                <w:tcPr>
                  <w:tcW w:w="7960" w:type="dxa"/>
                  <w:gridSpan w:val="2"/>
                  <w:tcBorders>
                    <w:top w:val="single" w:sz="4" w:space="0" w:color="auto"/>
                  </w:tcBorders>
                </w:tcPr>
                <w:p w:rsidR="00723F66" w:rsidRDefault="00723F66" w:rsidP="00723F66">
                  <w:proofErr w:type="spellStart"/>
                  <w:r>
                    <w:t>Walchand</w:t>
                  </w:r>
                  <w:proofErr w:type="spellEnd"/>
                  <w:r>
                    <w:t xml:space="preserve"> Institute of Technology, </w:t>
                  </w:r>
                  <w:proofErr w:type="spellStart"/>
                  <w:r>
                    <w:t>Solapur</w:t>
                  </w:r>
                  <w:proofErr w:type="spellEnd"/>
                  <w:r>
                    <w:t>, India</w:t>
                  </w:r>
                </w:p>
                <w:p w:rsidR="00723F66" w:rsidRDefault="00723F66" w:rsidP="00723F66"/>
                <w:p w:rsidR="00723F66" w:rsidRPr="007C315D" w:rsidRDefault="00723F66" w:rsidP="00723F6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7C315D">
                    <w:rPr>
                      <w:b/>
                    </w:rPr>
                    <w:t xml:space="preserve">Bachelor of Civil Engineering - </w:t>
                  </w:r>
                  <w:r w:rsidRPr="007C315D">
                    <w:t>1st Class</w:t>
                  </w:r>
                  <w:r w:rsidRPr="007C315D">
                    <w:tab/>
                  </w:r>
                  <w:r w:rsidRPr="007C315D">
                    <w:rPr>
                      <w:b/>
                    </w:rPr>
                    <w:t xml:space="preserve">       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</w:tcBorders>
                </w:tcPr>
                <w:p w:rsidR="00723F66" w:rsidRDefault="00723F66" w:rsidP="00723F66">
                  <w:r>
                    <w:t>2000</w:t>
                  </w:r>
                </w:p>
              </w:tc>
            </w:tr>
            <w:tr w:rsidR="00723F66" w:rsidTr="00723F66">
              <w:tc>
                <w:tcPr>
                  <w:tcW w:w="7960" w:type="dxa"/>
                  <w:gridSpan w:val="2"/>
                </w:tcPr>
                <w:p w:rsidR="00723F66" w:rsidRDefault="00723F66" w:rsidP="00723F66"/>
                <w:p w:rsidR="00723F66" w:rsidRDefault="00723F66" w:rsidP="00723F66">
                  <w:r>
                    <w:t xml:space="preserve">National Institute of Construction Management and Research </w:t>
                  </w:r>
                  <w:r w:rsidRPr="007C315D">
                    <w:rPr>
                      <w:b/>
                    </w:rPr>
                    <w:t>(NICMAR),</w:t>
                  </w:r>
                  <w:r>
                    <w:t xml:space="preserve"> Pune, India</w:t>
                  </w:r>
                </w:p>
                <w:p w:rsidR="00723F66" w:rsidRDefault="00723F66" w:rsidP="00723F66"/>
                <w:p w:rsidR="00723F66" w:rsidRPr="007C315D" w:rsidRDefault="00723F66" w:rsidP="00723F66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7C315D">
                    <w:rPr>
                      <w:b/>
                    </w:rPr>
                    <w:t>PG Diploma in Construction Management</w:t>
                  </w:r>
                  <w:r>
                    <w:rPr>
                      <w:b/>
                    </w:rPr>
                    <w:t xml:space="preserve"> (</w:t>
                  </w:r>
                  <w:r w:rsidRPr="006D7DEF">
                    <w:t>Correspondence)</w:t>
                  </w:r>
                </w:p>
                <w:p w:rsidR="00723F66" w:rsidRDefault="00723F66" w:rsidP="00723F66"/>
              </w:tc>
              <w:tc>
                <w:tcPr>
                  <w:tcW w:w="1184" w:type="dxa"/>
                </w:tcPr>
                <w:p w:rsidR="00723F66" w:rsidRDefault="00723F66" w:rsidP="00723F66"/>
                <w:p w:rsidR="00723F66" w:rsidRDefault="00723F66" w:rsidP="00723F66">
                  <w:r>
                    <w:t>2005</w:t>
                  </w:r>
                </w:p>
              </w:tc>
            </w:tr>
            <w:tr w:rsidR="00D80C83" w:rsidTr="003E2EFE">
              <w:tc>
                <w:tcPr>
                  <w:tcW w:w="7937" w:type="dxa"/>
                  <w:tcBorders>
                    <w:bottom w:val="single" w:sz="4" w:space="0" w:color="auto"/>
                  </w:tcBorders>
                </w:tcPr>
                <w:p w:rsidR="00D80C83" w:rsidRPr="001533C7" w:rsidRDefault="00D80C83" w:rsidP="00D80C83">
                  <w:pPr>
                    <w:rPr>
                      <w:b/>
                    </w:rPr>
                  </w:pPr>
                  <w:r>
                    <w:rPr>
                      <w:b/>
                    </w:rPr>
                    <w:t>CERTIFICATION</w:t>
                  </w:r>
                  <w:r w:rsidRPr="001533C7">
                    <w:rPr>
                      <w:b/>
                    </w:rPr>
                    <w:tab/>
                  </w:r>
                </w:p>
              </w:tc>
              <w:tc>
                <w:tcPr>
                  <w:tcW w:w="1207" w:type="dxa"/>
                  <w:gridSpan w:val="2"/>
                  <w:tcBorders>
                    <w:bottom w:val="single" w:sz="4" w:space="0" w:color="auto"/>
                  </w:tcBorders>
                </w:tcPr>
                <w:p w:rsidR="00D80C83" w:rsidRDefault="00D80C83" w:rsidP="00D80C83"/>
              </w:tc>
            </w:tr>
          </w:tbl>
          <w:p w:rsidR="00723F66" w:rsidRDefault="005974BC" w:rsidP="00B741FA">
            <w:r>
              <w:t xml:space="preserve">  </w:t>
            </w:r>
            <w:r w:rsidR="003E2EFE">
              <w:t>Project Management Institute</w:t>
            </w:r>
          </w:p>
          <w:p w:rsidR="003E2EFE" w:rsidRDefault="003E2EFE" w:rsidP="00B741FA"/>
          <w:p w:rsidR="00723F66" w:rsidRPr="00D814C7" w:rsidRDefault="009031D7" w:rsidP="00723F66">
            <w:pPr>
              <w:pStyle w:val="ListParagraph"/>
              <w:numPr>
                <w:ilvl w:val="0"/>
                <w:numId w:val="12"/>
              </w:numPr>
            </w:pPr>
            <w:r w:rsidRPr="00723F66">
              <w:rPr>
                <w:b/>
              </w:rPr>
              <w:t>Pr</w:t>
            </w:r>
            <w:r w:rsidR="003E2EFE">
              <w:rPr>
                <w:b/>
              </w:rPr>
              <w:t>oject Management Professional –</w:t>
            </w:r>
            <w:r w:rsidRPr="00723F66">
              <w:rPr>
                <w:b/>
              </w:rPr>
              <w:t>(</w:t>
            </w:r>
            <w:r w:rsidR="003E2EFE">
              <w:rPr>
                <w:b/>
              </w:rPr>
              <w:t>PMP)  (Validity 2018)</w:t>
            </w:r>
            <w:r w:rsidR="00723F66">
              <w:t xml:space="preserve">                              </w:t>
            </w:r>
            <w:r w:rsidR="003E2EFE">
              <w:t xml:space="preserve">           </w:t>
            </w:r>
            <w:r w:rsidR="003D2A23">
              <w:t xml:space="preserve"> </w:t>
            </w:r>
            <w:r w:rsidR="003E2EFE">
              <w:t>2009</w:t>
            </w:r>
          </w:p>
        </w:tc>
      </w:tr>
      <w:tr w:rsidR="0082147E" w:rsidTr="0036441D">
        <w:tc>
          <w:tcPr>
            <w:tcW w:w="1775" w:type="dxa"/>
            <w:tcBorders>
              <w:bottom w:val="single" w:sz="4" w:space="0" w:color="auto"/>
            </w:tcBorders>
          </w:tcPr>
          <w:p w:rsidR="00C97B59" w:rsidRPr="007F1463" w:rsidRDefault="00C97B59" w:rsidP="00674421">
            <w:pPr>
              <w:rPr>
                <w:b/>
              </w:rPr>
            </w:pPr>
            <w:r w:rsidRPr="007F1463">
              <w:rPr>
                <w:b/>
              </w:rPr>
              <w:lastRenderedPageBreak/>
              <w:t>C</w:t>
            </w:r>
            <w:r w:rsidR="007F1463">
              <w:rPr>
                <w:b/>
              </w:rPr>
              <w:t>OMPANY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C97B59" w:rsidRPr="007F1463" w:rsidRDefault="00C97B59" w:rsidP="00674421">
            <w:pPr>
              <w:rPr>
                <w:b/>
              </w:rPr>
            </w:pPr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C97B59" w:rsidRPr="007F1463" w:rsidRDefault="00C97B59" w:rsidP="00674421">
            <w:pPr>
              <w:rPr>
                <w:b/>
              </w:rPr>
            </w:pPr>
            <w:r w:rsidRPr="007F1463">
              <w:rPr>
                <w:b/>
              </w:rPr>
              <w:t>K</w:t>
            </w:r>
            <w:r w:rsidR="007F1463">
              <w:rPr>
                <w:b/>
              </w:rPr>
              <w:t>EY PROJECTS</w:t>
            </w:r>
          </w:p>
        </w:tc>
        <w:tc>
          <w:tcPr>
            <w:tcW w:w="1235" w:type="dxa"/>
            <w:gridSpan w:val="2"/>
            <w:tcBorders>
              <w:bottom w:val="single" w:sz="4" w:space="0" w:color="auto"/>
            </w:tcBorders>
          </w:tcPr>
          <w:p w:rsidR="00C97B59" w:rsidRPr="007F1463" w:rsidRDefault="007F1463" w:rsidP="007F1463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</w:tr>
      <w:tr w:rsidR="0082147E" w:rsidTr="0036441D">
        <w:tc>
          <w:tcPr>
            <w:tcW w:w="1775" w:type="dxa"/>
            <w:tcBorders>
              <w:top w:val="single" w:sz="4" w:space="0" w:color="auto"/>
            </w:tcBorders>
          </w:tcPr>
          <w:p w:rsidR="007F1463" w:rsidRDefault="00CD4C69" w:rsidP="00AE3B4A">
            <w:r>
              <w:t>Calyx Group</w:t>
            </w:r>
          </w:p>
          <w:p w:rsidR="00077EAC" w:rsidRDefault="00CD4C69" w:rsidP="00AE3B4A">
            <w:r>
              <w:t>Pune India</w:t>
            </w:r>
          </w:p>
          <w:p w:rsidR="00CD4C69" w:rsidRPr="00CD4C69" w:rsidRDefault="00CD4C69" w:rsidP="00AE3B4A">
            <w:pPr>
              <w:rPr>
                <w:b/>
              </w:rPr>
            </w:pPr>
            <w:r w:rsidRPr="00CD4C69">
              <w:rPr>
                <w:b/>
              </w:rPr>
              <w:t>Chief Project Coordinator</w:t>
            </w:r>
          </w:p>
          <w:p w:rsidR="00077EAC" w:rsidRDefault="00077EAC" w:rsidP="00AE3B4A"/>
          <w:p w:rsidR="00C97B59" w:rsidRDefault="00C97B59" w:rsidP="00AE3B4A">
            <w:r>
              <w:t>Marvel Realtors</w:t>
            </w:r>
            <w:r w:rsidR="0082147E">
              <w:t xml:space="preserve">      </w:t>
            </w:r>
            <w:r w:rsidR="00306921">
              <w:t xml:space="preserve">           </w:t>
            </w:r>
            <w:r w:rsidR="00077EAC">
              <w:t xml:space="preserve"> </w:t>
            </w:r>
            <w:r w:rsidR="00306921">
              <w:t xml:space="preserve">          </w:t>
            </w:r>
            <w:r w:rsidR="00077EAC">
              <w:t xml:space="preserve"> </w:t>
            </w:r>
            <w:r w:rsidR="00306921">
              <w:t xml:space="preserve">        </w:t>
            </w:r>
            <w:r w:rsidR="00077EAC">
              <w:t xml:space="preserve">          </w:t>
            </w:r>
            <w:r>
              <w:t xml:space="preserve"> </w:t>
            </w:r>
          </w:p>
          <w:p w:rsidR="00C97B59" w:rsidRDefault="00C97B59" w:rsidP="00AE3B4A">
            <w:pPr>
              <w:rPr>
                <w:b/>
              </w:rPr>
            </w:pPr>
            <w:r>
              <w:t>Pune India</w:t>
            </w:r>
            <w:r w:rsidR="00855CEE">
              <w:t xml:space="preserve">                         </w:t>
            </w:r>
            <w:r w:rsidRPr="00AE3B4A">
              <w:rPr>
                <w:b/>
              </w:rPr>
              <w:t xml:space="preserve"> </w:t>
            </w:r>
          </w:p>
          <w:p w:rsidR="00C97B59" w:rsidRPr="00320D75" w:rsidRDefault="00723F66" w:rsidP="00AE3B4A">
            <w:r>
              <w:rPr>
                <w:b/>
              </w:rPr>
              <w:t>Project Manager</w:t>
            </w:r>
            <w:r w:rsidR="00C97B59">
              <w:tab/>
            </w:r>
            <w:r w:rsidR="00C97B59" w:rsidRPr="00320D75">
              <w:tab/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C97B59" w:rsidRDefault="0082147E" w:rsidP="0067442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6A4AF0A" wp14:editId="76DBD70A">
                  <wp:extent cx="964565" cy="638175"/>
                  <wp:effectExtent l="0" t="0" r="6985" b="9525"/>
                  <wp:docPr id="9" name="Picture 9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816" cy="650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1C65" w:rsidRDefault="00851C65" w:rsidP="00674421">
            <w:pPr>
              <w:rPr>
                <w:noProof/>
              </w:rPr>
            </w:pPr>
          </w:p>
          <w:p w:rsidR="007F1463" w:rsidRPr="00320D75" w:rsidRDefault="0082147E" w:rsidP="00674421">
            <w:r w:rsidRPr="002A4A8F">
              <w:rPr>
                <w:noProof/>
              </w:rPr>
              <w:drawing>
                <wp:inline distT="0" distB="0" distL="0" distR="0" wp14:anchorId="5DB0C80C" wp14:editId="61F750D2">
                  <wp:extent cx="857250" cy="726440"/>
                  <wp:effectExtent l="0" t="0" r="0" b="0"/>
                  <wp:docPr id="1" name="Picture 1" descr="http://spimg.sulekhalive.com/images/property/builderlogo/marvel-realtors_2015_Sep_08_02_21_16_548_marv%20b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img.sulekhalive.com/images/property/builderlogo/marvel-realtors_2015_Sep_08_02_21_16_548_marv%20b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71" cy="809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  <w:tcBorders>
              <w:top w:val="single" w:sz="4" w:space="0" w:color="auto"/>
            </w:tcBorders>
          </w:tcPr>
          <w:p w:rsidR="00D82C9B" w:rsidRDefault="00CD4C69" w:rsidP="00674421">
            <w:proofErr w:type="spellStart"/>
            <w:r>
              <w:t>Vanalika</w:t>
            </w:r>
            <w:proofErr w:type="spellEnd"/>
            <w:r w:rsidR="00306921">
              <w:t xml:space="preserve"> </w:t>
            </w:r>
            <w:r w:rsidR="00D851D0">
              <w:t>(1000 Flats</w:t>
            </w:r>
            <w:r w:rsidR="00306921">
              <w:t xml:space="preserve">) and </w:t>
            </w:r>
            <w:r>
              <w:t>Artemis</w:t>
            </w:r>
            <w:r w:rsidR="00306921">
              <w:t xml:space="preserve"> (High rise tower</w:t>
            </w:r>
            <w:r w:rsidR="004474FB">
              <w:t>-19</w:t>
            </w:r>
            <w:r w:rsidR="004474FB" w:rsidRPr="004474FB">
              <w:rPr>
                <w:vertAlign w:val="superscript"/>
              </w:rPr>
              <w:t>th</w:t>
            </w:r>
            <w:r w:rsidR="00A142CA">
              <w:t xml:space="preserve"> Floor</w:t>
            </w:r>
            <w:r w:rsidR="00306921">
              <w:t>) both residential projects</w:t>
            </w:r>
          </w:p>
          <w:p w:rsidR="00CD4C69" w:rsidRDefault="00347009" w:rsidP="00674421">
            <w:r>
              <w:t xml:space="preserve">Project Management </w:t>
            </w:r>
          </w:p>
          <w:p w:rsidR="00CD4C69" w:rsidRDefault="00CD4C69" w:rsidP="00674421"/>
          <w:p w:rsidR="00347009" w:rsidRDefault="00347009" w:rsidP="00674421"/>
          <w:p w:rsidR="00C97B59" w:rsidRDefault="00B15F96" w:rsidP="00674421">
            <w:r>
              <w:t>Marvel Edge</w:t>
            </w:r>
            <w:r w:rsidR="00723F66">
              <w:t xml:space="preserve"> Commercial</w:t>
            </w:r>
            <w:r>
              <w:t xml:space="preserve"> and Marvel Fria residential project.</w:t>
            </w:r>
            <w:r w:rsidR="00347009">
              <w:t xml:space="preserve"> Closure of </w:t>
            </w:r>
            <w:r w:rsidR="00723F66">
              <w:t xml:space="preserve">residential </w:t>
            </w:r>
            <w:r w:rsidR="00A26D88">
              <w:t xml:space="preserve">Projects – Diva, Azure, Bounty, Citrine, </w:t>
            </w:r>
            <w:proofErr w:type="spellStart"/>
            <w:r w:rsidR="00A26D88">
              <w:t>Isola</w:t>
            </w:r>
            <w:proofErr w:type="spellEnd"/>
            <w:r w:rsidR="00A26D88">
              <w:t xml:space="preserve"> and Zephyr  </w:t>
            </w:r>
          </w:p>
          <w:p w:rsidR="00C97B59" w:rsidRDefault="00C97B59" w:rsidP="00674421"/>
          <w:p w:rsidR="004B268B" w:rsidRPr="00320D75" w:rsidRDefault="004B268B" w:rsidP="00674421"/>
        </w:tc>
        <w:tc>
          <w:tcPr>
            <w:tcW w:w="1235" w:type="dxa"/>
            <w:gridSpan w:val="2"/>
            <w:tcBorders>
              <w:top w:val="single" w:sz="4" w:space="0" w:color="auto"/>
            </w:tcBorders>
          </w:tcPr>
          <w:p w:rsidR="007F1463" w:rsidRDefault="00234020" w:rsidP="008B0E3E">
            <w:r>
              <w:t>Aug 2016 – Apr 2017</w:t>
            </w:r>
          </w:p>
          <w:p w:rsidR="00CD4C69" w:rsidRDefault="00CD4C69" w:rsidP="008B0E3E"/>
          <w:p w:rsidR="00CD4C69" w:rsidRDefault="00CD4C69" w:rsidP="008B0E3E"/>
          <w:p w:rsidR="00CD4C69" w:rsidRDefault="00CD4C69" w:rsidP="008B0E3E"/>
          <w:p w:rsidR="00C97B59" w:rsidRPr="00DC59A7" w:rsidRDefault="00D82C9B" w:rsidP="008B0E3E">
            <w:r>
              <w:t>May 2010–</w:t>
            </w:r>
            <w:r w:rsidR="00C97B59" w:rsidRPr="00DC59A7">
              <w:t xml:space="preserve"> </w:t>
            </w:r>
            <w:r>
              <w:t>Apr 2016</w:t>
            </w:r>
          </w:p>
        </w:tc>
      </w:tr>
      <w:tr w:rsidR="0082147E" w:rsidTr="00723F66">
        <w:trPr>
          <w:trHeight w:val="1489"/>
        </w:trPr>
        <w:tc>
          <w:tcPr>
            <w:tcW w:w="1775" w:type="dxa"/>
          </w:tcPr>
          <w:p w:rsidR="00C97B59" w:rsidRDefault="00C97B59" w:rsidP="00AE3B4A">
            <w:r>
              <w:t>Kier Group</w:t>
            </w:r>
          </w:p>
          <w:p w:rsidR="00C97B59" w:rsidRDefault="00C97B59" w:rsidP="00AE3B4A">
            <w:r>
              <w:t>UAE</w:t>
            </w:r>
          </w:p>
          <w:p w:rsidR="00C97B59" w:rsidRPr="00320D75" w:rsidRDefault="00C97B59" w:rsidP="00AE3B4A">
            <w:r w:rsidRPr="00AE3B4A">
              <w:rPr>
                <w:b/>
              </w:rPr>
              <w:t>Office Engineer</w:t>
            </w:r>
            <w:r w:rsidRPr="00320D75">
              <w:tab/>
            </w:r>
          </w:p>
        </w:tc>
        <w:tc>
          <w:tcPr>
            <w:tcW w:w="2016" w:type="dxa"/>
          </w:tcPr>
          <w:p w:rsidR="00C97B59" w:rsidRPr="00320D75" w:rsidRDefault="00C97B59" w:rsidP="00674421">
            <w:r>
              <w:rPr>
                <w:noProof/>
              </w:rPr>
              <w:drawing>
                <wp:inline distT="0" distB="0" distL="0" distR="0">
                  <wp:extent cx="910498" cy="457200"/>
                  <wp:effectExtent l="19050" t="0" r="3902" b="0"/>
                  <wp:docPr id="12" name="Picture 10" descr="http://www.kier.co.uk/~/media/Images/K/Kier/logo/kier-logo.png?h=62&amp;la=en&amp;w=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ier.co.uk/~/media/Images/K/Kier/logo/kier-logo.png?h=62&amp;la=en&amp;w=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498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</w:tcPr>
          <w:p w:rsidR="00C97B59" w:rsidRDefault="00C97B59" w:rsidP="00674421">
            <w:r w:rsidRPr="00320D75">
              <w:t>DS143 Al Warqaa3, Sewerage &amp; Drainage Works for Dubai Municipa</w:t>
            </w:r>
            <w:r>
              <w:t xml:space="preserve">lity. Worth: AED 185 million </w:t>
            </w:r>
          </w:p>
          <w:p w:rsidR="00C97B59" w:rsidRDefault="00C97B59" w:rsidP="00674421">
            <w:r w:rsidRPr="00320D75">
              <w:t xml:space="preserve">City of Arabia, </w:t>
            </w:r>
            <w:r w:rsidR="00723F66">
              <w:t>I</w:t>
            </w:r>
            <w:r w:rsidRPr="00320D75">
              <w:t xml:space="preserve">nfrastructure works for </w:t>
            </w:r>
            <w:r w:rsidR="00723F66">
              <w:t xml:space="preserve">M </w:t>
            </w:r>
            <w:proofErr w:type="spellStart"/>
            <w:r w:rsidR="00723F66">
              <w:t>Galadari</w:t>
            </w:r>
            <w:proofErr w:type="spellEnd"/>
            <w:r w:rsidR="00723F66">
              <w:t xml:space="preserve"> Group</w:t>
            </w:r>
            <w:r w:rsidRPr="00320D75">
              <w:t>. Worth: AED 250 million</w:t>
            </w:r>
            <w:r w:rsidR="00723F66">
              <w:t xml:space="preserve"> </w:t>
            </w:r>
          </w:p>
          <w:p w:rsidR="004B268B" w:rsidRPr="00320D75" w:rsidRDefault="004B268B" w:rsidP="00674421"/>
        </w:tc>
        <w:tc>
          <w:tcPr>
            <w:tcW w:w="1235" w:type="dxa"/>
            <w:gridSpan w:val="2"/>
          </w:tcPr>
          <w:p w:rsidR="00C97B59" w:rsidRDefault="00C97B59" w:rsidP="008B0E3E">
            <w:r w:rsidRPr="00DC59A7">
              <w:t>Mar 2007 - Mar 2010</w:t>
            </w:r>
          </w:p>
        </w:tc>
      </w:tr>
      <w:tr w:rsidR="0082147E" w:rsidTr="0036441D">
        <w:tc>
          <w:tcPr>
            <w:tcW w:w="1775" w:type="dxa"/>
          </w:tcPr>
          <w:p w:rsidR="00C97B59" w:rsidRDefault="00C97B59" w:rsidP="00AE3B4A">
            <w:proofErr w:type="spellStart"/>
            <w:r>
              <w:t>Dodsal</w:t>
            </w:r>
            <w:proofErr w:type="spellEnd"/>
            <w:r>
              <w:t xml:space="preserve"> </w:t>
            </w:r>
            <w:proofErr w:type="spellStart"/>
            <w:r>
              <w:t>Pte</w:t>
            </w:r>
            <w:proofErr w:type="spellEnd"/>
            <w:r>
              <w:t xml:space="preserve"> Ltd</w:t>
            </w:r>
          </w:p>
          <w:p w:rsidR="00C97B59" w:rsidRDefault="00C97B59" w:rsidP="00AE3B4A">
            <w:r>
              <w:t>UAE</w:t>
            </w:r>
          </w:p>
          <w:p w:rsidR="00C97B59" w:rsidRPr="00875DBC" w:rsidRDefault="00324E61" w:rsidP="00AE3B4A">
            <w:pPr>
              <w:rPr>
                <w:b/>
              </w:rPr>
            </w:pPr>
            <w:proofErr w:type="spellStart"/>
            <w:r>
              <w:rPr>
                <w:b/>
              </w:rPr>
              <w:t>Jr</w:t>
            </w:r>
            <w:proofErr w:type="spellEnd"/>
            <w:r>
              <w:rPr>
                <w:b/>
              </w:rPr>
              <w:t xml:space="preserve"> Site</w:t>
            </w:r>
            <w:r w:rsidR="00C97B59" w:rsidRPr="00875DBC">
              <w:rPr>
                <w:b/>
              </w:rPr>
              <w:t xml:space="preserve"> Engineer</w:t>
            </w:r>
          </w:p>
          <w:p w:rsidR="00C97B59" w:rsidRPr="00320D75" w:rsidRDefault="00C97B59" w:rsidP="00AE3B4A">
            <w:r w:rsidRPr="00320D75">
              <w:tab/>
            </w:r>
          </w:p>
        </w:tc>
        <w:tc>
          <w:tcPr>
            <w:tcW w:w="2016" w:type="dxa"/>
          </w:tcPr>
          <w:p w:rsidR="00C97B59" w:rsidRPr="00320D75" w:rsidRDefault="00C97B59" w:rsidP="00AE3B4A">
            <w:r>
              <w:rPr>
                <w:noProof/>
              </w:rPr>
              <w:drawing>
                <wp:inline distT="0" distB="0" distL="0" distR="0">
                  <wp:extent cx="952924" cy="447473"/>
                  <wp:effectExtent l="19050" t="0" r="0" b="0"/>
                  <wp:docPr id="13" name="Picture 13" descr="https://upload.wikimedia.org/wikipedia/en/thumb/3/39/Dodsal_Group_Logo.png/100px-Dodsal_Group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en/thumb/3/39/Dodsal_Group_Logo.png/100px-Dodsal_Group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447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</w:tcPr>
          <w:p w:rsidR="00C97B59" w:rsidRDefault="00C97B59" w:rsidP="00AE3B4A">
            <w:r w:rsidRPr="00320D75">
              <w:t>Discovery Gardens (27 residential buildings). Worth: USD 100 million.</w:t>
            </w:r>
          </w:p>
          <w:p w:rsidR="004B268B" w:rsidRPr="00320D75" w:rsidRDefault="004B268B" w:rsidP="00AE3B4A"/>
        </w:tc>
        <w:tc>
          <w:tcPr>
            <w:tcW w:w="1235" w:type="dxa"/>
            <w:gridSpan w:val="2"/>
          </w:tcPr>
          <w:p w:rsidR="00C97B59" w:rsidRPr="00320D75" w:rsidRDefault="00C97B59" w:rsidP="00AE3B4A">
            <w:r w:rsidRPr="00031386">
              <w:t>Jan 2006 - Dec 2006</w:t>
            </w:r>
          </w:p>
        </w:tc>
      </w:tr>
      <w:tr w:rsidR="0082147E" w:rsidTr="0036441D">
        <w:tc>
          <w:tcPr>
            <w:tcW w:w="1775" w:type="dxa"/>
          </w:tcPr>
          <w:p w:rsidR="00C97B59" w:rsidRDefault="004B268B" w:rsidP="00674421">
            <w:proofErr w:type="spellStart"/>
            <w:r>
              <w:t>Vascon</w:t>
            </w:r>
            <w:proofErr w:type="spellEnd"/>
            <w:r>
              <w:t xml:space="preserve"> </w:t>
            </w:r>
          </w:p>
          <w:p w:rsidR="00C97B59" w:rsidRDefault="00C97B59" w:rsidP="00674421">
            <w:r>
              <w:t>Pune India</w:t>
            </w:r>
          </w:p>
          <w:p w:rsidR="00C97B59" w:rsidRDefault="00324E61" w:rsidP="00674421">
            <w:pPr>
              <w:rPr>
                <w:b/>
              </w:rPr>
            </w:pPr>
            <w:proofErr w:type="spellStart"/>
            <w:r>
              <w:rPr>
                <w:b/>
              </w:rPr>
              <w:t>Jr</w:t>
            </w:r>
            <w:proofErr w:type="spellEnd"/>
            <w:r>
              <w:rPr>
                <w:b/>
              </w:rPr>
              <w:t xml:space="preserve"> </w:t>
            </w:r>
            <w:r w:rsidR="00C97B59" w:rsidRPr="00875DBC">
              <w:rPr>
                <w:b/>
              </w:rPr>
              <w:t>Project Engineer</w:t>
            </w:r>
          </w:p>
          <w:p w:rsidR="00723F66" w:rsidRPr="00723F66" w:rsidRDefault="00723F66" w:rsidP="00674421">
            <w:pPr>
              <w:rPr>
                <w:b/>
              </w:rPr>
            </w:pPr>
          </w:p>
        </w:tc>
        <w:tc>
          <w:tcPr>
            <w:tcW w:w="2016" w:type="dxa"/>
          </w:tcPr>
          <w:p w:rsidR="00C97B59" w:rsidRPr="00320D75" w:rsidRDefault="00C97B59" w:rsidP="00674421">
            <w:r>
              <w:rPr>
                <w:noProof/>
              </w:rPr>
              <w:drawing>
                <wp:inline distT="0" distB="0" distL="0" distR="0">
                  <wp:extent cx="953716" cy="476655"/>
                  <wp:effectExtent l="19050" t="0" r="0" b="0"/>
                  <wp:docPr id="16" name="Picture 16" descr="http://1.bp.blogspot.com/-NrMgf2dFYFA/TfsfWdRKARI/AAAAAAAAAJA/KyZCVYl3vjc/s1600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1.bp.blogspot.com/-NrMgf2dFYFA/TfsfWdRKARI/AAAAAAAAAJA/KyZCVYl3vjc/s1600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58" cy="476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</w:tcPr>
          <w:p w:rsidR="00C97B59" w:rsidRDefault="00C97B59" w:rsidP="00674421">
            <w:r w:rsidRPr="00320D75">
              <w:t xml:space="preserve">Zircon (residential scheme of 10 buildings); sample flat, (G+11 </w:t>
            </w:r>
            <w:r w:rsidR="005204F8">
              <w:t xml:space="preserve">floors) building </w:t>
            </w:r>
          </w:p>
          <w:p w:rsidR="004B268B" w:rsidRDefault="00024C56" w:rsidP="00674421">
            <w:proofErr w:type="spellStart"/>
            <w:r>
              <w:t>Zensar</w:t>
            </w:r>
            <w:proofErr w:type="spellEnd"/>
            <w:r>
              <w:t xml:space="preserve"> IT building (finishing)</w:t>
            </w:r>
          </w:p>
        </w:tc>
        <w:tc>
          <w:tcPr>
            <w:tcW w:w="1235" w:type="dxa"/>
            <w:gridSpan w:val="2"/>
          </w:tcPr>
          <w:p w:rsidR="00C97B59" w:rsidRPr="00320D75" w:rsidRDefault="00C97B59" w:rsidP="00674421">
            <w:r w:rsidRPr="004113FE">
              <w:t>Sep 2004 - Dec 2005</w:t>
            </w:r>
          </w:p>
        </w:tc>
      </w:tr>
      <w:tr w:rsidR="0082147E" w:rsidTr="00723F66">
        <w:trPr>
          <w:trHeight w:val="990"/>
        </w:trPr>
        <w:tc>
          <w:tcPr>
            <w:tcW w:w="1775" w:type="dxa"/>
          </w:tcPr>
          <w:p w:rsidR="00C97B59" w:rsidRDefault="00C97B59" w:rsidP="008B0E3E">
            <w:r>
              <w:t>Kumar Builders</w:t>
            </w:r>
          </w:p>
          <w:p w:rsidR="00C97B59" w:rsidRDefault="00C97B59" w:rsidP="00AE3B4A">
            <w:r>
              <w:t>Pune India</w:t>
            </w:r>
          </w:p>
          <w:p w:rsidR="00C97B59" w:rsidRPr="00723F66" w:rsidRDefault="00180653" w:rsidP="00AE3B4A">
            <w:pPr>
              <w:rPr>
                <w:b/>
              </w:rPr>
            </w:pPr>
            <w:r>
              <w:rPr>
                <w:b/>
              </w:rPr>
              <w:t xml:space="preserve">Project </w:t>
            </w:r>
            <w:r w:rsidR="00C97B59" w:rsidRPr="00875DBC">
              <w:rPr>
                <w:b/>
              </w:rPr>
              <w:t>Engineer</w:t>
            </w:r>
          </w:p>
        </w:tc>
        <w:tc>
          <w:tcPr>
            <w:tcW w:w="2016" w:type="dxa"/>
          </w:tcPr>
          <w:p w:rsidR="00C97B59" w:rsidRPr="00320D75" w:rsidRDefault="004B268B" w:rsidP="008B0E3E">
            <w:r>
              <w:rPr>
                <w:noProof/>
              </w:rPr>
              <w:drawing>
                <wp:inline distT="0" distB="0" distL="0" distR="0">
                  <wp:extent cx="953716" cy="457200"/>
                  <wp:effectExtent l="19050" t="0" r="0" b="0"/>
                  <wp:docPr id="19" name="Picture 19" descr="http://www.kumarbuilders.com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kumarbuilders.com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674" cy="45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</w:tcPr>
          <w:p w:rsidR="00C97B59" w:rsidRDefault="00C97B59" w:rsidP="008B0E3E">
            <w:r w:rsidRPr="00320D75">
              <w:t xml:space="preserve">Kumar </w:t>
            </w:r>
            <w:proofErr w:type="spellStart"/>
            <w:r w:rsidRPr="00320D75">
              <w:t>Puram</w:t>
            </w:r>
            <w:proofErr w:type="spellEnd"/>
            <w:r w:rsidRPr="00320D75">
              <w:t xml:space="preserve"> (residential scheme of 5 buildings); residential building (G +11floors).</w:t>
            </w:r>
          </w:p>
        </w:tc>
        <w:tc>
          <w:tcPr>
            <w:tcW w:w="1235" w:type="dxa"/>
            <w:gridSpan w:val="2"/>
          </w:tcPr>
          <w:p w:rsidR="00C97B59" w:rsidRDefault="00C97B59" w:rsidP="008B0E3E">
            <w:r w:rsidRPr="004113FE">
              <w:t>Sep 2001 - Aug 2004</w:t>
            </w:r>
          </w:p>
          <w:p w:rsidR="004B268B" w:rsidRPr="00320D75" w:rsidRDefault="004B268B" w:rsidP="008B0E3E"/>
        </w:tc>
      </w:tr>
      <w:tr w:rsidR="0082147E" w:rsidTr="0036441D">
        <w:tc>
          <w:tcPr>
            <w:tcW w:w="1775" w:type="dxa"/>
          </w:tcPr>
          <w:p w:rsidR="00C97B59" w:rsidRDefault="00C97B59" w:rsidP="00674421">
            <w:proofErr w:type="spellStart"/>
            <w:r w:rsidRPr="00320D75">
              <w:t>Kukreja</w:t>
            </w:r>
            <w:proofErr w:type="spellEnd"/>
            <w:r w:rsidRPr="00320D75">
              <w:t xml:space="preserve"> </w:t>
            </w:r>
          </w:p>
          <w:p w:rsidR="00C97B59" w:rsidRDefault="00C97B59" w:rsidP="00674421">
            <w:r>
              <w:t>Mumbai India</w:t>
            </w:r>
          </w:p>
          <w:p w:rsidR="00C97B59" w:rsidRPr="00875DBC" w:rsidRDefault="00C97B59" w:rsidP="00674421">
            <w:pPr>
              <w:rPr>
                <w:b/>
              </w:rPr>
            </w:pPr>
            <w:r w:rsidRPr="00875DBC">
              <w:rPr>
                <w:b/>
              </w:rPr>
              <w:t>Site Engineer</w:t>
            </w:r>
          </w:p>
        </w:tc>
        <w:tc>
          <w:tcPr>
            <w:tcW w:w="2016" w:type="dxa"/>
          </w:tcPr>
          <w:p w:rsidR="00C97B59" w:rsidRPr="00320D75" w:rsidRDefault="004B268B" w:rsidP="008B0E3E">
            <w:r>
              <w:rPr>
                <w:noProof/>
              </w:rPr>
              <w:drawing>
                <wp:inline distT="0" distB="0" distL="0" distR="0">
                  <wp:extent cx="1119085" cy="466928"/>
                  <wp:effectExtent l="19050" t="0" r="4865" b="0"/>
                  <wp:docPr id="22" name="Picture 22" descr="https://is1-2.housingcdn.com/0b8ad14c/1259a95c0454d1dcf76ef7aa28df7a4a/v1/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s1-2.housingcdn.com/0b8ad14c/1259a95c0454d1dcf76ef7aa28df7a4a/v1/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127" cy="466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4" w:type="dxa"/>
          </w:tcPr>
          <w:p w:rsidR="00C97B59" w:rsidRDefault="00C97B59" w:rsidP="008B0E3E">
            <w:proofErr w:type="spellStart"/>
            <w:r w:rsidRPr="00320D75">
              <w:t>Sai</w:t>
            </w:r>
            <w:proofErr w:type="spellEnd"/>
            <w:r w:rsidRPr="00320D75">
              <w:t xml:space="preserve"> </w:t>
            </w:r>
            <w:proofErr w:type="spellStart"/>
            <w:r w:rsidRPr="00320D75">
              <w:t>Niddhi</w:t>
            </w:r>
            <w:proofErr w:type="spellEnd"/>
            <w:r w:rsidRPr="00320D75">
              <w:t xml:space="preserve"> (residential scheme); residential buildings (G+8 floors).</w:t>
            </w:r>
          </w:p>
        </w:tc>
        <w:tc>
          <w:tcPr>
            <w:tcW w:w="1235" w:type="dxa"/>
            <w:gridSpan w:val="2"/>
          </w:tcPr>
          <w:p w:rsidR="00C97B59" w:rsidRDefault="00C97B59" w:rsidP="008B0E3E">
            <w:r w:rsidRPr="004113FE">
              <w:t>Sep 2000 - Aug 2001</w:t>
            </w:r>
          </w:p>
        </w:tc>
      </w:tr>
      <w:tr w:rsidR="00C84BE6" w:rsidTr="00622B83"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622B83" w:rsidRDefault="00622B83" w:rsidP="00C50998">
            <w:pPr>
              <w:rPr>
                <w:b/>
              </w:rPr>
            </w:pPr>
          </w:p>
          <w:p w:rsidR="00C84BE6" w:rsidRPr="00C50998" w:rsidRDefault="00C84BE6" w:rsidP="00C50998">
            <w:pPr>
              <w:rPr>
                <w:b/>
              </w:rPr>
            </w:pPr>
            <w:r w:rsidRPr="00C50998">
              <w:rPr>
                <w:b/>
              </w:rPr>
              <w:t>IT SKILLS</w:t>
            </w:r>
          </w:p>
        </w:tc>
      </w:tr>
      <w:tr w:rsidR="00C50998" w:rsidTr="00622B83">
        <w:tc>
          <w:tcPr>
            <w:tcW w:w="9360" w:type="dxa"/>
            <w:gridSpan w:val="5"/>
            <w:tcBorders>
              <w:top w:val="single" w:sz="4" w:space="0" w:color="auto"/>
            </w:tcBorders>
          </w:tcPr>
          <w:p w:rsidR="00723F66" w:rsidRDefault="00723F66" w:rsidP="00723F66">
            <w:pPr>
              <w:pStyle w:val="ListParagraph"/>
            </w:pPr>
          </w:p>
          <w:p w:rsidR="00C50998" w:rsidRDefault="00C50998" w:rsidP="00723F66">
            <w:pPr>
              <w:pStyle w:val="ListParagraph"/>
              <w:numPr>
                <w:ilvl w:val="0"/>
                <w:numId w:val="12"/>
              </w:numPr>
            </w:pPr>
            <w:r>
              <w:t>Project Management Software – Primavera - P6</w:t>
            </w:r>
            <w:r w:rsidR="00A6510E">
              <w:t xml:space="preserve"> </w:t>
            </w:r>
            <w:r w:rsidR="00FC1D5A">
              <w:t xml:space="preserve">(R </w:t>
            </w:r>
            <w:r w:rsidR="00D52B2E">
              <w:t>8.2)</w:t>
            </w:r>
            <w:r w:rsidR="00723F66">
              <w:t xml:space="preserve"> </w:t>
            </w:r>
          </w:p>
          <w:p w:rsidR="00C50998" w:rsidRPr="00A91B4D" w:rsidRDefault="00BF50DB" w:rsidP="00A91B4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t>Microsoft Project – 2010</w:t>
            </w:r>
          </w:p>
          <w:p w:rsidR="00347009" w:rsidRPr="00347009" w:rsidRDefault="00C50998" w:rsidP="0034700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91B4D">
              <w:rPr>
                <w:rFonts w:ascii="Calibri" w:hAnsi="Calibri" w:cs="Calibri"/>
              </w:rPr>
              <w:t xml:space="preserve">ERP - SAP </w:t>
            </w:r>
          </w:p>
          <w:p w:rsidR="00347009" w:rsidRDefault="00347009" w:rsidP="00347009">
            <w:pPr>
              <w:pStyle w:val="ListParagraph"/>
            </w:pPr>
          </w:p>
        </w:tc>
      </w:tr>
      <w:tr w:rsidR="00C84BE6" w:rsidTr="00622B83">
        <w:tc>
          <w:tcPr>
            <w:tcW w:w="9360" w:type="dxa"/>
            <w:gridSpan w:val="5"/>
            <w:tcBorders>
              <w:bottom w:val="single" w:sz="4" w:space="0" w:color="auto"/>
            </w:tcBorders>
          </w:tcPr>
          <w:p w:rsidR="00C84BE6" w:rsidRPr="00282D2C" w:rsidRDefault="00ED620B" w:rsidP="00282D2C">
            <w:pPr>
              <w:rPr>
                <w:b/>
              </w:rPr>
            </w:pPr>
            <w:r>
              <w:rPr>
                <w:b/>
              </w:rPr>
              <w:t>References</w:t>
            </w:r>
          </w:p>
        </w:tc>
      </w:tr>
      <w:tr w:rsidR="00C50998" w:rsidTr="00622B83">
        <w:tc>
          <w:tcPr>
            <w:tcW w:w="9360" w:type="dxa"/>
            <w:gridSpan w:val="5"/>
            <w:tcBorders>
              <w:top w:val="single" w:sz="4" w:space="0" w:color="auto"/>
            </w:tcBorders>
          </w:tcPr>
          <w:p w:rsidR="002005B0" w:rsidRDefault="002005B0" w:rsidP="002005B0"/>
          <w:p w:rsidR="00ED620B" w:rsidRPr="00ED620B" w:rsidRDefault="002005B0" w:rsidP="002005B0">
            <w:pPr>
              <w:pStyle w:val="ListParagraph"/>
              <w:numPr>
                <w:ilvl w:val="0"/>
                <w:numId w:val="16"/>
              </w:numPr>
            </w:pPr>
            <w:r>
              <w:t xml:space="preserve">Available </w:t>
            </w:r>
            <w:r w:rsidR="00ED620B" w:rsidRPr="00ED620B">
              <w:t>on request</w:t>
            </w:r>
          </w:p>
          <w:p w:rsidR="00A142CA" w:rsidRPr="00B938F0" w:rsidRDefault="00A142CA" w:rsidP="00ED620B">
            <w:pPr>
              <w:pStyle w:val="ListParagraph"/>
              <w:rPr>
                <w:b/>
              </w:rPr>
            </w:pPr>
          </w:p>
        </w:tc>
      </w:tr>
    </w:tbl>
    <w:p w:rsidR="00C84BE6" w:rsidRDefault="00C84BE6" w:rsidP="00ED620B"/>
    <w:sectPr w:rsidR="00C84BE6" w:rsidSect="006D6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CEC" w:rsidRDefault="00662CEC" w:rsidP="0088658A">
      <w:pPr>
        <w:spacing w:after="0" w:line="240" w:lineRule="auto"/>
      </w:pPr>
      <w:r>
        <w:separator/>
      </w:r>
    </w:p>
  </w:endnote>
  <w:endnote w:type="continuationSeparator" w:id="0">
    <w:p w:rsidR="00662CEC" w:rsidRDefault="00662CEC" w:rsidP="0088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CEC" w:rsidRDefault="00662CEC" w:rsidP="0088658A">
      <w:pPr>
        <w:spacing w:after="0" w:line="240" w:lineRule="auto"/>
      </w:pPr>
      <w:r>
        <w:separator/>
      </w:r>
    </w:p>
  </w:footnote>
  <w:footnote w:type="continuationSeparator" w:id="0">
    <w:p w:rsidR="00662CEC" w:rsidRDefault="00662CEC" w:rsidP="008865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523D5"/>
    <w:multiLevelType w:val="hybridMultilevel"/>
    <w:tmpl w:val="27368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D44D3"/>
    <w:multiLevelType w:val="hybridMultilevel"/>
    <w:tmpl w:val="13E4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4F63"/>
    <w:multiLevelType w:val="hybridMultilevel"/>
    <w:tmpl w:val="9864A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81D68"/>
    <w:multiLevelType w:val="hybridMultilevel"/>
    <w:tmpl w:val="BF54A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D92C5F"/>
    <w:multiLevelType w:val="hybridMultilevel"/>
    <w:tmpl w:val="DB18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A79F8"/>
    <w:multiLevelType w:val="hybridMultilevel"/>
    <w:tmpl w:val="4252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D7320"/>
    <w:multiLevelType w:val="hybridMultilevel"/>
    <w:tmpl w:val="7952B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2A72DE"/>
    <w:multiLevelType w:val="hybridMultilevel"/>
    <w:tmpl w:val="E1C8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13693"/>
    <w:multiLevelType w:val="hybridMultilevel"/>
    <w:tmpl w:val="E312A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31ED8"/>
    <w:multiLevelType w:val="hybridMultilevel"/>
    <w:tmpl w:val="FF92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D2F1B"/>
    <w:multiLevelType w:val="hybridMultilevel"/>
    <w:tmpl w:val="C3624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156F0"/>
    <w:multiLevelType w:val="hybridMultilevel"/>
    <w:tmpl w:val="1864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A6C12"/>
    <w:multiLevelType w:val="hybridMultilevel"/>
    <w:tmpl w:val="40B25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276F99"/>
    <w:multiLevelType w:val="hybridMultilevel"/>
    <w:tmpl w:val="154E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07F57"/>
    <w:multiLevelType w:val="hybridMultilevel"/>
    <w:tmpl w:val="1D9C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3673CA"/>
    <w:multiLevelType w:val="hybridMultilevel"/>
    <w:tmpl w:val="AE5E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14"/>
  </w:num>
  <w:num w:numId="6">
    <w:abstractNumId w:val="12"/>
  </w:num>
  <w:num w:numId="7">
    <w:abstractNumId w:val="5"/>
  </w:num>
  <w:num w:numId="8">
    <w:abstractNumId w:val="11"/>
  </w:num>
  <w:num w:numId="9">
    <w:abstractNumId w:val="13"/>
  </w:num>
  <w:num w:numId="10">
    <w:abstractNumId w:val="9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9D"/>
    <w:rsid w:val="00021E0B"/>
    <w:rsid w:val="00024C56"/>
    <w:rsid w:val="00030844"/>
    <w:rsid w:val="00031386"/>
    <w:rsid w:val="0005748A"/>
    <w:rsid w:val="000575EE"/>
    <w:rsid w:val="000652D7"/>
    <w:rsid w:val="00077EAC"/>
    <w:rsid w:val="000B69F6"/>
    <w:rsid w:val="000B7DEE"/>
    <w:rsid w:val="000C2154"/>
    <w:rsid w:val="000C524F"/>
    <w:rsid w:val="000E5470"/>
    <w:rsid w:val="0011139F"/>
    <w:rsid w:val="001424FC"/>
    <w:rsid w:val="001429E1"/>
    <w:rsid w:val="00144259"/>
    <w:rsid w:val="00145904"/>
    <w:rsid w:val="001533C7"/>
    <w:rsid w:val="00180653"/>
    <w:rsid w:val="00183B6E"/>
    <w:rsid w:val="00185FE7"/>
    <w:rsid w:val="001B1260"/>
    <w:rsid w:val="001E1BAC"/>
    <w:rsid w:val="001E31E5"/>
    <w:rsid w:val="002005B0"/>
    <w:rsid w:val="002054A1"/>
    <w:rsid w:val="002127D0"/>
    <w:rsid w:val="002177E8"/>
    <w:rsid w:val="00223361"/>
    <w:rsid w:val="00226748"/>
    <w:rsid w:val="00234020"/>
    <w:rsid w:val="00255248"/>
    <w:rsid w:val="00266A85"/>
    <w:rsid w:val="00273BA4"/>
    <w:rsid w:val="00282D2C"/>
    <w:rsid w:val="0028574B"/>
    <w:rsid w:val="00290096"/>
    <w:rsid w:val="00293EE5"/>
    <w:rsid w:val="002A2B41"/>
    <w:rsid w:val="002A6AD0"/>
    <w:rsid w:val="002B6F2C"/>
    <w:rsid w:val="002B7A02"/>
    <w:rsid w:val="002E35F8"/>
    <w:rsid w:val="002E3A69"/>
    <w:rsid w:val="00306921"/>
    <w:rsid w:val="00324E61"/>
    <w:rsid w:val="0033191E"/>
    <w:rsid w:val="00343F6E"/>
    <w:rsid w:val="00347009"/>
    <w:rsid w:val="00350F31"/>
    <w:rsid w:val="00351C9E"/>
    <w:rsid w:val="0036348F"/>
    <w:rsid w:val="0036441D"/>
    <w:rsid w:val="00371538"/>
    <w:rsid w:val="003743AE"/>
    <w:rsid w:val="003747F4"/>
    <w:rsid w:val="003A0AF8"/>
    <w:rsid w:val="003B450E"/>
    <w:rsid w:val="003D2A23"/>
    <w:rsid w:val="003E2EFE"/>
    <w:rsid w:val="003E5CD3"/>
    <w:rsid w:val="00411AF7"/>
    <w:rsid w:val="004170F7"/>
    <w:rsid w:val="00424320"/>
    <w:rsid w:val="00431698"/>
    <w:rsid w:val="00444BC7"/>
    <w:rsid w:val="00444E96"/>
    <w:rsid w:val="004474FB"/>
    <w:rsid w:val="00454A26"/>
    <w:rsid w:val="00461C0D"/>
    <w:rsid w:val="00496F69"/>
    <w:rsid w:val="004B268B"/>
    <w:rsid w:val="004D0A08"/>
    <w:rsid w:val="004D0B9F"/>
    <w:rsid w:val="005204F8"/>
    <w:rsid w:val="00532E0F"/>
    <w:rsid w:val="00564484"/>
    <w:rsid w:val="0057022E"/>
    <w:rsid w:val="00576EE5"/>
    <w:rsid w:val="00581EFB"/>
    <w:rsid w:val="005974BC"/>
    <w:rsid w:val="00597746"/>
    <w:rsid w:val="005B3A21"/>
    <w:rsid w:val="005C7ADF"/>
    <w:rsid w:val="005E287A"/>
    <w:rsid w:val="005E36F9"/>
    <w:rsid w:val="005E6466"/>
    <w:rsid w:val="005F4E41"/>
    <w:rsid w:val="005F4F6C"/>
    <w:rsid w:val="005F561C"/>
    <w:rsid w:val="00603581"/>
    <w:rsid w:val="0060783A"/>
    <w:rsid w:val="00622B83"/>
    <w:rsid w:val="00641096"/>
    <w:rsid w:val="0064732D"/>
    <w:rsid w:val="00654B46"/>
    <w:rsid w:val="00662CEC"/>
    <w:rsid w:val="00676438"/>
    <w:rsid w:val="006A2EC5"/>
    <w:rsid w:val="006B395B"/>
    <w:rsid w:val="006D0379"/>
    <w:rsid w:val="006D0667"/>
    <w:rsid w:val="006D1F25"/>
    <w:rsid w:val="006D61F9"/>
    <w:rsid w:val="006D62EB"/>
    <w:rsid w:val="006D7DEF"/>
    <w:rsid w:val="00700C96"/>
    <w:rsid w:val="007230AE"/>
    <w:rsid w:val="00723F66"/>
    <w:rsid w:val="00755282"/>
    <w:rsid w:val="0076114C"/>
    <w:rsid w:val="0076285F"/>
    <w:rsid w:val="00781205"/>
    <w:rsid w:val="00784A32"/>
    <w:rsid w:val="0079219D"/>
    <w:rsid w:val="007B18B8"/>
    <w:rsid w:val="007C315D"/>
    <w:rsid w:val="007C668A"/>
    <w:rsid w:val="007D33EB"/>
    <w:rsid w:val="007D3EA6"/>
    <w:rsid w:val="007F1463"/>
    <w:rsid w:val="007F37B7"/>
    <w:rsid w:val="0082147E"/>
    <w:rsid w:val="0083639E"/>
    <w:rsid w:val="00843DF0"/>
    <w:rsid w:val="0084490F"/>
    <w:rsid w:val="00851C65"/>
    <w:rsid w:val="00855CEE"/>
    <w:rsid w:val="00861D0B"/>
    <w:rsid w:val="00875DBC"/>
    <w:rsid w:val="0088658A"/>
    <w:rsid w:val="00892F80"/>
    <w:rsid w:val="00895853"/>
    <w:rsid w:val="008D4A24"/>
    <w:rsid w:val="008E23EB"/>
    <w:rsid w:val="009031D7"/>
    <w:rsid w:val="00914C80"/>
    <w:rsid w:val="00967108"/>
    <w:rsid w:val="0096792B"/>
    <w:rsid w:val="00967EF5"/>
    <w:rsid w:val="0099028F"/>
    <w:rsid w:val="00997252"/>
    <w:rsid w:val="009B0B9E"/>
    <w:rsid w:val="009D0006"/>
    <w:rsid w:val="009D3BC0"/>
    <w:rsid w:val="009E06A0"/>
    <w:rsid w:val="009E2776"/>
    <w:rsid w:val="00A03B59"/>
    <w:rsid w:val="00A10EB8"/>
    <w:rsid w:val="00A142CA"/>
    <w:rsid w:val="00A26900"/>
    <w:rsid w:val="00A26D88"/>
    <w:rsid w:val="00A34676"/>
    <w:rsid w:val="00A6181D"/>
    <w:rsid w:val="00A6510E"/>
    <w:rsid w:val="00A716CF"/>
    <w:rsid w:val="00A91B4D"/>
    <w:rsid w:val="00AA1A93"/>
    <w:rsid w:val="00AA4E2E"/>
    <w:rsid w:val="00AB7AD9"/>
    <w:rsid w:val="00AC3A79"/>
    <w:rsid w:val="00AC6D04"/>
    <w:rsid w:val="00AD1EFC"/>
    <w:rsid w:val="00AE3B4A"/>
    <w:rsid w:val="00B0749D"/>
    <w:rsid w:val="00B15F96"/>
    <w:rsid w:val="00B53223"/>
    <w:rsid w:val="00B64540"/>
    <w:rsid w:val="00B741FA"/>
    <w:rsid w:val="00B7635C"/>
    <w:rsid w:val="00B938F0"/>
    <w:rsid w:val="00B949FE"/>
    <w:rsid w:val="00BA7578"/>
    <w:rsid w:val="00BD6AC0"/>
    <w:rsid w:val="00BE50B1"/>
    <w:rsid w:val="00BF2405"/>
    <w:rsid w:val="00BF50DB"/>
    <w:rsid w:val="00C11AAE"/>
    <w:rsid w:val="00C2101E"/>
    <w:rsid w:val="00C21671"/>
    <w:rsid w:val="00C50998"/>
    <w:rsid w:val="00C57B4A"/>
    <w:rsid w:val="00C72751"/>
    <w:rsid w:val="00C84BE6"/>
    <w:rsid w:val="00C9125C"/>
    <w:rsid w:val="00C97B59"/>
    <w:rsid w:val="00CB277A"/>
    <w:rsid w:val="00CB62C0"/>
    <w:rsid w:val="00CC1D43"/>
    <w:rsid w:val="00CC2CAD"/>
    <w:rsid w:val="00CD4C69"/>
    <w:rsid w:val="00D22025"/>
    <w:rsid w:val="00D24D30"/>
    <w:rsid w:val="00D35DD8"/>
    <w:rsid w:val="00D52B2E"/>
    <w:rsid w:val="00D80C83"/>
    <w:rsid w:val="00D82C9B"/>
    <w:rsid w:val="00D851D0"/>
    <w:rsid w:val="00DC370D"/>
    <w:rsid w:val="00DC3C0E"/>
    <w:rsid w:val="00DC6D60"/>
    <w:rsid w:val="00DD2944"/>
    <w:rsid w:val="00DD2E0E"/>
    <w:rsid w:val="00DF5209"/>
    <w:rsid w:val="00E03D72"/>
    <w:rsid w:val="00E04BAB"/>
    <w:rsid w:val="00E1465E"/>
    <w:rsid w:val="00E249E8"/>
    <w:rsid w:val="00E446FD"/>
    <w:rsid w:val="00E45C16"/>
    <w:rsid w:val="00E612C6"/>
    <w:rsid w:val="00E96417"/>
    <w:rsid w:val="00EB4B5C"/>
    <w:rsid w:val="00EC05F8"/>
    <w:rsid w:val="00EC29FD"/>
    <w:rsid w:val="00EC6D85"/>
    <w:rsid w:val="00EC6F42"/>
    <w:rsid w:val="00ED3E8C"/>
    <w:rsid w:val="00ED620B"/>
    <w:rsid w:val="00EE0647"/>
    <w:rsid w:val="00EE5901"/>
    <w:rsid w:val="00EE5E42"/>
    <w:rsid w:val="00EF1203"/>
    <w:rsid w:val="00EF7222"/>
    <w:rsid w:val="00F15075"/>
    <w:rsid w:val="00F157AA"/>
    <w:rsid w:val="00F22D72"/>
    <w:rsid w:val="00F31EB2"/>
    <w:rsid w:val="00F34A29"/>
    <w:rsid w:val="00F43312"/>
    <w:rsid w:val="00F45AF2"/>
    <w:rsid w:val="00F6213D"/>
    <w:rsid w:val="00F719EE"/>
    <w:rsid w:val="00F80F7A"/>
    <w:rsid w:val="00F82067"/>
    <w:rsid w:val="00F967FD"/>
    <w:rsid w:val="00FC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7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E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58A"/>
  </w:style>
  <w:style w:type="paragraph" w:styleId="Footer">
    <w:name w:val="footer"/>
    <w:basedOn w:val="Normal"/>
    <w:link w:val="FooterChar"/>
    <w:uiPriority w:val="99"/>
    <w:semiHidden/>
    <w:unhideWhenUsed/>
    <w:rsid w:val="0088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58A"/>
  </w:style>
  <w:style w:type="character" w:customStyle="1" w:styleId="apple-converted-space">
    <w:name w:val="apple-converted-space"/>
    <w:basedOn w:val="DefaultParagraphFont"/>
    <w:rsid w:val="00EE5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7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F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F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7E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8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58A"/>
  </w:style>
  <w:style w:type="paragraph" w:styleId="Footer">
    <w:name w:val="footer"/>
    <w:basedOn w:val="Normal"/>
    <w:link w:val="FooterChar"/>
    <w:uiPriority w:val="99"/>
    <w:semiHidden/>
    <w:unhideWhenUsed/>
    <w:rsid w:val="00886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58A"/>
  </w:style>
  <w:style w:type="character" w:customStyle="1" w:styleId="apple-converted-space">
    <w:name w:val="apple-converted-space"/>
    <w:basedOn w:val="DefaultParagraphFont"/>
    <w:rsid w:val="00EE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mailto:jay.369966@2freemail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8723B-CA5B-4182-B87D-2F15A856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dcterms:created xsi:type="dcterms:W3CDTF">2017-06-14T13:29:00Z</dcterms:created>
  <dcterms:modified xsi:type="dcterms:W3CDTF">2017-06-14T13:29:00Z</dcterms:modified>
</cp:coreProperties>
</file>