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818" w:rsidRPr="005C1818" w:rsidRDefault="005C1818" w:rsidP="00B2676D">
      <w:pPr>
        <w:pStyle w:val="Heading4"/>
        <w:tabs>
          <w:tab w:val="left" w:pos="5040"/>
        </w:tabs>
        <w:spacing w:before="0" w:beforeAutospacing="0" w:after="0" w:afterAutospacing="0"/>
        <w:rPr>
          <w:rFonts w:ascii="Verdana" w:hAnsi="Verdana"/>
          <w:color w:val="333333"/>
          <w:sz w:val="44"/>
          <w:szCs w:val="44"/>
          <w:shd w:val="clear" w:color="auto" w:fill="FFDFDF"/>
        </w:rPr>
      </w:pPr>
      <w:r w:rsidRPr="005C1818">
        <w:rPr>
          <w:rFonts w:ascii="Verdana" w:hAnsi="Verdana"/>
          <w:color w:val="333333"/>
          <w:sz w:val="44"/>
          <w:szCs w:val="44"/>
          <w:shd w:val="clear" w:color="auto" w:fill="FFDFDF"/>
        </w:rPr>
        <w:t>Venugopal</w:t>
      </w:r>
    </w:p>
    <w:p w:rsidR="009807B5" w:rsidRPr="00447AB3" w:rsidRDefault="009807B5" w:rsidP="00B2676D">
      <w:pPr>
        <w:pStyle w:val="Heading4"/>
        <w:tabs>
          <w:tab w:val="left" w:pos="5040"/>
        </w:tabs>
        <w:spacing w:before="0" w:beforeAutospacing="0" w:after="0" w:afterAutospacing="0"/>
        <w:rPr>
          <w:rFonts w:ascii="Garamond" w:hAnsi="Garamond" w:cs="Calibri"/>
          <w:sz w:val="28"/>
          <w:szCs w:val="22"/>
        </w:rPr>
      </w:pPr>
      <w:r w:rsidRPr="00447AB3">
        <w:rPr>
          <w:rFonts w:ascii="Garamond" w:hAnsi="Garamond" w:cs="Calibri"/>
          <w:sz w:val="28"/>
          <w:szCs w:val="22"/>
        </w:rPr>
        <w:tab/>
      </w:r>
      <w:r w:rsidRPr="00447AB3">
        <w:rPr>
          <w:rFonts w:ascii="Garamond" w:hAnsi="Garamond" w:cs="Calibri"/>
          <w:sz w:val="28"/>
          <w:szCs w:val="22"/>
        </w:rPr>
        <w:tab/>
      </w:r>
      <w:r w:rsidRPr="00447AB3">
        <w:rPr>
          <w:rFonts w:ascii="Garamond" w:hAnsi="Garamond" w:cs="Calibri"/>
          <w:sz w:val="28"/>
          <w:szCs w:val="22"/>
        </w:rPr>
        <w:tab/>
      </w:r>
      <w:r w:rsidRPr="00447AB3">
        <w:rPr>
          <w:rFonts w:ascii="Garamond" w:hAnsi="Garamond" w:cs="Calibri"/>
          <w:sz w:val="28"/>
          <w:szCs w:val="22"/>
        </w:rPr>
        <w:tab/>
      </w:r>
    </w:p>
    <w:p w:rsidR="005A1062" w:rsidRPr="00447AB3" w:rsidRDefault="006A425A" w:rsidP="00B2676D">
      <w:pPr>
        <w:pStyle w:val="Heading4"/>
        <w:tabs>
          <w:tab w:val="left" w:pos="5040"/>
        </w:tabs>
        <w:spacing w:before="0" w:beforeAutospacing="0" w:after="0" w:afterAutospacing="0"/>
        <w:rPr>
          <w:rFonts w:ascii="Garamond" w:hAnsi="Garamond" w:cs="Calibri"/>
          <w:sz w:val="20"/>
          <w:szCs w:val="22"/>
        </w:rPr>
      </w:pPr>
      <w:r w:rsidRPr="00447AB3">
        <w:rPr>
          <w:rFonts w:ascii="Garamond" w:hAnsi="Garamond" w:cs="Calibri"/>
          <w:sz w:val="20"/>
          <w:szCs w:val="22"/>
        </w:rPr>
        <w:t>C</w:t>
      </w:r>
      <w:r w:rsidR="000B086A" w:rsidRPr="00447AB3">
        <w:rPr>
          <w:rFonts w:ascii="Garamond" w:hAnsi="Garamond" w:cs="Calibri"/>
          <w:sz w:val="20"/>
          <w:szCs w:val="22"/>
        </w:rPr>
        <w:t xml:space="preserve">hartered Accountant and </w:t>
      </w:r>
      <w:r w:rsidRPr="00447AB3">
        <w:rPr>
          <w:rFonts w:ascii="Garamond" w:hAnsi="Garamond" w:cs="Calibri"/>
          <w:sz w:val="20"/>
          <w:szCs w:val="22"/>
        </w:rPr>
        <w:t xml:space="preserve">Cost Accountant </w:t>
      </w:r>
    </w:p>
    <w:p w:rsidR="00523269" w:rsidRPr="00447AB3" w:rsidRDefault="005C1818" w:rsidP="00B2676D">
      <w:pPr>
        <w:pStyle w:val="Heading4"/>
        <w:tabs>
          <w:tab w:val="left" w:pos="5040"/>
        </w:tabs>
        <w:spacing w:before="0" w:beforeAutospacing="0" w:after="0" w:afterAutospacing="0"/>
        <w:rPr>
          <w:rFonts w:ascii="Garamond" w:hAnsi="Garamond" w:cs="Calibri"/>
          <w:sz w:val="22"/>
          <w:szCs w:val="22"/>
        </w:rPr>
      </w:pPr>
      <w:r>
        <w:rPr>
          <w:rFonts w:ascii="Garamond" w:hAnsi="Garamond" w:cs="Calibri"/>
          <w:sz w:val="22"/>
          <w:szCs w:val="22"/>
        </w:rPr>
        <w:t xml:space="preserve"> </w:t>
      </w:r>
      <w:r w:rsidR="00F331A5">
        <w:rPr>
          <w:rFonts w:ascii="Garamond" w:hAnsi="Garamond" w:cs="Calibri"/>
          <w:sz w:val="22"/>
          <w:szCs w:val="22"/>
        </w:rPr>
        <w:t xml:space="preserve">    </w:t>
      </w:r>
    </w:p>
    <w:tbl>
      <w:tblPr>
        <w:tblW w:w="9641" w:type="dxa"/>
        <w:tblLayout w:type="fixed"/>
        <w:tblLook w:val="0000"/>
      </w:tblPr>
      <w:tblGrid>
        <w:gridCol w:w="18"/>
        <w:gridCol w:w="9623"/>
      </w:tblGrid>
      <w:tr w:rsidR="00523269" w:rsidRPr="00447AB3" w:rsidTr="00B046C7">
        <w:trPr>
          <w:gridBefore w:val="1"/>
          <w:wBefore w:w="18" w:type="dxa"/>
          <w:trHeight w:val="84"/>
        </w:trPr>
        <w:tc>
          <w:tcPr>
            <w:tcW w:w="9623" w:type="dxa"/>
            <w:tcBorders>
              <w:left w:val="nil"/>
              <w:right w:val="nil"/>
            </w:tcBorders>
          </w:tcPr>
          <w:p w:rsidR="00523269" w:rsidRPr="00124EA5" w:rsidRDefault="0087530F" w:rsidP="00124EA5">
            <w:pPr>
              <w:shd w:val="clear" w:color="auto" w:fill="C6D9F1"/>
              <w:spacing w:before="40" w:after="40"/>
              <w:jc w:val="center"/>
              <w:rPr>
                <w:rFonts w:ascii="Garamond" w:hAnsi="Garamond" w:cs="Calibri"/>
                <w:b/>
                <w:szCs w:val="22"/>
              </w:rPr>
            </w:pPr>
            <w:r w:rsidRPr="00124EA5">
              <w:rPr>
                <w:rFonts w:ascii="Garamond" w:hAnsi="Garamond" w:cs="Calibri"/>
                <w:b/>
                <w:szCs w:val="22"/>
              </w:rPr>
              <w:t>Career Profile</w:t>
            </w:r>
          </w:p>
        </w:tc>
      </w:tr>
      <w:tr w:rsidR="00523269" w:rsidRPr="005E5B59" w:rsidTr="00B046C7">
        <w:trPr>
          <w:gridBefore w:val="1"/>
          <w:wBefore w:w="18" w:type="dxa"/>
          <w:trHeight w:val="84"/>
        </w:trPr>
        <w:tc>
          <w:tcPr>
            <w:tcW w:w="9623" w:type="dxa"/>
            <w:tcBorders>
              <w:left w:val="nil"/>
              <w:bottom w:val="nil"/>
              <w:right w:val="nil"/>
            </w:tcBorders>
          </w:tcPr>
          <w:p w:rsidR="001B2A83" w:rsidRPr="00447AB3" w:rsidRDefault="00447AB3" w:rsidP="00447AB3">
            <w:pPr>
              <w:pStyle w:val="BodyText"/>
              <w:rPr>
                <w:rFonts w:ascii="Garamond" w:hAnsi="Garamond" w:cs="Calibri"/>
                <w:iCs/>
                <w:color w:val="auto"/>
                <w:sz w:val="22"/>
                <w:szCs w:val="22"/>
              </w:rPr>
            </w:pPr>
            <w:r w:rsidRPr="00447AB3">
              <w:rPr>
                <w:rFonts w:ascii="Garamond" w:hAnsi="Garamond" w:cs="Calibri"/>
                <w:iCs/>
                <w:color w:val="auto"/>
                <w:sz w:val="22"/>
                <w:szCs w:val="22"/>
              </w:rPr>
              <w:t>Strategic executive with wide experience in retail sector driving improvements to financial health and cash flow, with extensive background in regional market analyses, operational improvement, cost control, and technology utilization. Well-respected, ethical executive frequently tapped for high-level financial decisions, automation solutions, and core analysis of economic patterns. Able to relocate.</w:t>
            </w:r>
          </w:p>
          <w:p w:rsidR="00836281" w:rsidRPr="00124EA5" w:rsidRDefault="00836281" w:rsidP="00124EA5">
            <w:pPr>
              <w:shd w:val="clear" w:color="auto" w:fill="C6D9F1"/>
              <w:spacing w:before="40" w:after="40"/>
              <w:jc w:val="center"/>
              <w:rPr>
                <w:rFonts w:ascii="Garamond" w:hAnsi="Garamond" w:cs="Calibri"/>
                <w:b/>
                <w:szCs w:val="22"/>
              </w:rPr>
            </w:pPr>
            <w:r w:rsidRPr="00124EA5">
              <w:rPr>
                <w:rFonts w:ascii="Garamond" w:hAnsi="Garamond" w:cs="Calibri"/>
                <w:b/>
                <w:szCs w:val="22"/>
              </w:rPr>
              <w:t>Professional Qualifications</w:t>
            </w:r>
          </w:p>
          <w:tbl>
            <w:tblPr>
              <w:tblW w:w="9767" w:type="dxa"/>
              <w:tblInd w:w="4" w:type="dxa"/>
              <w:tblLayout w:type="fixed"/>
              <w:tblLook w:val="0000"/>
            </w:tblPr>
            <w:tblGrid>
              <w:gridCol w:w="9767"/>
            </w:tblGrid>
            <w:tr w:rsidR="00FA1A36" w:rsidRPr="00447AB3" w:rsidTr="00B046C7">
              <w:trPr>
                <w:trHeight w:val="83"/>
              </w:trPr>
              <w:tc>
                <w:tcPr>
                  <w:tcW w:w="9767" w:type="dxa"/>
                  <w:tcBorders>
                    <w:left w:val="nil"/>
                    <w:right w:val="nil"/>
                  </w:tcBorders>
                </w:tcPr>
                <w:p w:rsidR="00432B98" w:rsidRPr="00447AB3" w:rsidRDefault="00EF05D9" w:rsidP="00447AB3">
                  <w:pPr>
                    <w:pStyle w:val="BodyText2"/>
                    <w:numPr>
                      <w:ilvl w:val="0"/>
                      <w:numId w:val="14"/>
                    </w:numPr>
                    <w:spacing w:before="60" w:beforeAutospacing="0" w:after="60" w:afterAutospacing="0"/>
                    <w:jc w:val="both"/>
                    <w:rPr>
                      <w:rFonts w:ascii="Garamond" w:hAnsi="Garamond" w:cs="Calibri"/>
                      <w:color w:val="auto"/>
                      <w:sz w:val="22"/>
                      <w:szCs w:val="22"/>
                    </w:rPr>
                  </w:pPr>
                  <w:r>
                    <w:rPr>
                      <w:rFonts w:ascii="Garamond" w:hAnsi="Garamond" w:cs="Calibri"/>
                      <w:color w:val="auto"/>
                      <w:sz w:val="22"/>
                      <w:szCs w:val="22"/>
                    </w:rPr>
                    <w:t>C</w:t>
                  </w:r>
                  <w:r w:rsidR="00432B98" w:rsidRPr="00447AB3">
                    <w:rPr>
                      <w:rFonts w:ascii="Garamond" w:hAnsi="Garamond" w:cs="Calibri"/>
                      <w:color w:val="auto"/>
                      <w:sz w:val="22"/>
                      <w:szCs w:val="22"/>
                    </w:rPr>
                    <w:t>hartered Accountant (CA) from the Institute of Chartered Accountants (ICAI) of India–May1993</w:t>
                  </w:r>
                </w:p>
                <w:p w:rsidR="00432B98" w:rsidRPr="00447AB3" w:rsidRDefault="00432B98" w:rsidP="00447AB3">
                  <w:pPr>
                    <w:pStyle w:val="BodyText2"/>
                    <w:numPr>
                      <w:ilvl w:val="0"/>
                      <w:numId w:val="14"/>
                    </w:numPr>
                    <w:spacing w:before="60" w:beforeAutospacing="0" w:after="60" w:afterAutospacing="0"/>
                    <w:jc w:val="both"/>
                    <w:rPr>
                      <w:rFonts w:ascii="Garamond" w:hAnsi="Garamond" w:cs="Calibri"/>
                      <w:color w:val="auto"/>
                      <w:sz w:val="22"/>
                      <w:szCs w:val="22"/>
                    </w:rPr>
                  </w:pPr>
                  <w:r w:rsidRPr="00447AB3">
                    <w:rPr>
                      <w:rFonts w:ascii="Garamond" w:hAnsi="Garamond" w:cs="Calibri"/>
                      <w:color w:val="auto"/>
                      <w:sz w:val="22"/>
                      <w:szCs w:val="22"/>
                    </w:rPr>
                    <w:t>Cost Accountant (CWA) from the Institute of Cost and Works Accountants of India – June 1990</w:t>
                  </w:r>
                </w:p>
                <w:p w:rsidR="00432B98" w:rsidRPr="00447AB3" w:rsidRDefault="00432B98" w:rsidP="00447AB3">
                  <w:pPr>
                    <w:pStyle w:val="BodyText2"/>
                    <w:numPr>
                      <w:ilvl w:val="0"/>
                      <w:numId w:val="14"/>
                    </w:numPr>
                    <w:spacing w:before="60" w:beforeAutospacing="0" w:after="60" w:afterAutospacing="0"/>
                    <w:jc w:val="both"/>
                    <w:rPr>
                      <w:rFonts w:ascii="Garamond" w:hAnsi="Garamond" w:cs="Calibri"/>
                      <w:color w:val="auto"/>
                      <w:sz w:val="22"/>
                      <w:szCs w:val="22"/>
                    </w:rPr>
                  </w:pPr>
                  <w:r w:rsidRPr="00447AB3">
                    <w:rPr>
                      <w:rFonts w:ascii="Garamond" w:hAnsi="Garamond" w:cs="Calibri"/>
                      <w:color w:val="auto"/>
                      <w:sz w:val="22"/>
                      <w:szCs w:val="22"/>
                    </w:rPr>
                    <w:t xml:space="preserve">Company </w:t>
                  </w:r>
                  <w:r w:rsidR="001B26BF" w:rsidRPr="00447AB3">
                    <w:rPr>
                      <w:rFonts w:ascii="Garamond" w:hAnsi="Garamond" w:cs="Calibri"/>
                      <w:color w:val="auto"/>
                      <w:sz w:val="22"/>
                      <w:szCs w:val="22"/>
                    </w:rPr>
                    <w:t>Secretaryship</w:t>
                  </w:r>
                  <w:r w:rsidRPr="00447AB3">
                    <w:rPr>
                      <w:rFonts w:ascii="Garamond" w:hAnsi="Garamond" w:cs="Calibri"/>
                      <w:color w:val="auto"/>
                      <w:sz w:val="22"/>
                      <w:szCs w:val="22"/>
                    </w:rPr>
                    <w:t xml:space="preserve"> (ACS) – Intermediate from The Institute of Company Secretaries of India – December 1992</w:t>
                  </w:r>
                </w:p>
                <w:p w:rsidR="00432B98" w:rsidRPr="00447AB3" w:rsidRDefault="00432B98" w:rsidP="00447AB3">
                  <w:pPr>
                    <w:pStyle w:val="BodyText2"/>
                    <w:numPr>
                      <w:ilvl w:val="0"/>
                      <w:numId w:val="14"/>
                    </w:numPr>
                    <w:spacing w:before="60" w:beforeAutospacing="0" w:after="60" w:afterAutospacing="0"/>
                    <w:jc w:val="both"/>
                    <w:rPr>
                      <w:rFonts w:ascii="Garamond" w:hAnsi="Garamond" w:cs="Calibri"/>
                      <w:color w:val="auto"/>
                      <w:sz w:val="22"/>
                      <w:szCs w:val="22"/>
                    </w:rPr>
                  </w:pPr>
                  <w:r w:rsidRPr="00447AB3">
                    <w:rPr>
                      <w:rFonts w:ascii="Garamond" w:hAnsi="Garamond" w:cs="Calibri"/>
                      <w:color w:val="auto"/>
                      <w:sz w:val="22"/>
                      <w:szCs w:val="22"/>
                    </w:rPr>
                    <w:t>Bachelor of Commerce, Madras University</w:t>
                  </w:r>
                </w:p>
                <w:p w:rsidR="000B086A" w:rsidRPr="00447AB3" w:rsidRDefault="001B26BF" w:rsidP="00447AB3">
                  <w:pPr>
                    <w:pStyle w:val="BodyText2"/>
                    <w:numPr>
                      <w:ilvl w:val="0"/>
                      <w:numId w:val="14"/>
                    </w:numPr>
                    <w:spacing w:before="60" w:beforeAutospacing="0" w:after="120" w:afterAutospacing="0"/>
                    <w:jc w:val="both"/>
                    <w:rPr>
                      <w:rFonts w:ascii="Garamond" w:hAnsi="Garamond" w:cs="Calibri"/>
                      <w:color w:val="auto"/>
                      <w:sz w:val="22"/>
                      <w:szCs w:val="22"/>
                    </w:rPr>
                  </w:pPr>
                  <w:r w:rsidRPr="00447AB3">
                    <w:rPr>
                      <w:rFonts w:ascii="Garamond" w:hAnsi="Garamond" w:cs="Calibri"/>
                      <w:color w:val="auto"/>
                      <w:sz w:val="22"/>
                      <w:szCs w:val="22"/>
                    </w:rPr>
                    <w:t>ERP –</w:t>
                  </w:r>
                  <w:r w:rsidR="009E43F7" w:rsidRPr="00447AB3">
                    <w:rPr>
                      <w:rFonts w:ascii="Garamond" w:hAnsi="Garamond" w:cs="Calibri"/>
                      <w:color w:val="auto"/>
                      <w:sz w:val="22"/>
                      <w:szCs w:val="22"/>
                    </w:rPr>
                    <w:t>SAP &amp;</w:t>
                  </w:r>
                  <w:r w:rsidR="00432B98" w:rsidRPr="00447AB3">
                    <w:rPr>
                      <w:rFonts w:ascii="Garamond" w:hAnsi="Garamond" w:cs="Calibri"/>
                      <w:color w:val="auto"/>
                      <w:sz w:val="22"/>
                      <w:szCs w:val="22"/>
                    </w:rPr>
                    <w:t>Oracle Financials – Release 11.0</w:t>
                  </w:r>
                </w:p>
                <w:p w:rsidR="000B086A" w:rsidRPr="00124EA5" w:rsidRDefault="000B086A" w:rsidP="00124EA5">
                  <w:pPr>
                    <w:shd w:val="clear" w:color="auto" w:fill="C6D9F1"/>
                    <w:spacing w:before="40" w:after="40"/>
                    <w:jc w:val="center"/>
                    <w:rPr>
                      <w:rFonts w:ascii="Garamond" w:hAnsi="Garamond" w:cs="Calibri"/>
                      <w:b/>
                      <w:szCs w:val="22"/>
                    </w:rPr>
                  </w:pPr>
                  <w:r w:rsidRPr="00124EA5">
                    <w:rPr>
                      <w:rFonts w:ascii="Garamond" w:hAnsi="Garamond" w:cs="Calibri"/>
                      <w:b/>
                      <w:szCs w:val="22"/>
                    </w:rPr>
                    <w:t>Financial Leadership Competencies</w:t>
                  </w:r>
                </w:p>
                <w:p w:rsidR="00CA1167" w:rsidRPr="00447AB3" w:rsidRDefault="00CA1167" w:rsidP="00447AB3">
                  <w:pPr>
                    <w:pStyle w:val="BodyText2"/>
                    <w:numPr>
                      <w:ilvl w:val="0"/>
                      <w:numId w:val="14"/>
                    </w:numPr>
                    <w:spacing w:before="60" w:beforeAutospacing="0" w:after="60" w:afterAutospacing="0"/>
                    <w:jc w:val="both"/>
                    <w:rPr>
                      <w:rFonts w:ascii="Garamond" w:hAnsi="Garamond" w:cs="Calibri"/>
                      <w:color w:val="auto"/>
                      <w:sz w:val="22"/>
                      <w:szCs w:val="22"/>
                    </w:rPr>
                  </w:pPr>
                  <w:r w:rsidRPr="00447AB3">
                    <w:rPr>
                      <w:rFonts w:ascii="Garamond" w:hAnsi="Garamond" w:cs="Calibri"/>
                      <w:color w:val="auto"/>
                      <w:sz w:val="22"/>
                      <w:szCs w:val="22"/>
                    </w:rPr>
                    <w:t>Organizational Leadership</w:t>
                  </w:r>
                </w:p>
                <w:p w:rsidR="000B086A" w:rsidRPr="00447AB3" w:rsidRDefault="00CA1167" w:rsidP="00447AB3">
                  <w:pPr>
                    <w:pStyle w:val="BodyText2"/>
                    <w:numPr>
                      <w:ilvl w:val="0"/>
                      <w:numId w:val="14"/>
                    </w:numPr>
                    <w:spacing w:before="60" w:beforeAutospacing="0" w:after="60" w:afterAutospacing="0"/>
                    <w:jc w:val="both"/>
                    <w:rPr>
                      <w:rFonts w:ascii="Garamond" w:hAnsi="Garamond" w:cs="Calibri"/>
                      <w:color w:val="auto"/>
                      <w:sz w:val="22"/>
                      <w:szCs w:val="22"/>
                    </w:rPr>
                  </w:pPr>
                  <w:r w:rsidRPr="00447AB3">
                    <w:rPr>
                      <w:rFonts w:ascii="Garamond" w:hAnsi="Garamond" w:cs="Calibri"/>
                      <w:color w:val="auto"/>
                      <w:sz w:val="22"/>
                      <w:szCs w:val="22"/>
                    </w:rPr>
                    <w:t>International Accounting Standards</w:t>
                  </w:r>
                </w:p>
                <w:p w:rsidR="00CA1167" w:rsidRPr="00447AB3" w:rsidRDefault="00CA1167" w:rsidP="00447AB3">
                  <w:pPr>
                    <w:pStyle w:val="BodyText2"/>
                    <w:numPr>
                      <w:ilvl w:val="0"/>
                      <w:numId w:val="14"/>
                    </w:numPr>
                    <w:spacing w:before="60" w:beforeAutospacing="0" w:after="60" w:afterAutospacing="0"/>
                    <w:jc w:val="both"/>
                    <w:rPr>
                      <w:rFonts w:ascii="Garamond" w:hAnsi="Garamond" w:cs="Calibri"/>
                      <w:color w:val="auto"/>
                      <w:sz w:val="22"/>
                      <w:szCs w:val="22"/>
                    </w:rPr>
                  </w:pPr>
                  <w:r w:rsidRPr="00447AB3">
                    <w:rPr>
                      <w:rFonts w:ascii="Garamond" w:hAnsi="Garamond" w:cs="Calibri"/>
                      <w:color w:val="auto"/>
                      <w:sz w:val="22"/>
                      <w:szCs w:val="22"/>
                    </w:rPr>
                    <w:t>SAP ERP Design and Implementation</w:t>
                  </w:r>
                </w:p>
                <w:p w:rsidR="00CA1167" w:rsidRPr="00447AB3" w:rsidRDefault="00CA1167" w:rsidP="00447AB3">
                  <w:pPr>
                    <w:pStyle w:val="BodyText2"/>
                    <w:numPr>
                      <w:ilvl w:val="0"/>
                      <w:numId w:val="14"/>
                    </w:numPr>
                    <w:spacing w:before="60" w:beforeAutospacing="0" w:after="60" w:afterAutospacing="0"/>
                    <w:jc w:val="both"/>
                    <w:rPr>
                      <w:rFonts w:ascii="Garamond" w:hAnsi="Garamond" w:cs="Calibri"/>
                      <w:color w:val="auto"/>
                      <w:sz w:val="22"/>
                      <w:szCs w:val="22"/>
                    </w:rPr>
                  </w:pPr>
                  <w:r w:rsidRPr="00447AB3">
                    <w:rPr>
                      <w:rFonts w:ascii="Garamond" w:hAnsi="Garamond" w:cs="Calibri"/>
                      <w:color w:val="auto"/>
                      <w:sz w:val="22"/>
                      <w:szCs w:val="22"/>
                    </w:rPr>
                    <w:t>Strategic Planning</w:t>
                  </w:r>
                </w:p>
                <w:p w:rsidR="00CA1167" w:rsidRPr="00447AB3" w:rsidRDefault="00CA1167" w:rsidP="00447AB3">
                  <w:pPr>
                    <w:pStyle w:val="BodyText2"/>
                    <w:numPr>
                      <w:ilvl w:val="0"/>
                      <w:numId w:val="14"/>
                    </w:numPr>
                    <w:spacing w:before="60" w:beforeAutospacing="0" w:after="60" w:afterAutospacing="0"/>
                    <w:jc w:val="both"/>
                    <w:rPr>
                      <w:rFonts w:ascii="Garamond" w:hAnsi="Garamond" w:cs="Calibri"/>
                      <w:color w:val="auto"/>
                      <w:sz w:val="22"/>
                      <w:szCs w:val="22"/>
                    </w:rPr>
                  </w:pPr>
                  <w:r w:rsidRPr="00447AB3">
                    <w:rPr>
                      <w:rFonts w:ascii="Garamond" w:hAnsi="Garamond" w:cs="Calibri"/>
                      <w:color w:val="auto"/>
                      <w:sz w:val="22"/>
                      <w:szCs w:val="22"/>
                    </w:rPr>
                    <w:t>Capital and Operational Budgeting</w:t>
                  </w:r>
                </w:p>
                <w:p w:rsidR="00CA1167" w:rsidRPr="00447AB3" w:rsidRDefault="00CA1167" w:rsidP="00447AB3">
                  <w:pPr>
                    <w:pStyle w:val="BodyText2"/>
                    <w:numPr>
                      <w:ilvl w:val="0"/>
                      <w:numId w:val="14"/>
                    </w:numPr>
                    <w:spacing w:before="60" w:beforeAutospacing="0" w:after="60" w:afterAutospacing="0"/>
                    <w:jc w:val="both"/>
                    <w:rPr>
                      <w:rFonts w:ascii="Garamond" w:hAnsi="Garamond" w:cs="Calibri"/>
                      <w:color w:val="auto"/>
                      <w:sz w:val="22"/>
                      <w:szCs w:val="22"/>
                    </w:rPr>
                  </w:pPr>
                  <w:r w:rsidRPr="00447AB3">
                    <w:rPr>
                      <w:rFonts w:ascii="Garamond" w:hAnsi="Garamond" w:cs="Calibri"/>
                      <w:color w:val="auto"/>
                      <w:sz w:val="22"/>
                      <w:szCs w:val="22"/>
                    </w:rPr>
                    <w:t>Corporate Finance</w:t>
                  </w:r>
                </w:p>
                <w:p w:rsidR="00CA1167" w:rsidRPr="00447AB3" w:rsidRDefault="00CA1167" w:rsidP="00447AB3">
                  <w:pPr>
                    <w:pStyle w:val="BodyText2"/>
                    <w:numPr>
                      <w:ilvl w:val="0"/>
                      <w:numId w:val="14"/>
                    </w:numPr>
                    <w:spacing w:before="60" w:beforeAutospacing="0" w:after="60" w:afterAutospacing="0"/>
                    <w:jc w:val="both"/>
                    <w:rPr>
                      <w:rFonts w:ascii="Garamond" w:hAnsi="Garamond" w:cs="Calibri"/>
                      <w:color w:val="auto"/>
                      <w:sz w:val="22"/>
                      <w:szCs w:val="22"/>
                    </w:rPr>
                  </w:pPr>
                  <w:r w:rsidRPr="00447AB3">
                    <w:rPr>
                      <w:rFonts w:ascii="Garamond" w:hAnsi="Garamond" w:cs="Calibri"/>
                      <w:color w:val="auto"/>
                      <w:sz w:val="22"/>
                      <w:szCs w:val="22"/>
                    </w:rPr>
                    <w:t>End to End Payroll Process Management</w:t>
                  </w:r>
                </w:p>
                <w:p w:rsidR="00CA1167" w:rsidRPr="00447AB3" w:rsidRDefault="00CA1167" w:rsidP="00447AB3">
                  <w:pPr>
                    <w:pStyle w:val="BodyText2"/>
                    <w:numPr>
                      <w:ilvl w:val="0"/>
                      <w:numId w:val="14"/>
                    </w:numPr>
                    <w:spacing w:before="60" w:beforeAutospacing="0" w:after="60" w:afterAutospacing="0"/>
                    <w:jc w:val="both"/>
                    <w:rPr>
                      <w:rFonts w:ascii="Garamond" w:hAnsi="Garamond" w:cs="Calibri"/>
                      <w:color w:val="auto"/>
                      <w:sz w:val="22"/>
                      <w:szCs w:val="22"/>
                    </w:rPr>
                  </w:pPr>
                  <w:r w:rsidRPr="00447AB3">
                    <w:rPr>
                      <w:rFonts w:ascii="Garamond" w:hAnsi="Garamond" w:cs="Calibri"/>
                      <w:color w:val="auto"/>
                      <w:sz w:val="22"/>
                      <w:szCs w:val="22"/>
                    </w:rPr>
                    <w:t>Business Finance – pricing strategies and competitive market positioning</w:t>
                  </w:r>
                </w:p>
                <w:p w:rsidR="000B086A" w:rsidRPr="00447AB3" w:rsidRDefault="00CA1167" w:rsidP="00447AB3">
                  <w:pPr>
                    <w:pStyle w:val="BodyText2"/>
                    <w:numPr>
                      <w:ilvl w:val="0"/>
                      <w:numId w:val="14"/>
                    </w:numPr>
                    <w:spacing w:before="60" w:beforeAutospacing="0" w:after="60" w:afterAutospacing="0"/>
                    <w:jc w:val="both"/>
                    <w:rPr>
                      <w:rFonts w:ascii="Garamond" w:hAnsi="Garamond" w:cs="Calibri"/>
                      <w:color w:val="auto"/>
                      <w:sz w:val="22"/>
                      <w:szCs w:val="22"/>
                    </w:rPr>
                  </w:pPr>
                  <w:r w:rsidRPr="00447AB3">
                    <w:rPr>
                      <w:rFonts w:ascii="Garamond" w:hAnsi="Garamond" w:cs="Calibri"/>
                      <w:color w:val="auto"/>
                      <w:sz w:val="22"/>
                      <w:szCs w:val="22"/>
                    </w:rPr>
                    <w:t>Risk Management</w:t>
                  </w:r>
                </w:p>
                <w:p w:rsidR="000B086A" w:rsidRPr="00447AB3" w:rsidRDefault="00CA1167" w:rsidP="00447AB3">
                  <w:pPr>
                    <w:pStyle w:val="BodyText2"/>
                    <w:numPr>
                      <w:ilvl w:val="0"/>
                      <w:numId w:val="14"/>
                    </w:numPr>
                    <w:spacing w:before="60" w:beforeAutospacing="0" w:after="60" w:afterAutospacing="0"/>
                    <w:jc w:val="both"/>
                    <w:rPr>
                      <w:rFonts w:ascii="Garamond" w:hAnsi="Garamond" w:cs="Calibri"/>
                      <w:color w:val="auto"/>
                      <w:sz w:val="22"/>
                      <w:szCs w:val="22"/>
                    </w:rPr>
                  </w:pPr>
                  <w:r w:rsidRPr="00447AB3">
                    <w:rPr>
                      <w:rFonts w:ascii="Garamond" w:hAnsi="Garamond" w:cs="Calibri"/>
                      <w:color w:val="auto"/>
                      <w:sz w:val="22"/>
                      <w:szCs w:val="22"/>
                    </w:rPr>
                    <w:t>Process Improvement</w:t>
                  </w:r>
                </w:p>
                <w:p w:rsidR="00CA1167" w:rsidRPr="00447AB3" w:rsidRDefault="00CA1167" w:rsidP="00CA1167">
                  <w:pPr>
                    <w:pStyle w:val="BodyText2"/>
                    <w:spacing w:before="0" w:beforeAutospacing="0" w:after="0" w:afterAutospacing="0"/>
                    <w:ind w:left="720"/>
                    <w:jc w:val="both"/>
                    <w:rPr>
                      <w:rFonts w:ascii="Garamond" w:hAnsi="Garamond" w:cs="Calibri"/>
                      <w:b/>
                      <w:color w:val="auto"/>
                      <w:sz w:val="22"/>
                      <w:szCs w:val="22"/>
                    </w:rPr>
                  </w:pPr>
                </w:p>
                <w:p w:rsidR="00BB09FB" w:rsidRPr="00447AB3" w:rsidRDefault="00124EA5" w:rsidP="00124EA5">
                  <w:pPr>
                    <w:shd w:val="clear" w:color="auto" w:fill="C6D9F1"/>
                    <w:tabs>
                      <w:tab w:val="left" w:pos="3405"/>
                      <w:tab w:val="center" w:pos="4775"/>
                    </w:tabs>
                    <w:spacing w:before="40" w:after="40"/>
                    <w:rPr>
                      <w:rFonts w:ascii="Garamond" w:hAnsi="Garamond" w:cs="Calibri"/>
                      <w:sz w:val="22"/>
                      <w:szCs w:val="22"/>
                    </w:rPr>
                  </w:pPr>
                  <w:r>
                    <w:rPr>
                      <w:rFonts w:ascii="Garamond" w:hAnsi="Garamond" w:cs="Calibri"/>
                      <w:b/>
                      <w:szCs w:val="22"/>
                    </w:rPr>
                    <w:tab/>
                  </w:r>
                  <w:r>
                    <w:rPr>
                      <w:rFonts w:ascii="Garamond" w:hAnsi="Garamond" w:cs="Calibri"/>
                      <w:b/>
                      <w:szCs w:val="22"/>
                    </w:rPr>
                    <w:tab/>
                  </w:r>
                  <w:r w:rsidR="0083472B" w:rsidRPr="00124EA5">
                    <w:rPr>
                      <w:rFonts w:ascii="Garamond" w:hAnsi="Garamond" w:cs="Calibri"/>
                      <w:b/>
                      <w:szCs w:val="22"/>
                    </w:rPr>
                    <w:t>Professional Experience</w:t>
                  </w:r>
                </w:p>
              </w:tc>
            </w:tr>
          </w:tbl>
          <w:p w:rsidR="00523269" w:rsidRPr="00447AB3" w:rsidRDefault="00523269" w:rsidP="00B2676D">
            <w:pPr>
              <w:ind w:left="720"/>
              <w:rPr>
                <w:rFonts w:ascii="Garamond" w:hAnsi="Garamond" w:cs="Calibri"/>
                <w:sz w:val="22"/>
                <w:szCs w:val="22"/>
              </w:rPr>
            </w:pPr>
          </w:p>
        </w:tc>
      </w:tr>
      <w:tr w:rsidR="00523269" w:rsidRPr="00447AB3" w:rsidTr="00B046C7">
        <w:trPr>
          <w:trHeight w:val="633"/>
        </w:trPr>
        <w:tc>
          <w:tcPr>
            <w:tcW w:w="9641" w:type="dxa"/>
            <w:gridSpan w:val="2"/>
            <w:tcBorders>
              <w:top w:val="nil"/>
              <w:left w:val="nil"/>
              <w:bottom w:val="nil"/>
              <w:right w:val="nil"/>
            </w:tcBorders>
          </w:tcPr>
          <w:p w:rsidR="00523269" w:rsidRPr="00124EA5" w:rsidRDefault="00523269" w:rsidP="00124EA5">
            <w:pPr>
              <w:pStyle w:val="BodyText2"/>
              <w:spacing w:before="120" w:beforeAutospacing="0" w:after="120" w:afterAutospacing="0"/>
              <w:rPr>
                <w:rFonts w:ascii="Garamond" w:hAnsi="Garamond" w:cs="Calibri"/>
                <w:b/>
                <w:color w:val="auto"/>
                <w:sz w:val="24"/>
                <w:szCs w:val="22"/>
              </w:rPr>
            </w:pPr>
            <w:r w:rsidRPr="00124EA5">
              <w:rPr>
                <w:rFonts w:ascii="Garamond" w:hAnsi="Garamond" w:cs="Calibri"/>
                <w:b/>
                <w:color w:val="auto"/>
                <w:sz w:val="24"/>
                <w:szCs w:val="22"/>
              </w:rPr>
              <w:t xml:space="preserve">Gulf </w:t>
            </w:r>
            <w:r w:rsidR="002830A7" w:rsidRPr="00124EA5">
              <w:rPr>
                <w:rFonts w:ascii="Garamond" w:hAnsi="Garamond" w:cs="Calibri"/>
                <w:b/>
                <w:color w:val="auto"/>
                <w:sz w:val="24"/>
                <w:szCs w:val="22"/>
              </w:rPr>
              <w:t xml:space="preserve">Marketing </w:t>
            </w:r>
            <w:r w:rsidRPr="00124EA5">
              <w:rPr>
                <w:rFonts w:ascii="Garamond" w:hAnsi="Garamond" w:cs="Calibri"/>
                <w:b/>
                <w:color w:val="auto"/>
                <w:sz w:val="24"/>
                <w:szCs w:val="22"/>
              </w:rPr>
              <w:t xml:space="preserve">Group, Dubai, UAE.                                   </w:t>
            </w:r>
            <w:r w:rsidR="007C5EEA" w:rsidRPr="00124EA5">
              <w:rPr>
                <w:rFonts w:ascii="Garamond" w:hAnsi="Garamond" w:cs="Calibri"/>
                <w:b/>
                <w:color w:val="auto"/>
                <w:sz w:val="24"/>
                <w:szCs w:val="22"/>
              </w:rPr>
              <w:t xml:space="preserve">Oct 2005 </w:t>
            </w:r>
            <w:r w:rsidR="007F436E" w:rsidRPr="00124EA5">
              <w:rPr>
                <w:rFonts w:ascii="Garamond" w:hAnsi="Garamond" w:cs="Calibri"/>
                <w:b/>
                <w:color w:val="auto"/>
                <w:sz w:val="24"/>
                <w:szCs w:val="22"/>
              </w:rPr>
              <w:t>to</w:t>
            </w:r>
            <w:r w:rsidR="00BD602E" w:rsidRPr="00124EA5">
              <w:rPr>
                <w:rFonts w:ascii="Garamond" w:hAnsi="Garamond" w:cs="Calibri"/>
                <w:b/>
                <w:color w:val="auto"/>
                <w:sz w:val="24"/>
                <w:szCs w:val="22"/>
              </w:rPr>
              <w:t xml:space="preserve">Till Date </w:t>
            </w:r>
          </w:p>
          <w:p w:rsidR="00A16739" w:rsidRPr="00447AB3" w:rsidRDefault="00EE2E2A" w:rsidP="00B2676D">
            <w:pPr>
              <w:pStyle w:val="BodyText2"/>
              <w:spacing w:before="0" w:beforeAutospacing="0" w:after="0" w:afterAutospacing="0"/>
              <w:rPr>
                <w:rFonts w:ascii="Garamond" w:hAnsi="Garamond" w:cs="Calibri"/>
                <w:color w:val="auto"/>
                <w:sz w:val="22"/>
                <w:szCs w:val="22"/>
              </w:rPr>
            </w:pPr>
            <w:bookmarkStart w:id="0" w:name="_GoBack"/>
            <w:bookmarkEnd w:id="0"/>
            <w:r w:rsidRPr="00EE2E2A">
              <w:rPr>
                <w:rFonts w:ascii="Garamond" w:hAnsi="Garamond" w:cs="Calibri"/>
                <w:noProof/>
                <w:color w:val="auto"/>
                <w:sz w:val="22"/>
                <w:szCs w:val="22"/>
              </w:rPr>
              <w:pict>
                <v:shapetype id="_x0000_t202" coordsize="21600,21600" o:spt="202" path="m,l,21600r21600,l21600,xe">
                  <v:stroke joinstyle="miter"/>
                  <v:path gradientshapeok="t" o:connecttype="rect"/>
                </v:shapetype>
                <v:shape id="Text Box 16" o:spid="_x0000_s1027" type="#_x0000_t202" style="position:absolute;margin-left:6.75pt;margin-top:3.3pt;width:467.15pt;height:143.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" fillcolor="#f2f2f2" strokecolor="#f2f2f2">
                  <v:textbox>
                    <w:txbxContent>
                      <w:p w:rsidR="00A16739" w:rsidRPr="00124EA5" w:rsidRDefault="001105F7" w:rsidP="00124EA5">
                        <w:pPr>
                          <w:pStyle w:val="BodyText2"/>
                          <w:numPr>
                            <w:ilvl w:val="0"/>
                            <w:numId w:val="44"/>
                          </w:numPr>
                          <w:spacing w:before="0" w:beforeAutospacing="0" w:after="120" w:afterAutospacing="0"/>
                          <w:ind w:left="360"/>
                          <w:rPr>
                            <w:rFonts w:ascii="Garamond" w:hAnsi="Garamond" w:cs="Calibri"/>
                            <w:i/>
                            <w:color w:val="auto"/>
                            <w:sz w:val="24"/>
                            <w:szCs w:val="20"/>
                          </w:rPr>
                        </w:pPr>
                        <w:r w:rsidRPr="00124EA5">
                          <w:rPr>
                            <w:rFonts w:ascii="Garamond" w:hAnsi="Garamond" w:cs="Calibri"/>
                            <w:bCs/>
                            <w:i/>
                            <w:color w:val="auto"/>
                            <w:sz w:val="24"/>
                            <w:szCs w:val="20"/>
                          </w:rPr>
                          <w:t>Spearheaded</w:t>
                        </w:r>
                        <w:r w:rsidR="00A16739" w:rsidRPr="00124EA5">
                          <w:rPr>
                            <w:rFonts w:ascii="Garamond" w:hAnsi="Garamond" w:cs="Calibri"/>
                            <w:i/>
                            <w:color w:val="auto"/>
                            <w:sz w:val="24"/>
                            <w:szCs w:val="20"/>
                          </w:rPr>
                          <w:t xml:space="preserve"> finance function for FMCG division &amp; Sports Division of the group leading a team of 21 direct reports.</w:t>
                        </w:r>
                      </w:p>
                      <w:p w:rsidR="00A16739" w:rsidRPr="00124EA5" w:rsidRDefault="001105F7" w:rsidP="00124EA5">
                        <w:pPr>
                          <w:pStyle w:val="BodyText2"/>
                          <w:numPr>
                            <w:ilvl w:val="0"/>
                            <w:numId w:val="44"/>
                          </w:numPr>
                          <w:spacing w:before="0" w:beforeAutospacing="0" w:after="120" w:afterAutospacing="0"/>
                          <w:ind w:left="360"/>
                          <w:rPr>
                            <w:rFonts w:ascii="Garamond" w:hAnsi="Garamond" w:cs="Calibri"/>
                            <w:i/>
                            <w:color w:val="auto"/>
                            <w:sz w:val="24"/>
                            <w:szCs w:val="20"/>
                          </w:rPr>
                        </w:pPr>
                        <w:r w:rsidRPr="00124EA5">
                          <w:rPr>
                            <w:rFonts w:ascii="Garamond" w:hAnsi="Garamond" w:cs="Calibri"/>
                            <w:i/>
                            <w:color w:val="auto"/>
                            <w:sz w:val="24"/>
                            <w:szCs w:val="20"/>
                          </w:rPr>
                          <w:t xml:space="preserve">Primary influence on the Finance infrastructure </w:t>
                        </w:r>
                        <w:r w:rsidR="0046524D" w:rsidRPr="00124EA5">
                          <w:rPr>
                            <w:rFonts w:ascii="Garamond" w:hAnsi="Garamond" w:cs="Calibri"/>
                            <w:i/>
                            <w:color w:val="auto"/>
                            <w:sz w:val="24"/>
                            <w:szCs w:val="20"/>
                          </w:rPr>
                          <w:t>and planning process.</w:t>
                        </w:r>
                      </w:p>
                      <w:p w:rsidR="0046524D" w:rsidRPr="00124EA5" w:rsidRDefault="0046524D" w:rsidP="00124EA5">
                        <w:pPr>
                          <w:pStyle w:val="BodyText2"/>
                          <w:numPr>
                            <w:ilvl w:val="0"/>
                            <w:numId w:val="44"/>
                          </w:numPr>
                          <w:spacing w:before="0" w:beforeAutospacing="0" w:after="120" w:afterAutospacing="0"/>
                          <w:ind w:left="360"/>
                          <w:rPr>
                            <w:rFonts w:ascii="Garamond" w:hAnsi="Garamond" w:cs="Calibri"/>
                            <w:i/>
                            <w:color w:val="auto"/>
                            <w:sz w:val="24"/>
                            <w:szCs w:val="20"/>
                          </w:rPr>
                        </w:pPr>
                        <w:r w:rsidRPr="00124EA5">
                          <w:rPr>
                            <w:rFonts w:ascii="Garamond" w:hAnsi="Garamond" w:cs="Calibri"/>
                            <w:i/>
                            <w:color w:val="auto"/>
                            <w:sz w:val="24"/>
                            <w:szCs w:val="20"/>
                          </w:rPr>
                          <w:t>Defined the pricing structure and policy fueling the 3X revenue growth of the Sports Division</w:t>
                        </w:r>
                      </w:p>
                      <w:p w:rsidR="0046524D" w:rsidRPr="00124EA5" w:rsidRDefault="0046524D" w:rsidP="00124EA5">
                        <w:pPr>
                          <w:pStyle w:val="BodyText2"/>
                          <w:numPr>
                            <w:ilvl w:val="0"/>
                            <w:numId w:val="44"/>
                          </w:numPr>
                          <w:spacing w:before="0" w:beforeAutospacing="0" w:after="120" w:afterAutospacing="0"/>
                          <w:ind w:left="360"/>
                          <w:rPr>
                            <w:rFonts w:ascii="Garamond" w:hAnsi="Garamond" w:cs="Calibri"/>
                            <w:i/>
                            <w:color w:val="auto"/>
                            <w:sz w:val="24"/>
                            <w:szCs w:val="20"/>
                          </w:rPr>
                        </w:pPr>
                        <w:r w:rsidRPr="00124EA5">
                          <w:rPr>
                            <w:rFonts w:ascii="Garamond" w:hAnsi="Garamond" w:cs="Calibri"/>
                            <w:i/>
                            <w:color w:val="auto"/>
                            <w:sz w:val="24"/>
                            <w:szCs w:val="20"/>
                          </w:rPr>
                          <w:t>Instrumental in implementing SAP ERP for the Sports Division</w:t>
                        </w:r>
                      </w:p>
                      <w:p w:rsidR="00447AB3" w:rsidRPr="00124EA5" w:rsidRDefault="0046524D" w:rsidP="00124EA5">
                        <w:pPr>
                          <w:pStyle w:val="BodyText2"/>
                          <w:numPr>
                            <w:ilvl w:val="0"/>
                            <w:numId w:val="44"/>
                          </w:numPr>
                          <w:spacing w:before="0" w:beforeAutospacing="0" w:after="120" w:afterAutospacing="0"/>
                          <w:ind w:left="360"/>
                          <w:rPr>
                            <w:rFonts w:ascii="Garamond" w:hAnsi="Garamond" w:cs="Calibri"/>
                            <w:i/>
                            <w:color w:val="auto"/>
                            <w:sz w:val="24"/>
                            <w:szCs w:val="20"/>
                          </w:rPr>
                        </w:pPr>
                        <w:r w:rsidRPr="00124EA5">
                          <w:rPr>
                            <w:rFonts w:ascii="Garamond" w:hAnsi="Garamond" w:cs="Calibri"/>
                            <w:i/>
                            <w:color w:val="auto"/>
                            <w:sz w:val="24"/>
                            <w:szCs w:val="20"/>
                          </w:rPr>
                          <w:t xml:space="preserve">Supported geographical expansion of the Sports Division across UAE, </w:t>
                        </w:r>
                        <w:r w:rsidR="00447AB3" w:rsidRPr="00124EA5">
                          <w:rPr>
                            <w:rFonts w:ascii="Garamond" w:hAnsi="Garamond" w:cs="Calibri"/>
                            <w:i/>
                            <w:color w:val="auto"/>
                            <w:sz w:val="24"/>
                            <w:szCs w:val="20"/>
                          </w:rPr>
                          <w:t>KSA and Qatar</w:t>
                        </w:r>
                      </w:p>
                      <w:p w:rsidR="0046524D" w:rsidRPr="00124EA5" w:rsidRDefault="00447AB3" w:rsidP="00124EA5">
                        <w:pPr>
                          <w:pStyle w:val="BodyText2"/>
                          <w:numPr>
                            <w:ilvl w:val="0"/>
                            <w:numId w:val="44"/>
                          </w:numPr>
                          <w:spacing w:before="0" w:beforeAutospacing="0" w:after="120" w:afterAutospacing="0"/>
                          <w:ind w:left="360"/>
                          <w:rPr>
                            <w:rFonts w:ascii="Garamond" w:hAnsi="Garamond" w:cs="Calibri"/>
                            <w:i/>
                            <w:color w:val="auto"/>
                            <w:sz w:val="24"/>
                            <w:szCs w:val="20"/>
                          </w:rPr>
                        </w:pPr>
                        <w:r w:rsidRPr="00124EA5">
                          <w:rPr>
                            <w:rFonts w:ascii="Garamond" w:hAnsi="Garamond" w:cs="Calibri"/>
                            <w:i/>
                            <w:color w:val="auto"/>
                            <w:sz w:val="24"/>
                            <w:szCs w:val="20"/>
                          </w:rPr>
                          <w:t xml:space="preserve">Managed the setting up of the </w:t>
                        </w:r>
                        <w:r w:rsidR="005B0E4C">
                          <w:rPr>
                            <w:rFonts w:ascii="Garamond" w:hAnsi="Garamond" w:cs="Calibri"/>
                            <w:i/>
                            <w:color w:val="auto"/>
                            <w:sz w:val="24"/>
                            <w:szCs w:val="20"/>
                          </w:rPr>
                          <w:t xml:space="preserve">state of Art </w:t>
                        </w:r>
                        <w:r w:rsidRPr="00124EA5">
                          <w:rPr>
                            <w:rFonts w:ascii="Garamond" w:hAnsi="Garamond" w:cs="Calibri"/>
                            <w:i/>
                            <w:color w:val="auto"/>
                            <w:sz w:val="24"/>
                            <w:szCs w:val="20"/>
                          </w:rPr>
                          <w:t>Third Party Logistics (3PL) facility at the cost of AED 200 Mn</w:t>
                        </w:r>
                      </w:p>
                    </w:txbxContent>
                  </v:textbox>
                </v:shape>
              </w:pict>
            </w:r>
          </w:p>
          <w:p w:rsidR="00A16739" w:rsidRPr="00447AB3" w:rsidRDefault="00A16739" w:rsidP="00B2676D">
            <w:pPr>
              <w:pStyle w:val="BodyText2"/>
              <w:spacing w:before="0" w:beforeAutospacing="0" w:after="0" w:afterAutospacing="0"/>
              <w:rPr>
                <w:rFonts w:ascii="Garamond" w:hAnsi="Garamond" w:cs="Calibri"/>
                <w:color w:val="auto"/>
                <w:sz w:val="22"/>
                <w:szCs w:val="22"/>
              </w:rPr>
            </w:pPr>
          </w:p>
          <w:p w:rsidR="00A16739" w:rsidRPr="00447AB3" w:rsidRDefault="00A16739" w:rsidP="00B2676D">
            <w:pPr>
              <w:pStyle w:val="BodyText2"/>
              <w:spacing w:before="0" w:beforeAutospacing="0" w:after="0" w:afterAutospacing="0"/>
              <w:rPr>
                <w:rFonts w:ascii="Garamond" w:hAnsi="Garamond" w:cs="Calibri"/>
                <w:color w:val="auto"/>
                <w:sz w:val="22"/>
                <w:szCs w:val="22"/>
              </w:rPr>
            </w:pPr>
          </w:p>
          <w:p w:rsidR="00A16739" w:rsidRPr="00447AB3" w:rsidRDefault="00A16739" w:rsidP="00B2676D">
            <w:pPr>
              <w:pStyle w:val="BodyText2"/>
              <w:spacing w:before="0" w:beforeAutospacing="0" w:after="0" w:afterAutospacing="0"/>
              <w:rPr>
                <w:rFonts w:ascii="Garamond" w:hAnsi="Garamond" w:cs="Calibri"/>
                <w:color w:val="auto"/>
                <w:sz w:val="22"/>
                <w:szCs w:val="22"/>
              </w:rPr>
            </w:pPr>
          </w:p>
          <w:p w:rsidR="00A16739" w:rsidRPr="00447AB3" w:rsidRDefault="00A16739" w:rsidP="00B2676D">
            <w:pPr>
              <w:pStyle w:val="BodyText2"/>
              <w:spacing w:before="0" w:beforeAutospacing="0" w:after="0" w:afterAutospacing="0"/>
              <w:rPr>
                <w:rFonts w:ascii="Garamond" w:hAnsi="Garamond" w:cs="Calibri"/>
                <w:color w:val="auto"/>
                <w:sz w:val="22"/>
                <w:szCs w:val="22"/>
              </w:rPr>
            </w:pPr>
          </w:p>
          <w:p w:rsidR="00A16739" w:rsidRPr="00447AB3" w:rsidRDefault="00A16739" w:rsidP="00B2676D">
            <w:pPr>
              <w:pStyle w:val="BodyText2"/>
              <w:spacing w:before="0" w:beforeAutospacing="0" w:after="0" w:afterAutospacing="0"/>
              <w:rPr>
                <w:rFonts w:ascii="Garamond" w:hAnsi="Garamond" w:cs="Calibri"/>
                <w:color w:val="auto"/>
                <w:sz w:val="22"/>
                <w:szCs w:val="22"/>
              </w:rPr>
            </w:pPr>
          </w:p>
          <w:p w:rsidR="00A16739" w:rsidRPr="00447AB3" w:rsidRDefault="00A16739" w:rsidP="00B2676D">
            <w:pPr>
              <w:pStyle w:val="BodyText2"/>
              <w:spacing w:before="0" w:beforeAutospacing="0" w:after="0" w:afterAutospacing="0"/>
              <w:rPr>
                <w:rFonts w:ascii="Garamond" w:hAnsi="Garamond" w:cs="Calibri"/>
                <w:color w:val="auto"/>
                <w:sz w:val="22"/>
                <w:szCs w:val="22"/>
              </w:rPr>
            </w:pPr>
          </w:p>
          <w:p w:rsidR="00A16739" w:rsidRPr="00447AB3" w:rsidRDefault="00A16739" w:rsidP="00B2676D">
            <w:pPr>
              <w:pStyle w:val="BodyText2"/>
              <w:spacing w:before="0" w:beforeAutospacing="0" w:after="0" w:afterAutospacing="0"/>
              <w:rPr>
                <w:rFonts w:ascii="Garamond" w:hAnsi="Garamond" w:cs="Calibri"/>
                <w:color w:val="auto"/>
                <w:sz w:val="22"/>
                <w:szCs w:val="22"/>
              </w:rPr>
            </w:pPr>
          </w:p>
          <w:p w:rsidR="000B086A" w:rsidRPr="00447AB3" w:rsidRDefault="000B086A" w:rsidP="00B2676D">
            <w:pPr>
              <w:pStyle w:val="BodyText2"/>
              <w:spacing w:before="0" w:beforeAutospacing="0" w:after="0" w:afterAutospacing="0"/>
              <w:rPr>
                <w:rFonts w:ascii="Garamond" w:hAnsi="Garamond" w:cs="Calibri"/>
                <w:b/>
                <w:color w:val="auto"/>
                <w:sz w:val="22"/>
                <w:szCs w:val="22"/>
                <w:u w:val="single"/>
              </w:rPr>
            </w:pPr>
          </w:p>
          <w:p w:rsidR="00447AB3" w:rsidRPr="00447AB3" w:rsidRDefault="00447AB3" w:rsidP="00B2676D">
            <w:pPr>
              <w:pStyle w:val="BodyText2"/>
              <w:spacing w:before="0" w:beforeAutospacing="0" w:after="0" w:afterAutospacing="0"/>
              <w:rPr>
                <w:rFonts w:ascii="Garamond" w:hAnsi="Garamond" w:cs="Calibri"/>
                <w:b/>
                <w:color w:val="auto"/>
                <w:sz w:val="22"/>
                <w:szCs w:val="22"/>
                <w:u w:val="single"/>
              </w:rPr>
            </w:pPr>
          </w:p>
          <w:p w:rsidR="00124EA5" w:rsidRDefault="00124EA5" w:rsidP="00B2676D">
            <w:pPr>
              <w:pStyle w:val="BodyText2"/>
              <w:spacing w:before="0" w:beforeAutospacing="0" w:after="0" w:afterAutospacing="0"/>
              <w:rPr>
                <w:rFonts w:ascii="Garamond" w:hAnsi="Garamond" w:cs="Calibri"/>
                <w:b/>
                <w:color w:val="auto"/>
                <w:sz w:val="22"/>
                <w:szCs w:val="22"/>
                <w:u w:val="single"/>
              </w:rPr>
            </w:pPr>
          </w:p>
          <w:p w:rsidR="00124EA5" w:rsidRDefault="00124EA5" w:rsidP="00B2676D">
            <w:pPr>
              <w:pStyle w:val="BodyText2"/>
              <w:spacing w:before="0" w:beforeAutospacing="0" w:after="0" w:afterAutospacing="0"/>
              <w:rPr>
                <w:rFonts w:ascii="Garamond" w:hAnsi="Garamond" w:cs="Calibri"/>
                <w:b/>
                <w:color w:val="auto"/>
                <w:sz w:val="22"/>
                <w:szCs w:val="22"/>
                <w:u w:val="single"/>
              </w:rPr>
            </w:pPr>
          </w:p>
          <w:p w:rsidR="00124EA5" w:rsidRDefault="00124EA5" w:rsidP="00B2676D">
            <w:pPr>
              <w:pStyle w:val="BodyText2"/>
              <w:spacing w:before="0" w:beforeAutospacing="0" w:after="0" w:afterAutospacing="0"/>
              <w:rPr>
                <w:rFonts w:ascii="Garamond" w:hAnsi="Garamond" w:cs="Calibri"/>
                <w:b/>
                <w:color w:val="auto"/>
                <w:sz w:val="22"/>
                <w:szCs w:val="22"/>
                <w:u w:val="single"/>
              </w:rPr>
            </w:pPr>
          </w:p>
          <w:p w:rsidR="00124EA5" w:rsidRDefault="00124EA5" w:rsidP="00B2676D">
            <w:pPr>
              <w:pStyle w:val="BodyText2"/>
              <w:spacing w:before="0" w:beforeAutospacing="0" w:after="0" w:afterAutospacing="0"/>
              <w:rPr>
                <w:rFonts w:ascii="Garamond" w:hAnsi="Garamond" w:cs="Calibri"/>
                <w:b/>
                <w:color w:val="auto"/>
                <w:sz w:val="22"/>
                <w:szCs w:val="22"/>
                <w:u w:val="single"/>
              </w:rPr>
            </w:pPr>
          </w:p>
          <w:p w:rsidR="00124EA5" w:rsidRDefault="00124EA5" w:rsidP="00B2676D">
            <w:pPr>
              <w:pStyle w:val="BodyText2"/>
              <w:spacing w:before="0" w:beforeAutospacing="0" w:after="0" w:afterAutospacing="0"/>
              <w:rPr>
                <w:rFonts w:ascii="Garamond" w:hAnsi="Garamond" w:cs="Calibri"/>
                <w:b/>
                <w:color w:val="auto"/>
                <w:sz w:val="22"/>
                <w:szCs w:val="22"/>
                <w:u w:val="single"/>
              </w:rPr>
            </w:pPr>
          </w:p>
          <w:p w:rsidR="00423545" w:rsidRPr="00447AB3" w:rsidRDefault="001B26BF" w:rsidP="005553D2">
            <w:pPr>
              <w:pStyle w:val="BodyText2"/>
              <w:spacing w:before="120" w:beforeAutospacing="0" w:after="120" w:afterAutospacing="0"/>
              <w:rPr>
                <w:rFonts w:ascii="Garamond" w:hAnsi="Garamond" w:cs="Calibri"/>
                <w:b/>
                <w:color w:val="auto"/>
                <w:sz w:val="22"/>
                <w:szCs w:val="22"/>
              </w:rPr>
            </w:pPr>
            <w:r w:rsidRPr="0010635F">
              <w:rPr>
                <w:rFonts w:ascii="Garamond" w:hAnsi="Garamond" w:cs="Calibri"/>
                <w:b/>
                <w:color w:val="auto"/>
                <w:sz w:val="22"/>
                <w:szCs w:val="22"/>
              </w:rPr>
              <w:t>Athlocity L.L.C</w:t>
            </w:r>
            <w:r w:rsidR="00457B25" w:rsidRPr="0010635F">
              <w:rPr>
                <w:rFonts w:ascii="Garamond" w:hAnsi="Garamond" w:cs="Calibri"/>
                <w:b/>
                <w:color w:val="auto"/>
                <w:sz w:val="22"/>
                <w:szCs w:val="22"/>
              </w:rPr>
              <w:t>, Dubai, UAE</w:t>
            </w:r>
            <w:r w:rsidRPr="00447AB3">
              <w:rPr>
                <w:rFonts w:ascii="Garamond" w:hAnsi="Garamond" w:cs="Calibri"/>
                <w:b/>
                <w:color w:val="auto"/>
                <w:sz w:val="22"/>
                <w:szCs w:val="22"/>
              </w:rPr>
              <w:t>Jul 2014</w:t>
            </w:r>
            <w:r w:rsidR="00C5373A" w:rsidRPr="00447AB3">
              <w:rPr>
                <w:rFonts w:ascii="Garamond" w:hAnsi="Garamond" w:cs="Calibri"/>
                <w:b/>
                <w:color w:val="auto"/>
                <w:sz w:val="22"/>
                <w:szCs w:val="22"/>
              </w:rPr>
              <w:t xml:space="preserve"> to </w:t>
            </w:r>
            <w:r w:rsidR="00632BF8" w:rsidRPr="00447AB3">
              <w:rPr>
                <w:rFonts w:ascii="Garamond" w:hAnsi="Garamond" w:cs="Calibri"/>
                <w:b/>
                <w:color w:val="auto"/>
                <w:sz w:val="22"/>
                <w:szCs w:val="22"/>
              </w:rPr>
              <w:t>Till Date</w:t>
            </w:r>
          </w:p>
          <w:p w:rsidR="00423545" w:rsidRPr="00124EA5" w:rsidRDefault="00423545" w:rsidP="005553D2">
            <w:pPr>
              <w:pStyle w:val="BodyText2"/>
              <w:spacing w:before="120" w:beforeAutospacing="0" w:after="120" w:afterAutospacing="0"/>
              <w:rPr>
                <w:rFonts w:ascii="Garamond" w:hAnsi="Garamond" w:cs="Calibri"/>
                <w:bCs/>
                <w:i/>
                <w:color w:val="auto"/>
                <w:sz w:val="20"/>
                <w:szCs w:val="22"/>
                <w:u w:val="single"/>
              </w:rPr>
            </w:pPr>
            <w:r w:rsidRPr="00124EA5">
              <w:rPr>
                <w:rFonts w:ascii="Garamond" w:hAnsi="Garamond" w:cs="Calibri"/>
                <w:bCs/>
                <w:i/>
                <w:color w:val="auto"/>
                <w:sz w:val="20"/>
                <w:szCs w:val="22"/>
                <w:u w:val="single"/>
              </w:rPr>
              <w:t xml:space="preserve">Division: </w:t>
            </w:r>
            <w:r w:rsidR="001B26BF" w:rsidRPr="00124EA5">
              <w:rPr>
                <w:rFonts w:ascii="Garamond" w:hAnsi="Garamond" w:cs="Calibri"/>
                <w:bCs/>
                <w:i/>
                <w:color w:val="auto"/>
                <w:sz w:val="20"/>
                <w:szCs w:val="22"/>
                <w:u w:val="single"/>
              </w:rPr>
              <w:t>The Sports</w:t>
            </w:r>
            <w:r w:rsidRPr="00124EA5">
              <w:rPr>
                <w:rFonts w:ascii="Garamond" w:hAnsi="Garamond" w:cs="Calibri"/>
                <w:bCs/>
                <w:i/>
                <w:color w:val="auto"/>
                <w:sz w:val="20"/>
                <w:szCs w:val="22"/>
                <w:u w:val="single"/>
              </w:rPr>
              <w:t xml:space="preserve">  Division for the Distribution of  “UNDER ARMOUR”  U</w:t>
            </w:r>
            <w:r w:rsidR="00D024C3" w:rsidRPr="00124EA5">
              <w:rPr>
                <w:rFonts w:ascii="Garamond" w:hAnsi="Garamond" w:cs="Calibri"/>
                <w:bCs/>
                <w:i/>
                <w:color w:val="auto"/>
                <w:sz w:val="20"/>
                <w:szCs w:val="22"/>
                <w:u w:val="single"/>
              </w:rPr>
              <w:t>S</w:t>
            </w:r>
            <w:r w:rsidRPr="00124EA5">
              <w:rPr>
                <w:rFonts w:ascii="Garamond" w:hAnsi="Garamond" w:cs="Calibri"/>
                <w:bCs/>
                <w:i/>
                <w:color w:val="auto"/>
                <w:sz w:val="20"/>
                <w:szCs w:val="22"/>
                <w:u w:val="single"/>
              </w:rPr>
              <w:t xml:space="preserve"> BRAND</w:t>
            </w:r>
            <w:r w:rsidR="00D024C3" w:rsidRPr="00124EA5">
              <w:rPr>
                <w:rFonts w:ascii="Garamond" w:hAnsi="Garamond" w:cs="Calibri"/>
                <w:bCs/>
                <w:i/>
                <w:color w:val="auto"/>
                <w:sz w:val="20"/>
                <w:szCs w:val="22"/>
                <w:u w:val="single"/>
              </w:rPr>
              <w:t xml:space="preserve"> Apparel, Footwear &amp; Accessories </w:t>
            </w:r>
            <w:r w:rsidRPr="00124EA5">
              <w:rPr>
                <w:rFonts w:ascii="Garamond" w:hAnsi="Garamond" w:cs="Calibri"/>
                <w:bCs/>
                <w:i/>
                <w:color w:val="auto"/>
                <w:sz w:val="20"/>
                <w:szCs w:val="22"/>
                <w:u w:val="single"/>
              </w:rPr>
              <w:t xml:space="preserve"> in GCC &amp; Middle East</w:t>
            </w:r>
          </w:p>
          <w:p w:rsidR="00423545" w:rsidRPr="00447AB3" w:rsidRDefault="00423545" w:rsidP="00B2676D">
            <w:pPr>
              <w:rPr>
                <w:rFonts w:ascii="Garamond" w:hAnsi="Garamond" w:cs="Calibri"/>
                <w:b/>
                <w:sz w:val="22"/>
                <w:szCs w:val="22"/>
              </w:rPr>
            </w:pPr>
            <w:r w:rsidRPr="00447AB3">
              <w:rPr>
                <w:rFonts w:ascii="Garamond" w:hAnsi="Garamond" w:cs="Calibri"/>
                <w:b/>
                <w:sz w:val="22"/>
                <w:szCs w:val="22"/>
              </w:rPr>
              <w:t xml:space="preserve">Finance </w:t>
            </w:r>
            <w:r w:rsidR="001B26BF" w:rsidRPr="00447AB3">
              <w:rPr>
                <w:rFonts w:ascii="Garamond" w:hAnsi="Garamond" w:cs="Calibri"/>
                <w:b/>
                <w:sz w:val="22"/>
                <w:szCs w:val="22"/>
              </w:rPr>
              <w:t>Manager</w:t>
            </w:r>
          </w:p>
          <w:p w:rsidR="00523269" w:rsidRPr="00447AB3" w:rsidRDefault="00142E46" w:rsidP="00B2676D">
            <w:pPr>
              <w:pStyle w:val="BodyText2"/>
              <w:spacing w:before="0" w:beforeAutospacing="0" w:after="0" w:afterAutospacing="0"/>
              <w:rPr>
                <w:rFonts w:ascii="Garamond" w:hAnsi="Garamond" w:cs="Calibri"/>
                <w:b/>
                <w:color w:val="auto"/>
                <w:sz w:val="22"/>
                <w:szCs w:val="22"/>
              </w:rPr>
            </w:pPr>
            <w:r w:rsidRPr="00447AB3">
              <w:rPr>
                <w:rFonts w:ascii="Garamond" w:hAnsi="Garamond" w:cs="Calibri"/>
                <w:b/>
                <w:color w:val="auto"/>
                <w:sz w:val="22"/>
                <w:szCs w:val="22"/>
              </w:rPr>
              <w:t>R</w:t>
            </w:r>
            <w:r w:rsidR="003C4D2A" w:rsidRPr="00447AB3">
              <w:rPr>
                <w:rFonts w:ascii="Garamond" w:hAnsi="Garamond" w:cs="Calibri"/>
                <w:b/>
                <w:color w:val="auto"/>
                <w:sz w:val="22"/>
                <w:szCs w:val="22"/>
              </w:rPr>
              <w:t>esponsibilities</w:t>
            </w:r>
            <w:r w:rsidR="00161A7C" w:rsidRPr="00447AB3">
              <w:rPr>
                <w:rFonts w:ascii="Garamond" w:hAnsi="Garamond" w:cs="Calibri"/>
                <w:b/>
                <w:color w:val="auto"/>
                <w:sz w:val="22"/>
                <w:szCs w:val="22"/>
              </w:rPr>
              <w:t>&amp; Accomplishments</w:t>
            </w:r>
            <w:r w:rsidR="00523269" w:rsidRPr="00447AB3">
              <w:rPr>
                <w:rFonts w:ascii="Garamond" w:hAnsi="Garamond" w:cs="Calibri"/>
                <w:b/>
                <w:color w:val="auto"/>
                <w:sz w:val="22"/>
                <w:szCs w:val="22"/>
              </w:rPr>
              <w:t>:</w:t>
            </w:r>
          </w:p>
          <w:p w:rsidR="00CC3D79" w:rsidRPr="00447AB3" w:rsidRDefault="00CC3D79" w:rsidP="00124EA5">
            <w:pPr>
              <w:numPr>
                <w:ilvl w:val="0"/>
                <w:numId w:val="39"/>
              </w:numPr>
              <w:spacing w:before="40" w:after="40"/>
              <w:rPr>
                <w:rFonts w:ascii="Garamond" w:hAnsi="Garamond" w:cs="Calibri"/>
                <w:sz w:val="22"/>
                <w:szCs w:val="22"/>
              </w:rPr>
            </w:pPr>
            <w:r w:rsidRPr="00447AB3">
              <w:rPr>
                <w:rFonts w:ascii="Garamond" w:hAnsi="Garamond" w:cs="Calibri"/>
                <w:sz w:val="22"/>
                <w:szCs w:val="22"/>
              </w:rPr>
              <w:t>Developing a high performance team to drive disciplined growth and strengthen controls with focus on adherence to relevant IFRS reporting requirements. Creating and overseeing focus sub-groups for accounting, working capital management, customer credit lines and brand profitability.</w:t>
            </w:r>
          </w:p>
          <w:p w:rsidR="0056107B" w:rsidRPr="00447AB3" w:rsidRDefault="0056107B" w:rsidP="00124EA5">
            <w:pPr>
              <w:numPr>
                <w:ilvl w:val="0"/>
                <w:numId w:val="39"/>
              </w:numPr>
              <w:spacing w:before="40" w:after="40"/>
              <w:rPr>
                <w:rFonts w:ascii="Garamond" w:hAnsi="Garamond" w:cs="Calibri"/>
                <w:sz w:val="22"/>
                <w:szCs w:val="22"/>
              </w:rPr>
            </w:pPr>
            <w:r w:rsidRPr="00447AB3">
              <w:rPr>
                <w:rFonts w:ascii="Garamond" w:hAnsi="Garamond" w:cs="Calibri"/>
                <w:sz w:val="22"/>
                <w:szCs w:val="22"/>
              </w:rPr>
              <w:t xml:space="preserve">Core team member of SAP implementation. SAP FICO module for the ATHLOCITY LLC  </w:t>
            </w:r>
          </w:p>
          <w:p w:rsidR="00DD2A7F" w:rsidRPr="00447AB3" w:rsidRDefault="00DD2A7F" w:rsidP="00124EA5">
            <w:pPr>
              <w:pStyle w:val="ListParagraph"/>
              <w:numPr>
                <w:ilvl w:val="0"/>
                <w:numId w:val="39"/>
              </w:numPr>
              <w:spacing w:before="40" w:after="40"/>
              <w:contextualSpacing w:val="0"/>
              <w:jc w:val="both"/>
              <w:rPr>
                <w:rFonts w:ascii="Garamond" w:hAnsi="Garamond" w:cs="Calibri"/>
                <w:color w:val="auto"/>
                <w:sz w:val="22"/>
                <w:szCs w:val="22"/>
              </w:rPr>
            </w:pPr>
            <w:r w:rsidRPr="00447AB3">
              <w:rPr>
                <w:rFonts w:ascii="Garamond" w:hAnsi="Garamond" w:cs="Calibri"/>
                <w:color w:val="auto"/>
                <w:sz w:val="22"/>
                <w:szCs w:val="22"/>
              </w:rPr>
              <w:t>Enabl</w:t>
            </w:r>
            <w:r w:rsidR="005E3D90" w:rsidRPr="00447AB3">
              <w:rPr>
                <w:rFonts w:ascii="Garamond" w:hAnsi="Garamond" w:cs="Calibri"/>
                <w:color w:val="auto"/>
                <w:sz w:val="22"/>
                <w:szCs w:val="22"/>
              </w:rPr>
              <w:t>ing</w:t>
            </w:r>
            <w:r w:rsidRPr="00447AB3">
              <w:rPr>
                <w:rFonts w:ascii="Garamond" w:hAnsi="Garamond" w:cs="Calibri"/>
                <w:color w:val="auto"/>
                <w:sz w:val="22"/>
                <w:szCs w:val="22"/>
              </w:rPr>
              <w:t xml:space="preserve"> business growth through strong &amp; insightful business reviews and analys</w:t>
            </w:r>
            <w:r w:rsidR="006A35A4" w:rsidRPr="00447AB3">
              <w:rPr>
                <w:rFonts w:ascii="Garamond" w:hAnsi="Garamond" w:cs="Calibri"/>
                <w:color w:val="auto"/>
                <w:sz w:val="22"/>
                <w:szCs w:val="22"/>
              </w:rPr>
              <w:t>e</w:t>
            </w:r>
            <w:r w:rsidRPr="00447AB3">
              <w:rPr>
                <w:rFonts w:ascii="Garamond" w:hAnsi="Garamond" w:cs="Calibri"/>
                <w:color w:val="auto"/>
                <w:sz w:val="22"/>
                <w:szCs w:val="22"/>
              </w:rPr>
              <w:t xml:space="preserve">s for the </w:t>
            </w:r>
            <w:r w:rsidR="0056107B" w:rsidRPr="00447AB3">
              <w:rPr>
                <w:rFonts w:ascii="Garamond" w:hAnsi="Garamond" w:cs="Calibri"/>
                <w:color w:val="auto"/>
                <w:sz w:val="22"/>
                <w:szCs w:val="22"/>
              </w:rPr>
              <w:t>CFO and Board</w:t>
            </w:r>
            <w:r w:rsidRPr="00447AB3">
              <w:rPr>
                <w:rFonts w:ascii="Garamond" w:hAnsi="Garamond" w:cs="Calibri"/>
                <w:color w:val="auto"/>
                <w:sz w:val="22"/>
                <w:szCs w:val="22"/>
              </w:rPr>
              <w:t xml:space="preserve"> on </w:t>
            </w:r>
            <w:r w:rsidR="0056107B" w:rsidRPr="00447AB3">
              <w:rPr>
                <w:rFonts w:ascii="Garamond" w:hAnsi="Garamond" w:cs="Calibri"/>
                <w:color w:val="auto"/>
                <w:sz w:val="22"/>
                <w:szCs w:val="22"/>
              </w:rPr>
              <w:t xml:space="preserve">a </w:t>
            </w:r>
            <w:r w:rsidRPr="00447AB3">
              <w:rPr>
                <w:rFonts w:ascii="Garamond" w:hAnsi="Garamond" w:cs="Calibri"/>
                <w:color w:val="auto"/>
                <w:sz w:val="22"/>
                <w:szCs w:val="22"/>
              </w:rPr>
              <w:t xml:space="preserve">timely basis. </w:t>
            </w:r>
          </w:p>
          <w:p w:rsidR="006B5080" w:rsidRPr="00447AB3" w:rsidRDefault="003B7AD7" w:rsidP="00124EA5">
            <w:pPr>
              <w:numPr>
                <w:ilvl w:val="0"/>
                <w:numId w:val="39"/>
              </w:numPr>
              <w:spacing w:before="40" w:after="40"/>
              <w:jc w:val="both"/>
              <w:rPr>
                <w:rFonts w:ascii="Garamond" w:hAnsi="Garamond" w:cs="Calibri"/>
                <w:sz w:val="22"/>
                <w:szCs w:val="22"/>
              </w:rPr>
            </w:pPr>
            <w:r w:rsidRPr="00447AB3">
              <w:rPr>
                <w:rFonts w:ascii="Garamond" w:hAnsi="Garamond" w:cs="Calibri"/>
                <w:sz w:val="22"/>
                <w:szCs w:val="22"/>
              </w:rPr>
              <w:t>Le</w:t>
            </w:r>
            <w:r w:rsidR="005E3D90" w:rsidRPr="00447AB3">
              <w:rPr>
                <w:rFonts w:ascii="Garamond" w:hAnsi="Garamond" w:cs="Calibri"/>
                <w:sz w:val="22"/>
                <w:szCs w:val="22"/>
              </w:rPr>
              <w:t>a</w:t>
            </w:r>
            <w:r w:rsidRPr="00447AB3">
              <w:rPr>
                <w:rFonts w:ascii="Garamond" w:hAnsi="Garamond" w:cs="Calibri"/>
                <w:sz w:val="22"/>
                <w:szCs w:val="22"/>
              </w:rPr>
              <w:t>d</w:t>
            </w:r>
            <w:r w:rsidR="005E3D90" w:rsidRPr="00447AB3">
              <w:rPr>
                <w:rFonts w:ascii="Garamond" w:hAnsi="Garamond" w:cs="Calibri"/>
                <w:sz w:val="22"/>
                <w:szCs w:val="22"/>
              </w:rPr>
              <w:t>ing</w:t>
            </w:r>
            <w:r w:rsidR="006B5080" w:rsidRPr="00447AB3">
              <w:rPr>
                <w:rFonts w:ascii="Garamond" w:hAnsi="Garamond" w:cs="Calibri"/>
                <w:sz w:val="22"/>
                <w:szCs w:val="22"/>
              </w:rPr>
              <w:t xml:space="preserve"> annual budgeting and planning process for </w:t>
            </w:r>
            <w:r w:rsidR="00383741" w:rsidRPr="00447AB3">
              <w:rPr>
                <w:rFonts w:ascii="Garamond" w:hAnsi="Garamond" w:cs="Calibri"/>
                <w:sz w:val="22"/>
                <w:szCs w:val="22"/>
              </w:rPr>
              <w:t xml:space="preserve">the </w:t>
            </w:r>
            <w:r w:rsidR="006B5080" w:rsidRPr="00447AB3">
              <w:rPr>
                <w:rFonts w:ascii="Garamond" w:hAnsi="Garamond" w:cs="Calibri"/>
                <w:sz w:val="22"/>
                <w:szCs w:val="22"/>
              </w:rPr>
              <w:t>compan</w:t>
            </w:r>
            <w:r w:rsidR="00383741" w:rsidRPr="00447AB3">
              <w:rPr>
                <w:rFonts w:ascii="Garamond" w:hAnsi="Garamond" w:cs="Calibri"/>
                <w:sz w:val="22"/>
                <w:szCs w:val="22"/>
              </w:rPr>
              <w:t>y</w:t>
            </w:r>
            <w:r w:rsidR="006B5080" w:rsidRPr="00447AB3">
              <w:rPr>
                <w:rFonts w:ascii="Garamond" w:hAnsi="Garamond" w:cs="Calibri"/>
                <w:sz w:val="22"/>
                <w:szCs w:val="22"/>
              </w:rPr>
              <w:t>, administer</w:t>
            </w:r>
            <w:r w:rsidR="00A34EA9" w:rsidRPr="00447AB3">
              <w:rPr>
                <w:rFonts w:ascii="Garamond" w:hAnsi="Garamond" w:cs="Calibri"/>
                <w:sz w:val="22"/>
                <w:szCs w:val="22"/>
              </w:rPr>
              <w:t>ed</w:t>
            </w:r>
            <w:r w:rsidR="006B5080" w:rsidRPr="00447AB3">
              <w:rPr>
                <w:rFonts w:ascii="Garamond" w:hAnsi="Garamond" w:cs="Calibri"/>
                <w:sz w:val="22"/>
                <w:szCs w:val="22"/>
              </w:rPr>
              <w:t xml:space="preserve"> and review</w:t>
            </w:r>
            <w:r w:rsidR="00A34EA9" w:rsidRPr="00447AB3">
              <w:rPr>
                <w:rFonts w:ascii="Garamond" w:hAnsi="Garamond" w:cs="Calibri"/>
                <w:sz w:val="22"/>
                <w:szCs w:val="22"/>
              </w:rPr>
              <w:t>ed</w:t>
            </w:r>
            <w:r w:rsidR="006B5080" w:rsidRPr="00447AB3">
              <w:rPr>
                <w:rFonts w:ascii="Garamond" w:hAnsi="Garamond" w:cs="Calibri"/>
                <w:sz w:val="22"/>
                <w:szCs w:val="22"/>
              </w:rPr>
              <w:t xml:space="preserve"> all financial plans and budgets, monitor</w:t>
            </w:r>
            <w:r w:rsidR="00A34EA9" w:rsidRPr="00447AB3">
              <w:rPr>
                <w:rFonts w:ascii="Garamond" w:hAnsi="Garamond" w:cs="Calibri"/>
                <w:sz w:val="22"/>
                <w:szCs w:val="22"/>
              </w:rPr>
              <w:t>ed</w:t>
            </w:r>
            <w:r w:rsidR="006B5080" w:rsidRPr="00447AB3">
              <w:rPr>
                <w:rFonts w:ascii="Garamond" w:hAnsi="Garamond" w:cs="Calibri"/>
                <w:sz w:val="22"/>
                <w:szCs w:val="22"/>
              </w:rPr>
              <w:t xml:space="preserve"> progress and changes.</w:t>
            </w:r>
          </w:p>
          <w:p w:rsidR="00FA6BAE" w:rsidRPr="00447AB3" w:rsidRDefault="00FA6BAE" w:rsidP="00124EA5">
            <w:pPr>
              <w:numPr>
                <w:ilvl w:val="0"/>
                <w:numId w:val="39"/>
              </w:numPr>
              <w:spacing w:before="40" w:after="40"/>
              <w:jc w:val="both"/>
              <w:rPr>
                <w:rFonts w:ascii="Garamond" w:hAnsi="Garamond" w:cs="Calibri"/>
                <w:sz w:val="22"/>
                <w:szCs w:val="22"/>
              </w:rPr>
            </w:pPr>
            <w:r w:rsidRPr="00447AB3">
              <w:rPr>
                <w:rFonts w:ascii="Garamond" w:hAnsi="Garamond" w:cs="Calibri"/>
                <w:sz w:val="22"/>
                <w:szCs w:val="22"/>
              </w:rPr>
              <w:t>Work</w:t>
            </w:r>
            <w:r w:rsidR="005E3D90" w:rsidRPr="00447AB3">
              <w:rPr>
                <w:rFonts w:ascii="Garamond" w:hAnsi="Garamond" w:cs="Calibri"/>
                <w:sz w:val="22"/>
                <w:szCs w:val="22"/>
              </w:rPr>
              <w:t>ing</w:t>
            </w:r>
            <w:r w:rsidRPr="00447AB3">
              <w:rPr>
                <w:rFonts w:ascii="Garamond" w:hAnsi="Garamond" w:cs="Calibri"/>
                <w:sz w:val="22"/>
                <w:szCs w:val="22"/>
              </w:rPr>
              <w:t xml:space="preserve"> closely with </w:t>
            </w:r>
            <w:r w:rsidR="00740CE0" w:rsidRPr="00447AB3">
              <w:rPr>
                <w:rFonts w:ascii="Garamond" w:hAnsi="Garamond" w:cs="Calibri"/>
                <w:sz w:val="22"/>
                <w:szCs w:val="22"/>
              </w:rPr>
              <w:t>CEO</w:t>
            </w:r>
            <w:r w:rsidRPr="00447AB3">
              <w:rPr>
                <w:rFonts w:ascii="Garamond" w:hAnsi="Garamond" w:cs="Calibri"/>
                <w:sz w:val="22"/>
                <w:szCs w:val="22"/>
              </w:rPr>
              <w:t xml:space="preserve">and sales </w:t>
            </w:r>
            <w:r w:rsidR="005A4965" w:rsidRPr="00447AB3">
              <w:rPr>
                <w:rFonts w:ascii="Garamond" w:hAnsi="Garamond" w:cs="Calibri"/>
                <w:sz w:val="22"/>
                <w:szCs w:val="22"/>
              </w:rPr>
              <w:t>team</w:t>
            </w:r>
            <w:r w:rsidRPr="00447AB3">
              <w:rPr>
                <w:rFonts w:ascii="Garamond" w:hAnsi="Garamond" w:cs="Calibri"/>
                <w:sz w:val="22"/>
                <w:szCs w:val="22"/>
              </w:rPr>
              <w:t xml:space="preserve"> to collect A/R on timely manner and presented to </w:t>
            </w:r>
            <w:r w:rsidR="001B26BF" w:rsidRPr="00447AB3">
              <w:rPr>
                <w:rFonts w:ascii="Garamond" w:hAnsi="Garamond" w:cs="Calibri"/>
                <w:sz w:val="22"/>
                <w:szCs w:val="22"/>
              </w:rPr>
              <w:t>CFO &amp;</w:t>
            </w:r>
            <w:r w:rsidR="00DA52F1" w:rsidRPr="00447AB3">
              <w:rPr>
                <w:rFonts w:ascii="Garamond" w:hAnsi="Garamond" w:cs="Calibri"/>
                <w:sz w:val="22"/>
                <w:szCs w:val="22"/>
              </w:rPr>
              <w:t>Group Management</w:t>
            </w:r>
            <w:r w:rsidR="00C33D0C" w:rsidRPr="00447AB3">
              <w:rPr>
                <w:rFonts w:ascii="Garamond" w:hAnsi="Garamond" w:cs="Calibri"/>
                <w:sz w:val="22"/>
                <w:szCs w:val="22"/>
              </w:rPr>
              <w:t xml:space="preserve">a </w:t>
            </w:r>
            <w:r w:rsidR="0091680F" w:rsidRPr="00447AB3">
              <w:rPr>
                <w:rFonts w:ascii="Garamond" w:hAnsi="Garamond" w:cs="Calibri"/>
                <w:sz w:val="22"/>
                <w:szCs w:val="22"/>
              </w:rPr>
              <w:t xml:space="preserve">monthly </w:t>
            </w:r>
            <w:r w:rsidRPr="00447AB3">
              <w:rPr>
                <w:rFonts w:ascii="Garamond" w:hAnsi="Garamond" w:cs="Calibri"/>
                <w:sz w:val="22"/>
                <w:szCs w:val="22"/>
              </w:rPr>
              <w:t xml:space="preserve">ageing statement for </w:t>
            </w:r>
            <w:r w:rsidR="0091680F" w:rsidRPr="00447AB3">
              <w:rPr>
                <w:rFonts w:ascii="Garamond" w:hAnsi="Garamond" w:cs="Calibri"/>
                <w:sz w:val="22"/>
                <w:szCs w:val="22"/>
              </w:rPr>
              <w:t xml:space="preserve">all </w:t>
            </w:r>
            <w:r w:rsidRPr="00447AB3">
              <w:rPr>
                <w:rFonts w:ascii="Garamond" w:hAnsi="Garamond" w:cs="Calibri"/>
                <w:sz w:val="22"/>
                <w:szCs w:val="22"/>
              </w:rPr>
              <w:t xml:space="preserve">receivables with collection </w:t>
            </w:r>
            <w:r w:rsidR="00534794" w:rsidRPr="00447AB3">
              <w:rPr>
                <w:rFonts w:ascii="Garamond" w:hAnsi="Garamond" w:cs="Calibri"/>
                <w:sz w:val="22"/>
                <w:szCs w:val="22"/>
              </w:rPr>
              <w:t xml:space="preserve">and sales </w:t>
            </w:r>
            <w:r w:rsidRPr="00447AB3">
              <w:rPr>
                <w:rFonts w:ascii="Garamond" w:hAnsi="Garamond" w:cs="Calibri"/>
                <w:sz w:val="22"/>
                <w:szCs w:val="22"/>
              </w:rPr>
              <w:t xml:space="preserve">details. </w:t>
            </w:r>
          </w:p>
          <w:p w:rsidR="002B6AFC" w:rsidRPr="00447AB3" w:rsidRDefault="002B6AFC" w:rsidP="00124EA5">
            <w:pPr>
              <w:numPr>
                <w:ilvl w:val="0"/>
                <w:numId w:val="39"/>
              </w:numPr>
              <w:spacing w:before="40" w:after="40"/>
              <w:jc w:val="both"/>
              <w:rPr>
                <w:rFonts w:ascii="Garamond" w:hAnsi="Garamond" w:cs="Calibri"/>
                <w:sz w:val="22"/>
                <w:szCs w:val="22"/>
              </w:rPr>
            </w:pPr>
            <w:r w:rsidRPr="00447AB3">
              <w:rPr>
                <w:rFonts w:ascii="Garamond" w:hAnsi="Garamond" w:cs="Calibri"/>
                <w:sz w:val="22"/>
                <w:szCs w:val="22"/>
              </w:rPr>
              <w:t xml:space="preserve">Managing cash flow position of the Company through forecasts, customer credit lines approvals and borrowing plans thus, ensuring sufficient availability of funds. Negotiating with banks for facilities and managing relationships. </w:t>
            </w:r>
          </w:p>
          <w:p w:rsidR="00562331" w:rsidRPr="00447AB3" w:rsidRDefault="00562331" w:rsidP="00124EA5">
            <w:pPr>
              <w:pStyle w:val="BodyText2"/>
              <w:spacing w:before="40" w:beforeAutospacing="0" w:after="40" w:afterAutospacing="0"/>
              <w:ind w:left="720"/>
              <w:jc w:val="both"/>
              <w:rPr>
                <w:rFonts w:ascii="Garamond" w:hAnsi="Garamond" w:cs="Calibri"/>
                <w:b/>
                <w:color w:val="auto"/>
                <w:sz w:val="22"/>
                <w:szCs w:val="22"/>
                <w:highlight w:val="yellow"/>
              </w:rPr>
            </w:pPr>
            <w:r w:rsidRPr="00447AB3">
              <w:rPr>
                <w:rFonts w:ascii="Garamond" w:hAnsi="Garamond" w:cs="Calibri"/>
                <w:color w:val="auto"/>
                <w:sz w:val="22"/>
                <w:szCs w:val="22"/>
              </w:rPr>
              <w:t>Preparation of feasibility studies / reports for new project financing requirements</w:t>
            </w:r>
            <w:r w:rsidR="001F3469" w:rsidRPr="00447AB3">
              <w:rPr>
                <w:rFonts w:ascii="Garamond" w:hAnsi="Garamond" w:cs="Calibri"/>
                <w:color w:val="auto"/>
                <w:sz w:val="22"/>
                <w:szCs w:val="22"/>
              </w:rPr>
              <w:t>.</w:t>
            </w:r>
          </w:p>
          <w:p w:rsidR="00784F8E" w:rsidRPr="00447AB3" w:rsidRDefault="00784F8E" w:rsidP="00124EA5">
            <w:pPr>
              <w:numPr>
                <w:ilvl w:val="0"/>
                <w:numId w:val="39"/>
              </w:numPr>
              <w:spacing w:before="40" w:after="40"/>
              <w:rPr>
                <w:rFonts w:ascii="Garamond" w:hAnsi="Garamond" w:cs="Calibri"/>
                <w:sz w:val="22"/>
                <w:szCs w:val="22"/>
              </w:rPr>
            </w:pPr>
            <w:r w:rsidRPr="00447AB3">
              <w:rPr>
                <w:rFonts w:ascii="Garamond" w:hAnsi="Garamond" w:cs="Calibri"/>
                <w:sz w:val="22"/>
                <w:szCs w:val="22"/>
              </w:rPr>
              <w:t>Participate in establishing internal controls, systems and operational processes for the Company. Managing internal and statutory audit activities.</w:t>
            </w:r>
          </w:p>
          <w:p w:rsidR="0071183D" w:rsidRPr="00447AB3" w:rsidRDefault="00514E6B" w:rsidP="00124EA5">
            <w:pPr>
              <w:pStyle w:val="BodyText2"/>
              <w:numPr>
                <w:ilvl w:val="0"/>
                <w:numId w:val="39"/>
              </w:numPr>
              <w:spacing w:before="40" w:beforeAutospacing="0" w:after="40" w:afterAutospacing="0"/>
              <w:jc w:val="both"/>
              <w:rPr>
                <w:rFonts w:ascii="Garamond" w:hAnsi="Garamond" w:cs="Calibri"/>
                <w:color w:val="auto"/>
                <w:sz w:val="22"/>
                <w:szCs w:val="22"/>
              </w:rPr>
            </w:pPr>
            <w:r w:rsidRPr="00447AB3">
              <w:rPr>
                <w:rFonts w:ascii="Garamond" w:hAnsi="Garamond" w:cs="Calibri"/>
                <w:color w:val="auto"/>
                <w:sz w:val="22"/>
                <w:szCs w:val="22"/>
              </w:rPr>
              <w:t>Manag</w:t>
            </w:r>
            <w:r w:rsidR="00633AFD" w:rsidRPr="00447AB3">
              <w:rPr>
                <w:rFonts w:ascii="Garamond" w:hAnsi="Garamond" w:cs="Calibri"/>
                <w:color w:val="auto"/>
                <w:sz w:val="22"/>
                <w:szCs w:val="22"/>
              </w:rPr>
              <w:t>ing</w:t>
            </w:r>
            <w:r w:rsidR="00C127DC" w:rsidRPr="00447AB3">
              <w:rPr>
                <w:rFonts w:ascii="Garamond" w:hAnsi="Garamond" w:cs="Calibri"/>
                <w:color w:val="auto"/>
                <w:sz w:val="22"/>
                <w:szCs w:val="22"/>
              </w:rPr>
              <w:t xml:space="preserve">Accounts payable </w:t>
            </w:r>
            <w:r w:rsidR="000B371C" w:rsidRPr="00447AB3">
              <w:rPr>
                <w:rFonts w:ascii="Garamond" w:hAnsi="Garamond" w:cs="Calibri"/>
                <w:color w:val="auto"/>
                <w:sz w:val="22"/>
                <w:szCs w:val="22"/>
              </w:rPr>
              <w:t xml:space="preserve">team </w:t>
            </w:r>
            <w:r w:rsidR="000D5B63" w:rsidRPr="00447AB3">
              <w:rPr>
                <w:rFonts w:ascii="Garamond" w:hAnsi="Garamond" w:cs="Calibri"/>
                <w:color w:val="auto"/>
                <w:sz w:val="22"/>
                <w:szCs w:val="22"/>
              </w:rPr>
              <w:t>with having the signing authority of che</w:t>
            </w:r>
            <w:r w:rsidR="00740CE0" w:rsidRPr="00447AB3">
              <w:rPr>
                <w:rFonts w:ascii="Garamond" w:hAnsi="Garamond" w:cs="Calibri"/>
                <w:color w:val="auto"/>
                <w:sz w:val="22"/>
                <w:szCs w:val="22"/>
              </w:rPr>
              <w:t xml:space="preserve">cks &amp; Trade Documents. </w:t>
            </w:r>
            <w:r w:rsidR="000D5B63" w:rsidRPr="00447AB3">
              <w:rPr>
                <w:rFonts w:ascii="Garamond" w:hAnsi="Garamond" w:cs="Calibri"/>
                <w:color w:val="auto"/>
                <w:sz w:val="22"/>
                <w:szCs w:val="22"/>
              </w:rPr>
              <w:t>E</w:t>
            </w:r>
            <w:r w:rsidR="004514B4" w:rsidRPr="00447AB3">
              <w:rPr>
                <w:rFonts w:ascii="Garamond" w:hAnsi="Garamond" w:cs="Calibri"/>
                <w:color w:val="auto"/>
                <w:sz w:val="22"/>
                <w:szCs w:val="22"/>
              </w:rPr>
              <w:t>nsur</w:t>
            </w:r>
            <w:r w:rsidR="001F3469" w:rsidRPr="00447AB3">
              <w:rPr>
                <w:rFonts w:ascii="Garamond" w:hAnsi="Garamond" w:cs="Calibri"/>
                <w:color w:val="auto"/>
                <w:sz w:val="22"/>
                <w:szCs w:val="22"/>
              </w:rPr>
              <w:t>ing</w:t>
            </w:r>
            <w:r w:rsidR="004514B4" w:rsidRPr="00447AB3">
              <w:rPr>
                <w:rFonts w:ascii="Garamond" w:hAnsi="Garamond" w:cs="Calibri"/>
                <w:color w:val="auto"/>
                <w:sz w:val="22"/>
                <w:szCs w:val="22"/>
              </w:rPr>
              <w:t xml:space="preserve"> payments to suppliers on time</w:t>
            </w:r>
            <w:r w:rsidR="00FE31B6" w:rsidRPr="00447AB3">
              <w:rPr>
                <w:rFonts w:ascii="Garamond" w:hAnsi="Garamond" w:cs="Calibri"/>
                <w:color w:val="auto"/>
                <w:sz w:val="22"/>
                <w:szCs w:val="22"/>
              </w:rPr>
              <w:t>. Co-0rdinates with Group Management for getting approval on Lease Agreements / ROCE / All capital Payments for the New Stores / Projects.</w:t>
            </w:r>
          </w:p>
          <w:p w:rsidR="001925A2" w:rsidRPr="00447AB3" w:rsidRDefault="001925A2" w:rsidP="00124EA5">
            <w:pPr>
              <w:numPr>
                <w:ilvl w:val="0"/>
                <w:numId w:val="39"/>
              </w:numPr>
              <w:spacing w:before="40" w:after="40"/>
              <w:jc w:val="both"/>
              <w:rPr>
                <w:rFonts w:ascii="Garamond" w:hAnsi="Garamond" w:cs="Calibri"/>
                <w:sz w:val="22"/>
                <w:szCs w:val="22"/>
              </w:rPr>
            </w:pPr>
            <w:r w:rsidRPr="00447AB3">
              <w:rPr>
                <w:rFonts w:ascii="Garamond" w:hAnsi="Garamond" w:cs="Calibri"/>
                <w:sz w:val="22"/>
                <w:szCs w:val="22"/>
              </w:rPr>
              <w:t>Oversee</w:t>
            </w:r>
            <w:r w:rsidR="00562331" w:rsidRPr="00447AB3">
              <w:rPr>
                <w:rFonts w:ascii="Garamond" w:hAnsi="Garamond" w:cs="Calibri"/>
                <w:sz w:val="22"/>
                <w:szCs w:val="22"/>
              </w:rPr>
              <w:t>ing</w:t>
            </w:r>
            <w:r w:rsidRPr="00447AB3">
              <w:rPr>
                <w:rFonts w:ascii="Garamond" w:hAnsi="Garamond" w:cs="Calibri"/>
                <w:sz w:val="22"/>
                <w:szCs w:val="22"/>
              </w:rPr>
              <w:t xml:space="preserve"> the functions of Logistics Dept</w:t>
            </w:r>
            <w:r w:rsidR="009F0D8C" w:rsidRPr="00447AB3">
              <w:rPr>
                <w:rFonts w:ascii="Garamond" w:hAnsi="Garamond" w:cs="Calibri"/>
                <w:sz w:val="22"/>
                <w:szCs w:val="22"/>
              </w:rPr>
              <w:t>. and coordinating with Marketing and Projects Department.</w:t>
            </w:r>
          </w:p>
          <w:p w:rsidR="00CC3D79" w:rsidRPr="00447AB3" w:rsidRDefault="00CC3D79" w:rsidP="00124EA5">
            <w:pPr>
              <w:numPr>
                <w:ilvl w:val="0"/>
                <w:numId w:val="39"/>
              </w:numPr>
              <w:spacing w:before="40" w:after="40"/>
              <w:rPr>
                <w:rFonts w:ascii="Garamond" w:hAnsi="Garamond" w:cs="Calibri"/>
                <w:sz w:val="22"/>
                <w:szCs w:val="22"/>
              </w:rPr>
            </w:pPr>
            <w:r w:rsidRPr="00447AB3">
              <w:rPr>
                <w:rFonts w:ascii="Garamond" w:hAnsi="Garamond" w:cs="Calibri"/>
                <w:sz w:val="22"/>
                <w:szCs w:val="22"/>
              </w:rPr>
              <w:t>Creating costing models for various product lines ensuring adherence to established profitability norms. Engaging in cost analysis reviews and rationalization activities to ensure productivity in all controllable costs</w:t>
            </w:r>
          </w:p>
          <w:p w:rsidR="009B3F56" w:rsidRPr="00447AB3" w:rsidRDefault="009B3F56" w:rsidP="00124EA5">
            <w:pPr>
              <w:pStyle w:val="BodyText2"/>
              <w:numPr>
                <w:ilvl w:val="0"/>
                <w:numId w:val="39"/>
              </w:numPr>
              <w:spacing w:before="40" w:beforeAutospacing="0" w:after="40" w:afterAutospacing="0"/>
              <w:jc w:val="both"/>
              <w:rPr>
                <w:rFonts w:ascii="Garamond" w:hAnsi="Garamond" w:cs="Calibri"/>
                <w:color w:val="auto"/>
                <w:sz w:val="22"/>
                <w:szCs w:val="22"/>
              </w:rPr>
            </w:pPr>
            <w:r w:rsidRPr="00447AB3">
              <w:rPr>
                <w:rFonts w:ascii="Garamond" w:hAnsi="Garamond" w:cs="Calibri"/>
                <w:color w:val="auto"/>
                <w:sz w:val="22"/>
                <w:szCs w:val="22"/>
              </w:rPr>
              <w:t>Manag</w:t>
            </w:r>
            <w:r w:rsidR="00562331" w:rsidRPr="00447AB3">
              <w:rPr>
                <w:rFonts w:ascii="Garamond" w:hAnsi="Garamond" w:cs="Calibri"/>
                <w:color w:val="auto"/>
                <w:sz w:val="22"/>
                <w:szCs w:val="22"/>
              </w:rPr>
              <w:t>ing</w:t>
            </w:r>
            <w:r w:rsidRPr="00447AB3">
              <w:rPr>
                <w:rFonts w:ascii="Garamond" w:hAnsi="Garamond" w:cs="Calibri"/>
                <w:color w:val="auto"/>
                <w:sz w:val="22"/>
                <w:szCs w:val="22"/>
              </w:rPr>
              <w:t xml:space="preserve"> HR operations.</w:t>
            </w:r>
          </w:p>
          <w:p w:rsidR="00714A4B" w:rsidRPr="00447AB3" w:rsidRDefault="0071183D" w:rsidP="00124EA5">
            <w:pPr>
              <w:pStyle w:val="BodyText2"/>
              <w:numPr>
                <w:ilvl w:val="0"/>
                <w:numId w:val="39"/>
              </w:numPr>
              <w:spacing w:before="40" w:beforeAutospacing="0" w:after="40" w:afterAutospacing="0"/>
              <w:jc w:val="both"/>
              <w:rPr>
                <w:rFonts w:ascii="Garamond" w:hAnsi="Garamond" w:cs="Calibri"/>
                <w:color w:val="auto"/>
                <w:sz w:val="22"/>
                <w:szCs w:val="22"/>
              </w:rPr>
            </w:pPr>
            <w:r w:rsidRPr="00447AB3">
              <w:rPr>
                <w:rFonts w:ascii="Garamond" w:hAnsi="Garamond" w:cs="Calibri"/>
                <w:color w:val="auto"/>
                <w:sz w:val="22"/>
                <w:szCs w:val="22"/>
              </w:rPr>
              <w:t>Supervis</w:t>
            </w:r>
            <w:r w:rsidR="009B3F56" w:rsidRPr="00447AB3">
              <w:rPr>
                <w:rFonts w:ascii="Garamond" w:hAnsi="Garamond" w:cs="Calibri"/>
                <w:color w:val="auto"/>
                <w:sz w:val="22"/>
                <w:szCs w:val="22"/>
              </w:rPr>
              <w:t>ion and approval of</w:t>
            </w:r>
            <w:r w:rsidRPr="00447AB3">
              <w:rPr>
                <w:rFonts w:ascii="Garamond" w:hAnsi="Garamond" w:cs="Calibri"/>
                <w:color w:val="auto"/>
                <w:sz w:val="22"/>
                <w:szCs w:val="22"/>
              </w:rPr>
              <w:t xml:space="preserve"> payroll through WPS for </w:t>
            </w:r>
            <w:r w:rsidR="00E136A2" w:rsidRPr="00447AB3">
              <w:rPr>
                <w:rFonts w:ascii="Garamond" w:hAnsi="Garamond" w:cs="Calibri"/>
                <w:color w:val="auto"/>
                <w:sz w:val="22"/>
                <w:szCs w:val="22"/>
              </w:rPr>
              <w:t>150</w:t>
            </w:r>
            <w:r w:rsidRPr="00447AB3">
              <w:rPr>
                <w:rFonts w:ascii="Garamond" w:hAnsi="Garamond" w:cs="Calibri"/>
                <w:color w:val="auto"/>
                <w:sz w:val="22"/>
                <w:szCs w:val="22"/>
              </w:rPr>
              <w:t>+ employees.</w:t>
            </w:r>
            <w:r w:rsidR="00714A4B" w:rsidRPr="00447AB3">
              <w:rPr>
                <w:rFonts w:ascii="Garamond" w:hAnsi="Garamond" w:cs="Calibri"/>
                <w:color w:val="auto"/>
                <w:sz w:val="22"/>
                <w:szCs w:val="22"/>
              </w:rPr>
              <w:t>Responsible for accurate payroll processing on time. Ensured checking and payments of all Final settlements.</w:t>
            </w:r>
          </w:p>
          <w:p w:rsidR="0002762F" w:rsidRPr="00447AB3" w:rsidRDefault="00DD285E" w:rsidP="00124EA5">
            <w:pPr>
              <w:pStyle w:val="BodyText2"/>
              <w:numPr>
                <w:ilvl w:val="0"/>
                <w:numId w:val="39"/>
              </w:numPr>
              <w:spacing w:before="40" w:beforeAutospacing="0" w:after="40" w:afterAutospacing="0"/>
              <w:jc w:val="both"/>
              <w:rPr>
                <w:rFonts w:ascii="Garamond" w:hAnsi="Garamond" w:cs="Calibri"/>
                <w:sz w:val="22"/>
                <w:szCs w:val="22"/>
              </w:rPr>
            </w:pPr>
            <w:r w:rsidRPr="00447AB3">
              <w:rPr>
                <w:rFonts w:ascii="Garamond" w:hAnsi="Garamond" w:cs="Calibri"/>
                <w:color w:val="auto"/>
                <w:sz w:val="22"/>
                <w:szCs w:val="22"/>
              </w:rPr>
              <w:t>Evaluated &amp; r</w:t>
            </w:r>
            <w:r w:rsidR="007E187C" w:rsidRPr="00447AB3">
              <w:rPr>
                <w:rFonts w:ascii="Garamond" w:hAnsi="Garamond" w:cs="Calibri"/>
                <w:color w:val="auto"/>
                <w:sz w:val="22"/>
                <w:szCs w:val="22"/>
              </w:rPr>
              <w:t>eviewed all commercial lease</w:t>
            </w:r>
            <w:r w:rsidR="00C63A52" w:rsidRPr="00447AB3">
              <w:rPr>
                <w:rFonts w:ascii="Garamond" w:hAnsi="Garamond" w:cs="Calibri"/>
                <w:color w:val="auto"/>
                <w:sz w:val="22"/>
                <w:szCs w:val="22"/>
              </w:rPr>
              <w:t xml:space="preserve"> agreements </w:t>
            </w:r>
            <w:r w:rsidR="0044669A" w:rsidRPr="00447AB3">
              <w:rPr>
                <w:rFonts w:ascii="Garamond" w:hAnsi="Garamond" w:cs="Calibri"/>
                <w:color w:val="auto"/>
                <w:sz w:val="22"/>
                <w:szCs w:val="22"/>
              </w:rPr>
              <w:t>with legal dept</w:t>
            </w:r>
            <w:r w:rsidR="003F5FA2" w:rsidRPr="00447AB3">
              <w:rPr>
                <w:rFonts w:ascii="Garamond" w:hAnsi="Garamond" w:cs="Calibri"/>
                <w:color w:val="auto"/>
                <w:sz w:val="22"/>
                <w:szCs w:val="22"/>
              </w:rPr>
              <w:t>.</w:t>
            </w:r>
            <w:r w:rsidR="0044669A" w:rsidRPr="00447AB3">
              <w:rPr>
                <w:rFonts w:ascii="Garamond" w:hAnsi="Garamond" w:cs="Calibri"/>
                <w:color w:val="auto"/>
                <w:sz w:val="22"/>
                <w:szCs w:val="22"/>
              </w:rPr>
              <w:t xml:space="preserve">&amp; business </w:t>
            </w:r>
            <w:r w:rsidR="007E187C" w:rsidRPr="00447AB3">
              <w:rPr>
                <w:rFonts w:ascii="Garamond" w:hAnsi="Garamond" w:cs="Calibri"/>
                <w:color w:val="auto"/>
                <w:sz w:val="22"/>
                <w:szCs w:val="22"/>
              </w:rPr>
              <w:t>manager</w:t>
            </w:r>
            <w:r w:rsidR="009F0D8C" w:rsidRPr="00447AB3">
              <w:rPr>
                <w:rFonts w:ascii="Garamond" w:hAnsi="Garamond" w:cs="Calibri"/>
                <w:color w:val="auto"/>
                <w:sz w:val="22"/>
                <w:szCs w:val="22"/>
              </w:rPr>
              <w:t>.</w:t>
            </w:r>
          </w:p>
          <w:p w:rsidR="00891399" w:rsidRPr="00447AB3" w:rsidRDefault="00891399" w:rsidP="00124EA5">
            <w:pPr>
              <w:pStyle w:val="BodyText2"/>
              <w:numPr>
                <w:ilvl w:val="0"/>
                <w:numId w:val="39"/>
              </w:numPr>
              <w:spacing w:before="40" w:beforeAutospacing="0" w:after="40" w:afterAutospacing="0"/>
              <w:jc w:val="both"/>
              <w:rPr>
                <w:rFonts w:ascii="Garamond" w:hAnsi="Garamond" w:cs="Calibri"/>
                <w:color w:val="auto"/>
                <w:sz w:val="22"/>
                <w:szCs w:val="22"/>
              </w:rPr>
            </w:pPr>
            <w:r w:rsidRPr="00447AB3">
              <w:rPr>
                <w:rFonts w:ascii="Garamond" w:hAnsi="Garamond" w:cs="Calibri"/>
                <w:color w:val="auto"/>
                <w:sz w:val="22"/>
                <w:szCs w:val="22"/>
              </w:rPr>
              <w:t>Responsible for insurance cover for all properties/assets of my portfolio including new outlets.</w:t>
            </w:r>
          </w:p>
          <w:p w:rsidR="001A1863" w:rsidRPr="00447AB3" w:rsidRDefault="001A1863" w:rsidP="00124EA5">
            <w:pPr>
              <w:numPr>
                <w:ilvl w:val="0"/>
                <w:numId w:val="39"/>
              </w:numPr>
              <w:spacing w:before="40" w:after="40"/>
              <w:rPr>
                <w:rFonts w:ascii="Garamond" w:hAnsi="Garamond" w:cs="Calibri"/>
                <w:sz w:val="22"/>
                <w:szCs w:val="22"/>
              </w:rPr>
            </w:pPr>
            <w:r w:rsidRPr="00447AB3">
              <w:rPr>
                <w:rFonts w:ascii="Garamond" w:hAnsi="Garamond" w:cs="Calibri"/>
                <w:sz w:val="22"/>
                <w:szCs w:val="22"/>
              </w:rPr>
              <w:t>Presentation of Monthly MIS Reports to the Board of  Directors with key financial metrics and  recommendations to improve the  activities in all areas of company’s operations</w:t>
            </w:r>
          </w:p>
          <w:p w:rsidR="000B086A" w:rsidRPr="00447AB3" w:rsidRDefault="000B086A" w:rsidP="00216CA4">
            <w:pPr>
              <w:pStyle w:val="BodyText2"/>
              <w:spacing w:before="0" w:beforeAutospacing="0" w:after="0" w:afterAutospacing="0"/>
              <w:jc w:val="both"/>
              <w:rPr>
                <w:rFonts w:ascii="Garamond" w:hAnsi="Garamond" w:cs="Calibri"/>
                <w:b/>
                <w:color w:val="auto"/>
                <w:sz w:val="22"/>
                <w:szCs w:val="22"/>
              </w:rPr>
            </w:pPr>
          </w:p>
          <w:p w:rsidR="00523269" w:rsidRPr="005553D2" w:rsidRDefault="00E50764" w:rsidP="00216CA4">
            <w:pPr>
              <w:pStyle w:val="BodyText2"/>
              <w:spacing w:before="0" w:beforeAutospacing="0" w:after="0" w:afterAutospacing="0"/>
              <w:jc w:val="both"/>
              <w:rPr>
                <w:rFonts w:ascii="Garamond" w:hAnsi="Garamond" w:cs="Calibri"/>
                <w:color w:val="auto"/>
                <w:sz w:val="22"/>
                <w:szCs w:val="22"/>
                <w:u w:val="single"/>
              </w:rPr>
            </w:pPr>
            <w:r w:rsidRPr="005553D2">
              <w:rPr>
                <w:rFonts w:ascii="Garamond" w:hAnsi="Garamond" w:cs="Calibri"/>
                <w:color w:val="auto"/>
                <w:sz w:val="22"/>
                <w:szCs w:val="22"/>
                <w:u w:val="single"/>
              </w:rPr>
              <w:t>Software Environment: SAP EHP 7(</w:t>
            </w:r>
            <w:r w:rsidR="006E58B8" w:rsidRPr="005553D2">
              <w:rPr>
                <w:rFonts w:ascii="Garamond" w:hAnsi="Garamond" w:cs="Calibri"/>
                <w:color w:val="auto"/>
                <w:sz w:val="22"/>
                <w:szCs w:val="22"/>
                <w:u w:val="single"/>
              </w:rPr>
              <w:t>ERP 6.0), Synthesis and MS Office</w:t>
            </w:r>
            <w:r w:rsidRPr="005553D2">
              <w:rPr>
                <w:rFonts w:ascii="Garamond" w:hAnsi="Garamond" w:cs="Calibri"/>
                <w:color w:val="auto"/>
                <w:sz w:val="22"/>
                <w:szCs w:val="22"/>
                <w:u w:val="single"/>
              </w:rPr>
              <w:t>.</w:t>
            </w:r>
          </w:p>
          <w:p w:rsidR="00E50764" w:rsidRPr="00447AB3" w:rsidRDefault="00E50764" w:rsidP="00B2676D">
            <w:pPr>
              <w:pStyle w:val="BodyText2"/>
              <w:spacing w:before="0" w:beforeAutospacing="0" w:after="0" w:afterAutospacing="0"/>
              <w:rPr>
                <w:rFonts w:ascii="Garamond" w:hAnsi="Garamond" w:cs="Calibri"/>
                <w:b/>
                <w:color w:val="auto"/>
                <w:sz w:val="22"/>
                <w:szCs w:val="22"/>
              </w:rPr>
            </w:pPr>
          </w:p>
        </w:tc>
      </w:tr>
      <w:tr w:rsidR="00523269" w:rsidRPr="005E5B59" w:rsidTr="00CA1167">
        <w:trPr>
          <w:trHeight w:val="900"/>
        </w:trPr>
        <w:tc>
          <w:tcPr>
            <w:tcW w:w="9641" w:type="dxa"/>
            <w:gridSpan w:val="2"/>
            <w:tcBorders>
              <w:top w:val="nil"/>
              <w:left w:val="nil"/>
              <w:bottom w:val="nil"/>
              <w:right w:val="nil"/>
            </w:tcBorders>
          </w:tcPr>
          <w:p w:rsidR="004A34E8" w:rsidRPr="005E5B59" w:rsidRDefault="004A34E8" w:rsidP="00B2676D">
            <w:pPr>
              <w:pStyle w:val="BodyText2"/>
              <w:spacing w:before="0" w:beforeAutospacing="0" w:after="0" w:afterAutospacing="0"/>
              <w:rPr>
                <w:rFonts w:ascii="Corbel" w:hAnsi="Corbel" w:cs="Calibri"/>
                <w:b/>
                <w:color w:val="auto"/>
                <w:sz w:val="4"/>
              </w:rPr>
            </w:pPr>
          </w:p>
          <w:p w:rsidR="00124EA5" w:rsidRDefault="00124EA5" w:rsidP="00B2676D">
            <w:pPr>
              <w:pStyle w:val="BodyText2"/>
              <w:spacing w:before="0" w:beforeAutospacing="0" w:after="0" w:afterAutospacing="0"/>
              <w:rPr>
                <w:rFonts w:ascii="Corbel" w:hAnsi="Corbel" w:cs="Calibri"/>
                <w:b/>
                <w:color w:val="auto"/>
                <w:sz w:val="22"/>
                <w:szCs w:val="22"/>
                <w:u w:val="single"/>
              </w:rPr>
            </w:pPr>
          </w:p>
          <w:p w:rsidR="00124EA5" w:rsidRDefault="00124EA5" w:rsidP="00B2676D">
            <w:pPr>
              <w:pStyle w:val="BodyText2"/>
              <w:spacing w:before="0" w:beforeAutospacing="0" w:after="0" w:afterAutospacing="0"/>
              <w:rPr>
                <w:rFonts w:ascii="Corbel" w:hAnsi="Corbel" w:cs="Calibri"/>
                <w:b/>
                <w:color w:val="auto"/>
                <w:sz w:val="22"/>
                <w:szCs w:val="22"/>
                <w:u w:val="single"/>
              </w:rPr>
            </w:pPr>
          </w:p>
          <w:p w:rsidR="00124EA5" w:rsidRDefault="00124EA5" w:rsidP="00B2676D">
            <w:pPr>
              <w:pStyle w:val="BodyText2"/>
              <w:spacing w:before="0" w:beforeAutospacing="0" w:after="0" w:afterAutospacing="0"/>
              <w:rPr>
                <w:rFonts w:ascii="Corbel" w:hAnsi="Corbel" w:cs="Calibri"/>
                <w:b/>
                <w:color w:val="auto"/>
                <w:sz w:val="22"/>
                <w:szCs w:val="22"/>
                <w:u w:val="single"/>
              </w:rPr>
            </w:pPr>
          </w:p>
          <w:p w:rsidR="00124EA5" w:rsidRDefault="00124EA5" w:rsidP="00B2676D">
            <w:pPr>
              <w:pStyle w:val="BodyText2"/>
              <w:spacing w:before="0" w:beforeAutospacing="0" w:after="0" w:afterAutospacing="0"/>
              <w:rPr>
                <w:rFonts w:ascii="Corbel" w:hAnsi="Corbel" w:cs="Calibri"/>
                <w:b/>
                <w:color w:val="auto"/>
                <w:sz w:val="22"/>
                <w:szCs w:val="22"/>
                <w:u w:val="single"/>
              </w:rPr>
            </w:pPr>
          </w:p>
          <w:p w:rsidR="002F5C6C" w:rsidRDefault="002F5C6C" w:rsidP="005553D2">
            <w:pPr>
              <w:pStyle w:val="BodyText2"/>
              <w:spacing w:before="120" w:beforeAutospacing="0" w:after="120" w:afterAutospacing="0"/>
              <w:rPr>
                <w:rFonts w:ascii="Garamond" w:hAnsi="Garamond" w:cs="Calibri"/>
                <w:b/>
                <w:color w:val="auto"/>
                <w:sz w:val="22"/>
                <w:szCs w:val="22"/>
              </w:rPr>
            </w:pPr>
          </w:p>
          <w:p w:rsidR="00523269" w:rsidRPr="005553D2" w:rsidRDefault="00E50764" w:rsidP="005553D2">
            <w:pPr>
              <w:pStyle w:val="BodyText2"/>
              <w:spacing w:before="120" w:beforeAutospacing="0" w:after="120" w:afterAutospacing="0"/>
              <w:rPr>
                <w:rFonts w:ascii="Garamond" w:hAnsi="Garamond" w:cs="Calibri"/>
                <w:b/>
                <w:color w:val="auto"/>
                <w:sz w:val="22"/>
                <w:szCs w:val="22"/>
              </w:rPr>
            </w:pPr>
            <w:r w:rsidRPr="0010635F">
              <w:rPr>
                <w:rFonts w:ascii="Garamond" w:hAnsi="Garamond" w:cs="Calibri"/>
                <w:b/>
                <w:color w:val="auto"/>
                <w:sz w:val="22"/>
                <w:szCs w:val="22"/>
              </w:rPr>
              <w:t>F</w:t>
            </w:r>
            <w:r w:rsidR="00C5373A" w:rsidRPr="0010635F">
              <w:rPr>
                <w:rFonts w:ascii="Garamond" w:hAnsi="Garamond" w:cs="Calibri"/>
                <w:b/>
                <w:color w:val="auto"/>
                <w:sz w:val="22"/>
                <w:szCs w:val="22"/>
              </w:rPr>
              <w:t xml:space="preserve">ARM FRESH LLC, </w:t>
            </w:r>
            <w:r w:rsidR="001B26BF" w:rsidRPr="0010635F">
              <w:rPr>
                <w:rFonts w:ascii="Garamond" w:hAnsi="Garamond" w:cs="Calibri"/>
                <w:b/>
                <w:color w:val="auto"/>
                <w:sz w:val="22"/>
                <w:szCs w:val="22"/>
              </w:rPr>
              <w:t>DUBAI,</w:t>
            </w:r>
            <w:r w:rsidR="00C5373A" w:rsidRPr="0010635F">
              <w:rPr>
                <w:rFonts w:ascii="Garamond" w:hAnsi="Garamond" w:cs="Calibri"/>
                <w:b/>
                <w:color w:val="auto"/>
                <w:sz w:val="22"/>
                <w:szCs w:val="22"/>
              </w:rPr>
              <w:t xml:space="preserve"> U.A.E</w:t>
            </w:r>
            <w:r w:rsidR="006E58B8" w:rsidRPr="005553D2">
              <w:rPr>
                <w:rFonts w:ascii="Garamond" w:hAnsi="Garamond" w:cs="Calibri"/>
                <w:b/>
                <w:color w:val="auto"/>
                <w:sz w:val="22"/>
                <w:szCs w:val="22"/>
              </w:rPr>
              <w:t>Oct</w:t>
            </w:r>
            <w:r w:rsidR="00523269" w:rsidRPr="005553D2">
              <w:rPr>
                <w:rFonts w:ascii="Garamond" w:hAnsi="Garamond" w:cs="Calibri"/>
                <w:b/>
                <w:color w:val="auto"/>
                <w:sz w:val="22"/>
                <w:szCs w:val="22"/>
              </w:rPr>
              <w:t xml:space="preserve"> 2005-</w:t>
            </w:r>
            <w:r w:rsidR="00A909B9" w:rsidRPr="005553D2">
              <w:rPr>
                <w:rFonts w:ascii="Garamond" w:hAnsi="Garamond" w:cs="Calibri"/>
                <w:b/>
                <w:color w:val="auto"/>
                <w:sz w:val="22"/>
                <w:szCs w:val="22"/>
              </w:rPr>
              <w:t>J</w:t>
            </w:r>
            <w:r w:rsidR="006E58B8" w:rsidRPr="005553D2">
              <w:rPr>
                <w:rFonts w:ascii="Garamond" w:hAnsi="Garamond" w:cs="Calibri"/>
                <w:b/>
                <w:color w:val="auto"/>
                <w:sz w:val="22"/>
                <w:szCs w:val="22"/>
              </w:rPr>
              <w:t>un</w:t>
            </w:r>
            <w:r w:rsidR="00523269" w:rsidRPr="005553D2">
              <w:rPr>
                <w:rFonts w:ascii="Garamond" w:hAnsi="Garamond" w:cs="Calibri"/>
                <w:b/>
                <w:color w:val="auto"/>
                <w:sz w:val="22"/>
                <w:szCs w:val="22"/>
              </w:rPr>
              <w:t xml:space="preserve"> 20</w:t>
            </w:r>
            <w:r w:rsidR="006E58B8" w:rsidRPr="005553D2">
              <w:rPr>
                <w:rFonts w:ascii="Garamond" w:hAnsi="Garamond" w:cs="Calibri"/>
                <w:b/>
                <w:color w:val="auto"/>
                <w:sz w:val="22"/>
                <w:szCs w:val="22"/>
              </w:rPr>
              <w:t>14</w:t>
            </w:r>
          </w:p>
          <w:p w:rsidR="00523269" w:rsidRPr="005553D2" w:rsidRDefault="00E50764" w:rsidP="005553D2">
            <w:pPr>
              <w:spacing w:before="120" w:after="120"/>
              <w:rPr>
                <w:rFonts w:ascii="Garamond" w:hAnsi="Garamond" w:cs="Calibri"/>
                <w:bCs/>
                <w:sz w:val="22"/>
                <w:szCs w:val="22"/>
              </w:rPr>
            </w:pPr>
            <w:r w:rsidRPr="005553D2">
              <w:rPr>
                <w:rFonts w:ascii="Garamond" w:hAnsi="Garamond" w:cs="Calibri"/>
                <w:bCs/>
                <w:i/>
                <w:sz w:val="20"/>
                <w:szCs w:val="22"/>
                <w:u w:val="single"/>
              </w:rPr>
              <w:t xml:space="preserve">Division: FMCG Division of Gulf Marketing </w:t>
            </w:r>
            <w:r w:rsidR="001B26BF" w:rsidRPr="005553D2">
              <w:rPr>
                <w:rFonts w:ascii="Garamond" w:hAnsi="Garamond" w:cs="Calibri"/>
                <w:bCs/>
                <w:i/>
                <w:sz w:val="20"/>
                <w:szCs w:val="22"/>
                <w:u w:val="single"/>
              </w:rPr>
              <w:t>Group, Dubai</w:t>
            </w:r>
            <w:r w:rsidRPr="005553D2">
              <w:rPr>
                <w:rFonts w:ascii="Garamond" w:hAnsi="Garamond" w:cs="Calibri"/>
                <w:bCs/>
                <w:i/>
                <w:sz w:val="20"/>
                <w:szCs w:val="22"/>
                <w:u w:val="single"/>
              </w:rPr>
              <w:t xml:space="preserve">, </w:t>
            </w:r>
            <w:r w:rsidR="001B26BF" w:rsidRPr="005553D2">
              <w:rPr>
                <w:rFonts w:ascii="Garamond" w:hAnsi="Garamond" w:cs="Calibri"/>
                <w:bCs/>
                <w:i/>
                <w:sz w:val="20"/>
                <w:szCs w:val="22"/>
                <w:u w:val="single"/>
              </w:rPr>
              <w:t>UAE.</w:t>
            </w:r>
            <w:r w:rsidR="00523269" w:rsidRPr="005553D2">
              <w:rPr>
                <w:rFonts w:ascii="Garamond" w:hAnsi="Garamond" w:cs="Calibri"/>
                <w:bCs/>
                <w:sz w:val="22"/>
                <w:szCs w:val="22"/>
              </w:rPr>
              <w:t>.</w:t>
            </w:r>
          </w:p>
          <w:p w:rsidR="00523269" w:rsidRPr="005553D2" w:rsidRDefault="00E50764" w:rsidP="00B2676D">
            <w:pPr>
              <w:rPr>
                <w:rFonts w:ascii="Garamond" w:hAnsi="Garamond" w:cs="Calibri"/>
                <w:b/>
                <w:sz w:val="22"/>
                <w:szCs w:val="22"/>
              </w:rPr>
            </w:pPr>
            <w:r w:rsidRPr="005553D2">
              <w:rPr>
                <w:rFonts w:ascii="Garamond" w:hAnsi="Garamond" w:cs="Calibri"/>
                <w:b/>
                <w:sz w:val="22"/>
                <w:szCs w:val="22"/>
              </w:rPr>
              <w:t xml:space="preserve">Finance and </w:t>
            </w:r>
            <w:r w:rsidR="001B26BF" w:rsidRPr="005553D2">
              <w:rPr>
                <w:rFonts w:ascii="Garamond" w:hAnsi="Garamond" w:cs="Calibri"/>
                <w:b/>
                <w:sz w:val="22"/>
                <w:szCs w:val="22"/>
              </w:rPr>
              <w:t>Administration Manager</w:t>
            </w:r>
          </w:p>
          <w:p w:rsidR="00423545" w:rsidRDefault="00423545" w:rsidP="002F5C6C">
            <w:pPr>
              <w:numPr>
                <w:ilvl w:val="0"/>
                <w:numId w:val="2"/>
              </w:numPr>
              <w:spacing w:before="40" w:after="40"/>
              <w:jc w:val="both"/>
              <w:rPr>
                <w:rFonts w:ascii="Garamond" w:hAnsi="Garamond" w:cs="Calibri"/>
                <w:sz w:val="22"/>
                <w:szCs w:val="22"/>
              </w:rPr>
            </w:pPr>
            <w:r w:rsidRPr="005553D2">
              <w:rPr>
                <w:rFonts w:ascii="Garamond" w:hAnsi="Garamond" w:cs="Calibri"/>
                <w:sz w:val="22"/>
                <w:szCs w:val="22"/>
              </w:rPr>
              <w:t>Le</w:t>
            </w:r>
            <w:r w:rsidR="00F571E4" w:rsidRPr="005553D2">
              <w:rPr>
                <w:rFonts w:ascii="Garamond" w:hAnsi="Garamond" w:cs="Calibri"/>
                <w:sz w:val="22"/>
                <w:szCs w:val="22"/>
              </w:rPr>
              <w:t>d</w:t>
            </w:r>
            <w:r w:rsidRPr="005553D2">
              <w:rPr>
                <w:rFonts w:ascii="Garamond" w:hAnsi="Garamond" w:cs="Calibri"/>
                <w:sz w:val="22"/>
                <w:szCs w:val="22"/>
              </w:rPr>
              <w:t xml:space="preserve"> the finance and Administration team and Managing the accounting operations and results of the various business transactions. </w:t>
            </w:r>
          </w:p>
          <w:p w:rsidR="002F5C6C" w:rsidRPr="00447AB3" w:rsidRDefault="002F5C6C" w:rsidP="002F5C6C">
            <w:pPr>
              <w:numPr>
                <w:ilvl w:val="0"/>
                <w:numId w:val="2"/>
              </w:numPr>
              <w:spacing w:before="40" w:after="40"/>
              <w:rPr>
                <w:rFonts w:ascii="Garamond" w:hAnsi="Garamond" w:cs="Calibri"/>
                <w:sz w:val="22"/>
                <w:szCs w:val="22"/>
              </w:rPr>
            </w:pPr>
            <w:r w:rsidRPr="00447AB3">
              <w:rPr>
                <w:rFonts w:ascii="Garamond" w:hAnsi="Garamond" w:cs="Calibri"/>
                <w:sz w:val="22"/>
                <w:szCs w:val="22"/>
              </w:rPr>
              <w:t>Core member of new Food Processing and Logistics facility established (entity called TRILOGI Logistics) in DIP, involved in feasibility study and project financing</w:t>
            </w:r>
          </w:p>
          <w:p w:rsidR="00423545" w:rsidRPr="005553D2" w:rsidRDefault="00423545" w:rsidP="002F5C6C">
            <w:pPr>
              <w:numPr>
                <w:ilvl w:val="0"/>
                <w:numId w:val="2"/>
              </w:numPr>
              <w:spacing w:before="40" w:after="40"/>
              <w:jc w:val="both"/>
              <w:rPr>
                <w:rFonts w:ascii="Garamond" w:hAnsi="Garamond" w:cs="Calibri"/>
                <w:sz w:val="22"/>
                <w:szCs w:val="22"/>
              </w:rPr>
            </w:pPr>
            <w:r w:rsidRPr="005553D2">
              <w:rPr>
                <w:rFonts w:ascii="Garamond" w:hAnsi="Garamond" w:cs="Calibri"/>
                <w:sz w:val="22"/>
                <w:szCs w:val="22"/>
              </w:rPr>
              <w:t>Participate</w:t>
            </w:r>
            <w:r w:rsidR="00F571E4" w:rsidRPr="005553D2">
              <w:rPr>
                <w:rFonts w:ascii="Garamond" w:hAnsi="Garamond" w:cs="Calibri"/>
                <w:sz w:val="22"/>
                <w:szCs w:val="22"/>
              </w:rPr>
              <w:t>d</w:t>
            </w:r>
            <w:r w:rsidRPr="005553D2">
              <w:rPr>
                <w:rFonts w:ascii="Garamond" w:hAnsi="Garamond" w:cs="Calibri"/>
                <w:sz w:val="22"/>
                <w:szCs w:val="22"/>
              </w:rPr>
              <w:t xml:space="preserve"> in establishing systems and operational processes for the Company. </w:t>
            </w:r>
          </w:p>
          <w:p w:rsidR="00423545" w:rsidRPr="005553D2" w:rsidRDefault="00423545" w:rsidP="002F5C6C">
            <w:pPr>
              <w:numPr>
                <w:ilvl w:val="0"/>
                <w:numId w:val="2"/>
              </w:numPr>
              <w:spacing w:before="40" w:after="40"/>
              <w:jc w:val="both"/>
              <w:rPr>
                <w:rFonts w:ascii="Garamond" w:hAnsi="Garamond" w:cs="Calibri"/>
                <w:sz w:val="22"/>
                <w:szCs w:val="22"/>
              </w:rPr>
            </w:pPr>
            <w:r w:rsidRPr="005553D2">
              <w:rPr>
                <w:rFonts w:ascii="Garamond" w:hAnsi="Garamond" w:cs="Calibri"/>
                <w:sz w:val="22"/>
                <w:szCs w:val="22"/>
              </w:rPr>
              <w:t>Establish</w:t>
            </w:r>
            <w:r w:rsidR="006872AF" w:rsidRPr="005553D2">
              <w:rPr>
                <w:rFonts w:ascii="Garamond" w:hAnsi="Garamond" w:cs="Calibri"/>
                <w:sz w:val="22"/>
                <w:szCs w:val="22"/>
              </w:rPr>
              <w:t>ed</w:t>
            </w:r>
            <w:r w:rsidRPr="005553D2">
              <w:rPr>
                <w:rFonts w:ascii="Garamond" w:hAnsi="Garamond" w:cs="Calibri"/>
                <w:sz w:val="22"/>
                <w:szCs w:val="22"/>
              </w:rPr>
              <w:t xml:space="preserve"> procedures and plan for the provision of accounting facilities and services in line with the Group accounting policies. </w:t>
            </w:r>
          </w:p>
          <w:p w:rsidR="00423545" w:rsidRPr="005553D2" w:rsidRDefault="00423545" w:rsidP="002F5C6C">
            <w:pPr>
              <w:numPr>
                <w:ilvl w:val="0"/>
                <w:numId w:val="2"/>
              </w:numPr>
              <w:spacing w:before="40" w:after="40"/>
              <w:jc w:val="both"/>
              <w:rPr>
                <w:rFonts w:ascii="Garamond" w:hAnsi="Garamond" w:cs="Calibri"/>
                <w:sz w:val="22"/>
                <w:szCs w:val="22"/>
              </w:rPr>
            </w:pPr>
            <w:r w:rsidRPr="005553D2">
              <w:rPr>
                <w:rFonts w:ascii="Garamond" w:hAnsi="Garamond" w:cs="Calibri"/>
                <w:sz w:val="22"/>
                <w:szCs w:val="22"/>
              </w:rPr>
              <w:t>Prepar</w:t>
            </w:r>
            <w:r w:rsidR="006A188C" w:rsidRPr="005553D2">
              <w:rPr>
                <w:rFonts w:ascii="Garamond" w:hAnsi="Garamond" w:cs="Calibri"/>
                <w:sz w:val="22"/>
                <w:szCs w:val="22"/>
              </w:rPr>
              <w:t xml:space="preserve">ed the </w:t>
            </w:r>
            <w:r w:rsidRPr="005553D2">
              <w:rPr>
                <w:rFonts w:ascii="Garamond" w:hAnsi="Garamond" w:cs="Calibri"/>
                <w:sz w:val="22"/>
                <w:szCs w:val="22"/>
              </w:rPr>
              <w:t xml:space="preserve">Monthly </w:t>
            </w:r>
            <w:r w:rsidR="006A188C" w:rsidRPr="005553D2">
              <w:rPr>
                <w:rFonts w:ascii="Garamond" w:hAnsi="Garamond" w:cs="Calibri"/>
                <w:sz w:val="22"/>
                <w:szCs w:val="22"/>
              </w:rPr>
              <w:t xml:space="preserve">MIS </w:t>
            </w:r>
            <w:r w:rsidRPr="005553D2">
              <w:rPr>
                <w:rFonts w:ascii="Garamond" w:hAnsi="Garamond" w:cs="Calibri"/>
                <w:sz w:val="22"/>
                <w:szCs w:val="22"/>
              </w:rPr>
              <w:t xml:space="preserve">Reports to Management. </w:t>
            </w:r>
          </w:p>
          <w:p w:rsidR="00423545" w:rsidRPr="005553D2" w:rsidRDefault="00423545" w:rsidP="002F5C6C">
            <w:pPr>
              <w:numPr>
                <w:ilvl w:val="0"/>
                <w:numId w:val="2"/>
              </w:numPr>
              <w:spacing w:before="40" w:after="40"/>
              <w:jc w:val="both"/>
              <w:rPr>
                <w:rFonts w:ascii="Garamond" w:hAnsi="Garamond" w:cs="Calibri"/>
                <w:sz w:val="22"/>
                <w:szCs w:val="22"/>
              </w:rPr>
            </w:pPr>
            <w:r w:rsidRPr="005553D2">
              <w:rPr>
                <w:rFonts w:ascii="Garamond" w:hAnsi="Garamond" w:cs="Calibri"/>
                <w:sz w:val="22"/>
                <w:szCs w:val="22"/>
              </w:rPr>
              <w:t>Oversee</w:t>
            </w:r>
            <w:r w:rsidR="006A188C" w:rsidRPr="005553D2">
              <w:rPr>
                <w:rFonts w:ascii="Garamond" w:hAnsi="Garamond" w:cs="Calibri"/>
                <w:sz w:val="22"/>
                <w:szCs w:val="22"/>
              </w:rPr>
              <w:t>n</w:t>
            </w:r>
            <w:r w:rsidRPr="005553D2">
              <w:rPr>
                <w:rFonts w:ascii="Garamond" w:hAnsi="Garamond" w:cs="Calibri"/>
                <w:sz w:val="22"/>
                <w:szCs w:val="22"/>
              </w:rPr>
              <w:t xml:space="preserve"> the Accounts Receivable and Payable functions</w:t>
            </w:r>
            <w:r w:rsidR="00FA1A36" w:rsidRPr="005553D2">
              <w:rPr>
                <w:rFonts w:ascii="Garamond" w:hAnsi="Garamond" w:cs="Calibri"/>
                <w:sz w:val="22"/>
                <w:szCs w:val="22"/>
              </w:rPr>
              <w:t xml:space="preserve"> and Monitoring and Approval of Payments.</w:t>
            </w:r>
          </w:p>
          <w:p w:rsidR="00423545" w:rsidRPr="005553D2" w:rsidRDefault="00423545" w:rsidP="002F5C6C">
            <w:pPr>
              <w:numPr>
                <w:ilvl w:val="0"/>
                <w:numId w:val="2"/>
              </w:numPr>
              <w:spacing w:before="40" w:after="40"/>
              <w:jc w:val="both"/>
              <w:rPr>
                <w:rFonts w:ascii="Garamond" w:hAnsi="Garamond" w:cs="Calibri"/>
                <w:sz w:val="22"/>
                <w:szCs w:val="22"/>
              </w:rPr>
            </w:pPr>
            <w:r w:rsidRPr="005553D2">
              <w:rPr>
                <w:rFonts w:ascii="Garamond" w:hAnsi="Garamond" w:cs="Calibri"/>
                <w:sz w:val="22"/>
                <w:szCs w:val="22"/>
              </w:rPr>
              <w:t>Coordinate</w:t>
            </w:r>
            <w:r w:rsidR="00446B1F" w:rsidRPr="005553D2">
              <w:rPr>
                <w:rFonts w:ascii="Garamond" w:hAnsi="Garamond" w:cs="Calibri"/>
                <w:sz w:val="22"/>
                <w:szCs w:val="22"/>
              </w:rPr>
              <w:t>d</w:t>
            </w:r>
            <w:r w:rsidRPr="005553D2">
              <w:rPr>
                <w:rFonts w:ascii="Garamond" w:hAnsi="Garamond" w:cs="Calibri"/>
                <w:sz w:val="22"/>
                <w:szCs w:val="22"/>
              </w:rPr>
              <w:t xml:space="preserve"> with Corporate Finance on operating and capital budgets, monitoring actuals against budget and report variance to Management </w:t>
            </w:r>
          </w:p>
          <w:p w:rsidR="00423545" w:rsidRPr="005553D2" w:rsidRDefault="00423545" w:rsidP="002F5C6C">
            <w:pPr>
              <w:numPr>
                <w:ilvl w:val="0"/>
                <w:numId w:val="2"/>
              </w:numPr>
              <w:spacing w:before="40" w:after="40"/>
              <w:jc w:val="both"/>
              <w:rPr>
                <w:rFonts w:ascii="Garamond" w:hAnsi="Garamond" w:cs="Calibri"/>
                <w:sz w:val="22"/>
                <w:szCs w:val="22"/>
              </w:rPr>
            </w:pPr>
            <w:r w:rsidRPr="005553D2">
              <w:rPr>
                <w:rFonts w:ascii="Garamond" w:hAnsi="Garamond" w:cs="Calibri"/>
                <w:sz w:val="22"/>
                <w:szCs w:val="22"/>
              </w:rPr>
              <w:t>Initiate</w:t>
            </w:r>
            <w:r w:rsidR="00446B1F" w:rsidRPr="005553D2">
              <w:rPr>
                <w:rFonts w:ascii="Garamond" w:hAnsi="Garamond" w:cs="Calibri"/>
                <w:sz w:val="22"/>
                <w:szCs w:val="22"/>
              </w:rPr>
              <w:t>d</w:t>
            </w:r>
            <w:r w:rsidRPr="005553D2">
              <w:rPr>
                <w:rFonts w:ascii="Garamond" w:hAnsi="Garamond" w:cs="Calibri"/>
                <w:sz w:val="22"/>
                <w:szCs w:val="22"/>
              </w:rPr>
              <w:t xml:space="preserve"> and implement</w:t>
            </w:r>
            <w:r w:rsidR="00446B1F" w:rsidRPr="005553D2">
              <w:rPr>
                <w:rFonts w:ascii="Garamond" w:hAnsi="Garamond" w:cs="Calibri"/>
                <w:sz w:val="22"/>
                <w:szCs w:val="22"/>
              </w:rPr>
              <w:t>ed</w:t>
            </w:r>
            <w:r w:rsidRPr="005553D2">
              <w:rPr>
                <w:rFonts w:ascii="Garamond" w:hAnsi="Garamond" w:cs="Calibri"/>
                <w:sz w:val="22"/>
                <w:szCs w:val="22"/>
              </w:rPr>
              <w:t xml:space="preserve"> appropriate IT based application to establish effective financial accounting system. </w:t>
            </w:r>
          </w:p>
          <w:p w:rsidR="00423545" w:rsidRPr="005553D2" w:rsidRDefault="00446B1F" w:rsidP="002F5C6C">
            <w:pPr>
              <w:numPr>
                <w:ilvl w:val="0"/>
                <w:numId w:val="2"/>
              </w:numPr>
              <w:spacing w:before="40" w:after="40"/>
              <w:jc w:val="both"/>
              <w:rPr>
                <w:rFonts w:ascii="Garamond" w:hAnsi="Garamond" w:cs="Calibri"/>
                <w:sz w:val="22"/>
                <w:szCs w:val="22"/>
              </w:rPr>
            </w:pPr>
            <w:r w:rsidRPr="005553D2">
              <w:rPr>
                <w:rFonts w:ascii="Garamond" w:hAnsi="Garamond" w:cs="Calibri"/>
                <w:sz w:val="22"/>
                <w:szCs w:val="22"/>
              </w:rPr>
              <w:t>Up</w:t>
            </w:r>
            <w:r w:rsidR="00423545" w:rsidRPr="005553D2">
              <w:rPr>
                <w:rFonts w:ascii="Garamond" w:hAnsi="Garamond" w:cs="Calibri"/>
                <w:sz w:val="22"/>
                <w:szCs w:val="22"/>
              </w:rPr>
              <w:t>grade</w:t>
            </w:r>
            <w:r w:rsidRPr="005553D2">
              <w:rPr>
                <w:rFonts w:ascii="Garamond" w:hAnsi="Garamond" w:cs="Calibri"/>
                <w:sz w:val="22"/>
                <w:szCs w:val="22"/>
              </w:rPr>
              <w:t>d</w:t>
            </w:r>
            <w:r w:rsidR="00423545" w:rsidRPr="005553D2">
              <w:rPr>
                <w:rFonts w:ascii="Garamond" w:hAnsi="Garamond" w:cs="Calibri"/>
                <w:sz w:val="22"/>
                <w:szCs w:val="22"/>
              </w:rPr>
              <w:t xml:space="preserve"> the accounting, reporting and internal control systems to efficiently provide relevant financial information and analysis to enable timely management action and to facilitate better business decisions.</w:t>
            </w:r>
          </w:p>
          <w:p w:rsidR="00423545" w:rsidRPr="005553D2" w:rsidRDefault="00423545" w:rsidP="002F5C6C">
            <w:pPr>
              <w:numPr>
                <w:ilvl w:val="0"/>
                <w:numId w:val="2"/>
              </w:numPr>
              <w:spacing w:before="40" w:after="40"/>
              <w:jc w:val="both"/>
              <w:rPr>
                <w:rFonts w:ascii="Garamond" w:hAnsi="Garamond" w:cs="Calibri"/>
                <w:sz w:val="22"/>
                <w:szCs w:val="22"/>
              </w:rPr>
            </w:pPr>
            <w:r w:rsidRPr="005553D2">
              <w:rPr>
                <w:rFonts w:ascii="Garamond" w:hAnsi="Garamond" w:cs="Calibri"/>
                <w:sz w:val="22"/>
                <w:szCs w:val="22"/>
              </w:rPr>
              <w:t>Co-ordinate</w:t>
            </w:r>
            <w:r w:rsidR="00446B1F" w:rsidRPr="005553D2">
              <w:rPr>
                <w:rFonts w:ascii="Garamond" w:hAnsi="Garamond" w:cs="Calibri"/>
                <w:sz w:val="22"/>
                <w:szCs w:val="22"/>
              </w:rPr>
              <w:t>d</w:t>
            </w:r>
            <w:r w:rsidRPr="005553D2">
              <w:rPr>
                <w:rFonts w:ascii="Garamond" w:hAnsi="Garamond" w:cs="Calibri"/>
                <w:sz w:val="22"/>
                <w:szCs w:val="22"/>
              </w:rPr>
              <w:t xml:space="preserve"> with banks for various facilities and with Statutory Auditors for audit </w:t>
            </w:r>
            <w:r w:rsidR="00FA1A36" w:rsidRPr="005553D2">
              <w:rPr>
                <w:rFonts w:ascii="Garamond" w:hAnsi="Garamond" w:cs="Calibri"/>
                <w:sz w:val="22"/>
                <w:szCs w:val="22"/>
              </w:rPr>
              <w:t>finalization</w:t>
            </w:r>
            <w:r w:rsidRPr="005553D2">
              <w:rPr>
                <w:rFonts w:ascii="Garamond" w:hAnsi="Garamond" w:cs="Calibri"/>
                <w:sz w:val="22"/>
                <w:szCs w:val="22"/>
              </w:rPr>
              <w:t>.</w:t>
            </w:r>
          </w:p>
          <w:p w:rsidR="00423545" w:rsidRPr="005553D2" w:rsidRDefault="00423545" w:rsidP="002F5C6C">
            <w:pPr>
              <w:numPr>
                <w:ilvl w:val="0"/>
                <w:numId w:val="2"/>
              </w:numPr>
              <w:spacing w:before="40" w:after="40"/>
              <w:jc w:val="both"/>
              <w:rPr>
                <w:rFonts w:ascii="Garamond" w:hAnsi="Garamond" w:cs="Calibri"/>
                <w:sz w:val="22"/>
                <w:szCs w:val="22"/>
              </w:rPr>
            </w:pPr>
            <w:r w:rsidRPr="005553D2">
              <w:rPr>
                <w:rFonts w:ascii="Garamond" w:hAnsi="Garamond" w:cs="Calibri"/>
                <w:sz w:val="22"/>
                <w:szCs w:val="22"/>
              </w:rPr>
              <w:t>Co-ordinat</w:t>
            </w:r>
            <w:r w:rsidR="00446B1F" w:rsidRPr="005553D2">
              <w:rPr>
                <w:rFonts w:ascii="Garamond" w:hAnsi="Garamond" w:cs="Calibri"/>
                <w:sz w:val="22"/>
                <w:szCs w:val="22"/>
              </w:rPr>
              <w:t>ed</w:t>
            </w:r>
            <w:r w:rsidRPr="005553D2">
              <w:rPr>
                <w:rFonts w:ascii="Garamond" w:hAnsi="Garamond" w:cs="Calibri"/>
                <w:sz w:val="22"/>
                <w:szCs w:val="22"/>
              </w:rPr>
              <w:t xml:space="preserve"> with Sales Dept. for product pricing and verifications of calculations in Quotations / Contracts /Tenders</w:t>
            </w:r>
            <w:r w:rsidR="001925A2" w:rsidRPr="005553D2">
              <w:rPr>
                <w:rFonts w:ascii="Garamond" w:hAnsi="Garamond" w:cs="Calibri"/>
                <w:sz w:val="22"/>
                <w:szCs w:val="22"/>
              </w:rPr>
              <w:t xml:space="preserve"> and negotiat</w:t>
            </w:r>
            <w:r w:rsidR="00446B1F" w:rsidRPr="005553D2">
              <w:rPr>
                <w:rFonts w:ascii="Garamond" w:hAnsi="Garamond" w:cs="Calibri"/>
                <w:sz w:val="22"/>
                <w:szCs w:val="22"/>
              </w:rPr>
              <w:t>ed</w:t>
            </w:r>
            <w:r w:rsidR="001925A2" w:rsidRPr="005553D2">
              <w:rPr>
                <w:rFonts w:ascii="Garamond" w:hAnsi="Garamond" w:cs="Calibri"/>
                <w:sz w:val="22"/>
                <w:szCs w:val="22"/>
              </w:rPr>
              <w:t xml:space="preserve"> with the Customers for contract Finalization</w:t>
            </w:r>
            <w:r w:rsidRPr="005553D2">
              <w:rPr>
                <w:rFonts w:ascii="Garamond" w:hAnsi="Garamond" w:cs="Calibri"/>
                <w:sz w:val="22"/>
                <w:szCs w:val="22"/>
              </w:rPr>
              <w:t>.</w:t>
            </w:r>
          </w:p>
          <w:p w:rsidR="00423545" w:rsidRPr="005553D2" w:rsidRDefault="00423545" w:rsidP="002F5C6C">
            <w:pPr>
              <w:numPr>
                <w:ilvl w:val="0"/>
                <w:numId w:val="2"/>
              </w:numPr>
              <w:spacing w:before="40" w:after="40"/>
              <w:jc w:val="both"/>
              <w:rPr>
                <w:rFonts w:ascii="Garamond" w:hAnsi="Garamond" w:cs="Calibri"/>
                <w:sz w:val="22"/>
                <w:szCs w:val="22"/>
              </w:rPr>
            </w:pPr>
            <w:r w:rsidRPr="005553D2">
              <w:rPr>
                <w:rFonts w:ascii="Garamond" w:hAnsi="Garamond" w:cs="Calibri"/>
                <w:sz w:val="22"/>
                <w:szCs w:val="22"/>
              </w:rPr>
              <w:t>Handl</w:t>
            </w:r>
            <w:r w:rsidR="00446B1F" w:rsidRPr="005553D2">
              <w:rPr>
                <w:rFonts w:ascii="Garamond" w:hAnsi="Garamond" w:cs="Calibri"/>
                <w:sz w:val="22"/>
                <w:szCs w:val="22"/>
              </w:rPr>
              <w:t>ed the</w:t>
            </w:r>
            <w:r w:rsidRPr="005553D2">
              <w:rPr>
                <w:rFonts w:ascii="Garamond" w:hAnsi="Garamond" w:cs="Calibri"/>
                <w:sz w:val="22"/>
                <w:szCs w:val="22"/>
              </w:rPr>
              <w:t xml:space="preserve"> Administration and Office Related Matters.</w:t>
            </w:r>
          </w:p>
          <w:p w:rsidR="00423545" w:rsidRPr="005553D2" w:rsidRDefault="00423545" w:rsidP="002F5C6C">
            <w:pPr>
              <w:numPr>
                <w:ilvl w:val="0"/>
                <w:numId w:val="2"/>
              </w:numPr>
              <w:spacing w:before="40" w:after="40"/>
              <w:rPr>
                <w:rFonts w:ascii="Garamond" w:hAnsi="Garamond" w:cs="Calibri"/>
                <w:sz w:val="22"/>
                <w:szCs w:val="22"/>
              </w:rPr>
            </w:pPr>
            <w:r w:rsidRPr="005553D2">
              <w:rPr>
                <w:rFonts w:ascii="Garamond" w:hAnsi="Garamond" w:cs="Calibri"/>
                <w:sz w:val="22"/>
                <w:szCs w:val="22"/>
              </w:rPr>
              <w:t xml:space="preserve">In-charge for </w:t>
            </w:r>
            <w:r w:rsidR="00446B1F" w:rsidRPr="005553D2">
              <w:rPr>
                <w:rFonts w:ascii="Garamond" w:hAnsi="Garamond" w:cs="Calibri"/>
                <w:sz w:val="22"/>
                <w:szCs w:val="22"/>
              </w:rPr>
              <w:t>Finance &amp;</w:t>
            </w:r>
            <w:r w:rsidRPr="005553D2">
              <w:rPr>
                <w:rFonts w:ascii="Garamond" w:hAnsi="Garamond" w:cs="Calibri"/>
                <w:sz w:val="22"/>
                <w:szCs w:val="22"/>
              </w:rPr>
              <w:t xml:space="preserve">Accounts of </w:t>
            </w:r>
            <w:r w:rsidR="006A2172" w:rsidRPr="005553D2">
              <w:rPr>
                <w:rFonts w:ascii="Garamond" w:hAnsi="Garamond" w:cs="Calibri"/>
                <w:sz w:val="22"/>
                <w:szCs w:val="22"/>
              </w:rPr>
              <w:t>the</w:t>
            </w:r>
            <w:r w:rsidR="00E540B4" w:rsidRPr="005553D2">
              <w:rPr>
                <w:rFonts w:ascii="Garamond" w:hAnsi="Garamond" w:cs="Calibri"/>
                <w:sz w:val="22"/>
                <w:szCs w:val="22"/>
              </w:rPr>
              <w:t xml:space="preserve"> GCC </w:t>
            </w:r>
            <w:r w:rsidRPr="005553D2">
              <w:rPr>
                <w:rFonts w:ascii="Garamond" w:hAnsi="Garamond" w:cs="Calibri"/>
                <w:sz w:val="22"/>
                <w:szCs w:val="22"/>
              </w:rPr>
              <w:t>Branch operations.</w:t>
            </w:r>
          </w:p>
          <w:p w:rsidR="00CA1167" w:rsidRPr="0010635F" w:rsidRDefault="00523269" w:rsidP="00B2676D">
            <w:pPr>
              <w:tabs>
                <w:tab w:val="left" w:pos="8640"/>
              </w:tabs>
              <w:rPr>
                <w:rFonts w:ascii="Garamond" w:hAnsi="Garamond" w:cs="Calibri"/>
                <w:sz w:val="22"/>
                <w:szCs w:val="22"/>
                <w:u w:val="single"/>
              </w:rPr>
            </w:pPr>
            <w:r w:rsidRPr="0010635F">
              <w:rPr>
                <w:rFonts w:ascii="Garamond" w:hAnsi="Garamond" w:cs="Calibri"/>
                <w:sz w:val="22"/>
                <w:szCs w:val="22"/>
                <w:u w:val="single"/>
              </w:rPr>
              <w:t xml:space="preserve">Software Environment: </w:t>
            </w:r>
            <w:r w:rsidR="006E58B8" w:rsidRPr="0010635F">
              <w:rPr>
                <w:rFonts w:ascii="Garamond" w:hAnsi="Garamond" w:cs="Calibri"/>
                <w:sz w:val="22"/>
                <w:szCs w:val="22"/>
                <w:u w:val="single"/>
              </w:rPr>
              <w:t>Synthesis and MS Office</w:t>
            </w:r>
            <w:r w:rsidR="001A5520" w:rsidRPr="0010635F">
              <w:rPr>
                <w:rFonts w:ascii="Garamond" w:hAnsi="Garamond" w:cs="Calibri"/>
                <w:sz w:val="22"/>
                <w:szCs w:val="22"/>
                <w:u w:val="single"/>
              </w:rPr>
              <w:t>.</w:t>
            </w:r>
          </w:p>
          <w:p w:rsidR="0012312C" w:rsidRPr="00CA1167" w:rsidRDefault="0012312C" w:rsidP="00CA1167">
            <w:pPr>
              <w:tabs>
                <w:tab w:val="left" w:pos="1221"/>
              </w:tabs>
              <w:rPr>
                <w:rFonts w:ascii="Corbel" w:hAnsi="Corbel" w:cs="Calibri"/>
                <w:sz w:val="20"/>
                <w:szCs w:val="20"/>
              </w:rPr>
            </w:pPr>
          </w:p>
        </w:tc>
      </w:tr>
      <w:tr w:rsidR="00523269" w:rsidRPr="005E5B59" w:rsidTr="00B046C7">
        <w:trPr>
          <w:trHeight w:val="1003"/>
        </w:trPr>
        <w:tc>
          <w:tcPr>
            <w:tcW w:w="9641" w:type="dxa"/>
            <w:gridSpan w:val="2"/>
            <w:tcBorders>
              <w:top w:val="nil"/>
              <w:left w:val="nil"/>
              <w:bottom w:val="nil"/>
              <w:right w:val="nil"/>
            </w:tcBorders>
          </w:tcPr>
          <w:p w:rsidR="00523269" w:rsidRPr="0010635F" w:rsidRDefault="0010635F" w:rsidP="0010635F">
            <w:pPr>
              <w:pStyle w:val="BodyText2"/>
              <w:spacing w:before="120" w:beforeAutospacing="0" w:after="120" w:afterAutospacing="0"/>
              <w:rPr>
                <w:rFonts w:ascii="Garamond" w:hAnsi="Garamond" w:cs="Calibri"/>
                <w:b/>
                <w:color w:val="auto"/>
                <w:sz w:val="22"/>
                <w:szCs w:val="22"/>
              </w:rPr>
            </w:pPr>
            <w:r w:rsidRPr="0010635F">
              <w:rPr>
                <w:rFonts w:ascii="Garamond" w:hAnsi="Garamond" w:cs="Calibri"/>
                <w:b/>
                <w:color w:val="auto"/>
                <w:sz w:val="22"/>
                <w:szCs w:val="22"/>
              </w:rPr>
              <w:lastRenderedPageBreak/>
              <w:t xml:space="preserve">AL </w:t>
            </w:r>
            <w:r w:rsidR="006E58B8" w:rsidRPr="0010635F">
              <w:rPr>
                <w:rFonts w:ascii="Garamond" w:hAnsi="Garamond" w:cs="Calibri"/>
                <w:b/>
                <w:color w:val="auto"/>
                <w:sz w:val="22"/>
                <w:szCs w:val="22"/>
              </w:rPr>
              <w:t>HAMED GROUP OF COMPANIES, ABU DHABI, U.A.E.   Sep 2000 to Sep 2005</w:t>
            </w:r>
          </w:p>
          <w:p w:rsidR="00523269" w:rsidRPr="0010635F" w:rsidRDefault="006E58B8" w:rsidP="0010635F">
            <w:pPr>
              <w:spacing w:before="120" w:after="120"/>
              <w:rPr>
                <w:rFonts w:ascii="Garamond" w:hAnsi="Garamond" w:cs="Calibri"/>
                <w:bCs/>
                <w:i/>
                <w:sz w:val="20"/>
                <w:szCs w:val="22"/>
                <w:u w:val="single"/>
              </w:rPr>
            </w:pPr>
            <w:r w:rsidRPr="0010635F">
              <w:rPr>
                <w:rFonts w:ascii="Garamond" w:hAnsi="Garamond" w:cs="Calibri"/>
                <w:bCs/>
                <w:i/>
                <w:sz w:val="20"/>
                <w:szCs w:val="22"/>
                <w:u w:val="single"/>
              </w:rPr>
              <w:t>Division: Tours, Travel, Cargo, Rent-A-Car, Property Management and Building Maintenance.</w:t>
            </w:r>
            <w:r w:rsidR="00523269" w:rsidRPr="0010635F">
              <w:rPr>
                <w:rFonts w:ascii="Garamond" w:hAnsi="Garamond" w:cs="Calibri"/>
                <w:bCs/>
                <w:i/>
                <w:sz w:val="20"/>
                <w:szCs w:val="22"/>
                <w:u w:val="single"/>
              </w:rPr>
              <w:tab/>
            </w:r>
          </w:p>
          <w:p w:rsidR="00523269" w:rsidRPr="0010635F" w:rsidRDefault="006E58B8" w:rsidP="0010635F">
            <w:pPr>
              <w:rPr>
                <w:rFonts w:ascii="Garamond" w:hAnsi="Garamond" w:cs="Calibri"/>
                <w:b/>
                <w:sz w:val="22"/>
                <w:szCs w:val="22"/>
              </w:rPr>
            </w:pPr>
            <w:r w:rsidRPr="0010635F">
              <w:rPr>
                <w:rFonts w:ascii="Garamond" w:hAnsi="Garamond" w:cs="Calibri"/>
                <w:b/>
                <w:sz w:val="22"/>
                <w:szCs w:val="22"/>
              </w:rPr>
              <w:t>Group Chief Accountant</w:t>
            </w:r>
          </w:p>
          <w:p w:rsidR="006E58B8" w:rsidRPr="0010635F" w:rsidRDefault="006E58B8" w:rsidP="0010635F">
            <w:pPr>
              <w:numPr>
                <w:ilvl w:val="0"/>
                <w:numId w:val="2"/>
              </w:numPr>
              <w:spacing w:before="40" w:after="40"/>
              <w:jc w:val="both"/>
              <w:rPr>
                <w:rFonts w:ascii="Garamond" w:hAnsi="Garamond" w:cs="Calibri"/>
                <w:sz w:val="22"/>
                <w:szCs w:val="22"/>
              </w:rPr>
            </w:pPr>
            <w:r w:rsidRPr="0010635F">
              <w:rPr>
                <w:rFonts w:ascii="Garamond" w:hAnsi="Garamond" w:cs="Calibri"/>
                <w:sz w:val="22"/>
                <w:szCs w:val="22"/>
              </w:rPr>
              <w:t>Supervise</w:t>
            </w:r>
            <w:r w:rsidR="00D057F7" w:rsidRPr="0010635F">
              <w:rPr>
                <w:rFonts w:ascii="Garamond" w:hAnsi="Garamond" w:cs="Calibri"/>
                <w:sz w:val="22"/>
                <w:szCs w:val="22"/>
              </w:rPr>
              <w:t>d the</w:t>
            </w:r>
            <w:r w:rsidRPr="0010635F">
              <w:rPr>
                <w:rFonts w:ascii="Garamond" w:hAnsi="Garamond" w:cs="Calibri"/>
                <w:sz w:val="22"/>
                <w:szCs w:val="22"/>
              </w:rPr>
              <w:t xml:space="preserve"> day to day activities of the Accounts department in addition to assisting the business in all areas of budgeting, cost control, internal controls and policies, bank liaisons, credit control, statutory audits and procurement of direct and indirect materials. Assist</w:t>
            </w:r>
            <w:r w:rsidR="00D057F7" w:rsidRPr="0010635F">
              <w:rPr>
                <w:rFonts w:ascii="Garamond" w:hAnsi="Garamond" w:cs="Calibri"/>
                <w:sz w:val="22"/>
                <w:szCs w:val="22"/>
              </w:rPr>
              <w:t>ed</w:t>
            </w:r>
            <w:r w:rsidRPr="0010635F">
              <w:rPr>
                <w:rFonts w:ascii="Garamond" w:hAnsi="Garamond" w:cs="Calibri"/>
                <w:sz w:val="22"/>
                <w:szCs w:val="22"/>
              </w:rPr>
              <w:t xml:space="preserve"> in Group consolidation of Accounts and Annual Budget. Prepar</w:t>
            </w:r>
            <w:r w:rsidR="00D057F7" w:rsidRPr="0010635F">
              <w:rPr>
                <w:rFonts w:ascii="Garamond" w:hAnsi="Garamond" w:cs="Calibri"/>
                <w:sz w:val="22"/>
                <w:szCs w:val="22"/>
              </w:rPr>
              <w:t>ed the</w:t>
            </w:r>
            <w:r w:rsidRPr="0010635F">
              <w:rPr>
                <w:rFonts w:ascii="Garamond" w:hAnsi="Garamond" w:cs="Calibri"/>
                <w:sz w:val="22"/>
                <w:szCs w:val="22"/>
              </w:rPr>
              <w:t xml:space="preserve"> MIS report</w:t>
            </w:r>
            <w:r w:rsidR="00D057F7" w:rsidRPr="0010635F">
              <w:rPr>
                <w:rFonts w:ascii="Garamond" w:hAnsi="Garamond" w:cs="Calibri"/>
                <w:sz w:val="22"/>
                <w:szCs w:val="22"/>
              </w:rPr>
              <w:t>s</w:t>
            </w:r>
            <w:r w:rsidRPr="0010635F">
              <w:rPr>
                <w:rFonts w:ascii="Garamond" w:hAnsi="Garamond" w:cs="Calibri"/>
                <w:sz w:val="22"/>
                <w:szCs w:val="22"/>
              </w:rPr>
              <w:t xml:space="preserve"> such as analysis of profitability statement submitted by the group companies on monthly basis.</w:t>
            </w:r>
          </w:p>
          <w:p w:rsidR="00523269" w:rsidRPr="0010635F" w:rsidRDefault="00523269" w:rsidP="0010635F">
            <w:pPr>
              <w:tabs>
                <w:tab w:val="left" w:pos="8640"/>
              </w:tabs>
              <w:rPr>
                <w:rFonts w:ascii="Garamond" w:hAnsi="Garamond" w:cs="Calibri"/>
                <w:sz w:val="22"/>
                <w:szCs w:val="22"/>
                <w:u w:val="single"/>
              </w:rPr>
            </w:pPr>
            <w:r w:rsidRPr="0010635F">
              <w:rPr>
                <w:rFonts w:ascii="Garamond" w:hAnsi="Garamond" w:cs="Calibri"/>
                <w:sz w:val="22"/>
                <w:szCs w:val="22"/>
                <w:u w:val="single"/>
              </w:rPr>
              <w:t xml:space="preserve">Software Environment: </w:t>
            </w:r>
            <w:r w:rsidR="006E58B8" w:rsidRPr="0010635F">
              <w:rPr>
                <w:rFonts w:ascii="Garamond" w:hAnsi="Garamond" w:cs="Calibri"/>
                <w:sz w:val="22"/>
                <w:szCs w:val="22"/>
                <w:u w:val="single"/>
              </w:rPr>
              <w:t>Best Accounting Package, Unix Operating System &amp; MS Office</w:t>
            </w:r>
            <w:r w:rsidR="00DB6C98" w:rsidRPr="0010635F">
              <w:rPr>
                <w:rFonts w:ascii="Garamond" w:hAnsi="Garamond" w:cs="Calibri"/>
                <w:sz w:val="22"/>
                <w:szCs w:val="22"/>
                <w:u w:val="single"/>
              </w:rPr>
              <w:t>.</w:t>
            </w:r>
          </w:p>
          <w:p w:rsidR="00C5373A" w:rsidRPr="005E5B59" w:rsidRDefault="00C5373A" w:rsidP="00B2676D">
            <w:pPr>
              <w:rPr>
                <w:rFonts w:ascii="Corbel" w:hAnsi="Corbel" w:cs="Calibri"/>
              </w:rPr>
            </w:pPr>
          </w:p>
        </w:tc>
      </w:tr>
      <w:tr w:rsidR="00523269" w:rsidRPr="005E5B59" w:rsidTr="00B046C7">
        <w:trPr>
          <w:trHeight w:val="898"/>
        </w:trPr>
        <w:tc>
          <w:tcPr>
            <w:tcW w:w="9641" w:type="dxa"/>
            <w:gridSpan w:val="2"/>
            <w:tcBorders>
              <w:top w:val="nil"/>
              <w:left w:val="nil"/>
              <w:bottom w:val="nil"/>
              <w:right w:val="nil"/>
            </w:tcBorders>
          </w:tcPr>
          <w:p w:rsidR="00523269" w:rsidRPr="0010635F" w:rsidRDefault="0022179F" w:rsidP="0010635F">
            <w:pPr>
              <w:pStyle w:val="BodyText2"/>
              <w:spacing w:before="120" w:beforeAutospacing="0" w:after="120" w:afterAutospacing="0"/>
              <w:rPr>
                <w:rFonts w:ascii="Garamond" w:hAnsi="Garamond" w:cs="Calibri"/>
                <w:b/>
                <w:color w:val="auto"/>
                <w:sz w:val="22"/>
                <w:szCs w:val="22"/>
                <w:u w:val="single"/>
              </w:rPr>
            </w:pPr>
            <w:r w:rsidRPr="0010635F">
              <w:rPr>
                <w:rFonts w:ascii="Garamond" w:hAnsi="Garamond" w:cs="Calibri"/>
                <w:b/>
                <w:color w:val="auto"/>
                <w:sz w:val="22"/>
                <w:szCs w:val="22"/>
              </w:rPr>
              <w:t>AL SHAMALI GROUP OF COMPANIES, DUBAI U.A.E                    Dec 1998 to Aug 2000</w:t>
            </w:r>
          </w:p>
          <w:p w:rsidR="0022179F" w:rsidRPr="0010635F" w:rsidRDefault="0022179F" w:rsidP="0010635F">
            <w:pPr>
              <w:spacing w:before="120" w:after="120"/>
              <w:rPr>
                <w:rFonts w:ascii="Garamond" w:hAnsi="Garamond" w:cs="Calibri"/>
                <w:bCs/>
                <w:i/>
                <w:sz w:val="20"/>
                <w:szCs w:val="22"/>
                <w:u w:val="single"/>
              </w:rPr>
            </w:pPr>
            <w:r w:rsidRPr="0010635F">
              <w:rPr>
                <w:rFonts w:ascii="Garamond" w:hAnsi="Garamond" w:cs="Calibri"/>
                <w:bCs/>
                <w:i/>
                <w:sz w:val="20"/>
                <w:szCs w:val="22"/>
                <w:u w:val="single"/>
              </w:rPr>
              <w:t>Division: Travel, Retail and Wholesale Trading (Automobile spare parts, Textiles, Garments and Foot wear)</w:t>
            </w:r>
          </w:p>
          <w:p w:rsidR="00523269" w:rsidRPr="0010635F" w:rsidRDefault="00523269" w:rsidP="00B2676D">
            <w:pPr>
              <w:rPr>
                <w:rFonts w:ascii="Garamond" w:hAnsi="Garamond" w:cs="Calibri"/>
                <w:b/>
                <w:sz w:val="22"/>
                <w:szCs w:val="22"/>
              </w:rPr>
            </w:pPr>
            <w:r w:rsidRPr="0010635F">
              <w:rPr>
                <w:rFonts w:ascii="Garamond" w:hAnsi="Garamond" w:cs="Calibri"/>
                <w:b/>
                <w:sz w:val="22"/>
                <w:szCs w:val="22"/>
              </w:rPr>
              <w:t>Financ</w:t>
            </w:r>
            <w:r w:rsidR="0022179F" w:rsidRPr="0010635F">
              <w:rPr>
                <w:rFonts w:ascii="Garamond" w:hAnsi="Garamond" w:cs="Calibri"/>
                <w:b/>
                <w:sz w:val="22"/>
                <w:szCs w:val="22"/>
              </w:rPr>
              <w:t>e Manager</w:t>
            </w:r>
          </w:p>
          <w:p w:rsidR="00523269" w:rsidRPr="005E5B59" w:rsidRDefault="00523269" w:rsidP="0010635F">
            <w:pPr>
              <w:rPr>
                <w:rFonts w:ascii="Corbel" w:hAnsi="Corbel" w:cs="Calibri"/>
                <w:sz w:val="16"/>
                <w:szCs w:val="20"/>
              </w:rPr>
            </w:pPr>
          </w:p>
        </w:tc>
      </w:tr>
      <w:tr w:rsidR="00523269" w:rsidRPr="005E5B59" w:rsidTr="00B046C7">
        <w:trPr>
          <w:trHeight w:val="46"/>
        </w:trPr>
        <w:tc>
          <w:tcPr>
            <w:tcW w:w="9641" w:type="dxa"/>
            <w:gridSpan w:val="2"/>
            <w:tcBorders>
              <w:top w:val="nil"/>
              <w:left w:val="nil"/>
              <w:bottom w:val="nil"/>
              <w:right w:val="nil"/>
            </w:tcBorders>
          </w:tcPr>
          <w:p w:rsidR="00D806E0" w:rsidRPr="005E5B59" w:rsidRDefault="00D806E0" w:rsidP="00B2676D">
            <w:pPr>
              <w:rPr>
                <w:rFonts w:ascii="Corbel" w:hAnsi="Corbel" w:cs="Calibri"/>
                <w:b/>
                <w:sz w:val="4"/>
              </w:rPr>
            </w:pPr>
          </w:p>
          <w:p w:rsidR="00523269" w:rsidRPr="0010635F" w:rsidRDefault="0022179F" w:rsidP="0010635F">
            <w:pPr>
              <w:pStyle w:val="BodyText2"/>
              <w:spacing w:before="120" w:beforeAutospacing="0" w:after="120" w:afterAutospacing="0"/>
              <w:rPr>
                <w:rFonts w:ascii="Garamond" w:hAnsi="Garamond" w:cs="Calibri"/>
                <w:b/>
                <w:color w:val="auto"/>
                <w:sz w:val="22"/>
                <w:szCs w:val="22"/>
              </w:rPr>
            </w:pPr>
            <w:r w:rsidRPr="0010635F">
              <w:rPr>
                <w:rFonts w:ascii="Garamond" w:hAnsi="Garamond" w:cs="Calibri"/>
                <w:b/>
                <w:color w:val="auto"/>
                <w:sz w:val="22"/>
                <w:szCs w:val="22"/>
              </w:rPr>
              <w:t>DAMAS GROUP OF COMPANIES, DUBAI</w:t>
            </w:r>
            <w:r w:rsidR="00FA1A36" w:rsidRPr="0010635F">
              <w:rPr>
                <w:rFonts w:ascii="Garamond" w:hAnsi="Garamond" w:cs="Calibri"/>
                <w:b/>
                <w:color w:val="auto"/>
                <w:sz w:val="22"/>
                <w:szCs w:val="22"/>
              </w:rPr>
              <w:t>,</w:t>
            </w:r>
            <w:r w:rsidRPr="0010635F">
              <w:rPr>
                <w:rFonts w:ascii="Garamond" w:hAnsi="Garamond" w:cs="Calibri"/>
                <w:b/>
                <w:color w:val="auto"/>
                <w:sz w:val="22"/>
                <w:szCs w:val="22"/>
              </w:rPr>
              <w:t xml:space="preserve"> U.A.E                                       Aug 1995 to Nov 1998</w:t>
            </w:r>
          </w:p>
          <w:p w:rsidR="00D806E0" w:rsidRPr="0010635F" w:rsidRDefault="0022179F" w:rsidP="0010635F">
            <w:pPr>
              <w:spacing w:before="120" w:after="120"/>
              <w:rPr>
                <w:rFonts w:ascii="Garamond" w:hAnsi="Garamond" w:cs="Calibri"/>
                <w:bCs/>
                <w:i/>
                <w:sz w:val="20"/>
                <w:szCs w:val="22"/>
                <w:u w:val="single"/>
              </w:rPr>
            </w:pPr>
            <w:r w:rsidRPr="0010635F">
              <w:rPr>
                <w:rFonts w:ascii="Garamond" w:hAnsi="Garamond" w:cs="Calibri"/>
                <w:bCs/>
                <w:i/>
                <w:sz w:val="20"/>
                <w:szCs w:val="22"/>
                <w:u w:val="single"/>
              </w:rPr>
              <w:t>Division: Manufacturing and Trading (Wholesale and Retail) in Gold and Diamond Jewellery</w:t>
            </w:r>
          </w:p>
          <w:p w:rsidR="00523269" w:rsidRPr="0010635F" w:rsidRDefault="0022179F" w:rsidP="0010635F">
            <w:pPr>
              <w:rPr>
                <w:rFonts w:ascii="Garamond" w:hAnsi="Garamond" w:cs="Calibri"/>
                <w:b/>
                <w:sz w:val="22"/>
                <w:szCs w:val="22"/>
              </w:rPr>
            </w:pPr>
            <w:r w:rsidRPr="0010635F">
              <w:rPr>
                <w:rFonts w:ascii="Garamond" w:hAnsi="Garamond" w:cs="Calibri"/>
                <w:b/>
                <w:sz w:val="22"/>
                <w:szCs w:val="22"/>
              </w:rPr>
              <w:t>Senior Accountant</w:t>
            </w:r>
          </w:p>
          <w:p w:rsidR="00242824" w:rsidRPr="005E5B59" w:rsidRDefault="00242824" w:rsidP="00B2676D">
            <w:pPr>
              <w:spacing w:line="80" w:lineRule="atLeast"/>
              <w:rPr>
                <w:rFonts w:ascii="Corbel" w:hAnsi="Corbel" w:cs="Calibri"/>
              </w:rPr>
            </w:pPr>
          </w:p>
        </w:tc>
      </w:tr>
      <w:tr w:rsidR="00523269" w:rsidRPr="0010635F" w:rsidTr="00B046C7">
        <w:trPr>
          <w:trHeight w:val="84"/>
        </w:trPr>
        <w:tc>
          <w:tcPr>
            <w:tcW w:w="9641" w:type="dxa"/>
            <w:gridSpan w:val="2"/>
            <w:tcBorders>
              <w:top w:val="nil"/>
              <w:left w:val="nil"/>
              <w:bottom w:val="nil"/>
              <w:right w:val="nil"/>
            </w:tcBorders>
          </w:tcPr>
          <w:p w:rsidR="0010635F" w:rsidRDefault="0010635F" w:rsidP="0010635F">
            <w:pPr>
              <w:pStyle w:val="BodyText2"/>
              <w:spacing w:before="120" w:beforeAutospacing="0" w:after="0" w:afterAutospacing="0"/>
              <w:rPr>
                <w:rFonts w:ascii="Garamond" w:hAnsi="Garamond" w:cs="Calibri"/>
                <w:b/>
                <w:color w:val="auto"/>
                <w:sz w:val="22"/>
                <w:szCs w:val="22"/>
              </w:rPr>
            </w:pPr>
          </w:p>
          <w:p w:rsidR="00523269" w:rsidRPr="0010635F" w:rsidRDefault="00FA1A36" w:rsidP="0010635F">
            <w:pPr>
              <w:pStyle w:val="BodyText2"/>
              <w:spacing w:before="120" w:beforeAutospacing="0" w:after="0" w:afterAutospacing="0"/>
              <w:rPr>
                <w:rFonts w:ascii="Garamond" w:hAnsi="Garamond" w:cs="Calibri"/>
                <w:b/>
                <w:color w:val="auto"/>
                <w:sz w:val="22"/>
                <w:szCs w:val="22"/>
              </w:rPr>
            </w:pPr>
            <w:r w:rsidRPr="0010635F">
              <w:rPr>
                <w:rFonts w:ascii="Garamond" w:hAnsi="Garamond" w:cs="Calibri"/>
                <w:b/>
                <w:color w:val="auto"/>
                <w:sz w:val="22"/>
                <w:szCs w:val="22"/>
              </w:rPr>
              <w:t xml:space="preserve">TUBE INVESTMENTS OF INDIA </w:t>
            </w:r>
            <w:r w:rsidR="001B26BF" w:rsidRPr="0010635F">
              <w:rPr>
                <w:rFonts w:ascii="Garamond" w:hAnsi="Garamond" w:cs="Calibri"/>
                <w:b/>
                <w:color w:val="auto"/>
                <w:sz w:val="22"/>
                <w:szCs w:val="22"/>
              </w:rPr>
              <w:t>LTD, (</w:t>
            </w:r>
            <w:r w:rsidR="00242824" w:rsidRPr="0010635F">
              <w:rPr>
                <w:rFonts w:ascii="Garamond" w:hAnsi="Garamond" w:cs="Calibri"/>
                <w:b/>
                <w:color w:val="auto"/>
                <w:sz w:val="22"/>
                <w:szCs w:val="22"/>
              </w:rPr>
              <w:t>Murugappa Group), India   Nov 1994 to Jul 1995</w:t>
            </w:r>
          </w:p>
          <w:p w:rsidR="005330C3" w:rsidRPr="0010635F" w:rsidRDefault="00242824" w:rsidP="0010635F">
            <w:pPr>
              <w:rPr>
                <w:rFonts w:ascii="Garamond" w:hAnsi="Garamond" w:cs="Calibri"/>
                <w:b/>
                <w:sz w:val="22"/>
                <w:szCs w:val="22"/>
              </w:rPr>
            </w:pPr>
            <w:r w:rsidRPr="0010635F">
              <w:rPr>
                <w:rFonts w:ascii="Garamond" w:hAnsi="Garamond" w:cs="Calibri"/>
                <w:b/>
                <w:sz w:val="22"/>
                <w:szCs w:val="22"/>
              </w:rPr>
              <w:t>Accounts Executive</w:t>
            </w:r>
          </w:p>
          <w:p w:rsidR="006447A7" w:rsidRPr="0010635F" w:rsidRDefault="006447A7" w:rsidP="00B2676D">
            <w:pPr>
              <w:pStyle w:val="BodyText2"/>
              <w:spacing w:before="0" w:beforeAutospacing="0" w:after="0" w:afterAutospacing="0"/>
              <w:rPr>
                <w:rFonts w:ascii="Corbel" w:hAnsi="Corbel" w:cs="Calibri"/>
                <w:b/>
                <w:color w:val="auto"/>
                <w:sz w:val="8"/>
                <w:szCs w:val="10"/>
              </w:rPr>
            </w:pPr>
          </w:p>
          <w:p w:rsidR="0012312C" w:rsidRPr="0010635F" w:rsidRDefault="0012312C" w:rsidP="0010635F">
            <w:pPr>
              <w:pStyle w:val="BodyText2"/>
              <w:spacing w:before="0" w:beforeAutospacing="0" w:after="0" w:afterAutospacing="0"/>
              <w:rPr>
                <w:rFonts w:ascii="Corbel" w:hAnsi="Corbel" w:cs="Calibri"/>
                <w:b/>
                <w:color w:val="auto"/>
              </w:rPr>
            </w:pPr>
          </w:p>
        </w:tc>
      </w:tr>
      <w:tr w:rsidR="0033639B" w:rsidRPr="005E5B59" w:rsidTr="00B046C7">
        <w:trPr>
          <w:trHeight w:val="1083"/>
        </w:trPr>
        <w:tc>
          <w:tcPr>
            <w:tcW w:w="9641" w:type="dxa"/>
            <w:gridSpan w:val="2"/>
            <w:tcBorders>
              <w:top w:val="nil"/>
              <w:left w:val="nil"/>
              <w:bottom w:val="nil"/>
              <w:right w:val="nil"/>
            </w:tcBorders>
          </w:tcPr>
          <w:p w:rsidR="00D806E0" w:rsidRPr="005E5B59" w:rsidRDefault="00D806E0" w:rsidP="00B2676D">
            <w:pPr>
              <w:pStyle w:val="Heading3"/>
              <w:spacing w:before="0" w:beforeAutospacing="0" w:after="0" w:afterAutospacing="0"/>
              <w:rPr>
                <w:rFonts w:ascii="Corbel" w:hAnsi="Corbel" w:cs="Calibri"/>
                <w:bCs w:val="0"/>
                <w:sz w:val="4"/>
                <w:szCs w:val="24"/>
              </w:rPr>
            </w:pPr>
          </w:p>
          <w:p w:rsidR="00242824" w:rsidRPr="005E5B59" w:rsidRDefault="00242824" w:rsidP="0010635F">
            <w:pPr>
              <w:pStyle w:val="BodyText2"/>
              <w:spacing w:before="120" w:beforeAutospacing="0" w:after="0" w:afterAutospacing="0"/>
              <w:rPr>
                <w:rFonts w:ascii="Corbel" w:hAnsi="Corbel" w:cs="Calibri"/>
                <w:bCs/>
                <w:sz w:val="24"/>
                <w:szCs w:val="24"/>
              </w:rPr>
            </w:pPr>
            <w:r w:rsidRPr="0010635F">
              <w:rPr>
                <w:rFonts w:ascii="Garamond" w:hAnsi="Garamond" w:cs="Calibri"/>
                <w:b/>
                <w:color w:val="auto"/>
                <w:sz w:val="22"/>
                <w:szCs w:val="22"/>
              </w:rPr>
              <w:t>S.R.BATLIBOI &amp; COMPANY-CHENNAI, INDIA.Sept  1990 to Oct 1994</w:t>
            </w:r>
          </w:p>
          <w:p w:rsidR="00242824" w:rsidRPr="005E5B59" w:rsidRDefault="00242824" w:rsidP="00B2676D">
            <w:pPr>
              <w:pStyle w:val="PlainText"/>
              <w:spacing w:before="0" w:beforeAutospacing="0" w:after="0" w:afterAutospacing="0"/>
              <w:rPr>
                <w:rFonts w:ascii="Corbel" w:hAnsi="Corbel" w:cs="Calibri"/>
                <w:bCs/>
                <w:color w:val="auto"/>
                <w:sz w:val="20"/>
                <w:szCs w:val="20"/>
              </w:rPr>
            </w:pPr>
            <w:r w:rsidRPr="005E5B59">
              <w:rPr>
                <w:rFonts w:ascii="Corbel" w:hAnsi="Corbel" w:cs="Calibri"/>
                <w:bCs/>
                <w:color w:val="auto"/>
                <w:sz w:val="20"/>
                <w:szCs w:val="20"/>
              </w:rPr>
              <w:t>(A member of Ernst &amp; Young International)</w:t>
            </w:r>
          </w:p>
          <w:p w:rsidR="00523269" w:rsidRPr="0010635F" w:rsidRDefault="00242824" w:rsidP="0010635F">
            <w:pPr>
              <w:rPr>
                <w:rFonts w:ascii="Garamond" w:hAnsi="Garamond" w:cs="Calibri"/>
                <w:b/>
                <w:sz w:val="22"/>
                <w:szCs w:val="22"/>
              </w:rPr>
            </w:pPr>
            <w:r w:rsidRPr="0010635F">
              <w:rPr>
                <w:rFonts w:ascii="Garamond" w:hAnsi="Garamond" w:cs="Calibri"/>
                <w:b/>
                <w:sz w:val="22"/>
                <w:szCs w:val="22"/>
              </w:rPr>
              <w:t>Audit Senior</w:t>
            </w:r>
          </w:p>
          <w:p w:rsidR="00242824" w:rsidRPr="005E5B59" w:rsidRDefault="00242824" w:rsidP="00B2676D">
            <w:pPr>
              <w:pStyle w:val="PlainText"/>
              <w:spacing w:before="0" w:beforeAutospacing="0" w:after="0" w:afterAutospacing="0"/>
              <w:rPr>
                <w:rFonts w:ascii="Corbel" w:hAnsi="Corbel" w:cs="Calibri"/>
                <w:color w:val="auto"/>
                <w:sz w:val="12"/>
                <w:szCs w:val="12"/>
              </w:rPr>
            </w:pPr>
          </w:p>
        </w:tc>
      </w:tr>
      <w:tr w:rsidR="00523269" w:rsidRPr="005E5B59" w:rsidTr="00B046C7">
        <w:trPr>
          <w:trHeight w:val="383"/>
        </w:trPr>
        <w:tc>
          <w:tcPr>
            <w:tcW w:w="9641" w:type="dxa"/>
            <w:gridSpan w:val="2"/>
            <w:tcBorders>
              <w:top w:val="nil"/>
              <w:left w:val="nil"/>
              <w:right w:val="nil"/>
            </w:tcBorders>
          </w:tcPr>
          <w:p w:rsidR="007D480E" w:rsidRPr="005E5B59" w:rsidRDefault="00291A43" w:rsidP="00C5373A">
            <w:pPr>
              <w:shd w:val="clear" w:color="auto" w:fill="C6D9F1"/>
              <w:jc w:val="center"/>
              <w:rPr>
                <w:rFonts w:ascii="Corbel" w:hAnsi="Corbel" w:cs="Calibri"/>
                <w:b/>
              </w:rPr>
            </w:pPr>
            <w:r w:rsidRPr="0010635F">
              <w:rPr>
                <w:rFonts w:ascii="Garamond" w:hAnsi="Garamond" w:cs="Calibri"/>
                <w:b/>
                <w:szCs w:val="22"/>
              </w:rPr>
              <w:t>TECHNICAL SKILLS</w:t>
            </w:r>
          </w:p>
        </w:tc>
      </w:tr>
      <w:tr w:rsidR="00523269" w:rsidRPr="005E5B59" w:rsidTr="00B046C7">
        <w:trPr>
          <w:trHeight w:val="1164"/>
        </w:trPr>
        <w:tc>
          <w:tcPr>
            <w:tcW w:w="9641" w:type="dxa"/>
            <w:gridSpan w:val="2"/>
            <w:tcBorders>
              <w:left w:val="nil"/>
              <w:right w:val="nil"/>
            </w:tcBorders>
          </w:tcPr>
          <w:p w:rsidR="00374372" w:rsidRPr="0010635F" w:rsidRDefault="00374372" w:rsidP="00374372">
            <w:pPr>
              <w:rPr>
                <w:rFonts w:ascii="Garamond" w:hAnsi="Garamond" w:cs="Calibri"/>
                <w:b/>
                <w:sz w:val="22"/>
                <w:szCs w:val="20"/>
                <w:u w:val="single"/>
              </w:rPr>
            </w:pPr>
            <w:r w:rsidRPr="0010635F">
              <w:rPr>
                <w:rFonts w:ascii="Garamond" w:hAnsi="Garamond" w:cs="Calibri"/>
                <w:b/>
                <w:sz w:val="22"/>
                <w:szCs w:val="20"/>
                <w:u w:val="single"/>
              </w:rPr>
              <w:t>ERP Implementation</w:t>
            </w:r>
          </w:p>
          <w:p w:rsidR="00374372" w:rsidRPr="0010635F" w:rsidRDefault="00374372" w:rsidP="00374372">
            <w:pPr>
              <w:pStyle w:val="BodyText2"/>
              <w:spacing w:before="0" w:beforeAutospacing="0" w:after="0" w:afterAutospacing="0"/>
              <w:rPr>
                <w:rFonts w:ascii="Garamond" w:hAnsi="Garamond" w:cs="Calibri"/>
                <w:b/>
                <w:color w:val="auto"/>
                <w:sz w:val="22"/>
                <w:szCs w:val="20"/>
              </w:rPr>
            </w:pPr>
            <w:r w:rsidRPr="0010635F">
              <w:rPr>
                <w:rFonts w:ascii="Garamond" w:hAnsi="Garamond" w:cs="Calibri"/>
                <w:b/>
                <w:color w:val="auto"/>
                <w:sz w:val="22"/>
                <w:szCs w:val="20"/>
              </w:rPr>
              <w:t>Core Team Member of SAP Implementation :</w:t>
            </w:r>
          </w:p>
          <w:p w:rsidR="00374372" w:rsidRPr="0010635F" w:rsidRDefault="00374372" w:rsidP="00374372">
            <w:pPr>
              <w:pStyle w:val="BodyText2"/>
              <w:spacing w:before="0" w:beforeAutospacing="0" w:after="0" w:afterAutospacing="0"/>
              <w:rPr>
                <w:rFonts w:ascii="Garamond" w:hAnsi="Garamond" w:cs="Calibri"/>
                <w:color w:val="auto"/>
                <w:sz w:val="22"/>
                <w:szCs w:val="20"/>
              </w:rPr>
            </w:pPr>
            <w:r w:rsidRPr="0010635F">
              <w:rPr>
                <w:rFonts w:ascii="Garamond" w:hAnsi="Garamond" w:cs="Calibri"/>
                <w:color w:val="auto"/>
                <w:sz w:val="22"/>
                <w:szCs w:val="20"/>
              </w:rPr>
              <w:t>Successfully implemented SAP FICO module for the Athlocity LLC and actively involved in following tasks:</w:t>
            </w:r>
          </w:p>
          <w:p w:rsidR="00374372" w:rsidRPr="0010635F" w:rsidRDefault="00374372" w:rsidP="001A0643">
            <w:pPr>
              <w:pStyle w:val="BodyText2"/>
              <w:numPr>
                <w:ilvl w:val="0"/>
                <w:numId w:val="39"/>
              </w:numPr>
              <w:spacing w:before="40" w:beforeAutospacing="0" w:after="40" w:afterAutospacing="0"/>
              <w:jc w:val="both"/>
              <w:rPr>
                <w:rFonts w:ascii="Garamond" w:hAnsi="Garamond" w:cs="Calibri"/>
                <w:color w:val="auto"/>
                <w:sz w:val="22"/>
                <w:szCs w:val="20"/>
              </w:rPr>
            </w:pPr>
            <w:r w:rsidRPr="0010635F">
              <w:rPr>
                <w:rFonts w:ascii="Garamond" w:hAnsi="Garamond" w:cs="Calibri"/>
                <w:color w:val="auto"/>
                <w:sz w:val="22"/>
                <w:szCs w:val="20"/>
              </w:rPr>
              <w:t>As-Is and to be process documents prepared for Athlocity</w:t>
            </w:r>
            <w:r w:rsidRPr="0010635F">
              <w:rPr>
                <w:rFonts w:ascii="Garamond" w:hAnsi="Garamond" w:cs="Calibri"/>
                <w:b/>
                <w:color w:val="auto"/>
                <w:sz w:val="22"/>
                <w:szCs w:val="20"/>
              </w:rPr>
              <w:t>“Under Armour”</w:t>
            </w:r>
            <w:r w:rsidRPr="0010635F">
              <w:rPr>
                <w:rFonts w:ascii="Garamond" w:hAnsi="Garamond" w:cs="Calibri"/>
                <w:color w:val="auto"/>
                <w:sz w:val="22"/>
                <w:szCs w:val="20"/>
              </w:rPr>
              <w:t xml:space="preserve"> US Brand. </w:t>
            </w:r>
          </w:p>
          <w:p w:rsidR="00374372" w:rsidRPr="0010635F" w:rsidRDefault="00374372" w:rsidP="001A0643">
            <w:pPr>
              <w:pStyle w:val="BodyText2"/>
              <w:numPr>
                <w:ilvl w:val="0"/>
                <w:numId w:val="39"/>
              </w:numPr>
              <w:spacing w:before="40" w:beforeAutospacing="0" w:after="40" w:afterAutospacing="0"/>
              <w:jc w:val="both"/>
              <w:rPr>
                <w:rFonts w:ascii="Garamond" w:hAnsi="Garamond" w:cs="Calibri"/>
                <w:color w:val="auto"/>
                <w:sz w:val="22"/>
                <w:szCs w:val="20"/>
              </w:rPr>
            </w:pPr>
            <w:r w:rsidRPr="0010635F">
              <w:rPr>
                <w:rFonts w:ascii="Garamond" w:hAnsi="Garamond" w:cs="Calibri"/>
                <w:color w:val="auto"/>
                <w:sz w:val="22"/>
                <w:szCs w:val="20"/>
              </w:rPr>
              <w:t>GAP analysis and ascertain necessary customizations and changes to th</w:t>
            </w:r>
            <w:r w:rsidR="00BC7405" w:rsidRPr="0010635F">
              <w:rPr>
                <w:rFonts w:ascii="Garamond" w:hAnsi="Garamond" w:cs="Calibri"/>
                <w:color w:val="auto"/>
                <w:sz w:val="22"/>
                <w:szCs w:val="20"/>
              </w:rPr>
              <w:t>e existing business processes.</w:t>
            </w:r>
          </w:p>
          <w:p w:rsidR="00374372" w:rsidRPr="0010635F" w:rsidRDefault="00374372" w:rsidP="001A0643">
            <w:pPr>
              <w:pStyle w:val="BodyText2"/>
              <w:numPr>
                <w:ilvl w:val="0"/>
                <w:numId w:val="39"/>
              </w:numPr>
              <w:spacing w:before="40" w:beforeAutospacing="0" w:after="40" w:afterAutospacing="0"/>
              <w:jc w:val="both"/>
              <w:rPr>
                <w:rFonts w:ascii="Garamond" w:hAnsi="Garamond" w:cs="Calibri"/>
                <w:color w:val="auto"/>
                <w:sz w:val="22"/>
                <w:szCs w:val="20"/>
              </w:rPr>
            </w:pPr>
            <w:r w:rsidRPr="0010635F">
              <w:rPr>
                <w:rFonts w:ascii="Garamond" w:hAnsi="Garamond" w:cs="Calibri"/>
                <w:color w:val="auto"/>
                <w:sz w:val="22"/>
                <w:szCs w:val="20"/>
              </w:rPr>
              <w:t>Designing and development of Organization Structure – Finance &amp; Controlling (including Company, Company Code, Business Area, Segment, Profit Center&amp; Cost Center etc.). The organization structure defines the way of reporting the company wishes to view moving forward.</w:t>
            </w:r>
          </w:p>
          <w:p w:rsidR="001A0643" w:rsidRDefault="001A0643" w:rsidP="00CE10D1">
            <w:pPr>
              <w:rPr>
                <w:rFonts w:ascii="Garamond" w:hAnsi="Garamond" w:cs="Calibri"/>
                <w:b/>
                <w:sz w:val="22"/>
                <w:szCs w:val="20"/>
                <w:u w:val="single"/>
              </w:rPr>
            </w:pPr>
          </w:p>
          <w:p w:rsidR="00291A43" w:rsidRPr="0010635F" w:rsidRDefault="00291A43" w:rsidP="00CE10D1">
            <w:pPr>
              <w:rPr>
                <w:rFonts w:ascii="Garamond" w:hAnsi="Garamond" w:cs="Calibri"/>
                <w:b/>
                <w:sz w:val="22"/>
                <w:szCs w:val="20"/>
                <w:u w:val="single"/>
              </w:rPr>
            </w:pPr>
            <w:r w:rsidRPr="0010635F">
              <w:rPr>
                <w:rFonts w:ascii="Garamond" w:hAnsi="Garamond" w:cs="Calibri"/>
                <w:b/>
                <w:sz w:val="22"/>
                <w:szCs w:val="20"/>
                <w:u w:val="single"/>
              </w:rPr>
              <w:t xml:space="preserve">ERP Package – Oracle Financials – Release 11.0 </w:t>
            </w:r>
          </w:p>
          <w:p w:rsidR="00291A43" w:rsidRPr="0010635F" w:rsidRDefault="00291A43" w:rsidP="001A0643">
            <w:pPr>
              <w:spacing w:before="40" w:after="40"/>
              <w:rPr>
                <w:rFonts w:ascii="Garamond" w:hAnsi="Garamond" w:cs="Calibri"/>
                <w:sz w:val="22"/>
                <w:szCs w:val="20"/>
              </w:rPr>
            </w:pPr>
            <w:r w:rsidRPr="0010635F">
              <w:rPr>
                <w:rFonts w:ascii="Garamond" w:hAnsi="Garamond" w:cs="Calibri"/>
                <w:sz w:val="22"/>
                <w:szCs w:val="20"/>
              </w:rPr>
              <w:t>Institution</w:t>
            </w:r>
            <w:r w:rsidRPr="0010635F">
              <w:rPr>
                <w:rFonts w:ascii="Garamond" w:hAnsi="Garamond" w:cs="Calibri"/>
                <w:sz w:val="22"/>
                <w:szCs w:val="20"/>
              </w:rPr>
              <w:tab/>
              <w:t xml:space="preserve">   :  M/s. Continental Informatics Middle East L.L.C-Dubai</w:t>
            </w:r>
          </w:p>
          <w:p w:rsidR="00F36A3D" w:rsidRPr="0010635F" w:rsidRDefault="00F36A3D" w:rsidP="001A0643">
            <w:pPr>
              <w:spacing w:before="40" w:after="40"/>
              <w:rPr>
                <w:rFonts w:ascii="Garamond" w:hAnsi="Garamond" w:cs="Calibri"/>
                <w:sz w:val="22"/>
                <w:szCs w:val="20"/>
              </w:rPr>
            </w:pPr>
            <w:r w:rsidRPr="0010635F">
              <w:rPr>
                <w:rFonts w:ascii="Garamond" w:hAnsi="Garamond" w:cs="Calibri"/>
                <w:sz w:val="22"/>
                <w:szCs w:val="20"/>
              </w:rPr>
              <w:t>Specialized</w:t>
            </w:r>
            <w:r w:rsidR="00291A43" w:rsidRPr="0010635F">
              <w:rPr>
                <w:rFonts w:ascii="Garamond" w:hAnsi="Garamond" w:cs="Calibri"/>
                <w:sz w:val="22"/>
                <w:szCs w:val="20"/>
              </w:rPr>
              <w:t xml:space="preserve"> in the following functional Modules :Oracle General Ledger </w:t>
            </w:r>
            <w:r w:rsidR="001A0643">
              <w:rPr>
                <w:rFonts w:ascii="Garamond" w:hAnsi="Garamond" w:cs="Calibri"/>
                <w:sz w:val="22"/>
                <w:szCs w:val="20"/>
              </w:rPr>
              <w:t xml:space="preserve">, Oracle Receivables , Oracle   </w:t>
            </w:r>
            <w:r w:rsidR="00CE10D1" w:rsidRPr="0010635F">
              <w:rPr>
                <w:rFonts w:ascii="Garamond" w:hAnsi="Garamond" w:cs="Calibri"/>
                <w:sz w:val="22"/>
                <w:szCs w:val="20"/>
              </w:rPr>
              <w:t>Payables &amp; Oracle Fixed Assets</w:t>
            </w:r>
          </w:p>
          <w:p w:rsidR="00CA1167" w:rsidRPr="0010635F" w:rsidRDefault="00CA1167" w:rsidP="00CE10D1">
            <w:pPr>
              <w:rPr>
                <w:rFonts w:ascii="Garamond" w:hAnsi="Garamond" w:cs="Calibri"/>
                <w:b/>
                <w:sz w:val="22"/>
                <w:szCs w:val="20"/>
              </w:rPr>
            </w:pPr>
          </w:p>
          <w:p w:rsidR="00CA1167" w:rsidRPr="0010635F" w:rsidRDefault="00CA1167" w:rsidP="00CA1167">
            <w:pPr>
              <w:rPr>
                <w:rFonts w:ascii="Garamond" w:hAnsi="Garamond" w:cs="Calibri"/>
                <w:b/>
                <w:sz w:val="22"/>
                <w:szCs w:val="20"/>
                <w:u w:val="single"/>
              </w:rPr>
            </w:pPr>
            <w:r w:rsidRPr="0010635F">
              <w:rPr>
                <w:rFonts w:ascii="Garamond" w:hAnsi="Garamond" w:cs="Calibri"/>
                <w:b/>
                <w:sz w:val="22"/>
                <w:szCs w:val="20"/>
                <w:u w:val="single"/>
              </w:rPr>
              <w:t>Microsoft Office</w:t>
            </w:r>
          </w:p>
          <w:p w:rsidR="002805E4" w:rsidRPr="0010635F" w:rsidRDefault="00CA1167" w:rsidP="00CE10D1">
            <w:pPr>
              <w:rPr>
                <w:rFonts w:ascii="Garamond" w:hAnsi="Garamond" w:cs="Calibri"/>
                <w:sz w:val="22"/>
                <w:szCs w:val="20"/>
              </w:rPr>
            </w:pPr>
            <w:r w:rsidRPr="0010635F">
              <w:rPr>
                <w:rFonts w:ascii="Garamond" w:hAnsi="Garamond" w:cs="Calibri"/>
                <w:sz w:val="22"/>
                <w:szCs w:val="20"/>
              </w:rPr>
              <w:t>Thorough knowledge on Microsoft Office (Word, Excel and Power Point).</w:t>
            </w:r>
          </w:p>
          <w:p w:rsidR="00291A43" w:rsidRPr="0010635F" w:rsidRDefault="00291A43" w:rsidP="00B2676D">
            <w:pPr>
              <w:ind w:left="720"/>
              <w:rPr>
                <w:rFonts w:ascii="Garamond" w:hAnsi="Garamond" w:cs="Calibri"/>
                <w:sz w:val="22"/>
                <w:szCs w:val="20"/>
              </w:rPr>
            </w:pPr>
          </w:p>
          <w:p w:rsidR="00523269" w:rsidRPr="005E5B59" w:rsidRDefault="00CA1167" w:rsidP="00C5373A">
            <w:pPr>
              <w:shd w:val="clear" w:color="auto" w:fill="C6D9F1"/>
              <w:jc w:val="center"/>
              <w:rPr>
                <w:rFonts w:ascii="Corbel" w:hAnsi="Corbel" w:cs="Calibri"/>
                <w:b/>
              </w:rPr>
            </w:pPr>
            <w:r w:rsidRPr="001A0643">
              <w:rPr>
                <w:rFonts w:ascii="Garamond" w:hAnsi="Garamond" w:cs="Calibri"/>
                <w:b/>
                <w:szCs w:val="22"/>
              </w:rPr>
              <w:t>PERSONAL</w:t>
            </w:r>
          </w:p>
        </w:tc>
      </w:tr>
      <w:tr w:rsidR="00523269" w:rsidRPr="005E5B59" w:rsidTr="00CA1167">
        <w:trPr>
          <w:trHeight w:val="66"/>
        </w:trPr>
        <w:tc>
          <w:tcPr>
            <w:tcW w:w="9641" w:type="dxa"/>
            <w:gridSpan w:val="2"/>
            <w:tcBorders>
              <w:left w:val="nil"/>
              <w:right w:val="nil"/>
            </w:tcBorders>
          </w:tcPr>
          <w:p w:rsidR="00E57591" w:rsidRPr="00CA1167" w:rsidRDefault="00E57591" w:rsidP="00CA1167">
            <w:pPr>
              <w:shd w:val="clear" w:color="auto" w:fill="C6D9F1"/>
              <w:rPr>
                <w:rFonts w:ascii="Corbel" w:hAnsi="Corbel" w:cs="Calibri"/>
                <w:b/>
                <w:sz w:val="2"/>
              </w:rPr>
            </w:pPr>
          </w:p>
        </w:tc>
      </w:tr>
      <w:tr w:rsidR="0033639B" w:rsidRPr="001A0643" w:rsidTr="00B046C7">
        <w:trPr>
          <w:trHeight w:val="84"/>
        </w:trPr>
        <w:tc>
          <w:tcPr>
            <w:tcW w:w="9641" w:type="dxa"/>
            <w:gridSpan w:val="2"/>
            <w:tcBorders>
              <w:left w:val="nil"/>
              <w:right w:val="nil"/>
            </w:tcBorders>
          </w:tcPr>
          <w:p w:rsidR="00F36A3D" w:rsidRPr="001A0643" w:rsidRDefault="00F36A3D" w:rsidP="00B2676D">
            <w:pPr>
              <w:pStyle w:val="BodyText2"/>
              <w:numPr>
                <w:ilvl w:val="0"/>
                <w:numId w:val="14"/>
              </w:numPr>
              <w:rPr>
                <w:rFonts w:ascii="Garamond" w:hAnsi="Garamond" w:cs="Calibri"/>
                <w:color w:val="auto"/>
                <w:sz w:val="22"/>
                <w:szCs w:val="20"/>
              </w:rPr>
            </w:pPr>
            <w:r w:rsidRPr="001A0643">
              <w:rPr>
                <w:rFonts w:ascii="Garamond" w:hAnsi="Garamond" w:cs="Calibri"/>
                <w:color w:val="auto"/>
                <w:sz w:val="22"/>
                <w:szCs w:val="20"/>
              </w:rPr>
              <w:t xml:space="preserve">Marital status      </w:t>
            </w:r>
            <w:r w:rsidRPr="001A0643">
              <w:rPr>
                <w:rFonts w:ascii="Garamond" w:hAnsi="Garamond" w:cs="Calibri"/>
                <w:color w:val="auto"/>
                <w:sz w:val="22"/>
                <w:szCs w:val="20"/>
              </w:rPr>
              <w:tab/>
              <w:t>Married</w:t>
            </w:r>
          </w:p>
          <w:p w:rsidR="00F36A3D" w:rsidRPr="001A0643" w:rsidRDefault="00F36A3D" w:rsidP="00B2676D">
            <w:pPr>
              <w:pStyle w:val="BodyText2"/>
              <w:numPr>
                <w:ilvl w:val="0"/>
                <w:numId w:val="14"/>
              </w:numPr>
              <w:rPr>
                <w:rFonts w:ascii="Garamond" w:hAnsi="Garamond" w:cs="Calibri"/>
                <w:color w:val="auto"/>
                <w:sz w:val="22"/>
                <w:szCs w:val="20"/>
              </w:rPr>
            </w:pPr>
            <w:r w:rsidRPr="001A0643">
              <w:rPr>
                <w:rFonts w:ascii="Garamond" w:hAnsi="Garamond" w:cs="Calibri"/>
                <w:color w:val="auto"/>
                <w:sz w:val="22"/>
                <w:szCs w:val="20"/>
              </w:rPr>
              <w:t xml:space="preserve">Nationality            </w:t>
            </w:r>
            <w:r w:rsidRPr="001A0643">
              <w:rPr>
                <w:rFonts w:ascii="Garamond" w:hAnsi="Garamond" w:cs="Calibri"/>
                <w:color w:val="auto"/>
                <w:sz w:val="22"/>
                <w:szCs w:val="20"/>
              </w:rPr>
              <w:tab/>
              <w:t>Indian</w:t>
            </w:r>
          </w:p>
          <w:p w:rsidR="00F36A3D" w:rsidRPr="001A0643" w:rsidRDefault="00F36A3D" w:rsidP="00B2676D">
            <w:pPr>
              <w:pStyle w:val="BodyText2"/>
              <w:numPr>
                <w:ilvl w:val="0"/>
                <w:numId w:val="14"/>
              </w:numPr>
              <w:rPr>
                <w:rFonts w:ascii="Garamond" w:hAnsi="Garamond" w:cs="Calibri"/>
                <w:color w:val="auto"/>
                <w:sz w:val="22"/>
                <w:szCs w:val="20"/>
              </w:rPr>
            </w:pPr>
            <w:r w:rsidRPr="001A0643">
              <w:rPr>
                <w:rFonts w:ascii="Garamond" w:hAnsi="Garamond" w:cs="Calibri"/>
                <w:color w:val="auto"/>
                <w:sz w:val="22"/>
                <w:szCs w:val="20"/>
              </w:rPr>
              <w:t>Visa</w:t>
            </w:r>
            <w:r w:rsidRPr="001A0643">
              <w:rPr>
                <w:rFonts w:ascii="Garamond" w:hAnsi="Garamond" w:cs="Calibri"/>
                <w:color w:val="auto"/>
                <w:sz w:val="22"/>
                <w:szCs w:val="20"/>
              </w:rPr>
              <w:tab/>
            </w:r>
            <w:r w:rsidRPr="001A0643">
              <w:rPr>
                <w:rFonts w:ascii="Garamond" w:hAnsi="Garamond" w:cs="Calibri"/>
                <w:color w:val="auto"/>
                <w:sz w:val="22"/>
                <w:szCs w:val="20"/>
              </w:rPr>
              <w:tab/>
              <w:t xml:space="preserve">Residence </w:t>
            </w:r>
          </w:p>
          <w:p w:rsidR="00F36A3D" w:rsidRPr="001A0643" w:rsidRDefault="00F36A3D" w:rsidP="00B2676D">
            <w:pPr>
              <w:pStyle w:val="BodyText2"/>
              <w:numPr>
                <w:ilvl w:val="0"/>
                <w:numId w:val="14"/>
              </w:numPr>
              <w:rPr>
                <w:rFonts w:ascii="Garamond" w:hAnsi="Garamond" w:cs="Calibri"/>
                <w:color w:val="auto"/>
                <w:sz w:val="22"/>
                <w:szCs w:val="20"/>
              </w:rPr>
            </w:pPr>
            <w:r w:rsidRPr="001A0643">
              <w:rPr>
                <w:rFonts w:ascii="Garamond" w:hAnsi="Garamond" w:cs="Calibri"/>
                <w:color w:val="auto"/>
                <w:sz w:val="22"/>
                <w:szCs w:val="20"/>
              </w:rPr>
              <w:t>Others</w:t>
            </w:r>
            <w:r w:rsidRPr="001A0643">
              <w:rPr>
                <w:rFonts w:ascii="Garamond" w:hAnsi="Garamond" w:cs="Calibri"/>
                <w:color w:val="auto"/>
                <w:sz w:val="22"/>
                <w:szCs w:val="20"/>
              </w:rPr>
              <w:tab/>
            </w:r>
            <w:r w:rsidRPr="001A0643">
              <w:rPr>
                <w:rFonts w:ascii="Garamond" w:hAnsi="Garamond" w:cs="Calibri"/>
                <w:color w:val="auto"/>
                <w:sz w:val="22"/>
                <w:szCs w:val="20"/>
              </w:rPr>
              <w:tab/>
              <w:t>Holder of UAE Driving License</w:t>
            </w:r>
          </w:p>
          <w:p w:rsidR="00F36A3D" w:rsidRPr="001A0643" w:rsidRDefault="00F36A3D" w:rsidP="001A0643">
            <w:pPr>
              <w:pStyle w:val="BodyText2"/>
              <w:numPr>
                <w:ilvl w:val="0"/>
                <w:numId w:val="14"/>
              </w:numPr>
              <w:spacing w:before="0" w:beforeAutospacing="0" w:after="0" w:afterAutospacing="0"/>
              <w:rPr>
                <w:rFonts w:ascii="Garamond" w:hAnsi="Garamond" w:cs="Calibri"/>
                <w:bCs/>
                <w:color w:val="auto"/>
                <w:sz w:val="22"/>
                <w:szCs w:val="20"/>
              </w:rPr>
            </w:pPr>
            <w:r w:rsidRPr="001A0643">
              <w:rPr>
                <w:rFonts w:ascii="Garamond" w:hAnsi="Garamond" w:cs="Calibri"/>
                <w:color w:val="auto"/>
                <w:sz w:val="22"/>
                <w:szCs w:val="20"/>
              </w:rPr>
              <w:t xml:space="preserve">Languages             </w:t>
            </w:r>
            <w:r w:rsidRPr="001A0643">
              <w:rPr>
                <w:rFonts w:ascii="Garamond" w:hAnsi="Garamond" w:cs="Calibri"/>
                <w:color w:val="auto"/>
                <w:sz w:val="22"/>
                <w:szCs w:val="20"/>
              </w:rPr>
              <w:tab/>
              <w:t>English, Tamil</w:t>
            </w:r>
          </w:p>
        </w:tc>
      </w:tr>
      <w:tr w:rsidR="00D13FF6" w:rsidRPr="001A0643" w:rsidTr="00B046C7">
        <w:trPr>
          <w:trHeight w:val="84"/>
        </w:trPr>
        <w:tc>
          <w:tcPr>
            <w:tcW w:w="9641" w:type="dxa"/>
            <w:gridSpan w:val="2"/>
            <w:tcBorders>
              <w:left w:val="nil"/>
              <w:right w:val="nil"/>
            </w:tcBorders>
          </w:tcPr>
          <w:p w:rsidR="00D13FF6" w:rsidRDefault="00D13FF6" w:rsidP="00D13FF6">
            <w:pPr>
              <w:pStyle w:val="BodyText2"/>
              <w:ind w:left="720"/>
              <w:rPr>
                <w:rFonts w:ascii="Garamond" w:hAnsi="Garamond" w:cs="Calibri"/>
                <w:color w:val="auto"/>
                <w:sz w:val="22"/>
                <w:szCs w:val="20"/>
              </w:rPr>
            </w:pPr>
          </w:p>
        </w:tc>
      </w:tr>
    </w:tbl>
    <w:p w:rsidR="00107D6C" w:rsidRPr="001A0643" w:rsidRDefault="00107D6C" w:rsidP="00B2676D">
      <w:pPr>
        <w:rPr>
          <w:rFonts w:ascii="Garamond" w:hAnsi="Garamond" w:cs="Calibri"/>
          <w:b/>
          <w:sz w:val="22"/>
          <w:szCs w:val="20"/>
        </w:rPr>
      </w:pPr>
    </w:p>
    <w:p w:rsidR="001442EC" w:rsidRPr="001A0643" w:rsidRDefault="001442EC" w:rsidP="00B2676D">
      <w:pPr>
        <w:rPr>
          <w:rFonts w:ascii="Garamond" w:hAnsi="Garamond" w:cs="Calibri"/>
          <w:b/>
          <w:sz w:val="22"/>
          <w:szCs w:val="20"/>
        </w:rPr>
      </w:pPr>
      <w:r w:rsidRPr="001A0643">
        <w:rPr>
          <w:rFonts w:ascii="Garamond" w:hAnsi="Garamond" w:cs="Calibri"/>
          <w:b/>
          <w:sz w:val="22"/>
          <w:szCs w:val="20"/>
        </w:rPr>
        <w:t>REFERENCES will be provided upon request</w:t>
      </w:r>
    </w:p>
    <w:sectPr w:rsidR="001442EC" w:rsidRPr="001A0643" w:rsidSect="00447AB3">
      <w:headerReference w:type="default" r:id="rId8"/>
      <w:footerReference w:type="even" r:id="rId9"/>
      <w:footerReference w:type="default" r:id="rId10"/>
      <w:headerReference w:type="first" r:id="rId11"/>
      <w:footerReference w:type="first" r:id="rId12"/>
      <w:pgSz w:w="12240" w:h="15840"/>
      <w:pgMar w:top="900" w:right="1800" w:bottom="1440" w:left="180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6EE" w:rsidRDefault="009706EE">
      <w:r>
        <w:separator/>
      </w:r>
    </w:p>
  </w:endnote>
  <w:endnote w:type="continuationSeparator" w:id="1">
    <w:p w:rsidR="009706EE" w:rsidRDefault="009706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2ED" w:rsidRDefault="00EE2E2A">
    <w:pPr>
      <w:pStyle w:val="Footer"/>
      <w:framePr w:wrap="around" w:vAnchor="text" w:hAnchor="margin" w:xAlign="right" w:y="1"/>
      <w:rPr>
        <w:rStyle w:val="PageNumber"/>
      </w:rPr>
    </w:pPr>
    <w:r>
      <w:rPr>
        <w:rStyle w:val="PageNumber"/>
      </w:rPr>
      <w:fldChar w:fldCharType="begin"/>
    </w:r>
    <w:r w:rsidR="007832ED">
      <w:rPr>
        <w:rStyle w:val="PageNumber"/>
      </w:rPr>
      <w:instrText xml:space="preserve">PAGE  </w:instrText>
    </w:r>
    <w:r>
      <w:rPr>
        <w:rStyle w:val="PageNumber"/>
      </w:rPr>
      <w:fldChar w:fldCharType="end"/>
    </w:r>
  </w:p>
  <w:p w:rsidR="007832ED" w:rsidRDefault="007832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EF" w:rsidRDefault="00EC3AEF" w:rsidP="00EC3AEF">
    <w:pPr>
      <w:pStyle w:val="Footer"/>
    </w:pP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r>
    <w:r>
      <w:t xml:space="preserve">Page </w:t>
    </w:r>
    <w:r w:rsidR="00EE2E2A">
      <w:rPr>
        <w:b/>
        <w:bCs/>
        <w:sz w:val="24"/>
        <w:szCs w:val="24"/>
      </w:rPr>
      <w:fldChar w:fldCharType="begin"/>
    </w:r>
    <w:r>
      <w:rPr>
        <w:b/>
        <w:bCs/>
      </w:rPr>
      <w:instrText xml:space="preserve"> PAGE </w:instrText>
    </w:r>
    <w:r w:rsidR="00EE2E2A">
      <w:rPr>
        <w:b/>
        <w:bCs/>
        <w:sz w:val="24"/>
        <w:szCs w:val="24"/>
      </w:rPr>
      <w:fldChar w:fldCharType="separate"/>
    </w:r>
    <w:r w:rsidR="00F331A5">
      <w:rPr>
        <w:b/>
        <w:bCs/>
        <w:noProof/>
      </w:rPr>
      <w:t>3</w:t>
    </w:r>
    <w:r w:rsidR="00EE2E2A">
      <w:rPr>
        <w:b/>
        <w:bCs/>
        <w:sz w:val="24"/>
        <w:szCs w:val="24"/>
      </w:rPr>
      <w:fldChar w:fldCharType="end"/>
    </w:r>
    <w:r>
      <w:t xml:space="preserve"> of </w:t>
    </w:r>
    <w:r w:rsidR="00EE2E2A">
      <w:rPr>
        <w:b/>
        <w:bCs/>
        <w:sz w:val="24"/>
        <w:szCs w:val="24"/>
      </w:rPr>
      <w:fldChar w:fldCharType="begin"/>
    </w:r>
    <w:r>
      <w:rPr>
        <w:b/>
        <w:bCs/>
      </w:rPr>
      <w:instrText xml:space="preserve"> NUMPAGES  </w:instrText>
    </w:r>
    <w:r w:rsidR="00EE2E2A">
      <w:rPr>
        <w:b/>
        <w:bCs/>
        <w:sz w:val="24"/>
        <w:szCs w:val="24"/>
      </w:rPr>
      <w:fldChar w:fldCharType="separate"/>
    </w:r>
    <w:r w:rsidR="00F331A5">
      <w:rPr>
        <w:b/>
        <w:bCs/>
        <w:noProof/>
      </w:rPr>
      <w:t>4</w:t>
    </w:r>
    <w:r w:rsidR="00EE2E2A">
      <w:rPr>
        <w:b/>
        <w:bCs/>
        <w:sz w:val="24"/>
        <w:szCs w:val="24"/>
      </w:rPr>
      <w:fldChar w:fldCharType="end"/>
    </w:r>
  </w:p>
  <w:p w:rsidR="007832ED" w:rsidRDefault="007832ED">
    <w:pPr>
      <w:pStyle w:val="Footer"/>
      <w:ind w:right="360"/>
      <w:rPr>
        <w:color w:val="80808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02" w:rsidRDefault="003F7F02" w:rsidP="003F7F02">
    <w:pPr>
      <w:pStyle w:val="Footer"/>
      <w:ind w:left="7200"/>
    </w:pPr>
    <w:r>
      <w:t xml:space="preserve">Page </w:t>
    </w:r>
    <w:r w:rsidR="00EE2E2A">
      <w:rPr>
        <w:b/>
        <w:bCs/>
        <w:sz w:val="24"/>
        <w:szCs w:val="24"/>
      </w:rPr>
      <w:fldChar w:fldCharType="begin"/>
    </w:r>
    <w:r>
      <w:rPr>
        <w:b/>
        <w:bCs/>
      </w:rPr>
      <w:instrText xml:space="preserve"> PAGE </w:instrText>
    </w:r>
    <w:r w:rsidR="00EE2E2A">
      <w:rPr>
        <w:b/>
        <w:bCs/>
        <w:sz w:val="24"/>
        <w:szCs w:val="24"/>
      </w:rPr>
      <w:fldChar w:fldCharType="separate"/>
    </w:r>
    <w:r w:rsidR="00F331A5">
      <w:rPr>
        <w:b/>
        <w:bCs/>
        <w:noProof/>
      </w:rPr>
      <w:t>1</w:t>
    </w:r>
    <w:r w:rsidR="00EE2E2A">
      <w:rPr>
        <w:b/>
        <w:bCs/>
        <w:sz w:val="24"/>
        <w:szCs w:val="24"/>
      </w:rPr>
      <w:fldChar w:fldCharType="end"/>
    </w:r>
    <w:r>
      <w:t xml:space="preserve"> of </w:t>
    </w:r>
    <w:r w:rsidR="00EE2E2A">
      <w:rPr>
        <w:b/>
        <w:bCs/>
        <w:sz w:val="24"/>
        <w:szCs w:val="24"/>
      </w:rPr>
      <w:fldChar w:fldCharType="begin"/>
    </w:r>
    <w:r>
      <w:rPr>
        <w:b/>
        <w:bCs/>
      </w:rPr>
      <w:instrText xml:space="preserve"> NUMPAGES  </w:instrText>
    </w:r>
    <w:r w:rsidR="00EE2E2A">
      <w:rPr>
        <w:b/>
        <w:bCs/>
        <w:sz w:val="24"/>
        <w:szCs w:val="24"/>
      </w:rPr>
      <w:fldChar w:fldCharType="separate"/>
    </w:r>
    <w:r w:rsidR="00F331A5">
      <w:rPr>
        <w:b/>
        <w:bCs/>
        <w:noProof/>
      </w:rPr>
      <w:t>4</w:t>
    </w:r>
    <w:r w:rsidR="00EE2E2A">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6EE" w:rsidRDefault="009706EE">
      <w:r>
        <w:separator/>
      </w:r>
    </w:p>
  </w:footnote>
  <w:footnote w:type="continuationSeparator" w:id="1">
    <w:p w:rsidR="009706EE" w:rsidRDefault="009706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AB3" w:rsidRPr="00447AB3" w:rsidRDefault="00447AB3" w:rsidP="00447AB3">
    <w:pPr>
      <w:pStyle w:val="Heading4"/>
      <w:tabs>
        <w:tab w:val="left" w:pos="5040"/>
      </w:tabs>
      <w:spacing w:before="0" w:beforeAutospacing="0" w:after="0" w:afterAutospacing="0"/>
      <w:ind w:right="-810"/>
      <w:rPr>
        <w:rFonts w:ascii="Garamond" w:hAnsi="Garamond" w:cs="Calibri"/>
        <w:bCs w:val="0"/>
        <w:sz w:val="18"/>
        <w:szCs w:val="18"/>
      </w:rPr>
    </w:pPr>
  </w:p>
  <w:p w:rsidR="00447AB3" w:rsidRPr="00447AB3" w:rsidRDefault="00447AB3">
    <w:pPr>
      <w:pStyle w:val="Header"/>
      <w:rPr>
        <w:rFonts w:ascii="Garamond" w:hAnsi="Garamond"/>
        <w:sz w:val="16"/>
      </w:rPr>
    </w:pPr>
    <w:r>
      <w:rPr>
        <w:rFonts w:ascii="Garamond" w:hAnsi="Garamond" w:cs="Calibri"/>
        <w:sz w:val="22"/>
        <w:szCs w:val="36"/>
      </w:rPr>
      <w:tab/>
    </w:r>
    <w:r>
      <w:rPr>
        <w:rFonts w:ascii="Garamond" w:hAnsi="Garamond" w:cs="Calibri"/>
        <w:sz w:val="22"/>
        <w:szCs w:val="3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1A5" w:rsidRPr="00447AB3" w:rsidRDefault="00F331A5" w:rsidP="00F331A5">
    <w:pPr>
      <w:pStyle w:val="Heading4"/>
      <w:tabs>
        <w:tab w:val="left" w:pos="5040"/>
      </w:tabs>
      <w:spacing w:before="0" w:beforeAutospacing="0" w:after="0" w:afterAutospacing="0"/>
      <w:rPr>
        <w:rFonts w:ascii="Garamond" w:hAnsi="Garamond" w:cs="Calibri"/>
        <w:sz w:val="22"/>
        <w:szCs w:val="22"/>
      </w:rPr>
    </w:pPr>
    <w:hyperlink r:id="rId1" w:history="1">
      <w:r w:rsidRPr="007A5208">
        <w:rPr>
          <w:rStyle w:val="Hyperlink"/>
        </w:rPr>
        <w:t>VENUGOPAL.370087@2freemail.com</w:t>
      </w:r>
    </w:hyperlink>
    <w:r>
      <w:t xml:space="preserve"> </w:t>
    </w:r>
  </w:p>
  <w:p w:rsidR="00F331A5" w:rsidRPr="00F331A5" w:rsidRDefault="00F331A5" w:rsidP="00F331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mso2138"/>
      </v:shape>
    </w:pict>
  </w:numPicBullet>
  <w:abstractNum w:abstractNumId="0">
    <w:nsid w:val="01024CFD"/>
    <w:multiLevelType w:val="hybridMultilevel"/>
    <w:tmpl w:val="938A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478D8"/>
    <w:multiLevelType w:val="hybridMultilevel"/>
    <w:tmpl w:val="749635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C758E0"/>
    <w:multiLevelType w:val="multilevel"/>
    <w:tmpl w:val="A4F0F8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D5019"/>
    <w:multiLevelType w:val="hybridMultilevel"/>
    <w:tmpl w:val="F04E6C0C"/>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
    <w:nsid w:val="0BC81BB3"/>
    <w:multiLevelType w:val="hybridMultilevel"/>
    <w:tmpl w:val="B61A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675B2"/>
    <w:multiLevelType w:val="hybridMultilevel"/>
    <w:tmpl w:val="502E4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681BBE"/>
    <w:multiLevelType w:val="hybridMultilevel"/>
    <w:tmpl w:val="56A46916"/>
    <w:lvl w:ilvl="0" w:tplc="AE14D1A2">
      <w:start w:val="1"/>
      <w:numFmt w:val="bullet"/>
      <w:lvlText w:val=""/>
      <w:lvlJc w:val="left"/>
      <w:pPr>
        <w:tabs>
          <w:tab w:val="num" w:pos="418"/>
        </w:tabs>
        <w:ind w:left="56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650EA5"/>
    <w:multiLevelType w:val="hybridMultilevel"/>
    <w:tmpl w:val="52D62C98"/>
    <w:lvl w:ilvl="0" w:tplc="04090001">
      <w:start w:val="1"/>
      <w:numFmt w:val="bullet"/>
      <w:lvlText w:val=""/>
      <w:lvlJc w:val="left"/>
      <w:pPr>
        <w:tabs>
          <w:tab w:val="num" w:pos="720"/>
        </w:tabs>
        <w:ind w:left="720" w:hanging="360"/>
      </w:pPr>
      <w:rPr>
        <w:rFonts w:ascii="Symbol" w:hAnsi="Symbol" w:hint="default"/>
      </w:rPr>
    </w:lvl>
    <w:lvl w:ilvl="1" w:tplc="AE14D1A2">
      <w:start w:val="1"/>
      <w:numFmt w:val="bullet"/>
      <w:lvlText w:val=""/>
      <w:lvlJc w:val="left"/>
      <w:pPr>
        <w:tabs>
          <w:tab w:val="num" w:pos="1078"/>
        </w:tabs>
        <w:ind w:left="1224"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C45CD0"/>
    <w:multiLevelType w:val="hybridMultilevel"/>
    <w:tmpl w:val="B04A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659D3"/>
    <w:multiLevelType w:val="hybridMultilevel"/>
    <w:tmpl w:val="7B6ECE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353631"/>
    <w:multiLevelType w:val="hybridMultilevel"/>
    <w:tmpl w:val="427C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37CAC"/>
    <w:multiLevelType w:val="hybridMultilevel"/>
    <w:tmpl w:val="8604B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2B46A8"/>
    <w:multiLevelType w:val="hybridMultilevel"/>
    <w:tmpl w:val="9692D4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E5D12"/>
    <w:multiLevelType w:val="hybridMultilevel"/>
    <w:tmpl w:val="6E567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3D82EC5"/>
    <w:multiLevelType w:val="hybridMultilevel"/>
    <w:tmpl w:val="0BAC3B2C"/>
    <w:lvl w:ilvl="0" w:tplc="6B32BF5A">
      <w:start w:val="1"/>
      <w:numFmt w:val="bullet"/>
      <w:lvlText w:val=""/>
      <w:lvlJc w:val="left"/>
      <w:pPr>
        <w:tabs>
          <w:tab w:val="num" w:pos="720"/>
        </w:tabs>
        <w:ind w:left="720" w:hanging="360"/>
      </w:pPr>
      <w:rPr>
        <w:rFonts w:ascii="Symbol" w:hAnsi="Symbol" w:hint="default"/>
        <w:sz w:val="20"/>
      </w:rPr>
    </w:lvl>
    <w:lvl w:ilvl="1" w:tplc="52EA634C" w:tentative="1">
      <w:start w:val="1"/>
      <w:numFmt w:val="bullet"/>
      <w:lvlText w:val=""/>
      <w:lvlJc w:val="left"/>
      <w:pPr>
        <w:tabs>
          <w:tab w:val="num" w:pos="1440"/>
        </w:tabs>
        <w:ind w:left="1440" w:hanging="360"/>
      </w:pPr>
      <w:rPr>
        <w:rFonts w:ascii="Symbol" w:hAnsi="Symbol" w:hint="default"/>
        <w:sz w:val="20"/>
      </w:rPr>
    </w:lvl>
    <w:lvl w:ilvl="2" w:tplc="E174D7B6" w:tentative="1">
      <w:start w:val="1"/>
      <w:numFmt w:val="bullet"/>
      <w:lvlText w:val=""/>
      <w:lvlJc w:val="left"/>
      <w:pPr>
        <w:tabs>
          <w:tab w:val="num" w:pos="2160"/>
        </w:tabs>
        <w:ind w:left="2160" w:hanging="360"/>
      </w:pPr>
      <w:rPr>
        <w:rFonts w:ascii="Symbol" w:hAnsi="Symbol" w:hint="default"/>
        <w:sz w:val="20"/>
      </w:rPr>
    </w:lvl>
    <w:lvl w:ilvl="3" w:tplc="E52C8E00" w:tentative="1">
      <w:start w:val="1"/>
      <w:numFmt w:val="bullet"/>
      <w:lvlText w:val=""/>
      <w:lvlJc w:val="left"/>
      <w:pPr>
        <w:tabs>
          <w:tab w:val="num" w:pos="2880"/>
        </w:tabs>
        <w:ind w:left="2880" w:hanging="360"/>
      </w:pPr>
      <w:rPr>
        <w:rFonts w:ascii="Symbol" w:hAnsi="Symbol" w:hint="default"/>
        <w:sz w:val="20"/>
      </w:rPr>
    </w:lvl>
    <w:lvl w:ilvl="4" w:tplc="38CC6FA8" w:tentative="1">
      <w:start w:val="1"/>
      <w:numFmt w:val="bullet"/>
      <w:lvlText w:val=""/>
      <w:lvlJc w:val="left"/>
      <w:pPr>
        <w:tabs>
          <w:tab w:val="num" w:pos="3600"/>
        </w:tabs>
        <w:ind w:left="3600" w:hanging="360"/>
      </w:pPr>
      <w:rPr>
        <w:rFonts w:ascii="Symbol" w:hAnsi="Symbol" w:hint="default"/>
        <w:sz w:val="20"/>
      </w:rPr>
    </w:lvl>
    <w:lvl w:ilvl="5" w:tplc="06E61714" w:tentative="1">
      <w:start w:val="1"/>
      <w:numFmt w:val="bullet"/>
      <w:lvlText w:val=""/>
      <w:lvlJc w:val="left"/>
      <w:pPr>
        <w:tabs>
          <w:tab w:val="num" w:pos="4320"/>
        </w:tabs>
        <w:ind w:left="4320" w:hanging="360"/>
      </w:pPr>
      <w:rPr>
        <w:rFonts w:ascii="Symbol" w:hAnsi="Symbol" w:hint="default"/>
        <w:sz w:val="20"/>
      </w:rPr>
    </w:lvl>
    <w:lvl w:ilvl="6" w:tplc="C5083DBA" w:tentative="1">
      <w:start w:val="1"/>
      <w:numFmt w:val="bullet"/>
      <w:lvlText w:val=""/>
      <w:lvlJc w:val="left"/>
      <w:pPr>
        <w:tabs>
          <w:tab w:val="num" w:pos="5040"/>
        </w:tabs>
        <w:ind w:left="5040" w:hanging="360"/>
      </w:pPr>
      <w:rPr>
        <w:rFonts w:ascii="Symbol" w:hAnsi="Symbol" w:hint="default"/>
        <w:sz w:val="20"/>
      </w:rPr>
    </w:lvl>
    <w:lvl w:ilvl="7" w:tplc="70EC7800" w:tentative="1">
      <w:start w:val="1"/>
      <w:numFmt w:val="bullet"/>
      <w:lvlText w:val=""/>
      <w:lvlJc w:val="left"/>
      <w:pPr>
        <w:tabs>
          <w:tab w:val="num" w:pos="5760"/>
        </w:tabs>
        <w:ind w:left="5760" w:hanging="360"/>
      </w:pPr>
      <w:rPr>
        <w:rFonts w:ascii="Symbol" w:hAnsi="Symbol" w:hint="default"/>
        <w:sz w:val="20"/>
      </w:rPr>
    </w:lvl>
    <w:lvl w:ilvl="8" w:tplc="21889F44" w:tentative="1">
      <w:start w:val="1"/>
      <w:numFmt w:val="bullet"/>
      <w:lvlText w:val=""/>
      <w:lvlJc w:val="left"/>
      <w:pPr>
        <w:tabs>
          <w:tab w:val="num" w:pos="6480"/>
        </w:tabs>
        <w:ind w:left="6480" w:hanging="360"/>
      </w:pPr>
      <w:rPr>
        <w:rFonts w:ascii="Symbol" w:hAnsi="Symbol" w:hint="default"/>
        <w:sz w:val="20"/>
      </w:rPr>
    </w:lvl>
  </w:abstractNum>
  <w:abstractNum w:abstractNumId="15">
    <w:nsid w:val="34427E9D"/>
    <w:multiLevelType w:val="hybridMultilevel"/>
    <w:tmpl w:val="662E597A"/>
    <w:lvl w:ilvl="0" w:tplc="CD664BB8">
      <w:start w:val="1"/>
      <w:numFmt w:val="bullet"/>
      <w:lvlText w:val=""/>
      <w:lvlJc w:val="left"/>
      <w:pPr>
        <w:ind w:left="720" w:hanging="360"/>
      </w:pPr>
      <w:rPr>
        <w:rFonts w:ascii="Wingdings" w:hAnsi="Wingding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CE0DBA"/>
    <w:multiLevelType w:val="hybridMultilevel"/>
    <w:tmpl w:val="83C81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86131F"/>
    <w:multiLevelType w:val="hybridMultilevel"/>
    <w:tmpl w:val="912A6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0130F7"/>
    <w:multiLevelType w:val="hybridMultilevel"/>
    <w:tmpl w:val="EA80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3054B8"/>
    <w:multiLevelType w:val="hybridMultilevel"/>
    <w:tmpl w:val="B09CDE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A5F1778"/>
    <w:multiLevelType w:val="hybridMultilevel"/>
    <w:tmpl w:val="29AC1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BD1AFA"/>
    <w:multiLevelType w:val="hybridMultilevel"/>
    <w:tmpl w:val="5D26CD3A"/>
    <w:lvl w:ilvl="0" w:tplc="DE5CEBCC">
      <w:start w:val="1"/>
      <w:numFmt w:val="bullet"/>
      <w:lvlText w:val=""/>
      <w:lvlJc w:val="left"/>
      <w:pPr>
        <w:tabs>
          <w:tab w:val="num" w:pos="720"/>
        </w:tabs>
        <w:ind w:left="720" w:hanging="360"/>
      </w:pPr>
      <w:rPr>
        <w:rFonts w:ascii="Symbol" w:hAnsi="Symbol" w:hint="default"/>
        <w:sz w:val="20"/>
      </w:rPr>
    </w:lvl>
    <w:lvl w:ilvl="1" w:tplc="ADE47D80" w:tentative="1">
      <w:start w:val="1"/>
      <w:numFmt w:val="bullet"/>
      <w:lvlText w:val=""/>
      <w:lvlJc w:val="left"/>
      <w:pPr>
        <w:tabs>
          <w:tab w:val="num" w:pos="1440"/>
        </w:tabs>
        <w:ind w:left="1440" w:hanging="360"/>
      </w:pPr>
      <w:rPr>
        <w:rFonts w:ascii="Symbol" w:hAnsi="Symbol" w:hint="default"/>
        <w:sz w:val="20"/>
      </w:rPr>
    </w:lvl>
    <w:lvl w:ilvl="2" w:tplc="26945684" w:tentative="1">
      <w:start w:val="1"/>
      <w:numFmt w:val="bullet"/>
      <w:lvlText w:val=""/>
      <w:lvlJc w:val="left"/>
      <w:pPr>
        <w:tabs>
          <w:tab w:val="num" w:pos="2160"/>
        </w:tabs>
        <w:ind w:left="2160" w:hanging="360"/>
      </w:pPr>
      <w:rPr>
        <w:rFonts w:ascii="Symbol" w:hAnsi="Symbol" w:hint="default"/>
        <w:sz w:val="20"/>
      </w:rPr>
    </w:lvl>
    <w:lvl w:ilvl="3" w:tplc="8CD082DE" w:tentative="1">
      <w:start w:val="1"/>
      <w:numFmt w:val="bullet"/>
      <w:lvlText w:val=""/>
      <w:lvlJc w:val="left"/>
      <w:pPr>
        <w:tabs>
          <w:tab w:val="num" w:pos="2880"/>
        </w:tabs>
        <w:ind w:left="2880" w:hanging="360"/>
      </w:pPr>
      <w:rPr>
        <w:rFonts w:ascii="Symbol" w:hAnsi="Symbol" w:hint="default"/>
        <w:sz w:val="20"/>
      </w:rPr>
    </w:lvl>
    <w:lvl w:ilvl="4" w:tplc="F3746C12" w:tentative="1">
      <w:start w:val="1"/>
      <w:numFmt w:val="bullet"/>
      <w:lvlText w:val=""/>
      <w:lvlJc w:val="left"/>
      <w:pPr>
        <w:tabs>
          <w:tab w:val="num" w:pos="3600"/>
        </w:tabs>
        <w:ind w:left="3600" w:hanging="360"/>
      </w:pPr>
      <w:rPr>
        <w:rFonts w:ascii="Symbol" w:hAnsi="Symbol" w:hint="default"/>
        <w:sz w:val="20"/>
      </w:rPr>
    </w:lvl>
    <w:lvl w:ilvl="5" w:tplc="5CC0A5F0" w:tentative="1">
      <w:start w:val="1"/>
      <w:numFmt w:val="bullet"/>
      <w:lvlText w:val=""/>
      <w:lvlJc w:val="left"/>
      <w:pPr>
        <w:tabs>
          <w:tab w:val="num" w:pos="4320"/>
        </w:tabs>
        <w:ind w:left="4320" w:hanging="360"/>
      </w:pPr>
      <w:rPr>
        <w:rFonts w:ascii="Symbol" w:hAnsi="Symbol" w:hint="default"/>
        <w:sz w:val="20"/>
      </w:rPr>
    </w:lvl>
    <w:lvl w:ilvl="6" w:tplc="60DC5B28" w:tentative="1">
      <w:start w:val="1"/>
      <w:numFmt w:val="bullet"/>
      <w:lvlText w:val=""/>
      <w:lvlJc w:val="left"/>
      <w:pPr>
        <w:tabs>
          <w:tab w:val="num" w:pos="5040"/>
        </w:tabs>
        <w:ind w:left="5040" w:hanging="360"/>
      </w:pPr>
      <w:rPr>
        <w:rFonts w:ascii="Symbol" w:hAnsi="Symbol" w:hint="default"/>
        <w:sz w:val="20"/>
      </w:rPr>
    </w:lvl>
    <w:lvl w:ilvl="7" w:tplc="9D82044E" w:tentative="1">
      <w:start w:val="1"/>
      <w:numFmt w:val="bullet"/>
      <w:lvlText w:val=""/>
      <w:lvlJc w:val="left"/>
      <w:pPr>
        <w:tabs>
          <w:tab w:val="num" w:pos="5760"/>
        </w:tabs>
        <w:ind w:left="5760" w:hanging="360"/>
      </w:pPr>
      <w:rPr>
        <w:rFonts w:ascii="Symbol" w:hAnsi="Symbol" w:hint="default"/>
        <w:sz w:val="20"/>
      </w:rPr>
    </w:lvl>
    <w:lvl w:ilvl="8" w:tplc="752CBD4E" w:tentative="1">
      <w:start w:val="1"/>
      <w:numFmt w:val="bullet"/>
      <w:lvlText w:val=""/>
      <w:lvlJc w:val="left"/>
      <w:pPr>
        <w:tabs>
          <w:tab w:val="num" w:pos="6480"/>
        </w:tabs>
        <w:ind w:left="6480" w:hanging="360"/>
      </w:pPr>
      <w:rPr>
        <w:rFonts w:ascii="Symbol" w:hAnsi="Symbol" w:hint="default"/>
        <w:sz w:val="20"/>
      </w:rPr>
    </w:lvl>
  </w:abstractNum>
  <w:abstractNum w:abstractNumId="22">
    <w:nsid w:val="3C107DBC"/>
    <w:multiLevelType w:val="hybridMultilevel"/>
    <w:tmpl w:val="F7CA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AD67CE"/>
    <w:multiLevelType w:val="hybridMultilevel"/>
    <w:tmpl w:val="531847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FA023C1"/>
    <w:multiLevelType w:val="hybridMultilevel"/>
    <w:tmpl w:val="AE347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431A73"/>
    <w:multiLevelType w:val="hybridMultilevel"/>
    <w:tmpl w:val="B27CB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82343C"/>
    <w:multiLevelType w:val="hybridMultilevel"/>
    <w:tmpl w:val="94FAC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9E11BF"/>
    <w:multiLevelType w:val="hybridMultilevel"/>
    <w:tmpl w:val="0DCA39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6847CE6"/>
    <w:multiLevelType w:val="hybridMultilevel"/>
    <w:tmpl w:val="945E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652BAC"/>
    <w:multiLevelType w:val="hybridMultilevel"/>
    <w:tmpl w:val="23D05A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05369D"/>
    <w:multiLevelType w:val="hybridMultilevel"/>
    <w:tmpl w:val="A588C2FE"/>
    <w:lvl w:ilvl="0" w:tplc="04090001">
      <w:start w:val="1"/>
      <w:numFmt w:val="bullet"/>
      <w:lvlText w:val=""/>
      <w:lvlJc w:val="left"/>
      <w:pPr>
        <w:ind w:left="720" w:hanging="360"/>
      </w:pPr>
      <w:rPr>
        <w:rFonts w:ascii="Symbol" w:hAnsi="Symbol" w:hint="default"/>
      </w:rPr>
    </w:lvl>
    <w:lvl w:ilvl="1" w:tplc="04E051F6">
      <w:numFmt w:val="bullet"/>
      <w:lvlText w:val="•"/>
      <w:lvlJc w:val="left"/>
      <w:pPr>
        <w:ind w:left="1440" w:hanging="360"/>
      </w:pPr>
      <w:rPr>
        <w:rFonts w:ascii="Times New Roman" w:eastAsia="Times New Roman" w:hAnsi="Times New Roman" w:cs="Times New Roman" w:hint="default"/>
        <w:color w:val="33333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2A0617"/>
    <w:multiLevelType w:val="hybridMultilevel"/>
    <w:tmpl w:val="7F0EC82C"/>
    <w:lvl w:ilvl="0" w:tplc="D63EA012">
      <w:start w:val="1"/>
      <w:numFmt w:val="bullet"/>
      <w:lvlText w:val=""/>
      <w:lvlJc w:val="left"/>
      <w:pPr>
        <w:tabs>
          <w:tab w:val="num" w:pos="720"/>
        </w:tabs>
        <w:ind w:left="720" w:hanging="360"/>
      </w:pPr>
      <w:rPr>
        <w:rFonts w:ascii="Symbol" w:hAnsi="Symbol" w:hint="default"/>
        <w:sz w:val="20"/>
      </w:rPr>
    </w:lvl>
    <w:lvl w:ilvl="1" w:tplc="5E9633CA" w:tentative="1">
      <w:start w:val="1"/>
      <w:numFmt w:val="bullet"/>
      <w:lvlText w:val=""/>
      <w:lvlJc w:val="left"/>
      <w:pPr>
        <w:tabs>
          <w:tab w:val="num" w:pos="1440"/>
        </w:tabs>
        <w:ind w:left="1440" w:hanging="360"/>
      </w:pPr>
      <w:rPr>
        <w:rFonts w:ascii="Symbol" w:hAnsi="Symbol" w:hint="default"/>
        <w:sz w:val="20"/>
      </w:rPr>
    </w:lvl>
    <w:lvl w:ilvl="2" w:tplc="43125D50" w:tentative="1">
      <w:start w:val="1"/>
      <w:numFmt w:val="bullet"/>
      <w:lvlText w:val=""/>
      <w:lvlJc w:val="left"/>
      <w:pPr>
        <w:tabs>
          <w:tab w:val="num" w:pos="2160"/>
        </w:tabs>
        <w:ind w:left="2160" w:hanging="360"/>
      </w:pPr>
      <w:rPr>
        <w:rFonts w:ascii="Symbol" w:hAnsi="Symbol" w:hint="default"/>
        <w:sz w:val="20"/>
      </w:rPr>
    </w:lvl>
    <w:lvl w:ilvl="3" w:tplc="4098931A" w:tentative="1">
      <w:start w:val="1"/>
      <w:numFmt w:val="bullet"/>
      <w:lvlText w:val=""/>
      <w:lvlJc w:val="left"/>
      <w:pPr>
        <w:tabs>
          <w:tab w:val="num" w:pos="2880"/>
        </w:tabs>
        <w:ind w:left="2880" w:hanging="360"/>
      </w:pPr>
      <w:rPr>
        <w:rFonts w:ascii="Symbol" w:hAnsi="Symbol" w:hint="default"/>
        <w:sz w:val="20"/>
      </w:rPr>
    </w:lvl>
    <w:lvl w:ilvl="4" w:tplc="DDD83DE2" w:tentative="1">
      <w:start w:val="1"/>
      <w:numFmt w:val="bullet"/>
      <w:lvlText w:val=""/>
      <w:lvlJc w:val="left"/>
      <w:pPr>
        <w:tabs>
          <w:tab w:val="num" w:pos="3600"/>
        </w:tabs>
        <w:ind w:left="3600" w:hanging="360"/>
      </w:pPr>
      <w:rPr>
        <w:rFonts w:ascii="Symbol" w:hAnsi="Symbol" w:hint="default"/>
        <w:sz w:val="20"/>
      </w:rPr>
    </w:lvl>
    <w:lvl w:ilvl="5" w:tplc="740C8146" w:tentative="1">
      <w:start w:val="1"/>
      <w:numFmt w:val="bullet"/>
      <w:lvlText w:val=""/>
      <w:lvlJc w:val="left"/>
      <w:pPr>
        <w:tabs>
          <w:tab w:val="num" w:pos="4320"/>
        </w:tabs>
        <w:ind w:left="4320" w:hanging="360"/>
      </w:pPr>
      <w:rPr>
        <w:rFonts w:ascii="Symbol" w:hAnsi="Symbol" w:hint="default"/>
        <w:sz w:val="20"/>
      </w:rPr>
    </w:lvl>
    <w:lvl w:ilvl="6" w:tplc="E398DFB2" w:tentative="1">
      <w:start w:val="1"/>
      <w:numFmt w:val="bullet"/>
      <w:lvlText w:val=""/>
      <w:lvlJc w:val="left"/>
      <w:pPr>
        <w:tabs>
          <w:tab w:val="num" w:pos="5040"/>
        </w:tabs>
        <w:ind w:left="5040" w:hanging="360"/>
      </w:pPr>
      <w:rPr>
        <w:rFonts w:ascii="Symbol" w:hAnsi="Symbol" w:hint="default"/>
        <w:sz w:val="20"/>
      </w:rPr>
    </w:lvl>
    <w:lvl w:ilvl="7" w:tplc="3F260FC2" w:tentative="1">
      <w:start w:val="1"/>
      <w:numFmt w:val="bullet"/>
      <w:lvlText w:val=""/>
      <w:lvlJc w:val="left"/>
      <w:pPr>
        <w:tabs>
          <w:tab w:val="num" w:pos="5760"/>
        </w:tabs>
        <w:ind w:left="5760" w:hanging="360"/>
      </w:pPr>
      <w:rPr>
        <w:rFonts w:ascii="Symbol" w:hAnsi="Symbol" w:hint="default"/>
        <w:sz w:val="20"/>
      </w:rPr>
    </w:lvl>
    <w:lvl w:ilvl="8" w:tplc="DE3C5770" w:tentative="1">
      <w:start w:val="1"/>
      <w:numFmt w:val="bullet"/>
      <w:lvlText w:val=""/>
      <w:lvlJc w:val="left"/>
      <w:pPr>
        <w:tabs>
          <w:tab w:val="num" w:pos="6480"/>
        </w:tabs>
        <w:ind w:left="6480" w:hanging="360"/>
      </w:pPr>
      <w:rPr>
        <w:rFonts w:ascii="Symbol" w:hAnsi="Symbol" w:hint="default"/>
        <w:sz w:val="20"/>
      </w:rPr>
    </w:lvl>
  </w:abstractNum>
  <w:abstractNum w:abstractNumId="32">
    <w:nsid w:val="546E3CFC"/>
    <w:multiLevelType w:val="hybridMultilevel"/>
    <w:tmpl w:val="9718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600AC1"/>
    <w:multiLevelType w:val="hybridMultilevel"/>
    <w:tmpl w:val="950EE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6D1F84"/>
    <w:multiLevelType w:val="hybridMultilevel"/>
    <w:tmpl w:val="9C6A07DC"/>
    <w:lvl w:ilvl="0" w:tplc="F4F29C60">
      <w:start w:val="1"/>
      <w:numFmt w:val="bullet"/>
      <w:lvlText w:val=""/>
      <w:lvlJc w:val="left"/>
      <w:pPr>
        <w:tabs>
          <w:tab w:val="num" w:pos="720"/>
        </w:tabs>
        <w:ind w:left="720" w:hanging="360"/>
      </w:pPr>
      <w:rPr>
        <w:rFonts w:ascii="Symbol" w:hAnsi="Symbol" w:hint="default"/>
        <w:sz w:val="20"/>
      </w:rPr>
    </w:lvl>
    <w:lvl w:ilvl="1" w:tplc="7F60E640" w:tentative="1">
      <w:start w:val="1"/>
      <w:numFmt w:val="bullet"/>
      <w:lvlText w:val="o"/>
      <w:lvlJc w:val="left"/>
      <w:pPr>
        <w:tabs>
          <w:tab w:val="num" w:pos="1440"/>
        </w:tabs>
        <w:ind w:left="1440" w:hanging="360"/>
      </w:pPr>
      <w:rPr>
        <w:rFonts w:ascii="Courier New" w:hAnsi="Courier New" w:hint="default"/>
        <w:sz w:val="20"/>
      </w:rPr>
    </w:lvl>
    <w:lvl w:ilvl="2" w:tplc="E90642F0" w:tentative="1">
      <w:start w:val="1"/>
      <w:numFmt w:val="bullet"/>
      <w:lvlText w:val=""/>
      <w:lvlJc w:val="left"/>
      <w:pPr>
        <w:tabs>
          <w:tab w:val="num" w:pos="2160"/>
        </w:tabs>
        <w:ind w:left="2160" w:hanging="360"/>
      </w:pPr>
      <w:rPr>
        <w:rFonts w:ascii="Wingdings" w:hAnsi="Wingdings" w:hint="default"/>
        <w:sz w:val="20"/>
      </w:rPr>
    </w:lvl>
    <w:lvl w:ilvl="3" w:tplc="86FAAEB6" w:tentative="1">
      <w:start w:val="1"/>
      <w:numFmt w:val="bullet"/>
      <w:lvlText w:val=""/>
      <w:lvlJc w:val="left"/>
      <w:pPr>
        <w:tabs>
          <w:tab w:val="num" w:pos="2880"/>
        </w:tabs>
        <w:ind w:left="2880" w:hanging="360"/>
      </w:pPr>
      <w:rPr>
        <w:rFonts w:ascii="Wingdings" w:hAnsi="Wingdings" w:hint="default"/>
        <w:sz w:val="20"/>
      </w:rPr>
    </w:lvl>
    <w:lvl w:ilvl="4" w:tplc="24509D32" w:tentative="1">
      <w:start w:val="1"/>
      <w:numFmt w:val="bullet"/>
      <w:lvlText w:val=""/>
      <w:lvlJc w:val="left"/>
      <w:pPr>
        <w:tabs>
          <w:tab w:val="num" w:pos="3600"/>
        </w:tabs>
        <w:ind w:left="3600" w:hanging="360"/>
      </w:pPr>
      <w:rPr>
        <w:rFonts w:ascii="Wingdings" w:hAnsi="Wingdings" w:hint="default"/>
        <w:sz w:val="20"/>
      </w:rPr>
    </w:lvl>
    <w:lvl w:ilvl="5" w:tplc="F62CB5F4" w:tentative="1">
      <w:start w:val="1"/>
      <w:numFmt w:val="bullet"/>
      <w:lvlText w:val=""/>
      <w:lvlJc w:val="left"/>
      <w:pPr>
        <w:tabs>
          <w:tab w:val="num" w:pos="4320"/>
        </w:tabs>
        <w:ind w:left="4320" w:hanging="360"/>
      </w:pPr>
      <w:rPr>
        <w:rFonts w:ascii="Wingdings" w:hAnsi="Wingdings" w:hint="default"/>
        <w:sz w:val="20"/>
      </w:rPr>
    </w:lvl>
    <w:lvl w:ilvl="6" w:tplc="0360B522" w:tentative="1">
      <w:start w:val="1"/>
      <w:numFmt w:val="bullet"/>
      <w:lvlText w:val=""/>
      <w:lvlJc w:val="left"/>
      <w:pPr>
        <w:tabs>
          <w:tab w:val="num" w:pos="5040"/>
        </w:tabs>
        <w:ind w:left="5040" w:hanging="360"/>
      </w:pPr>
      <w:rPr>
        <w:rFonts w:ascii="Wingdings" w:hAnsi="Wingdings" w:hint="default"/>
        <w:sz w:val="20"/>
      </w:rPr>
    </w:lvl>
    <w:lvl w:ilvl="7" w:tplc="8BCCA9B0" w:tentative="1">
      <w:start w:val="1"/>
      <w:numFmt w:val="bullet"/>
      <w:lvlText w:val=""/>
      <w:lvlJc w:val="left"/>
      <w:pPr>
        <w:tabs>
          <w:tab w:val="num" w:pos="5760"/>
        </w:tabs>
        <w:ind w:left="5760" w:hanging="360"/>
      </w:pPr>
      <w:rPr>
        <w:rFonts w:ascii="Wingdings" w:hAnsi="Wingdings" w:hint="default"/>
        <w:sz w:val="20"/>
      </w:rPr>
    </w:lvl>
    <w:lvl w:ilvl="8" w:tplc="5E741AB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8912E4"/>
    <w:multiLevelType w:val="hybridMultilevel"/>
    <w:tmpl w:val="CFEE689E"/>
    <w:lvl w:ilvl="0" w:tplc="12188A38">
      <w:start w:val="1"/>
      <w:numFmt w:val="bullet"/>
      <w:lvlText w:val=""/>
      <w:lvlJc w:val="left"/>
      <w:pPr>
        <w:tabs>
          <w:tab w:val="num" w:pos="720"/>
        </w:tabs>
        <w:ind w:left="720" w:hanging="360"/>
      </w:pPr>
      <w:rPr>
        <w:rFonts w:ascii="Symbol" w:hAnsi="Symbol" w:hint="default"/>
        <w:sz w:val="20"/>
      </w:rPr>
    </w:lvl>
    <w:lvl w:ilvl="1" w:tplc="EAF08390" w:tentative="1">
      <w:start w:val="1"/>
      <w:numFmt w:val="bullet"/>
      <w:lvlText w:val=""/>
      <w:lvlJc w:val="left"/>
      <w:pPr>
        <w:tabs>
          <w:tab w:val="num" w:pos="1440"/>
        </w:tabs>
        <w:ind w:left="1440" w:hanging="360"/>
      </w:pPr>
      <w:rPr>
        <w:rFonts w:ascii="Symbol" w:hAnsi="Symbol" w:hint="default"/>
        <w:sz w:val="20"/>
      </w:rPr>
    </w:lvl>
    <w:lvl w:ilvl="2" w:tplc="A9D2808A" w:tentative="1">
      <w:start w:val="1"/>
      <w:numFmt w:val="bullet"/>
      <w:lvlText w:val=""/>
      <w:lvlJc w:val="left"/>
      <w:pPr>
        <w:tabs>
          <w:tab w:val="num" w:pos="2160"/>
        </w:tabs>
        <w:ind w:left="2160" w:hanging="360"/>
      </w:pPr>
      <w:rPr>
        <w:rFonts w:ascii="Symbol" w:hAnsi="Symbol" w:hint="default"/>
        <w:sz w:val="20"/>
      </w:rPr>
    </w:lvl>
    <w:lvl w:ilvl="3" w:tplc="A7F6119C" w:tentative="1">
      <w:start w:val="1"/>
      <w:numFmt w:val="bullet"/>
      <w:lvlText w:val=""/>
      <w:lvlJc w:val="left"/>
      <w:pPr>
        <w:tabs>
          <w:tab w:val="num" w:pos="2880"/>
        </w:tabs>
        <w:ind w:left="2880" w:hanging="360"/>
      </w:pPr>
      <w:rPr>
        <w:rFonts w:ascii="Symbol" w:hAnsi="Symbol" w:hint="default"/>
        <w:sz w:val="20"/>
      </w:rPr>
    </w:lvl>
    <w:lvl w:ilvl="4" w:tplc="CA9C48B4" w:tentative="1">
      <w:start w:val="1"/>
      <w:numFmt w:val="bullet"/>
      <w:lvlText w:val=""/>
      <w:lvlJc w:val="left"/>
      <w:pPr>
        <w:tabs>
          <w:tab w:val="num" w:pos="3600"/>
        </w:tabs>
        <w:ind w:left="3600" w:hanging="360"/>
      </w:pPr>
      <w:rPr>
        <w:rFonts w:ascii="Symbol" w:hAnsi="Symbol" w:hint="default"/>
        <w:sz w:val="20"/>
      </w:rPr>
    </w:lvl>
    <w:lvl w:ilvl="5" w:tplc="6FF4558A" w:tentative="1">
      <w:start w:val="1"/>
      <w:numFmt w:val="bullet"/>
      <w:lvlText w:val=""/>
      <w:lvlJc w:val="left"/>
      <w:pPr>
        <w:tabs>
          <w:tab w:val="num" w:pos="4320"/>
        </w:tabs>
        <w:ind w:left="4320" w:hanging="360"/>
      </w:pPr>
      <w:rPr>
        <w:rFonts w:ascii="Symbol" w:hAnsi="Symbol" w:hint="default"/>
        <w:sz w:val="20"/>
      </w:rPr>
    </w:lvl>
    <w:lvl w:ilvl="6" w:tplc="F91C6790" w:tentative="1">
      <w:start w:val="1"/>
      <w:numFmt w:val="bullet"/>
      <w:lvlText w:val=""/>
      <w:lvlJc w:val="left"/>
      <w:pPr>
        <w:tabs>
          <w:tab w:val="num" w:pos="5040"/>
        </w:tabs>
        <w:ind w:left="5040" w:hanging="360"/>
      </w:pPr>
      <w:rPr>
        <w:rFonts w:ascii="Symbol" w:hAnsi="Symbol" w:hint="default"/>
        <w:sz w:val="20"/>
      </w:rPr>
    </w:lvl>
    <w:lvl w:ilvl="7" w:tplc="8D1A881C" w:tentative="1">
      <w:start w:val="1"/>
      <w:numFmt w:val="bullet"/>
      <w:lvlText w:val=""/>
      <w:lvlJc w:val="left"/>
      <w:pPr>
        <w:tabs>
          <w:tab w:val="num" w:pos="5760"/>
        </w:tabs>
        <w:ind w:left="5760" w:hanging="360"/>
      </w:pPr>
      <w:rPr>
        <w:rFonts w:ascii="Symbol" w:hAnsi="Symbol" w:hint="default"/>
        <w:sz w:val="20"/>
      </w:rPr>
    </w:lvl>
    <w:lvl w:ilvl="8" w:tplc="13E69FF8" w:tentative="1">
      <w:start w:val="1"/>
      <w:numFmt w:val="bullet"/>
      <w:lvlText w:val=""/>
      <w:lvlJc w:val="left"/>
      <w:pPr>
        <w:tabs>
          <w:tab w:val="num" w:pos="6480"/>
        </w:tabs>
        <w:ind w:left="6480" w:hanging="360"/>
      </w:pPr>
      <w:rPr>
        <w:rFonts w:ascii="Symbol" w:hAnsi="Symbol" w:hint="default"/>
        <w:sz w:val="20"/>
      </w:rPr>
    </w:lvl>
  </w:abstractNum>
  <w:abstractNum w:abstractNumId="36">
    <w:nsid w:val="6804231C"/>
    <w:multiLevelType w:val="hybridMultilevel"/>
    <w:tmpl w:val="59F8E674"/>
    <w:lvl w:ilvl="0" w:tplc="12188A3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AA4350"/>
    <w:multiLevelType w:val="hybridMultilevel"/>
    <w:tmpl w:val="11CAC026"/>
    <w:lvl w:ilvl="0" w:tplc="40090009">
      <w:start w:val="1"/>
      <w:numFmt w:val="bullet"/>
      <w:lvlText w:val="v"/>
      <w:lvlJc w:val="left"/>
      <w:pPr>
        <w:ind w:left="360" w:hanging="360"/>
      </w:pPr>
      <w:rPr>
        <w:rFonts w:ascii="Wingdings" w:hAnsi="Wingdings" w:hint="default"/>
        <w:sz w:val="22"/>
        <w:szCs w:val="22"/>
      </w:rPr>
    </w:lvl>
    <w:lvl w:ilvl="1" w:tplc="04090003">
      <w:start w:val="1"/>
      <w:numFmt w:val="bullet"/>
      <w:lvlText w:val="o"/>
      <w:lvlJc w:val="left"/>
      <w:pPr>
        <w:ind w:left="1080" w:hanging="360"/>
      </w:pPr>
      <w:rPr>
        <w:rFonts w:ascii="Courier New" w:hAnsi="Courier New" w:cs="Courier New" w:hint="default"/>
      </w:rPr>
    </w:lvl>
    <w:lvl w:ilvl="2" w:tplc="D72A26F4">
      <w:start w:val="1"/>
      <w:numFmt w:val="bullet"/>
      <w:lvlText w:val="?"/>
      <w:lvlJc w:val="left"/>
      <w:pPr>
        <w:ind w:left="1800" w:hanging="360"/>
      </w:pPr>
      <w:rPr>
        <w:rFonts w:ascii="Wingdings" w:hAnsi="Wingdings" w:hint="default"/>
        <w:b/>
        <w:i w:val="0"/>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6F5B55EB"/>
    <w:multiLevelType w:val="hybridMultilevel"/>
    <w:tmpl w:val="B658E72C"/>
    <w:lvl w:ilvl="0" w:tplc="380EFDF2">
      <w:start w:val="1"/>
      <w:numFmt w:val="bullet"/>
      <w:lvlText w:val=""/>
      <w:lvlJc w:val="left"/>
      <w:pPr>
        <w:tabs>
          <w:tab w:val="num" w:pos="720"/>
        </w:tabs>
        <w:ind w:left="720" w:hanging="360"/>
      </w:pPr>
      <w:rPr>
        <w:rFonts w:ascii="Symbol" w:hAnsi="Symbol" w:hint="default"/>
        <w:sz w:val="20"/>
      </w:rPr>
    </w:lvl>
    <w:lvl w:ilvl="1" w:tplc="D8D0290E" w:tentative="1">
      <w:start w:val="1"/>
      <w:numFmt w:val="bullet"/>
      <w:lvlText w:val=""/>
      <w:lvlJc w:val="left"/>
      <w:pPr>
        <w:tabs>
          <w:tab w:val="num" w:pos="1440"/>
        </w:tabs>
        <w:ind w:left="1440" w:hanging="360"/>
      </w:pPr>
      <w:rPr>
        <w:rFonts w:ascii="Symbol" w:hAnsi="Symbol" w:hint="default"/>
        <w:sz w:val="20"/>
      </w:rPr>
    </w:lvl>
    <w:lvl w:ilvl="2" w:tplc="8BFCCB02" w:tentative="1">
      <w:start w:val="1"/>
      <w:numFmt w:val="bullet"/>
      <w:lvlText w:val=""/>
      <w:lvlJc w:val="left"/>
      <w:pPr>
        <w:tabs>
          <w:tab w:val="num" w:pos="2160"/>
        </w:tabs>
        <w:ind w:left="2160" w:hanging="360"/>
      </w:pPr>
      <w:rPr>
        <w:rFonts w:ascii="Symbol" w:hAnsi="Symbol" w:hint="default"/>
        <w:sz w:val="20"/>
      </w:rPr>
    </w:lvl>
    <w:lvl w:ilvl="3" w:tplc="B6CA1926" w:tentative="1">
      <w:start w:val="1"/>
      <w:numFmt w:val="bullet"/>
      <w:lvlText w:val=""/>
      <w:lvlJc w:val="left"/>
      <w:pPr>
        <w:tabs>
          <w:tab w:val="num" w:pos="2880"/>
        </w:tabs>
        <w:ind w:left="2880" w:hanging="360"/>
      </w:pPr>
      <w:rPr>
        <w:rFonts w:ascii="Symbol" w:hAnsi="Symbol" w:hint="default"/>
        <w:sz w:val="20"/>
      </w:rPr>
    </w:lvl>
    <w:lvl w:ilvl="4" w:tplc="05BC70C0" w:tentative="1">
      <w:start w:val="1"/>
      <w:numFmt w:val="bullet"/>
      <w:lvlText w:val=""/>
      <w:lvlJc w:val="left"/>
      <w:pPr>
        <w:tabs>
          <w:tab w:val="num" w:pos="3600"/>
        </w:tabs>
        <w:ind w:left="3600" w:hanging="360"/>
      </w:pPr>
      <w:rPr>
        <w:rFonts w:ascii="Symbol" w:hAnsi="Symbol" w:hint="default"/>
        <w:sz w:val="20"/>
      </w:rPr>
    </w:lvl>
    <w:lvl w:ilvl="5" w:tplc="EDAA3D2A" w:tentative="1">
      <w:start w:val="1"/>
      <w:numFmt w:val="bullet"/>
      <w:lvlText w:val=""/>
      <w:lvlJc w:val="left"/>
      <w:pPr>
        <w:tabs>
          <w:tab w:val="num" w:pos="4320"/>
        </w:tabs>
        <w:ind w:left="4320" w:hanging="360"/>
      </w:pPr>
      <w:rPr>
        <w:rFonts w:ascii="Symbol" w:hAnsi="Symbol" w:hint="default"/>
        <w:sz w:val="20"/>
      </w:rPr>
    </w:lvl>
    <w:lvl w:ilvl="6" w:tplc="FB0A76F2" w:tentative="1">
      <w:start w:val="1"/>
      <w:numFmt w:val="bullet"/>
      <w:lvlText w:val=""/>
      <w:lvlJc w:val="left"/>
      <w:pPr>
        <w:tabs>
          <w:tab w:val="num" w:pos="5040"/>
        </w:tabs>
        <w:ind w:left="5040" w:hanging="360"/>
      </w:pPr>
      <w:rPr>
        <w:rFonts w:ascii="Symbol" w:hAnsi="Symbol" w:hint="default"/>
        <w:sz w:val="20"/>
      </w:rPr>
    </w:lvl>
    <w:lvl w:ilvl="7" w:tplc="7C148850" w:tentative="1">
      <w:start w:val="1"/>
      <w:numFmt w:val="bullet"/>
      <w:lvlText w:val=""/>
      <w:lvlJc w:val="left"/>
      <w:pPr>
        <w:tabs>
          <w:tab w:val="num" w:pos="5760"/>
        </w:tabs>
        <w:ind w:left="5760" w:hanging="360"/>
      </w:pPr>
      <w:rPr>
        <w:rFonts w:ascii="Symbol" w:hAnsi="Symbol" w:hint="default"/>
        <w:sz w:val="20"/>
      </w:rPr>
    </w:lvl>
    <w:lvl w:ilvl="8" w:tplc="DA429D02" w:tentative="1">
      <w:start w:val="1"/>
      <w:numFmt w:val="bullet"/>
      <w:lvlText w:val=""/>
      <w:lvlJc w:val="left"/>
      <w:pPr>
        <w:tabs>
          <w:tab w:val="num" w:pos="6480"/>
        </w:tabs>
        <w:ind w:left="6480" w:hanging="360"/>
      </w:pPr>
      <w:rPr>
        <w:rFonts w:ascii="Symbol" w:hAnsi="Symbol" w:hint="default"/>
        <w:sz w:val="20"/>
      </w:rPr>
    </w:lvl>
  </w:abstractNum>
  <w:abstractNum w:abstractNumId="39">
    <w:nsid w:val="70EC6F83"/>
    <w:multiLevelType w:val="hybridMultilevel"/>
    <w:tmpl w:val="624EB8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1F140B"/>
    <w:multiLevelType w:val="hybridMultilevel"/>
    <w:tmpl w:val="1830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9F2E26"/>
    <w:multiLevelType w:val="hybridMultilevel"/>
    <w:tmpl w:val="69CC2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AF26B09"/>
    <w:multiLevelType w:val="hybridMultilevel"/>
    <w:tmpl w:val="F358F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D71214E"/>
    <w:multiLevelType w:val="hybridMultilevel"/>
    <w:tmpl w:val="9A0E957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5"/>
  </w:num>
  <w:num w:numId="3">
    <w:abstractNumId w:val="14"/>
  </w:num>
  <w:num w:numId="4">
    <w:abstractNumId w:val="31"/>
  </w:num>
  <w:num w:numId="5">
    <w:abstractNumId w:val="38"/>
  </w:num>
  <w:num w:numId="6">
    <w:abstractNumId w:val="1"/>
  </w:num>
  <w:num w:numId="7">
    <w:abstractNumId w:val="7"/>
  </w:num>
  <w:num w:numId="8">
    <w:abstractNumId w:val="19"/>
  </w:num>
  <w:num w:numId="9">
    <w:abstractNumId w:val="27"/>
  </w:num>
  <w:num w:numId="10">
    <w:abstractNumId w:val="34"/>
  </w:num>
  <w:num w:numId="11">
    <w:abstractNumId w:val="13"/>
  </w:num>
  <w:num w:numId="12">
    <w:abstractNumId w:val="20"/>
  </w:num>
  <w:num w:numId="13">
    <w:abstractNumId w:val="17"/>
  </w:num>
  <w:num w:numId="14">
    <w:abstractNumId w:val="26"/>
  </w:num>
  <w:num w:numId="15">
    <w:abstractNumId w:val="41"/>
  </w:num>
  <w:num w:numId="16">
    <w:abstractNumId w:val="16"/>
  </w:num>
  <w:num w:numId="17">
    <w:abstractNumId w:val="6"/>
  </w:num>
  <w:num w:numId="18">
    <w:abstractNumId w:val="2"/>
  </w:num>
  <w:num w:numId="19">
    <w:abstractNumId w:val="23"/>
  </w:num>
  <w:num w:numId="20">
    <w:abstractNumId w:val="5"/>
  </w:num>
  <w:num w:numId="21">
    <w:abstractNumId w:val="11"/>
  </w:num>
  <w:num w:numId="22">
    <w:abstractNumId w:val="24"/>
  </w:num>
  <w:num w:numId="23">
    <w:abstractNumId w:val="33"/>
  </w:num>
  <w:num w:numId="24">
    <w:abstractNumId w:val="25"/>
  </w:num>
  <w:num w:numId="25">
    <w:abstractNumId w:val="40"/>
  </w:num>
  <w:num w:numId="26">
    <w:abstractNumId w:val="32"/>
  </w:num>
  <w:num w:numId="27">
    <w:abstractNumId w:val="10"/>
  </w:num>
  <w:num w:numId="28">
    <w:abstractNumId w:val="0"/>
  </w:num>
  <w:num w:numId="29">
    <w:abstractNumId w:val="37"/>
  </w:num>
  <w:num w:numId="30">
    <w:abstractNumId w:val="4"/>
  </w:num>
  <w:num w:numId="31">
    <w:abstractNumId w:val="9"/>
  </w:num>
  <w:num w:numId="32">
    <w:abstractNumId w:val="12"/>
  </w:num>
  <w:num w:numId="33">
    <w:abstractNumId w:val="28"/>
  </w:num>
  <w:num w:numId="34">
    <w:abstractNumId w:val="30"/>
  </w:num>
  <w:num w:numId="35">
    <w:abstractNumId w:val="3"/>
  </w:num>
  <w:num w:numId="36">
    <w:abstractNumId w:val="42"/>
  </w:num>
  <w:num w:numId="37">
    <w:abstractNumId w:val="8"/>
  </w:num>
  <w:num w:numId="38">
    <w:abstractNumId w:val="22"/>
  </w:num>
  <w:num w:numId="39">
    <w:abstractNumId w:val="18"/>
  </w:num>
  <w:num w:numId="40">
    <w:abstractNumId w:val="36"/>
  </w:num>
  <w:num w:numId="41">
    <w:abstractNumId w:val="43"/>
  </w:num>
  <w:num w:numId="42">
    <w:abstractNumId w:val="15"/>
  </w:num>
  <w:num w:numId="43">
    <w:abstractNumId w:val="39"/>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noPunctuationKerning/>
  <w:characterSpacingControl w:val="doNotCompress"/>
  <w:hdrShapeDefaults>
    <o:shapedefaults v:ext="edit" spidmax="4098"/>
  </w:hdrShapeDefaults>
  <w:footnotePr>
    <w:footnote w:id="0"/>
    <w:footnote w:id="1"/>
  </w:footnotePr>
  <w:endnotePr>
    <w:endnote w:id="0"/>
    <w:endnote w:id="1"/>
  </w:endnotePr>
  <w:compat/>
  <w:rsids>
    <w:rsidRoot w:val="00A31E6A"/>
    <w:rsid w:val="00001E1D"/>
    <w:rsid w:val="00004EB2"/>
    <w:rsid w:val="000061D6"/>
    <w:rsid w:val="0000668F"/>
    <w:rsid w:val="00007BA4"/>
    <w:rsid w:val="00011BC5"/>
    <w:rsid w:val="000126FC"/>
    <w:rsid w:val="00014F7D"/>
    <w:rsid w:val="0001561A"/>
    <w:rsid w:val="00015735"/>
    <w:rsid w:val="00015E4E"/>
    <w:rsid w:val="00015EA2"/>
    <w:rsid w:val="000160A0"/>
    <w:rsid w:val="0001693A"/>
    <w:rsid w:val="00016F07"/>
    <w:rsid w:val="00020C1B"/>
    <w:rsid w:val="00020EF5"/>
    <w:rsid w:val="00025089"/>
    <w:rsid w:val="00026283"/>
    <w:rsid w:val="0002762F"/>
    <w:rsid w:val="000308C5"/>
    <w:rsid w:val="000328A9"/>
    <w:rsid w:val="00032C28"/>
    <w:rsid w:val="0003352D"/>
    <w:rsid w:val="00035C4D"/>
    <w:rsid w:val="00041F97"/>
    <w:rsid w:val="0004266A"/>
    <w:rsid w:val="000438A4"/>
    <w:rsid w:val="00043C43"/>
    <w:rsid w:val="00045F14"/>
    <w:rsid w:val="00047882"/>
    <w:rsid w:val="000509B3"/>
    <w:rsid w:val="00051A01"/>
    <w:rsid w:val="00052903"/>
    <w:rsid w:val="00053C18"/>
    <w:rsid w:val="00054175"/>
    <w:rsid w:val="0005461E"/>
    <w:rsid w:val="00055B11"/>
    <w:rsid w:val="0005661C"/>
    <w:rsid w:val="0005692C"/>
    <w:rsid w:val="00061788"/>
    <w:rsid w:val="0006547E"/>
    <w:rsid w:val="00065B62"/>
    <w:rsid w:val="00070757"/>
    <w:rsid w:val="00072F8E"/>
    <w:rsid w:val="00073F46"/>
    <w:rsid w:val="000746F9"/>
    <w:rsid w:val="00075433"/>
    <w:rsid w:val="00075EFB"/>
    <w:rsid w:val="00076862"/>
    <w:rsid w:val="00081EAA"/>
    <w:rsid w:val="00082DA5"/>
    <w:rsid w:val="00083E5C"/>
    <w:rsid w:val="00086833"/>
    <w:rsid w:val="00086C90"/>
    <w:rsid w:val="000910DE"/>
    <w:rsid w:val="0009172C"/>
    <w:rsid w:val="0009246E"/>
    <w:rsid w:val="0009384D"/>
    <w:rsid w:val="00094087"/>
    <w:rsid w:val="00094473"/>
    <w:rsid w:val="00094C5F"/>
    <w:rsid w:val="000959C4"/>
    <w:rsid w:val="00095DC0"/>
    <w:rsid w:val="000978B2"/>
    <w:rsid w:val="00097D53"/>
    <w:rsid w:val="000A0804"/>
    <w:rsid w:val="000A5D10"/>
    <w:rsid w:val="000A781B"/>
    <w:rsid w:val="000B0630"/>
    <w:rsid w:val="000B086A"/>
    <w:rsid w:val="000B371C"/>
    <w:rsid w:val="000B3D85"/>
    <w:rsid w:val="000B4D42"/>
    <w:rsid w:val="000B681C"/>
    <w:rsid w:val="000B694F"/>
    <w:rsid w:val="000C1268"/>
    <w:rsid w:val="000C1463"/>
    <w:rsid w:val="000C21A2"/>
    <w:rsid w:val="000C3C54"/>
    <w:rsid w:val="000C704B"/>
    <w:rsid w:val="000C715F"/>
    <w:rsid w:val="000C7876"/>
    <w:rsid w:val="000C7C40"/>
    <w:rsid w:val="000C7E50"/>
    <w:rsid w:val="000D21ED"/>
    <w:rsid w:val="000D54E5"/>
    <w:rsid w:val="000D5B63"/>
    <w:rsid w:val="000D6F31"/>
    <w:rsid w:val="000D7E78"/>
    <w:rsid w:val="000E0ED3"/>
    <w:rsid w:val="000E2431"/>
    <w:rsid w:val="000E48A5"/>
    <w:rsid w:val="000E4EF5"/>
    <w:rsid w:val="000E6009"/>
    <w:rsid w:val="000E7511"/>
    <w:rsid w:val="000E7E5D"/>
    <w:rsid w:val="000F3695"/>
    <w:rsid w:val="000F3981"/>
    <w:rsid w:val="000F4F94"/>
    <w:rsid w:val="000F751B"/>
    <w:rsid w:val="000F7D39"/>
    <w:rsid w:val="00100A75"/>
    <w:rsid w:val="00104264"/>
    <w:rsid w:val="00104521"/>
    <w:rsid w:val="001049F6"/>
    <w:rsid w:val="0010586B"/>
    <w:rsid w:val="0010635F"/>
    <w:rsid w:val="00106D54"/>
    <w:rsid w:val="001075C0"/>
    <w:rsid w:val="00107D6C"/>
    <w:rsid w:val="001105F7"/>
    <w:rsid w:val="00112EC2"/>
    <w:rsid w:val="001149C2"/>
    <w:rsid w:val="00115ED8"/>
    <w:rsid w:val="001203B7"/>
    <w:rsid w:val="00120B62"/>
    <w:rsid w:val="0012157C"/>
    <w:rsid w:val="00122E6C"/>
    <w:rsid w:val="001230F7"/>
    <w:rsid w:val="0012312C"/>
    <w:rsid w:val="00123ABB"/>
    <w:rsid w:val="00124EA5"/>
    <w:rsid w:val="00126829"/>
    <w:rsid w:val="00127488"/>
    <w:rsid w:val="00134C5C"/>
    <w:rsid w:val="00134F29"/>
    <w:rsid w:val="00137617"/>
    <w:rsid w:val="00142E46"/>
    <w:rsid w:val="00143877"/>
    <w:rsid w:val="001439D1"/>
    <w:rsid w:val="00143B6A"/>
    <w:rsid w:val="001442EC"/>
    <w:rsid w:val="00144CAD"/>
    <w:rsid w:val="0014703D"/>
    <w:rsid w:val="00147AE7"/>
    <w:rsid w:val="00151334"/>
    <w:rsid w:val="001522AE"/>
    <w:rsid w:val="00153048"/>
    <w:rsid w:val="00156AC6"/>
    <w:rsid w:val="00161A7C"/>
    <w:rsid w:val="00161AC0"/>
    <w:rsid w:val="00163B1E"/>
    <w:rsid w:val="00163F4F"/>
    <w:rsid w:val="0016590C"/>
    <w:rsid w:val="00171DEA"/>
    <w:rsid w:val="00172EED"/>
    <w:rsid w:val="00175A74"/>
    <w:rsid w:val="00175ECC"/>
    <w:rsid w:val="00177D61"/>
    <w:rsid w:val="0018072D"/>
    <w:rsid w:val="00182333"/>
    <w:rsid w:val="001826CC"/>
    <w:rsid w:val="00182AD7"/>
    <w:rsid w:val="00182D18"/>
    <w:rsid w:val="001834EC"/>
    <w:rsid w:val="001851BD"/>
    <w:rsid w:val="00186C39"/>
    <w:rsid w:val="00186E93"/>
    <w:rsid w:val="00187DF3"/>
    <w:rsid w:val="00190F77"/>
    <w:rsid w:val="001925A2"/>
    <w:rsid w:val="00192CA5"/>
    <w:rsid w:val="00192DB2"/>
    <w:rsid w:val="001933A4"/>
    <w:rsid w:val="001942F1"/>
    <w:rsid w:val="00197A83"/>
    <w:rsid w:val="001A0643"/>
    <w:rsid w:val="001A0EE2"/>
    <w:rsid w:val="001A1863"/>
    <w:rsid w:val="001A3861"/>
    <w:rsid w:val="001A5520"/>
    <w:rsid w:val="001A61ED"/>
    <w:rsid w:val="001A63C0"/>
    <w:rsid w:val="001A6F7F"/>
    <w:rsid w:val="001A7F80"/>
    <w:rsid w:val="001B0D72"/>
    <w:rsid w:val="001B26BF"/>
    <w:rsid w:val="001B2A83"/>
    <w:rsid w:val="001B2AC7"/>
    <w:rsid w:val="001B4DE1"/>
    <w:rsid w:val="001B5EF9"/>
    <w:rsid w:val="001B6553"/>
    <w:rsid w:val="001B6FEB"/>
    <w:rsid w:val="001B78D6"/>
    <w:rsid w:val="001C053A"/>
    <w:rsid w:val="001C1805"/>
    <w:rsid w:val="001C1D28"/>
    <w:rsid w:val="001C2CBD"/>
    <w:rsid w:val="001C406F"/>
    <w:rsid w:val="001C40FC"/>
    <w:rsid w:val="001C41CF"/>
    <w:rsid w:val="001C6720"/>
    <w:rsid w:val="001C70BC"/>
    <w:rsid w:val="001D0595"/>
    <w:rsid w:val="001D0726"/>
    <w:rsid w:val="001D1F07"/>
    <w:rsid w:val="001D3CDD"/>
    <w:rsid w:val="001D680A"/>
    <w:rsid w:val="001D6FE0"/>
    <w:rsid w:val="001D701F"/>
    <w:rsid w:val="001E07C7"/>
    <w:rsid w:val="001E26EC"/>
    <w:rsid w:val="001E31AB"/>
    <w:rsid w:val="001E5456"/>
    <w:rsid w:val="001E5AE3"/>
    <w:rsid w:val="001E5D91"/>
    <w:rsid w:val="001E7057"/>
    <w:rsid w:val="001F0BDF"/>
    <w:rsid w:val="001F1401"/>
    <w:rsid w:val="001F30DB"/>
    <w:rsid w:val="001F3469"/>
    <w:rsid w:val="001F496F"/>
    <w:rsid w:val="001F7CC7"/>
    <w:rsid w:val="00200BC0"/>
    <w:rsid w:val="00200CF9"/>
    <w:rsid w:val="00201430"/>
    <w:rsid w:val="00202D3C"/>
    <w:rsid w:val="00204A36"/>
    <w:rsid w:val="00207915"/>
    <w:rsid w:val="00207B6E"/>
    <w:rsid w:val="0021056E"/>
    <w:rsid w:val="002112F1"/>
    <w:rsid w:val="00212058"/>
    <w:rsid w:val="002121C9"/>
    <w:rsid w:val="00212796"/>
    <w:rsid w:val="00212B89"/>
    <w:rsid w:val="002147A1"/>
    <w:rsid w:val="00215DF5"/>
    <w:rsid w:val="00216CA4"/>
    <w:rsid w:val="00220185"/>
    <w:rsid w:val="0022156D"/>
    <w:rsid w:val="0022179F"/>
    <w:rsid w:val="0022334C"/>
    <w:rsid w:val="00224A5F"/>
    <w:rsid w:val="00227967"/>
    <w:rsid w:val="00230AAC"/>
    <w:rsid w:val="0023110A"/>
    <w:rsid w:val="00233549"/>
    <w:rsid w:val="00233FCB"/>
    <w:rsid w:val="002348D2"/>
    <w:rsid w:val="00234A06"/>
    <w:rsid w:val="002400FF"/>
    <w:rsid w:val="002407CC"/>
    <w:rsid w:val="00240E03"/>
    <w:rsid w:val="00240F78"/>
    <w:rsid w:val="002410E5"/>
    <w:rsid w:val="00241E94"/>
    <w:rsid w:val="00242812"/>
    <w:rsid w:val="00242824"/>
    <w:rsid w:val="002430A6"/>
    <w:rsid w:val="00243FBA"/>
    <w:rsid w:val="002452CB"/>
    <w:rsid w:val="00246EB4"/>
    <w:rsid w:val="0025060E"/>
    <w:rsid w:val="002516ED"/>
    <w:rsid w:val="002534B2"/>
    <w:rsid w:val="00254CD0"/>
    <w:rsid w:val="00257FBE"/>
    <w:rsid w:val="002607DB"/>
    <w:rsid w:val="00260BC9"/>
    <w:rsid w:val="00260D12"/>
    <w:rsid w:val="00260F60"/>
    <w:rsid w:val="002610BD"/>
    <w:rsid w:val="00262777"/>
    <w:rsid w:val="00263BC4"/>
    <w:rsid w:val="00263DE3"/>
    <w:rsid w:val="00266700"/>
    <w:rsid w:val="00266BE6"/>
    <w:rsid w:val="002734C3"/>
    <w:rsid w:val="002764BF"/>
    <w:rsid w:val="002779B4"/>
    <w:rsid w:val="002805E4"/>
    <w:rsid w:val="002812E1"/>
    <w:rsid w:val="002830A7"/>
    <w:rsid w:val="00283133"/>
    <w:rsid w:val="00286BA8"/>
    <w:rsid w:val="00287CE8"/>
    <w:rsid w:val="00291A43"/>
    <w:rsid w:val="00291BDE"/>
    <w:rsid w:val="002957E6"/>
    <w:rsid w:val="00297BD1"/>
    <w:rsid w:val="002A0E36"/>
    <w:rsid w:val="002A2DE2"/>
    <w:rsid w:val="002A3086"/>
    <w:rsid w:val="002A566E"/>
    <w:rsid w:val="002B0CB6"/>
    <w:rsid w:val="002B3369"/>
    <w:rsid w:val="002B435E"/>
    <w:rsid w:val="002B6AFC"/>
    <w:rsid w:val="002B7577"/>
    <w:rsid w:val="002C11A5"/>
    <w:rsid w:val="002C1E3C"/>
    <w:rsid w:val="002C2369"/>
    <w:rsid w:val="002C53DD"/>
    <w:rsid w:val="002C5852"/>
    <w:rsid w:val="002C6B3A"/>
    <w:rsid w:val="002C7299"/>
    <w:rsid w:val="002D112D"/>
    <w:rsid w:val="002D1450"/>
    <w:rsid w:val="002D1CBA"/>
    <w:rsid w:val="002D2B6F"/>
    <w:rsid w:val="002D38F5"/>
    <w:rsid w:val="002D56D6"/>
    <w:rsid w:val="002D670D"/>
    <w:rsid w:val="002D6CC8"/>
    <w:rsid w:val="002D7224"/>
    <w:rsid w:val="002E10F8"/>
    <w:rsid w:val="002E2147"/>
    <w:rsid w:val="002E4332"/>
    <w:rsid w:val="002E5587"/>
    <w:rsid w:val="002E6108"/>
    <w:rsid w:val="002E6D53"/>
    <w:rsid w:val="002F1A79"/>
    <w:rsid w:val="002F236B"/>
    <w:rsid w:val="002F5651"/>
    <w:rsid w:val="002F5C6C"/>
    <w:rsid w:val="00300829"/>
    <w:rsid w:val="00300E99"/>
    <w:rsid w:val="0030216A"/>
    <w:rsid w:val="003025D3"/>
    <w:rsid w:val="0030299C"/>
    <w:rsid w:val="0030372F"/>
    <w:rsid w:val="00304994"/>
    <w:rsid w:val="00304BA3"/>
    <w:rsid w:val="00304E76"/>
    <w:rsid w:val="00304F05"/>
    <w:rsid w:val="00305CC7"/>
    <w:rsid w:val="00306145"/>
    <w:rsid w:val="00306725"/>
    <w:rsid w:val="00313D8B"/>
    <w:rsid w:val="00316696"/>
    <w:rsid w:val="00316ED4"/>
    <w:rsid w:val="00317189"/>
    <w:rsid w:val="0031755D"/>
    <w:rsid w:val="00317832"/>
    <w:rsid w:val="00321632"/>
    <w:rsid w:val="00321D55"/>
    <w:rsid w:val="0032268B"/>
    <w:rsid w:val="00323FB1"/>
    <w:rsid w:val="00325A25"/>
    <w:rsid w:val="00331A49"/>
    <w:rsid w:val="00332DA9"/>
    <w:rsid w:val="003331AA"/>
    <w:rsid w:val="00333634"/>
    <w:rsid w:val="00333CB0"/>
    <w:rsid w:val="0033484A"/>
    <w:rsid w:val="003348DA"/>
    <w:rsid w:val="00335A58"/>
    <w:rsid w:val="0033639B"/>
    <w:rsid w:val="00337217"/>
    <w:rsid w:val="00340619"/>
    <w:rsid w:val="00340CFD"/>
    <w:rsid w:val="003429E3"/>
    <w:rsid w:val="00343728"/>
    <w:rsid w:val="0034541B"/>
    <w:rsid w:val="00345AFB"/>
    <w:rsid w:val="00347439"/>
    <w:rsid w:val="00350565"/>
    <w:rsid w:val="00350917"/>
    <w:rsid w:val="00352102"/>
    <w:rsid w:val="00353F67"/>
    <w:rsid w:val="00354A98"/>
    <w:rsid w:val="003562AA"/>
    <w:rsid w:val="0035635C"/>
    <w:rsid w:val="00356759"/>
    <w:rsid w:val="003611DC"/>
    <w:rsid w:val="00362B62"/>
    <w:rsid w:val="0036533B"/>
    <w:rsid w:val="003706CB"/>
    <w:rsid w:val="00371DD6"/>
    <w:rsid w:val="00374372"/>
    <w:rsid w:val="00374644"/>
    <w:rsid w:val="003768FD"/>
    <w:rsid w:val="00380FB6"/>
    <w:rsid w:val="00381ACE"/>
    <w:rsid w:val="00382A0F"/>
    <w:rsid w:val="0038352C"/>
    <w:rsid w:val="00383741"/>
    <w:rsid w:val="00384B30"/>
    <w:rsid w:val="003858B3"/>
    <w:rsid w:val="00387F9E"/>
    <w:rsid w:val="00391B48"/>
    <w:rsid w:val="00392440"/>
    <w:rsid w:val="00392760"/>
    <w:rsid w:val="00395BCA"/>
    <w:rsid w:val="00396260"/>
    <w:rsid w:val="00396DD5"/>
    <w:rsid w:val="00397084"/>
    <w:rsid w:val="003A0281"/>
    <w:rsid w:val="003A06B7"/>
    <w:rsid w:val="003A08A3"/>
    <w:rsid w:val="003A36CE"/>
    <w:rsid w:val="003A379F"/>
    <w:rsid w:val="003A5452"/>
    <w:rsid w:val="003A66FA"/>
    <w:rsid w:val="003B0063"/>
    <w:rsid w:val="003B1AE8"/>
    <w:rsid w:val="003B4B8D"/>
    <w:rsid w:val="003B4EAD"/>
    <w:rsid w:val="003B7AD7"/>
    <w:rsid w:val="003B7F1D"/>
    <w:rsid w:val="003C0D3D"/>
    <w:rsid w:val="003C1D0C"/>
    <w:rsid w:val="003C4B80"/>
    <w:rsid w:val="003C4BDF"/>
    <w:rsid w:val="003C4D2A"/>
    <w:rsid w:val="003C4EE8"/>
    <w:rsid w:val="003C61A8"/>
    <w:rsid w:val="003C66E9"/>
    <w:rsid w:val="003C7B3A"/>
    <w:rsid w:val="003D087F"/>
    <w:rsid w:val="003D13AA"/>
    <w:rsid w:val="003D462D"/>
    <w:rsid w:val="003D6A36"/>
    <w:rsid w:val="003E0D22"/>
    <w:rsid w:val="003E149C"/>
    <w:rsid w:val="003E4A6A"/>
    <w:rsid w:val="003E5A86"/>
    <w:rsid w:val="003E5EDC"/>
    <w:rsid w:val="003F00DD"/>
    <w:rsid w:val="003F562B"/>
    <w:rsid w:val="003F5FA2"/>
    <w:rsid w:val="003F77D5"/>
    <w:rsid w:val="003F7BB5"/>
    <w:rsid w:val="003F7F02"/>
    <w:rsid w:val="004033F7"/>
    <w:rsid w:val="004034C9"/>
    <w:rsid w:val="00404E7B"/>
    <w:rsid w:val="00404EA3"/>
    <w:rsid w:val="00406D2A"/>
    <w:rsid w:val="00406F65"/>
    <w:rsid w:val="00411636"/>
    <w:rsid w:val="004120C8"/>
    <w:rsid w:val="00413B3D"/>
    <w:rsid w:val="00415D76"/>
    <w:rsid w:val="004209B9"/>
    <w:rsid w:val="00420F12"/>
    <w:rsid w:val="004213EA"/>
    <w:rsid w:val="00423545"/>
    <w:rsid w:val="00424D83"/>
    <w:rsid w:val="004258A7"/>
    <w:rsid w:val="00426662"/>
    <w:rsid w:val="00430CF0"/>
    <w:rsid w:val="00431407"/>
    <w:rsid w:val="004321C5"/>
    <w:rsid w:val="00432B98"/>
    <w:rsid w:val="00435308"/>
    <w:rsid w:val="004369E7"/>
    <w:rsid w:val="00436AB1"/>
    <w:rsid w:val="0043725D"/>
    <w:rsid w:val="00441698"/>
    <w:rsid w:val="00441D3A"/>
    <w:rsid w:val="00443AD1"/>
    <w:rsid w:val="00446679"/>
    <w:rsid w:val="0044669A"/>
    <w:rsid w:val="00446755"/>
    <w:rsid w:val="00446B1F"/>
    <w:rsid w:val="00446B71"/>
    <w:rsid w:val="00447AB3"/>
    <w:rsid w:val="004501C3"/>
    <w:rsid w:val="004514B4"/>
    <w:rsid w:val="00453C9C"/>
    <w:rsid w:val="00454977"/>
    <w:rsid w:val="004569FD"/>
    <w:rsid w:val="00457637"/>
    <w:rsid w:val="00457B25"/>
    <w:rsid w:val="00457EF6"/>
    <w:rsid w:val="004601C6"/>
    <w:rsid w:val="00460551"/>
    <w:rsid w:val="0046524D"/>
    <w:rsid w:val="004660EA"/>
    <w:rsid w:val="004666F6"/>
    <w:rsid w:val="0046673B"/>
    <w:rsid w:val="00467D1A"/>
    <w:rsid w:val="0047043F"/>
    <w:rsid w:val="00470EAB"/>
    <w:rsid w:val="0047145C"/>
    <w:rsid w:val="004719D5"/>
    <w:rsid w:val="0047362E"/>
    <w:rsid w:val="00474CE2"/>
    <w:rsid w:val="00474E44"/>
    <w:rsid w:val="00481429"/>
    <w:rsid w:val="004819CB"/>
    <w:rsid w:val="0048319C"/>
    <w:rsid w:val="004841DC"/>
    <w:rsid w:val="00485A74"/>
    <w:rsid w:val="00487459"/>
    <w:rsid w:val="00487E80"/>
    <w:rsid w:val="00494730"/>
    <w:rsid w:val="00494A18"/>
    <w:rsid w:val="00495B1F"/>
    <w:rsid w:val="00495B8B"/>
    <w:rsid w:val="004A0433"/>
    <w:rsid w:val="004A180D"/>
    <w:rsid w:val="004A1A77"/>
    <w:rsid w:val="004A252E"/>
    <w:rsid w:val="004A2C44"/>
    <w:rsid w:val="004A34E8"/>
    <w:rsid w:val="004A3BAC"/>
    <w:rsid w:val="004A623E"/>
    <w:rsid w:val="004A6644"/>
    <w:rsid w:val="004A70C3"/>
    <w:rsid w:val="004B0B94"/>
    <w:rsid w:val="004B1F0C"/>
    <w:rsid w:val="004B201A"/>
    <w:rsid w:val="004B208D"/>
    <w:rsid w:val="004B3126"/>
    <w:rsid w:val="004B68DD"/>
    <w:rsid w:val="004B7E20"/>
    <w:rsid w:val="004C199D"/>
    <w:rsid w:val="004C2EAB"/>
    <w:rsid w:val="004C5B9B"/>
    <w:rsid w:val="004C607E"/>
    <w:rsid w:val="004C680A"/>
    <w:rsid w:val="004D1701"/>
    <w:rsid w:val="004D1FD3"/>
    <w:rsid w:val="004D2722"/>
    <w:rsid w:val="004D2C6B"/>
    <w:rsid w:val="004D42F3"/>
    <w:rsid w:val="004D4599"/>
    <w:rsid w:val="004D6B70"/>
    <w:rsid w:val="004D6BD4"/>
    <w:rsid w:val="004D736A"/>
    <w:rsid w:val="004D7E18"/>
    <w:rsid w:val="004E333C"/>
    <w:rsid w:val="004E48F7"/>
    <w:rsid w:val="004E6A0A"/>
    <w:rsid w:val="004E759F"/>
    <w:rsid w:val="004F036E"/>
    <w:rsid w:val="004F130D"/>
    <w:rsid w:val="004F2C19"/>
    <w:rsid w:val="004F3C22"/>
    <w:rsid w:val="004F3DB2"/>
    <w:rsid w:val="004F4134"/>
    <w:rsid w:val="004F4EC7"/>
    <w:rsid w:val="004F51A7"/>
    <w:rsid w:val="004F63DE"/>
    <w:rsid w:val="00500938"/>
    <w:rsid w:val="00501B3B"/>
    <w:rsid w:val="00506949"/>
    <w:rsid w:val="00510345"/>
    <w:rsid w:val="00513E31"/>
    <w:rsid w:val="00514DEA"/>
    <w:rsid w:val="00514E6B"/>
    <w:rsid w:val="00515BFC"/>
    <w:rsid w:val="00516EEA"/>
    <w:rsid w:val="0052214F"/>
    <w:rsid w:val="0052236C"/>
    <w:rsid w:val="00522AF2"/>
    <w:rsid w:val="00523269"/>
    <w:rsid w:val="0052362F"/>
    <w:rsid w:val="00523F02"/>
    <w:rsid w:val="00524AF7"/>
    <w:rsid w:val="00526F77"/>
    <w:rsid w:val="005330C3"/>
    <w:rsid w:val="005335A3"/>
    <w:rsid w:val="00534794"/>
    <w:rsid w:val="00534EDA"/>
    <w:rsid w:val="00535E8B"/>
    <w:rsid w:val="005362C6"/>
    <w:rsid w:val="0054085E"/>
    <w:rsid w:val="00540B92"/>
    <w:rsid w:val="005425C4"/>
    <w:rsid w:val="00542F3D"/>
    <w:rsid w:val="00543FD5"/>
    <w:rsid w:val="00545591"/>
    <w:rsid w:val="00546351"/>
    <w:rsid w:val="0054686B"/>
    <w:rsid w:val="00546ACD"/>
    <w:rsid w:val="00546D65"/>
    <w:rsid w:val="00547AF6"/>
    <w:rsid w:val="00551D87"/>
    <w:rsid w:val="005525F0"/>
    <w:rsid w:val="00553CF6"/>
    <w:rsid w:val="0055423A"/>
    <w:rsid w:val="00554D41"/>
    <w:rsid w:val="005553D2"/>
    <w:rsid w:val="00556795"/>
    <w:rsid w:val="0056107B"/>
    <w:rsid w:val="0056128E"/>
    <w:rsid w:val="00561730"/>
    <w:rsid w:val="00562331"/>
    <w:rsid w:val="00562B73"/>
    <w:rsid w:val="00562CA9"/>
    <w:rsid w:val="00564117"/>
    <w:rsid w:val="005670B6"/>
    <w:rsid w:val="00571D56"/>
    <w:rsid w:val="00572C0D"/>
    <w:rsid w:val="00574D81"/>
    <w:rsid w:val="00576516"/>
    <w:rsid w:val="005767E4"/>
    <w:rsid w:val="005769ED"/>
    <w:rsid w:val="00577161"/>
    <w:rsid w:val="00580532"/>
    <w:rsid w:val="00580FC9"/>
    <w:rsid w:val="00581986"/>
    <w:rsid w:val="005825D2"/>
    <w:rsid w:val="0058381F"/>
    <w:rsid w:val="00585FE5"/>
    <w:rsid w:val="00591536"/>
    <w:rsid w:val="00591C2F"/>
    <w:rsid w:val="00592780"/>
    <w:rsid w:val="005972D1"/>
    <w:rsid w:val="005A1062"/>
    <w:rsid w:val="005A1234"/>
    <w:rsid w:val="005A18CC"/>
    <w:rsid w:val="005A20FB"/>
    <w:rsid w:val="005A29BF"/>
    <w:rsid w:val="005A327B"/>
    <w:rsid w:val="005A435D"/>
    <w:rsid w:val="005A47B2"/>
    <w:rsid w:val="005A4965"/>
    <w:rsid w:val="005A4FF5"/>
    <w:rsid w:val="005A61A1"/>
    <w:rsid w:val="005B02C0"/>
    <w:rsid w:val="005B0E4C"/>
    <w:rsid w:val="005B1441"/>
    <w:rsid w:val="005B27CD"/>
    <w:rsid w:val="005B2A27"/>
    <w:rsid w:val="005B31EB"/>
    <w:rsid w:val="005B5470"/>
    <w:rsid w:val="005B62DC"/>
    <w:rsid w:val="005C08D1"/>
    <w:rsid w:val="005C0D00"/>
    <w:rsid w:val="005C1818"/>
    <w:rsid w:val="005C3DAB"/>
    <w:rsid w:val="005C51CF"/>
    <w:rsid w:val="005C5A27"/>
    <w:rsid w:val="005C5F67"/>
    <w:rsid w:val="005C6F41"/>
    <w:rsid w:val="005C75B8"/>
    <w:rsid w:val="005D0347"/>
    <w:rsid w:val="005D113B"/>
    <w:rsid w:val="005D15F2"/>
    <w:rsid w:val="005D2150"/>
    <w:rsid w:val="005D21C1"/>
    <w:rsid w:val="005D32F8"/>
    <w:rsid w:val="005D7ED9"/>
    <w:rsid w:val="005E0069"/>
    <w:rsid w:val="005E144F"/>
    <w:rsid w:val="005E18C6"/>
    <w:rsid w:val="005E269A"/>
    <w:rsid w:val="005E3D90"/>
    <w:rsid w:val="005E463A"/>
    <w:rsid w:val="005E4ABC"/>
    <w:rsid w:val="005E5941"/>
    <w:rsid w:val="005E59F6"/>
    <w:rsid w:val="005E5B59"/>
    <w:rsid w:val="005E6DC8"/>
    <w:rsid w:val="005E7B32"/>
    <w:rsid w:val="005E7EB1"/>
    <w:rsid w:val="005F27A1"/>
    <w:rsid w:val="005F4A90"/>
    <w:rsid w:val="005F4C5F"/>
    <w:rsid w:val="005F59F1"/>
    <w:rsid w:val="0060011C"/>
    <w:rsid w:val="00602964"/>
    <w:rsid w:val="00605E2C"/>
    <w:rsid w:val="00606AC9"/>
    <w:rsid w:val="00611666"/>
    <w:rsid w:val="0061618B"/>
    <w:rsid w:val="006173A6"/>
    <w:rsid w:val="00623338"/>
    <w:rsid w:val="00626ADE"/>
    <w:rsid w:val="006324AE"/>
    <w:rsid w:val="00632BF8"/>
    <w:rsid w:val="00633AFD"/>
    <w:rsid w:val="00633C68"/>
    <w:rsid w:val="0063577B"/>
    <w:rsid w:val="006359B6"/>
    <w:rsid w:val="00635D01"/>
    <w:rsid w:val="0063745B"/>
    <w:rsid w:val="0064174A"/>
    <w:rsid w:val="006444BF"/>
    <w:rsid w:val="0064459E"/>
    <w:rsid w:val="006447A7"/>
    <w:rsid w:val="0064579B"/>
    <w:rsid w:val="00645DB6"/>
    <w:rsid w:val="00646149"/>
    <w:rsid w:val="00646640"/>
    <w:rsid w:val="0064752E"/>
    <w:rsid w:val="00647EDB"/>
    <w:rsid w:val="006505B7"/>
    <w:rsid w:val="0065279E"/>
    <w:rsid w:val="00654F65"/>
    <w:rsid w:val="006564EC"/>
    <w:rsid w:val="00661568"/>
    <w:rsid w:val="00662DB5"/>
    <w:rsid w:val="006637FB"/>
    <w:rsid w:val="006639DC"/>
    <w:rsid w:val="00663C60"/>
    <w:rsid w:val="00664C1B"/>
    <w:rsid w:val="006671BE"/>
    <w:rsid w:val="006707A7"/>
    <w:rsid w:val="00672148"/>
    <w:rsid w:val="00672EAF"/>
    <w:rsid w:val="00672FD0"/>
    <w:rsid w:val="00674471"/>
    <w:rsid w:val="006754E5"/>
    <w:rsid w:val="00680E7C"/>
    <w:rsid w:val="0068119F"/>
    <w:rsid w:val="00681CE0"/>
    <w:rsid w:val="00684EA5"/>
    <w:rsid w:val="006872AF"/>
    <w:rsid w:val="00687F7E"/>
    <w:rsid w:val="006900BD"/>
    <w:rsid w:val="006903EC"/>
    <w:rsid w:val="0069080E"/>
    <w:rsid w:val="00691F38"/>
    <w:rsid w:val="006936C9"/>
    <w:rsid w:val="00693B20"/>
    <w:rsid w:val="00693BE9"/>
    <w:rsid w:val="0069638D"/>
    <w:rsid w:val="006A0C34"/>
    <w:rsid w:val="006A100D"/>
    <w:rsid w:val="006A1679"/>
    <w:rsid w:val="006A188C"/>
    <w:rsid w:val="006A1AF6"/>
    <w:rsid w:val="006A2172"/>
    <w:rsid w:val="006A35A4"/>
    <w:rsid w:val="006A425A"/>
    <w:rsid w:val="006A53B3"/>
    <w:rsid w:val="006A7AEB"/>
    <w:rsid w:val="006B0D2D"/>
    <w:rsid w:val="006B22A0"/>
    <w:rsid w:val="006B37D1"/>
    <w:rsid w:val="006B5080"/>
    <w:rsid w:val="006B76A7"/>
    <w:rsid w:val="006B7E13"/>
    <w:rsid w:val="006C1612"/>
    <w:rsid w:val="006C1D70"/>
    <w:rsid w:val="006C2992"/>
    <w:rsid w:val="006C2E9C"/>
    <w:rsid w:val="006C3624"/>
    <w:rsid w:val="006D0B6B"/>
    <w:rsid w:val="006D1521"/>
    <w:rsid w:val="006D1DC0"/>
    <w:rsid w:val="006D254C"/>
    <w:rsid w:val="006D287B"/>
    <w:rsid w:val="006D31B3"/>
    <w:rsid w:val="006D5E34"/>
    <w:rsid w:val="006D6261"/>
    <w:rsid w:val="006E0A97"/>
    <w:rsid w:val="006E0C0B"/>
    <w:rsid w:val="006E17CD"/>
    <w:rsid w:val="006E2E97"/>
    <w:rsid w:val="006E37F6"/>
    <w:rsid w:val="006E3AF5"/>
    <w:rsid w:val="006E55D5"/>
    <w:rsid w:val="006E58B8"/>
    <w:rsid w:val="006E79CE"/>
    <w:rsid w:val="006F034E"/>
    <w:rsid w:val="006F0FF1"/>
    <w:rsid w:val="006F4575"/>
    <w:rsid w:val="006F58FD"/>
    <w:rsid w:val="006F6271"/>
    <w:rsid w:val="006F7F8C"/>
    <w:rsid w:val="007007D8"/>
    <w:rsid w:val="00701D97"/>
    <w:rsid w:val="00702179"/>
    <w:rsid w:val="007046AD"/>
    <w:rsid w:val="00704ACE"/>
    <w:rsid w:val="00705ECA"/>
    <w:rsid w:val="0071183D"/>
    <w:rsid w:val="007129BD"/>
    <w:rsid w:val="00713C2A"/>
    <w:rsid w:val="00714492"/>
    <w:rsid w:val="00714A4B"/>
    <w:rsid w:val="00716A97"/>
    <w:rsid w:val="00716D73"/>
    <w:rsid w:val="0071728A"/>
    <w:rsid w:val="00720BB6"/>
    <w:rsid w:val="007211A6"/>
    <w:rsid w:val="007211BA"/>
    <w:rsid w:val="00726559"/>
    <w:rsid w:val="00727A84"/>
    <w:rsid w:val="0073020C"/>
    <w:rsid w:val="00732DD7"/>
    <w:rsid w:val="00733390"/>
    <w:rsid w:val="007338EC"/>
    <w:rsid w:val="00733CDA"/>
    <w:rsid w:val="00733E68"/>
    <w:rsid w:val="0073449F"/>
    <w:rsid w:val="00735079"/>
    <w:rsid w:val="00735D97"/>
    <w:rsid w:val="00736AB0"/>
    <w:rsid w:val="00737A9E"/>
    <w:rsid w:val="00740CE0"/>
    <w:rsid w:val="00742184"/>
    <w:rsid w:val="00744201"/>
    <w:rsid w:val="00744858"/>
    <w:rsid w:val="00744C8F"/>
    <w:rsid w:val="007456E4"/>
    <w:rsid w:val="00747B0D"/>
    <w:rsid w:val="007509C6"/>
    <w:rsid w:val="00751696"/>
    <w:rsid w:val="00752A96"/>
    <w:rsid w:val="007631D7"/>
    <w:rsid w:val="0076661C"/>
    <w:rsid w:val="00767D95"/>
    <w:rsid w:val="00770168"/>
    <w:rsid w:val="007719CF"/>
    <w:rsid w:val="007742D6"/>
    <w:rsid w:val="00774D71"/>
    <w:rsid w:val="007770CD"/>
    <w:rsid w:val="00781871"/>
    <w:rsid w:val="00782D72"/>
    <w:rsid w:val="007832ED"/>
    <w:rsid w:val="00783B05"/>
    <w:rsid w:val="00784F8E"/>
    <w:rsid w:val="00785B89"/>
    <w:rsid w:val="00791985"/>
    <w:rsid w:val="007923AA"/>
    <w:rsid w:val="007934E4"/>
    <w:rsid w:val="007947CF"/>
    <w:rsid w:val="00794972"/>
    <w:rsid w:val="00795672"/>
    <w:rsid w:val="007A3001"/>
    <w:rsid w:val="007A4724"/>
    <w:rsid w:val="007A4B38"/>
    <w:rsid w:val="007A4CB7"/>
    <w:rsid w:val="007A7032"/>
    <w:rsid w:val="007A7BBE"/>
    <w:rsid w:val="007B0DB3"/>
    <w:rsid w:val="007B11E6"/>
    <w:rsid w:val="007B2745"/>
    <w:rsid w:val="007B3AB0"/>
    <w:rsid w:val="007B42D0"/>
    <w:rsid w:val="007B60CB"/>
    <w:rsid w:val="007B674F"/>
    <w:rsid w:val="007C1595"/>
    <w:rsid w:val="007C1E78"/>
    <w:rsid w:val="007C1F6D"/>
    <w:rsid w:val="007C2D07"/>
    <w:rsid w:val="007C45EA"/>
    <w:rsid w:val="007C5EEA"/>
    <w:rsid w:val="007D01C1"/>
    <w:rsid w:val="007D2C79"/>
    <w:rsid w:val="007D423F"/>
    <w:rsid w:val="007D480E"/>
    <w:rsid w:val="007D4ABB"/>
    <w:rsid w:val="007D502C"/>
    <w:rsid w:val="007D7C5F"/>
    <w:rsid w:val="007E0181"/>
    <w:rsid w:val="007E1678"/>
    <w:rsid w:val="007E187C"/>
    <w:rsid w:val="007E38E2"/>
    <w:rsid w:val="007E75E4"/>
    <w:rsid w:val="007F436E"/>
    <w:rsid w:val="008025ED"/>
    <w:rsid w:val="008029E0"/>
    <w:rsid w:val="00803429"/>
    <w:rsid w:val="00804C49"/>
    <w:rsid w:val="008050FF"/>
    <w:rsid w:val="00806F14"/>
    <w:rsid w:val="008111D9"/>
    <w:rsid w:val="00812109"/>
    <w:rsid w:val="00812E56"/>
    <w:rsid w:val="008156FC"/>
    <w:rsid w:val="00815F82"/>
    <w:rsid w:val="008164A9"/>
    <w:rsid w:val="0081782D"/>
    <w:rsid w:val="008204DF"/>
    <w:rsid w:val="00822590"/>
    <w:rsid w:val="0082404D"/>
    <w:rsid w:val="0082416F"/>
    <w:rsid w:val="008249F1"/>
    <w:rsid w:val="00824B09"/>
    <w:rsid w:val="00825366"/>
    <w:rsid w:val="00825367"/>
    <w:rsid w:val="00825B48"/>
    <w:rsid w:val="008275B6"/>
    <w:rsid w:val="008304C7"/>
    <w:rsid w:val="00831E72"/>
    <w:rsid w:val="0083472B"/>
    <w:rsid w:val="00836281"/>
    <w:rsid w:val="00840DB0"/>
    <w:rsid w:val="008434B5"/>
    <w:rsid w:val="00846BD7"/>
    <w:rsid w:val="00846EB9"/>
    <w:rsid w:val="00847FBF"/>
    <w:rsid w:val="00856E8B"/>
    <w:rsid w:val="008573F3"/>
    <w:rsid w:val="00861689"/>
    <w:rsid w:val="00870DC2"/>
    <w:rsid w:val="00872EBD"/>
    <w:rsid w:val="00873729"/>
    <w:rsid w:val="00873D42"/>
    <w:rsid w:val="0087473D"/>
    <w:rsid w:val="0087530F"/>
    <w:rsid w:val="00875540"/>
    <w:rsid w:val="008766EC"/>
    <w:rsid w:val="00876948"/>
    <w:rsid w:val="008810E1"/>
    <w:rsid w:val="00881AFC"/>
    <w:rsid w:val="00882B24"/>
    <w:rsid w:val="00883642"/>
    <w:rsid w:val="008852B4"/>
    <w:rsid w:val="00885B7C"/>
    <w:rsid w:val="00885F3A"/>
    <w:rsid w:val="008900B2"/>
    <w:rsid w:val="008907A2"/>
    <w:rsid w:val="00891399"/>
    <w:rsid w:val="00892AFC"/>
    <w:rsid w:val="0089338A"/>
    <w:rsid w:val="00894419"/>
    <w:rsid w:val="008978C4"/>
    <w:rsid w:val="008A2895"/>
    <w:rsid w:val="008A33E2"/>
    <w:rsid w:val="008A535C"/>
    <w:rsid w:val="008A605F"/>
    <w:rsid w:val="008A6B91"/>
    <w:rsid w:val="008A7A34"/>
    <w:rsid w:val="008B2809"/>
    <w:rsid w:val="008B627D"/>
    <w:rsid w:val="008B677D"/>
    <w:rsid w:val="008C2DD5"/>
    <w:rsid w:val="008C2E8D"/>
    <w:rsid w:val="008C30EC"/>
    <w:rsid w:val="008C6124"/>
    <w:rsid w:val="008C614F"/>
    <w:rsid w:val="008C7016"/>
    <w:rsid w:val="008D009D"/>
    <w:rsid w:val="008D02FF"/>
    <w:rsid w:val="008D3E42"/>
    <w:rsid w:val="008D462A"/>
    <w:rsid w:val="008D5303"/>
    <w:rsid w:val="008D5415"/>
    <w:rsid w:val="008D7697"/>
    <w:rsid w:val="008D7AF3"/>
    <w:rsid w:val="008E0874"/>
    <w:rsid w:val="008E16E4"/>
    <w:rsid w:val="008E2DE0"/>
    <w:rsid w:val="008E3C8F"/>
    <w:rsid w:val="008E5C3C"/>
    <w:rsid w:val="008E629B"/>
    <w:rsid w:val="008E6B9A"/>
    <w:rsid w:val="008F187B"/>
    <w:rsid w:val="008F1DEB"/>
    <w:rsid w:val="008F2103"/>
    <w:rsid w:val="008F35B7"/>
    <w:rsid w:val="008F3C7F"/>
    <w:rsid w:val="008F5112"/>
    <w:rsid w:val="008F69CA"/>
    <w:rsid w:val="009025D8"/>
    <w:rsid w:val="00905D18"/>
    <w:rsid w:val="00906B47"/>
    <w:rsid w:val="0090732D"/>
    <w:rsid w:val="00913BBB"/>
    <w:rsid w:val="009141D4"/>
    <w:rsid w:val="00914BB2"/>
    <w:rsid w:val="0091544F"/>
    <w:rsid w:val="0091649E"/>
    <w:rsid w:val="0091680F"/>
    <w:rsid w:val="00916C37"/>
    <w:rsid w:val="00917DE9"/>
    <w:rsid w:val="00920AF3"/>
    <w:rsid w:val="0092163C"/>
    <w:rsid w:val="009224A2"/>
    <w:rsid w:val="0092314A"/>
    <w:rsid w:val="00923A0D"/>
    <w:rsid w:val="00927785"/>
    <w:rsid w:val="00932934"/>
    <w:rsid w:val="00933835"/>
    <w:rsid w:val="009350C1"/>
    <w:rsid w:val="00937939"/>
    <w:rsid w:val="009404ED"/>
    <w:rsid w:val="009410DD"/>
    <w:rsid w:val="0094141B"/>
    <w:rsid w:val="00941B14"/>
    <w:rsid w:val="0094422A"/>
    <w:rsid w:val="00945A5C"/>
    <w:rsid w:val="00947448"/>
    <w:rsid w:val="009516CE"/>
    <w:rsid w:val="00951A97"/>
    <w:rsid w:val="00952F0B"/>
    <w:rsid w:val="00955A93"/>
    <w:rsid w:val="00956AB8"/>
    <w:rsid w:val="0095784D"/>
    <w:rsid w:val="009604C4"/>
    <w:rsid w:val="00961BD8"/>
    <w:rsid w:val="00962F67"/>
    <w:rsid w:val="0096326F"/>
    <w:rsid w:val="00963C34"/>
    <w:rsid w:val="00964475"/>
    <w:rsid w:val="0096493B"/>
    <w:rsid w:val="009672FC"/>
    <w:rsid w:val="009706EE"/>
    <w:rsid w:val="009718E5"/>
    <w:rsid w:val="00975DB7"/>
    <w:rsid w:val="00977077"/>
    <w:rsid w:val="00977CB2"/>
    <w:rsid w:val="009807B5"/>
    <w:rsid w:val="00980FDD"/>
    <w:rsid w:val="00982F06"/>
    <w:rsid w:val="00984D90"/>
    <w:rsid w:val="0098584C"/>
    <w:rsid w:val="00986392"/>
    <w:rsid w:val="00986B5D"/>
    <w:rsid w:val="00987E32"/>
    <w:rsid w:val="00990F7E"/>
    <w:rsid w:val="00992D35"/>
    <w:rsid w:val="00995F83"/>
    <w:rsid w:val="0099672D"/>
    <w:rsid w:val="00996CB4"/>
    <w:rsid w:val="009A0BD8"/>
    <w:rsid w:val="009A0EA1"/>
    <w:rsid w:val="009A1C39"/>
    <w:rsid w:val="009A4986"/>
    <w:rsid w:val="009A508A"/>
    <w:rsid w:val="009A5879"/>
    <w:rsid w:val="009A7CD2"/>
    <w:rsid w:val="009B152B"/>
    <w:rsid w:val="009B1777"/>
    <w:rsid w:val="009B1E0F"/>
    <w:rsid w:val="009B3F56"/>
    <w:rsid w:val="009B663E"/>
    <w:rsid w:val="009B6AD6"/>
    <w:rsid w:val="009B7FD3"/>
    <w:rsid w:val="009C155E"/>
    <w:rsid w:val="009C2E33"/>
    <w:rsid w:val="009C314A"/>
    <w:rsid w:val="009C4703"/>
    <w:rsid w:val="009C4FB1"/>
    <w:rsid w:val="009C5742"/>
    <w:rsid w:val="009C6A1A"/>
    <w:rsid w:val="009C6DF7"/>
    <w:rsid w:val="009C795D"/>
    <w:rsid w:val="009D041C"/>
    <w:rsid w:val="009D37D9"/>
    <w:rsid w:val="009D5C17"/>
    <w:rsid w:val="009E05FA"/>
    <w:rsid w:val="009E372C"/>
    <w:rsid w:val="009E40FF"/>
    <w:rsid w:val="009E43F7"/>
    <w:rsid w:val="009E4F3C"/>
    <w:rsid w:val="009E538A"/>
    <w:rsid w:val="009E5985"/>
    <w:rsid w:val="009E5F12"/>
    <w:rsid w:val="009E6738"/>
    <w:rsid w:val="009E6FFE"/>
    <w:rsid w:val="009F0212"/>
    <w:rsid w:val="009F0D47"/>
    <w:rsid w:val="009F0D8C"/>
    <w:rsid w:val="009F2D7B"/>
    <w:rsid w:val="00A000E5"/>
    <w:rsid w:val="00A005C6"/>
    <w:rsid w:val="00A011FA"/>
    <w:rsid w:val="00A052F9"/>
    <w:rsid w:val="00A133F9"/>
    <w:rsid w:val="00A15527"/>
    <w:rsid w:val="00A15955"/>
    <w:rsid w:val="00A16739"/>
    <w:rsid w:val="00A170E0"/>
    <w:rsid w:val="00A17987"/>
    <w:rsid w:val="00A22D82"/>
    <w:rsid w:val="00A23A05"/>
    <w:rsid w:val="00A24603"/>
    <w:rsid w:val="00A24F01"/>
    <w:rsid w:val="00A25F73"/>
    <w:rsid w:val="00A27A8A"/>
    <w:rsid w:val="00A31E6A"/>
    <w:rsid w:val="00A32C15"/>
    <w:rsid w:val="00A335D4"/>
    <w:rsid w:val="00A3397D"/>
    <w:rsid w:val="00A33C7C"/>
    <w:rsid w:val="00A346A4"/>
    <w:rsid w:val="00A34C62"/>
    <w:rsid w:val="00A34EA9"/>
    <w:rsid w:val="00A35C4A"/>
    <w:rsid w:val="00A372AE"/>
    <w:rsid w:val="00A417D4"/>
    <w:rsid w:val="00A438DA"/>
    <w:rsid w:val="00A44E21"/>
    <w:rsid w:val="00A46E64"/>
    <w:rsid w:val="00A46E92"/>
    <w:rsid w:val="00A470C0"/>
    <w:rsid w:val="00A538F7"/>
    <w:rsid w:val="00A5465E"/>
    <w:rsid w:val="00A57054"/>
    <w:rsid w:val="00A605E8"/>
    <w:rsid w:val="00A60F31"/>
    <w:rsid w:val="00A6102A"/>
    <w:rsid w:val="00A6108D"/>
    <w:rsid w:val="00A61296"/>
    <w:rsid w:val="00A64E37"/>
    <w:rsid w:val="00A677FA"/>
    <w:rsid w:val="00A708FA"/>
    <w:rsid w:val="00A711C6"/>
    <w:rsid w:val="00A719A9"/>
    <w:rsid w:val="00A73AF0"/>
    <w:rsid w:val="00A74238"/>
    <w:rsid w:val="00A75355"/>
    <w:rsid w:val="00A75C30"/>
    <w:rsid w:val="00A76D5F"/>
    <w:rsid w:val="00A80765"/>
    <w:rsid w:val="00A811FF"/>
    <w:rsid w:val="00A822AD"/>
    <w:rsid w:val="00A845AE"/>
    <w:rsid w:val="00A85D69"/>
    <w:rsid w:val="00A8681F"/>
    <w:rsid w:val="00A86841"/>
    <w:rsid w:val="00A86972"/>
    <w:rsid w:val="00A900E1"/>
    <w:rsid w:val="00A90152"/>
    <w:rsid w:val="00A909B9"/>
    <w:rsid w:val="00A92857"/>
    <w:rsid w:val="00A92B84"/>
    <w:rsid w:val="00A941DD"/>
    <w:rsid w:val="00A94D19"/>
    <w:rsid w:val="00A96D09"/>
    <w:rsid w:val="00A97185"/>
    <w:rsid w:val="00A97617"/>
    <w:rsid w:val="00AA1FE9"/>
    <w:rsid w:val="00AA30A5"/>
    <w:rsid w:val="00AA4627"/>
    <w:rsid w:val="00AA632B"/>
    <w:rsid w:val="00AA6EBF"/>
    <w:rsid w:val="00AB0569"/>
    <w:rsid w:val="00AB3CF1"/>
    <w:rsid w:val="00AB4533"/>
    <w:rsid w:val="00AB4FD8"/>
    <w:rsid w:val="00AB5310"/>
    <w:rsid w:val="00AB6BC3"/>
    <w:rsid w:val="00AB6E05"/>
    <w:rsid w:val="00AB77CA"/>
    <w:rsid w:val="00AC18EB"/>
    <w:rsid w:val="00AC3CF6"/>
    <w:rsid w:val="00AC3DF9"/>
    <w:rsid w:val="00AC5576"/>
    <w:rsid w:val="00AC68DE"/>
    <w:rsid w:val="00AC6E6B"/>
    <w:rsid w:val="00AC7265"/>
    <w:rsid w:val="00AC746F"/>
    <w:rsid w:val="00AD22DC"/>
    <w:rsid w:val="00AD5007"/>
    <w:rsid w:val="00AE0B25"/>
    <w:rsid w:val="00AE10A1"/>
    <w:rsid w:val="00AE2229"/>
    <w:rsid w:val="00AE49A3"/>
    <w:rsid w:val="00AE7069"/>
    <w:rsid w:val="00AF0EA1"/>
    <w:rsid w:val="00AF1590"/>
    <w:rsid w:val="00AF4173"/>
    <w:rsid w:val="00AF5026"/>
    <w:rsid w:val="00B0115B"/>
    <w:rsid w:val="00B014F5"/>
    <w:rsid w:val="00B03078"/>
    <w:rsid w:val="00B0445F"/>
    <w:rsid w:val="00B046C7"/>
    <w:rsid w:val="00B05587"/>
    <w:rsid w:val="00B065C4"/>
    <w:rsid w:val="00B06EE5"/>
    <w:rsid w:val="00B07E5B"/>
    <w:rsid w:val="00B110F7"/>
    <w:rsid w:val="00B11664"/>
    <w:rsid w:val="00B13A87"/>
    <w:rsid w:val="00B15332"/>
    <w:rsid w:val="00B15530"/>
    <w:rsid w:val="00B17C64"/>
    <w:rsid w:val="00B22679"/>
    <w:rsid w:val="00B2362D"/>
    <w:rsid w:val="00B23DDB"/>
    <w:rsid w:val="00B24E59"/>
    <w:rsid w:val="00B24F77"/>
    <w:rsid w:val="00B24FBE"/>
    <w:rsid w:val="00B25AC2"/>
    <w:rsid w:val="00B25FFE"/>
    <w:rsid w:val="00B2676D"/>
    <w:rsid w:val="00B26D0C"/>
    <w:rsid w:val="00B27A98"/>
    <w:rsid w:val="00B27C9F"/>
    <w:rsid w:val="00B31BF5"/>
    <w:rsid w:val="00B321F2"/>
    <w:rsid w:val="00B35ACF"/>
    <w:rsid w:val="00B35BDD"/>
    <w:rsid w:val="00B36D5C"/>
    <w:rsid w:val="00B40FD7"/>
    <w:rsid w:val="00B421FA"/>
    <w:rsid w:val="00B43E7C"/>
    <w:rsid w:val="00B44ECF"/>
    <w:rsid w:val="00B45B33"/>
    <w:rsid w:val="00B464E8"/>
    <w:rsid w:val="00B51F27"/>
    <w:rsid w:val="00B561A9"/>
    <w:rsid w:val="00B57546"/>
    <w:rsid w:val="00B57E8B"/>
    <w:rsid w:val="00B60325"/>
    <w:rsid w:val="00B6068E"/>
    <w:rsid w:val="00B627B5"/>
    <w:rsid w:val="00B62F20"/>
    <w:rsid w:val="00B631E3"/>
    <w:rsid w:val="00B6408F"/>
    <w:rsid w:val="00B658F6"/>
    <w:rsid w:val="00B6687D"/>
    <w:rsid w:val="00B67B7A"/>
    <w:rsid w:val="00B725AC"/>
    <w:rsid w:val="00B72C56"/>
    <w:rsid w:val="00B77F93"/>
    <w:rsid w:val="00B81128"/>
    <w:rsid w:val="00B87390"/>
    <w:rsid w:val="00B90649"/>
    <w:rsid w:val="00B90869"/>
    <w:rsid w:val="00B91554"/>
    <w:rsid w:val="00B93F2C"/>
    <w:rsid w:val="00B95B50"/>
    <w:rsid w:val="00BA0074"/>
    <w:rsid w:val="00BA1FBF"/>
    <w:rsid w:val="00BA300D"/>
    <w:rsid w:val="00BA4F2E"/>
    <w:rsid w:val="00BA54B5"/>
    <w:rsid w:val="00BA55D0"/>
    <w:rsid w:val="00BA5D9F"/>
    <w:rsid w:val="00BA65D9"/>
    <w:rsid w:val="00BB09FB"/>
    <w:rsid w:val="00BB1798"/>
    <w:rsid w:val="00BB1ED7"/>
    <w:rsid w:val="00BB2331"/>
    <w:rsid w:val="00BB2EF9"/>
    <w:rsid w:val="00BB31C8"/>
    <w:rsid w:val="00BB3825"/>
    <w:rsid w:val="00BB4DC5"/>
    <w:rsid w:val="00BB6F49"/>
    <w:rsid w:val="00BB7DBD"/>
    <w:rsid w:val="00BC0B66"/>
    <w:rsid w:val="00BC0E16"/>
    <w:rsid w:val="00BC1C87"/>
    <w:rsid w:val="00BC1DB0"/>
    <w:rsid w:val="00BC4B15"/>
    <w:rsid w:val="00BC54CF"/>
    <w:rsid w:val="00BC5A4E"/>
    <w:rsid w:val="00BC5B52"/>
    <w:rsid w:val="00BC5D18"/>
    <w:rsid w:val="00BC6763"/>
    <w:rsid w:val="00BC7405"/>
    <w:rsid w:val="00BC7910"/>
    <w:rsid w:val="00BD0EF1"/>
    <w:rsid w:val="00BD2D5D"/>
    <w:rsid w:val="00BD31C0"/>
    <w:rsid w:val="00BD39C6"/>
    <w:rsid w:val="00BD3F9A"/>
    <w:rsid w:val="00BD602E"/>
    <w:rsid w:val="00BD72E3"/>
    <w:rsid w:val="00BD7CAA"/>
    <w:rsid w:val="00BE2174"/>
    <w:rsid w:val="00BE37F6"/>
    <w:rsid w:val="00BE5DE1"/>
    <w:rsid w:val="00BE7AAD"/>
    <w:rsid w:val="00BF1A5A"/>
    <w:rsid w:val="00BF21E1"/>
    <w:rsid w:val="00BF3A07"/>
    <w:rsid w:val="00BF6DEB"/>
    <w:rsid w:val="00C00045"/>
    <w:rsid w:val="00C001DB"/>
    <w:rsid w:val="00C00FBC"/>
    <w:rsid w:val="00C0295B"/>
    <w:rsid w:val="00C03335"/>
    <w:rsid w:val="00C06F64"/>
    <w:rsid w:val="00C108C7"/>
    <w:rsid w:val="00C11B98"/>
    <w:rsid w:val="00C11E03"/>
    <w:rsid w:val="00C127DC"/>
    <w:rsid w:val="00C15FF1"/>
    <w:rsid w:val="00C16516"/>
    <w:rsid w:val="00C21277"/>
    <w:rsid w:val="00C23CE3"/>
    <w:rsid w:val="00C2492A"/>
    <w:rsid w:val="00C24EFD"/>
    <w:rsid w:val="00C270BF"/>
    <w:rsid w:val="00C278A4"/>
    <w:rsid w:val="00C312D9"/>
    <w:rsid w:val="00C33D0C"/>
    <w:rsid w:val="00C35BF2"/>
    <w:rsid w:val="00C35E5B"/>
    <w:rsid w:val="00C408A5"/>
    <w:rsid w:val="00C408C4"/>
    <w:rsid w:val="00C40E65"/>
    <w:rsid w:val="00C41320"/>
    <w:rsid w:val="00C42189"/>
    <w:rsid w:val="00C463D3"/>
    <w:rsid w:val="00C47BE4"/>
    <w:rsid w:val="00C5092F"/>
    <w:rsid w:val="00C51014"/>
    <w:rsid w:val="00C516FB"/>
    <w:rsid w:val="00C51A84"/>
    <w:rsid w:val="00C51D0C"/>
    <w:rsid w:val="00C532BD"/>
    <w:rsid w:val="00C53549"/>
    <w:rsid w:val="00C5373A"/>
    <w:rsid w:val="00C543BE"/>
    <w:rsid w:val="00C559E0"/>
    <w:rsid w:val="00C55BDA"/>
    <w:rsid w:val="00C56677"/>
    <w:rsid w:val="00C568D9"/>
    <w:rsid w:val="00C57671"/>
    <w:rsid w:val="00C60FB8"/>
    <w:rsid w:val="00C63A52"/>
    <w:rsid w:val="00C66ED0"/>
    <w:rsid w:val="00C6728D"/>
    <w:rsid w:val="00C706EF"/>
    <w:rsid w:val="00C710A8"/>
    <w:rsid w:val="00C73206"/>
    <w:rsid w:val="00C73484"/>
    <w:rsid w:val="00C73ABD"/>
    <w:rsid w:val="00C73F48"/>
    <w:rsid w:val="00C75B4C"/>
    <w:rsid w:val="00C77391"/>
    <w:rsid w:val="00C8223F"/>
    <w:rsid w:val="00C84A1A"/>
    <w:rsid w:val="00C86164"/>
    <w:rsid w:val="00C868E1"/>
    <w:rsid w:val="00C87D6F"/>
    <w:rsid w:val="00C90139"/>
    <w:rsid w:val="00C918C6"/>
    <w:rsid w:val="00C91B35"/>
    <w:rsid w:val="00C95162"/>
    <w:rsid w:val="00C95485"/>
    <w:rsid w:val="00C95628"/>
    <w:rsid w:val="00C95688"/>
    <w:rsid w:val="00C96A95"/>
    <w:rsid w:val="00C96CD5"/>
    <w:rsid w:val="00C97F43"/>
    <w:rsid w:val="00CA05F0"/>
    <w:rsid w:val="00CA1167"/>
    <w:rsid w:val="00CA1735"/>
    <w:rsid w:val="00CA2231"/>
    <w:rsid w:val="00CA24CA"/>
    <w:rsid w:val="00CA2B9A"/>
    <w:rsid w:val="00CA5E25"/>
    <w:rsid w:val="00CA72D4"/>
    <w:rsid w:val="00CA74EC"/>
    <w:rsid w:val="00CA74EE"/>
    <w:rsid w:val="00CB0BEE"/>
    <w:rsid w:val="00CB0CBB"/>
    <w:rsid w:val="00CB19E4"/>
    <w:rsid w:val="00CB52E7"/>
    <w:rsid w:val="00CB73AD"/>
    <w:rsid w:val="00CC25A0"/>
    <w:rsid w:val="00CC2ED7"/>
    <w:rsid w:val="00CC303E"/>
    <w:rsid w:val="00CC32D7"/>
    <w:rsid w:val="00CC3D79"/>
    <w:rsid w:val="00CC5124"/>
    <w:rsid w:val="00CC792D"/>
    <w:rsid w:val="00CD1496"/>
    <w:rsid w:val="00CD1CDE"/>
    <w:rsid w:val="00CD1F66"/>
    <w:rsid w:val="00CD3911"/>
    <w:rsid w:val="00CD5344"/>
    <w:rsid w:val="00CD7784"/>
    <w:rsid w:val="00CE0540"/>
    <w:rsid w:val="00CE10D1"/>
    <w:rsid w:val="00CE15A7"/>
    <w:rsid w:val="00CE2341"/>
    <w:rsid w:val="00CE3225"/>
    <w:rsid w:val="00CE41D0"/>
    <w:rsid w:val="00CE696F"/>
    <w:rsid w:val="00CE7026"/>
    <w:rsid w:val="00CE7802"/>
    <w:rsid w:val="00CF028B"/>
    <w:rsid w:val="00CF0320"/>
    <w:rsid w:val="00CF03C1"/>
    <w:rsid w:val="00CF048A"/>
    <w:rsid w:val="00CF3103"/>
    <w:rsid w:val="00CF5088"/>
    <w:rsid w:val="00CF6BA7"/>
    <w:rsid w:val="00CF7C1D"/>
    <w:rsid w:val="00D01C62"/>
    <w:rsid w:val="00D024C3"/>
    <w:rsid w:val="00D057F7"/>
    <w:rsid w:val="00D05996"/>
    <w:rsid w:val="00D06162"/>
    <w:rsid w:val="00D06844"/>
    <w:rsid w:val="00D07879"/>
    <w:rsid w:val="00D07BF0"/>
    <w:rsid w:val="00D07C73"/>
    <w:rsid w:val="00D10311"/>
    <w:rsid w:val="00D10941"/>
    <w:rsid w:val="00D11886"/>
    <w:rsid w:val="00D11A41"/>
    <w:rsid w:val="00D13814"/>
    <w:rsid w:val="00D13FF6"/>
    <w:rsid w:val="00D15F8B"/>
    <w:rsid w:val="00D161CB"/>
    <w:rsid w:val="00D17D2C"/>
    <w:rsid w:val="00D207E4"/>
    <w:rsid w:val="00D20D4F"/>
    <w:rsid w:val="00D216BD"/>
    <w:rsid w:val="00D22B88"/>
    <w:rsid w:val="00D23EB1"/>
    <w:rsid w:val="00D24A75"/>
    <w:rsid w:val="00D263FC"/>
    <w:rsid w:val="00D30197"/>
    <w:rsid w:val="00D318A2"/>
    <w:rsid w:val="00D33000"/>
    <w:rsid w:val="00D34B70"/>
    <w:rsid w:val="00D350CF"/>
    <w:rsid w:val="00D37AFC"/>
    <w:rsid w:val="00D37CE4"/>
    <w:rsid w:val="00D419BA"/>
    <w:rsid w:val="00D425B4"/>
    <w:rsid w:val="00D4339D"/>
    <w:rsid w:val="00D4547E"/>
    <w:rsid w:val="00D458FB"/>
    <w:rsid w:val="00D45FB2"/>
    <w:rsid w:val="00D472AB"/>
    <w:rsid w:val="00D47C58"/>
    <w:rsid w:val="00D47CF5"/>
    <w:rsid w:val="00D50CE6"/>
    <w:rsid w:val="00D51134"/>
    <w:rsid w:val="00D51F1B"/>
    <w:rsid w:val="00D52E56"/>
    <w:rsid w:val="00D53000"/>
    <w:rsid w:val="00D5482F"/>
    <w:rsid w:val="00D55D5F"/>
    <w:rsid w:val="00D60DA5"/>
    <w:rsid w:val="00D61200"/>
    <w:rsid w:val="00D62051"/>
    <w:rsid w:val="00D6382A"/>
    <w:rsid w:val="00D63D8E"/>
    <w:rsid w:val="00D66363"/>
    <w:rsid w:val="00D67803"/>
    <w:rsid w:val="00D7006B"/>
    <w:rsid w:val="00D71CC3"/>
    <w:rsid w:val="00D72A9F"/>
    <w:rsid w:val="00D741DF"/>
    <w:rsid w:val="00D7540D"/>
    <w:rsid w:val="00D75547"/>
    <w:rsid w:val="00D75B29"/>
    <w:rsid w:val="00D75FFC"/>
    <w:rsid w:val="00D806E0"/>
    <w:rsid w:val="00D82713"/>
    <w:rsid w:val="00D848E4"/>
    <w:rsid w:val="00D851E2"/>
    <w:rsid w:val="00D86A28"/>
    <w:rsid w:val="00D870CF"/>
    <w:rsid w:val="00D920DC"/>
    <w:rsid w:val="00D941F2"/>
    <w:rsid w:val="00D94817"/>
    <w:rsid w:val="00D94E87"/>
    <w:rsid w:val="00D953D3"/>
    <w:rsid w:val="00D95E1F"/>
    <w:rsid w:val="00D97763"/>
    <w:rsid w:val="00DA240F"/>
    <w:rsid w:val="00DA2490"/>
    <w:rsid w:val="00DA3907"/>
    <w:rsid w:val="00DA453D"/>
    <w:rsid w:val="00DA4748"/>
    <w:rsid w:val="00DA52F1"/>
    <w:rsid w:val="00DA6948"/>
    <w:rsid w:val="00DA6D72"/>
    <w:rsid w:val="00DA753E"/>
    <w:rsid w:val="00DB2881"/>
    <w:rsid w:val="00DB421F"/>
    <w:rsid w:val="00DB6C98"/>
    <w:rsid w:val="00DC1B87"/>
    <w:rsid w:val="00DC22BB"/>
    <w:rsid w:val="00DC2E69"/>
    <w:rsid w:val="00DC3051"/>
    <w:rsid w:val="00DC3684"/>
    <w:rsid w:val="00DC3A7A"/>
    <w:rsid w:val="00DC6F84"/>
    <w:rsid w:val="00DC73AF"/>
    <w:rsid w:val="00DD0A4B"/>
    <w:rsid w:val="00DD1889"/>
    <w:rsid w:val="00DD285E"/>
    <w:rsid w:val="00DD2A7F"/>
    <w:rsid w:val="00DD2FB3"/>
    <w:rsid w:val="00DD4CB0"/>
    <w:rsid w:val="00DD5E4D"/>
    <w:rsid w:val="00DD6B2F"/>
    <w:rsid w:val="00DE22A3"/>
    <w:rsid w:val="00DE34F5"/>
    <w:rsid w:val="00DE4301"/>
    <w:rsid w:val="00DE54A9"/>
    <w:rsid w:val="00DE7D34"/>
    <w:rsid w:val="00DE7FC7"/>
    <w:rsid w:val="00DF072A"/>
    <w:rsid w:val="00DF2B5D"/>
    <w:rsid w:val="00DF30C7"/>
    <w:rsid w:val="00DF5E46"/>
    <w:rsid w:val="00DF6B8B"/>
    <w:rsid w:val="00DF6F9E"/>
    <w:rsid w:val="00DF7B2C"/>
    <w:rsid w:val="00E02BA2"/>
    <w:rsid w:val="00E0395D"/>
    <w:rsid w:val="00E03973"/>
    <w:rsid w:val="00E04889"/>
    <w:rsid w:val="00E04BC6"/>
    <w:rsid w:val="00E04D11"/>
    <w:rsid w:val="00E05462"/>
    <w:rsid w:val="00E064EC"/>
    <w:rsid w:val="00E07666"/>
    <w:rsid w:val="00E109B2"/>
    <w:rsid w:val="00E136A2"/>
    <w:rsid w:val="00E14C44"/>
    <w:rsid w:val="00E167A4"/>
    <w:rsid w:val="00E172FF"/>
    <w:rsid w:val="00E17A8E"/>
    <w:rsid w:val="00E2018E"/>
    <w:rsid w:val="00E20B4C"/>
    <w:rsid w:val="00E24430"/>
    <w:rsid w:val="00E24F46"/>
    <w:rsid w:val="00E26BAC"/>
    <w:rsid w:val="00E26EF8"/>
    <w:rsid w:val="00E271DA"/>
    <w:rsid w:val="00E27B18"/>
    <w:rsid w:val="00E311EE"/>
    <w:rsid w:val="00E32428"/>
    <w:rsid w:val="00E330CA"/>
    <w:rsid w:val="00E3475F"/>
    <w:rsid w:val="00E3585A"/>
    <w:rsid w:val="00E358EE"/>
    <w:rsid w:val="00E367B8"/>
    <w:rsid w:val="00E36A18"/>
    <w:rsid w:val="00E37298"/>
    <w:rsid w:val="00E37614"/>
    <w:rsid w:val="00E41022"/>
    <w:rsid w:val="00E443F9"/>
    <w:rsid w:val="00E4492E"/>
    <w:rsid w:val="00E454F4"/>
    <w:rsid w:val="00E46EC8"/>
    <w:rsid w:val="00E46F3A"/>
    <w:rsid w:val="00E4795B"/>
    <w:rsid w:val="00E50764"/>
    <w:rsid w:val="00E528F8"/>
    <w:rsid w:val="00E52C05"/>
    <w:rsid w:val="00E540B4"/>
    <w:rsid w:val="00E54623"/>
    <w:rsid w:val="00E54B4F"/>
    <w:rsid w:val="00E55BFB"/>
    <w:rsid w:val="00E57215"/>
    <w:rsid w:val="00E572F3"/>
    <w:rsid w:val="00E57591"/>
    <w:rsid w:val="00E616AC"/>
    <w:rsid w:val="00E6562A"/>
    <w:rsid w:val="00E6748E"/>
    <w:rsid w:val="00E67791"/>
    <w:rsid w:val="00E67AA8"/>
    <w:rsid w:val="00E70FD0"/>
    <w:rsid w:val="00E717B9"/>
    <w:rsid w:val="00E72A08"/>
    <w:rsid w:val="00E72B3E"/>
    <w:rsid w:val="00E74824"/>
    <w:rsid w:val="00E75CAA"/>
    <w:rsid w:val="00E7762E"/>
    <w:rsid w:val="00E807B8"/>
    <w:rsid w:val="00E81628"/>
    <w:rsid w:val="00E82257"/>
    <w:rsid w:val="00E82E86"/>
    <w:rsid w:val="00E84185"/>
    <w:rsid w:val="00E8571F"/>
    <w:rsid w:val="00E8656B"/>
    <w:rsid w:val="00E872B1"/>
    <w:rsid w:val="00E87951"/>
    <w:rsid w:val="00E87B84"/>
    <w:rsid w:val="00E91A4B"/>
    <w:rsid w:val="00E91A6D"/>
    <w:rsid w:val="00E91EF2"/>
    <w:rsid w:val="00E93AB1"/>
    <w:rsid w:val="00E95475"/>
    <w:rsid w:val="00E96C2B"/>
    <w:rsid w:val="00E97BBA"/>
    <w:rsid w:val="00EA0395"/>
    <w:rsid w:val="00EA0CED"/>
    <w:rsid w:val="00EA499B"/>
    <w:rsid w:val="00EA5660"/>
    <w:rsid w:val="00EA6544"/>
    <w:rsid w:val="00EB15E1"/>
    <w:rsid w:val="00EB208F"/>
    <w:rsid w:val="00EB2808"/>
    <w:rsid w:val="00EB2FEE"/>
    <w:rsid w:val="00EB3C1C"/>
    <w:rsid w:val="00EB57C9"/>
    <w:rsid w:val="00EB59CD"/>
    <w:rsid w:val="00EB7BD6"/>
    <w:rsid w:val="00EC1F58"/>
    <w:rsid w:val="00EC20A9"/>
    <w:rsid w:val="00EC2166"/>
    <w:rsid w:val="00EC2A41"/>
    <w:rsid w:val="00EC38B8"/>
    <w:rsid w:val="00EC3AEF"/>
    <w:rsid w:val="00EC3FC6"/>
    <w:rsid w:val="00EC5B3F"/>
    <w:rsid w:val="00EC5D1F"/>
    <w:rsid w:val="00EC5DE5"/>
    <w:rsid w:val="00EC683A"/>
    <w:rsid w:val="00ED2B45"/>
    <w:rsid w:val="00ED2F6D"/>
    <w:rsid w:val="00ED46BC"/>
    <w:rsid w:val="00ED46FA"/>
    <w:rsid w:val="00ED6B15"/>
    <w:rsid w:val="00ED7F32"/>
    <w:rsid w:val="00EE04AA"/>
    <w:rsid w:val="00EE13EE"/>
    <w:rsid w:val="00EE1469"/>
    <w:rsid w:val="00EE2E2A"/>
    <w:rsid w:val="00EE2E3A"/>
    <w:rsid w:val="00EE3B5A"/>
    <w:rsid w:val="00EE3C17"/>
    <w:rsid w:val="00EE47FA"/>
    <w:rsid w:val="00EE4E34"/>
    <w:rsid w:val="00EE6E40"/>
    <w:rsid w:val="00EE754C"/>
    <w:rsid w:val="00EF01C5"/>
    <w:rsid w:val="00EF05D9"/>
    <w:rsid w:val="00EF24C4"/>
    <w:rsid w:val="00EF5038"/>
    <w:rsid w:val="00EF5588"/>
    <w:rsid w:val="00EF627A"/>
    <w:rsid w:val="00EF7EDC"/>
    <w:rsid w:val="00F025F4"/>
    <w:rsid w:val="00F0308D"/>
    <w:rsid w:val="00F0389E"/>
    <w:rsid w:val="00F04721"/>
    <w:rsid w:val="00F054ED"/>
    <w:rsid w:val="00F05905"/>
    <w:rsid w:val="00F109F8"/>
    <w:rsid w:val="00F13E21"/>
    <w:rsid w:val="00F15D9C"/>
    <w:rsid w:val="00F168F9"/>
    <w:rsid w:val="00F16C4D"/>
    <w:rsid w:val="00F20764"/>
    <w:rsid w:val="00F2159E"/>
    <w:rsid w:val="00F21678"/>
    <w:rsid w:val="00F228BC"/>
    <w:rsid w:val="00F249F9"/>
    <w:rsid w:val="00F251B4"/>
    <w:rsid w:val="00F2640E"/>
    <w:rsid w:val="00F2664E"/>
    <w:rsid w:val="00F273BD"/>
    <w:rsid w:val="00F3070C"/>
    <w:rsid w:val="00F30973"/>
    <w:rsid w:val="00F331A5"/>
    <w:rsid w:val="00F33FF9"/>
    <w:rsid w:val="00F3523B"/>
    <w:rsid w:val="00F35B8C"/>
    <w:rsid w:val="00F36A3D"/>
    <w:rsid w:val="00F375D4"/>
    <w:rsid w:val="00F378CD"/>
    <w:rsid w:val="00F42AE1"/>
    <w:rsid w:val="00F43FB0"/>
    <w:rsid w:val="00F44D54"/>
    <w:rsid w:val="00F45F3A"/>
    <w:rsid w:val="00F46B60"/>
    <w:rsid w:val="00F50FB4"/>
    <w:rsid w:val="00F52587"/>
    <w:rsid w:val="00F571E4"/>
    <w:rsid w:val="00F61541"/>
    <w:rsid w:val="00F6273A"/>
    <w:rsid w:val="00F643D1"/>
    <w:rsid w:val="00F6501B"/>
    <w:rsid w:val="00F654BE"/>
    <w:rsid w:val="00F66214"/>
    <w:rsid w:val="00F66474"/>
    <w:rsid w:val="00F67D41"/>
    <w:rsid w:val="00F67E2D"/>
    <w:rsid w:val="00F67E89"/>
    <w:rsid w:val="00F67F10"/>
    <w:rsid w:val="00F67F54"/>
    <w:rsid w:val="00F702CA"/>
    <w:rsid w:val="00F7100A"/>
    <w:rsid w:val="00F72AFA"/>
    <w:rsid w:val="00F73973"/>
    <w:rsid w:val="00F73DF3"/>
    <w:rsid w:val="00F762AB"/>
    <w:rsid w:val="00F7758E"/>
    <w:rsid w:val="00F83778"/>
    <w:rsid w:val="00F839AF"/>
    <w:rsid w:val="00F84CAE"/>
    <w:rsid w:val="00F866B4"/>
    <w:rsid w:val="00F86A81"/>
    <w:rsid w:val="00F86D60"/>
    <w:rsid w:val="00F86D67"/>
    <w:rsid w:val="00F874FC"/>
    <w:rsid w:val="00F90322"/>
    <w:rsid w:val="00F9439E"/>
    <w:rsid w:val="00FA1253"/>
    <w:rsid w:val="00FA1A36"/>
    <w:rsid w:val="00FA3053"/>
    <w:rsid w:val="00FA55EB"/>
    <w:rsid w:val="00FA6BAE"/>
    <w:rsid w:val="00FA7D44"/>
    <w:rsid w:val="00FB084A"/>
    <w:rsid w:val="00FB14EB"/>
    <w:rsid w:val="00FB1C6D"/>
    <w:rsid w:val="00FB1D4B"/>
    <w:rsid w:val="00FB1F4F"/>
    <w:rsid w:val="00FB3E0D"/>
    <w:rsid w:val="00FB5613"/>
    <w:rsid w:val="00FB5B36"/>
    <w:rsid w:val="00FB6D87"/>
    <w:rsid w:val="00FC0D9A"/>
    <w:rsid w:val="00FC0DC6"/>
    <w:rsid w:val="00FC3B78"/>
    <w:rsid w:val="00FC6626"/>
    <w:rsid w:val="00FC6992"/>
    <w:rsid w:val="00FD374A"/>
    <w:rsid w:val="00FD43C6"/>
    <w:rsid w:val="00FD7552"/>
    <w:rsid w:val="00FD7E11"/>
    <w:rsid w:val="00FE025E"/>
    <w:rsid w:val="00FE13EC"/>
    <w:rsid w:val="00FE1A4E"/>
    <w:rsid w:val="00FE2433"/>
    <w:rsid w:val="00FE31B6"/>
    <w:rsid w:val="00FE46B9"/>
    <w:rsid w:val="00FE75BE"/>
    <w:rsid w:val="00FF441F"/>
    <w:rsid w:val="00FF459C"/>
    <w:rsid w:val="00FF7E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A43"/>
    <w:rPr>
      <w:sz w:val="24"/>
      <w:szCs w:val="24"/>
    </w:rPr>
  </w:style>
  <w:style w:type="paragraph" w:styleId="Heading1">
    <w:name w:val="heading 1"/>
    <w:basedOn w:val="Normal"/>
    <w:qFormat/>
    <w:rsid w:val="00645DB6"/>
    <w:pPr>
      <w:spacing w:before="100" w:beforeAutospacing="1" w:after="100" w:afterAutospacing="1"/>
      <w:outlineLvl w:val="0"/>
    </w:pPr>
    <w:rPr>
      <w:b/>
      <w:bCs/>
      <w:kern w:val="36"/>
      <w:sz w:val="48"/>
      <w:szCs w:val="48"/>
    </w:rPr>
  </w:style>
  <w:style w:type="paragraph" w:styleId="Heading2">
    <w:name w:val="heading 2"/>
    <w:basedOn w:val="Normal"/>
    <w:qFormat/>
    <w:rsid w:val="00645DB6"/>
    <w:pPr>
      <w:spacing w:before="100" w:beforeAutospacing="1" w:after="100" w:afterAutospacing="1"/>
      <w:outlineLvl w:val="1"/>
    </w:pPr>
    <w:rPr>
      <w:b/>
      <w:bCs/>
      <w:sz w:val="36"/>
      <w:szCs w:val="36"/>
    </w:rPr>
  </w:style>
  <w:style w:type="paragraph" w:styleId="Heading3">
    <w:name w:val="heading 3"/>
    <w:basedOn w:val="Normal"/>
    <w:qFormat/>
    <w:rsid w:val="00645DB6"/>
    <w:pPr>
      <w:spacing w:before="100" w:beforeAutospacing="1" w:after="100" w:afterAutospacing="1"/>
      <w:outlineLvl w:val="2"/>
    </w:pPr>
    <w:rPr>
      <w:b/>
      <w:bCs/>
      <w:sz w:val="27"/>
      <w:szCs w:val="27"/>
    </w:rPr>
  </w:style>
  <w:style w:type="paragraph" w:styleId="Heading4">
    <w:name w:val="heading 4"/>
    <w:basedOn w:val="Normal"/>
    <w:link w:val="Heading4Char"/>
    <w:qFormat/>
    <w:rsid w:val="00645DB6"/>
    <w:pPr>
      <w:spacing w:before="100" w:beforeAutospacing="1" w:after="100" w:afterAutospacing="1"/>
      <w:outlineLvl w:val="3"/>
    </w:pPr>
    <w:rPr>
      <w:b/>
      <w:bCs/>
    </w:rPr>
  </w:style>
  <w:style w:type="paragraph" w:styleId="Heading5">
    <w:name w:val="heading 5"/>
    <w:basedOn w:val="Normal"/>
    <w:qFormat/>
    <w:rsid w:val="00645DB6"/>
    <w:pPr>
      <w:spacing w:before="100" w:beforeAutospacing="1" w:after="100" w:afterAutospacing="1"/>
      <w:outlineLvl w:val="4"/>
    </w:pPr>
    <w:rPr>
      <w:b/>
      <w:bCs/>
      <w:sz w:val="20"/>
      <w:szCs w:val="20"/>
    </w:rPr>
  </w:style>
  <w:style w:type="paragraph" w:styleId="Heading6">
    <w:name w:val="heading 6"/>
    <w:basedOn w:val="Normal"/>
    <w:next w:val="Normal"/>
    <w:qFormat/>
    <w:rsid w:val="00645DB6"/>
    <w:pPr>
      <w:keepNext/>
      <w:ind w:right="720"/>
      <w:outlineLvl w:val="5"/>
    </w:pPr>
    <w:rPr>
      <w:b/>
      <w:color w:val="000000"/>
      <w:sz w:val="18"/>
      <w:szCs w:val="20"/>
    </w:rPr>
  </w:style>
  <w:style w:type="paragraph" w:styleId="Heading7">
    <w:name w:val="heading 7"/>
    <w:basedOn w:val="Normal"/>
    <w:next w:val="Normal"/>
    <w:qFormat/>
    <w:rsid w:val="00645DB6"/>
    <w:pPr>
      <w:keepNext/>
      <w:jc w:val="both"/>
      <w:outlineLvl w:val="6"/>
    </w:pPr>
    <w:rPr>
      <w:rFonts w:ascii="Arial" w:hAnsi="Arial"/>
      <w:b/>
      <w:bCs/>
      <w:color w:val="000000"/>
      <w:sz w:val="20"/>
      <w:szCs w:val="20"/>
    </w:rPr>
  </w:style>
  <w:style w:type="paragraph" w:styleId="Heading8">
    <w:name w:val="heading 8"/>
    <w:basedOn w:val="Normal"/>
    <w:next w:val="Normal"/>
    <w:qFormat/>
    <w:rsid w:val="00645DB6"/>
    <w:pPr>
      <w:keepNext/>
      <w:tabs>
        <w:tab w:val="left" w:pos="5832"/>
      </w:tabs>
      <w:outlineLvl w:val="7"/>
    </w:pPr>
    <w:rPr>
      <w:b/>
      <w:bCs/>
      <w:sz w:val="18"/>
    </w:rPr>
  </w:style>
  <w:style w:type="paragraph" w:styleId="Heading9">
    <w:name w:val="heading 9"/>
    <w:basedOn w:val="Normal"/>
    <w:qFormat/>
    <w:rsid w:val="00645DB6"/>
    <w:pPr>
      <w:spacing w:before="100" w:beforeAutospacing="1" w:after="100" w:afterAutospacing="1"/>
      <w:outlineLvl w:val="8"/>
    </w:pPr>
    <w:rPr>
      <w:rFonts w:ascii="Verdana" w:hAnsi="Verdana"/>
      <w:color w:val="666666"/>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5DB6"/>
    <w:rPr>
      <w:strike w:val="0"/>
      <w:dstrike w:val="0"/>
      <w:color w:val="FF0000"/>
      <w:u w:val="none"/>
      <w:effect w:val="none"/>
    </w:rPr>
  </w:style>
  <w:style w:type="paragraph" w:styleId="BodyText">
    <w:name w:val="Body Text"/>
    <w:basedOn w:val="Normal"/>
    <w:rsid w:val="00645DB6"/>
    <w:pPr>
      <w:spacing w:before="100" w:beforeAutospacing="1" w:after="100" w:afterAutospacing="1"/>
    </w:pPr>
    <w:rPr>
      <w:rFonts w:ascii="Verdana" w:hAnsi="Verdana"/>
      <w:color w:val="666666"/>
      <w:sz w:val="14"/>
      <w:szCs w:val="14"/>
    </w:rPr>
  </w:style>
  <w:style w:type="paragraph" w:styleId="BlockText">
    <w:name w:val="Block Text"/>
    <w:basedOn w:val="Normal"/>
    <w:rsid w:val="00645DB6"/>
    <w:pPr>
      <w:spacing w:before="100" w:beforeAutospacing="1" w:after="100" w:afterAutospacing="1"/>
    </w:pPr>
    <w:rPr>
      <w:rFonts w:ascii="Verdana" w:hAnsi="Verdana"/>
      <w:color w:val="666666"/>
      <w:sz w:val="14"/>
      <w:szCs w:val="14"/>
    </w:rPr>
  </w:style>
  <w:style w:type="paragraph" w:styleId="BodyText2">
    <w:name w:val="Body Text 2"/>
    <w:basedOn w:val="Normal"/>
    <w:link w:val="BodyText2Char"/>
    <w:rsid w:val="00645DB6"/>
    <w:pPr>
      <w:spacing w:before="100" w:beforeAutospacing="1" w:after="100" w:afterAutospacing="1"/>
    </w:pPr>
    <w:rPr>
      <w:rFonts w:ascii="Verdana" w:hAnsi="Verdana"/>
      <w:color w:val="666666"/>
      <w:sz w:val="14"/>
      <w:szCs w:val="14"/>
    </w:rPr>
  </w:style>
  <w:style w:type="paragraph" w:styleId="PlainText">
    <w:name w:val="Plain Text"/>
    <w:basedOn w:val="Normal"/>
    <w:link w:val="PlainTextChar"/>
    <w:rsid w:val="00645DB6"/>
    <w:pPr>
      <w:spacing w:before="100" w:beforeAutospacing="1" w:after="100" w:afterAutospacing="1"/>
    </w:pPr>
    <w:rPr>
      <w:rFonts w:ascii="Verdana" w:hAnsi="Verdana"/>
      <w:color w:val="666666"/>
      <w:sz w:val="14"/>
      <w:szCs w:val="14"/>
    </w:rPr>
  </w:style>
  <w:style w:type="character" w:styleId="Strong">
    <w:name w:val="Strong"/>
    <w:uiPriority w:val="22"/>
    <w:qFormat/>
    <w:rsid w:val="00645DB6"/>
    <w:rPr>
      <w:b/>
      <w:bCs/>
    </w:rPr>
  </w:style>
  <w:style w:type="paragraph" w:styleId="BodyText3">
    <w:name w:val="Body Text 3"/>
    <w:basedOn w:val="Normal"/>
    <w:rsid w:val="00645DB6"/>
    <w:pPr>
      <w:spacing w:before="100" w:beforeAutospacing="1" w:after="100" w:afterAutospacing="1"/>
    </w:pPr>
    <w:rPr>
      <w:rFonts w:ascii="Verdana" w:hAnsi="Verdana"/>
      <w:color w:val="666666"/>
      <w:sz w:val="14"/>
      <w:szCs w:val="14"/>
    </w:rPr>
  </w:style>
  <w:style w:type="paragraph" w:styleId="Footer">
    <w:name w:val="footer"/>
    <w:basedOn w:val="Normal"/>
    <w:link w:val="FooterChar"/>
    <w:uiPriority w:val="99"/>
    <w:rsid w:val="00645DB6"/>
    <w:pPr>
      <w:spacing w:before="100" w:beforeAutospacing="1" w:after="100" w:afterAutospacing="1"/>
    </w:pPr>
    <w:rPr>
      <w:rFonts w:ascii="Verdana" w:hAnsi="Verdana"/>
      <w:color w:val="666666"/>
      <w:sz w:val="14"/>
      <w:szCs w:val="14"/>
    </w:rPr>
  </w:style>
  <w:style w:type="paragraph" w:styleId="Header">
    <w:name w:val="header"/>
    <w:basedOn w:val="Normal"/>
    <w:rsid w:val="00645DB6"/>
    <w:pPr>
      <w:tabs>
        <w:tab w:val="center" w:pos="4320"/>
        <w:tab w:val="right" w:pos="8640"/>
      </w:tabs>
    </w:pPr>
  </w:style>
  <w:style w:type="character" w:styleId="PageNumber">
    <w:name w:val="page number"/>
    <w:basedOn w:val="DefaultParagraphFont"/>
    <w:rsid w:val="00645DB6"/>
  </w:style>
  <w:style w:type="character" w:styleId="FollowedHyperlink">
    <w:name w:val="FollowedHyperlink"/>
    <w:rsid w:val="00645DB6"/>
    <w:rPr>
      <w:color w:val="800080"/>
      <w:u w:val="single"/>
    </w:rPr>
  </w:style>
  <w:style w:type="paragraph" w:styleId="BalloonText">
    <w:name w:val="Balloon Text"/>
    <w:basedOn w:val="Normal"/>
    <w:semiHidden/>
    <w:rsid w:val="001F496F"/>
    <w:rPr>
      <w:rFonts w:ascii="Tahoma" w:hAnsi="Tahoma" w:cs="Tahoma"/>
      <w:sz w:val="16"/>
      <w:szCs w:val="16"/>
    </w:rPr>
  </w:style>
  <w:style w:type="paragraph" w:styleId="NormalWeb">
    <w:name w:val="Normal (Web)"/>
    <w:basedOn w:val="Normal"/>
    <w:unhideWhenUsed/>
    <w:rsid w:val="00212058"/>
    <w:pPr>
      <w:spacing w:before="100" w:beforeAutospacing="1" w:after="100" w:afterAutospacing="1"/>
    </w:pPr>
  </w:style>
  <w:style w:type="character" w:customStyle="1" w:styleId="st1">
    <w:name w:val="st1"/>
    <w:rsid w:val="00B27A98"/>
  </w:style>
  <w:style w:type="paragraph" w:customStyle="1" w:styleId="Default">
    <w:name w:val="Default"/>
    <w:rsid w:val="00175A74"/>
    <w:pPr>
      <w:autoSpaceDE w:val="0"/>
      <w:autoSpaceDN w:val="0"/>
      <w:adjustRightInd w:val="0"/>
    </w:pPr>
    <w:rPr>
      <w:rFonts w:ascii="Calibri" w:hAnsi="Calibri" w:cs="Calibri"/>
      <w:color w:val="000000"/>
      <w:sz w:val="24"/>
      <w:szCs w:val="24"/>
    </w:rPr>
  </w:style>
  <w:style w:type="character" w:customStyle="1" w:styleId="BodyText2Char">
    <w:name w:val="Body Text 2 Char"/>
    <w:link w:val="BodyText2"/>
    <w:rsid w:val="00DE22A3"/>
    <w:rPr>
      <w:rFonts w:ascii="Verdana" w:hAnsi="Verdana"/>
      <w:color w:val="666666"/>
      <w:sz w:val="14"/>
      <w:szCs w:val="14"/>
    </w:rPr>
  </w:style>
  <w:style w:type="paragraph" w:customStyle="1" w:styleId="workdescription">
    <w:name w:val="work_description"/>
    <w:basedOn w:val="Normal"/>
    <w:rsid w:val="006A0C34"/>
    <w:pPr>
      <w:spacing w:before="100" w:beforeAutospacing="1" w:after="100" w:afterAutospacing="1"/>
    </w:pPr>
  </w:style>
  <w:style w:type="character" w:customStyle="1" w:styleId="FooterChar">
    <w:name w:val="Footer Char"/>
    <w:link w:val="Footer"/>
    <w:uiPriority w:val="99"/>
    <w:rsid w:val="00EC3AEF"/>
    <w:rPr>
      <w:rFonts w:ascii="Verdana" w:hAnsi="Verdana"/>
      <w:color w:val="666666"/>
      <w:sz w:val="14"/>
      <w:szCs w:val="14"/>
    </w:rPr>
  </w:style>
  <w:style w:type="paragraph" w:styleId="ListParagraph">
    <w:name w:val="List Paragraph"/>
    <w:basedOn w:val="Normal"/>
    <w:uiPriority w:val="34"/>
    <w:qFormat/>
    <w:rsid w:val="007D7C5F"/>
    <w:pPr>
      <w:ind w:left="720"/>
      <w:contextualSpacing/>
    </w:pPr>
    <w:rPr>
      <w:color w:val="000000"/>
      <w:sz w:val="20"/>
      <w:szCs w:val="20"/>
    </w:rPr>
  </w:style>
  <w:style w:type="character" w:customStyle="1" w:styleId="PlainTextChar">
    <w:name w:val="Plain Text Char"/>
    <w:link w:val="PlainText"/>
    <w:rsid w:val="0056107B"/>
    <w:rPr>
      <w:rFonts w:ascii="Verdana" w:hAnsi="Verdana"/>
      <w:color w:val="666666"/>
      <w:sz w:val="14"/>
      <w:szCs w:val="14"/>
    </w:rPr>
  </w:style>
  <w:style w:type="character" w:customStyle="1" w:styleId="Heading4Char">
    <w:name w:val="Heading 4 Char"/>
    <w:basedOn w:val="DefaultParagraphFont"/>
    <w:link w:val="Heading4"/>
    <w:rsid w:val="00F331A5"/>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A43"/>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qFormat/>
    <w:pPr>
      <w:spacing w:before="100" w:beforeAutospacing="1" w:after="100" w:afterAutospacing="1"/>
      <w:outlineLvl w:val="3"/>
    </w:pPr>
    <w:rPr>
      <w:b/>
      <w:bCs/>
    </w:rPr>
  </w:style>
  <w:style w:type="paragraph" w:styleId="Heading5">
    <w:name w:val="heading 5"/>
    <w:basedOn w:val="Normal"/>
    <w:qFormat/>
    <w:pPr>
      <w:spacing w:before="100" w:beforeAutospacing="1" w:after="100" w:afterAutospacing="1"/>
      <w:outlineLvl w:val="4"/>
    </w:pPr>
    <w:rPr>
      <w:b/>
      <w:bCs/>
      <w:sz w:val="20"/>
      <w:szCs w:val="20"/>
    </w:rPr>
  </w:style>
  <w:style w:type="paragraph" w:styleId="Heading6">
    <w:name w:val="heading 6"/>
    <w:basedOn w:val="Normal"/>
    <w:next w:val="Normal"/>
    <w:qFormat/>
    <w:pPr>
      <w:keepNext/>
      <w:ind w:right="720"/>
      <w:outlineLvl w:val="5"/>
    </w:pPr>
    <w:rPr>
      <w:b/>
      <w:color w:val="000000"/>
      <w:sz w:val="18"/>
      <w:szCs w:val="20"/>
    </w:rPr>
  </w:style>
  <w:style w:type="paragraph" w:styleId="Heading7">
    <w:name w:val="heading 7"/>
    <w:basedOn w:val="Normal"/>
    <w:next w:val="Normal"/>
    <w:qFormat/>
    <w:pPr>
      <w:keepNext/>
      <w:jc w:val="both"/>
      <w:outlineLvl w:val="6"/>
    </w:pPr>
    <w:rPr>
      <w:rFonts w:ascii="Arial" w:hAnsi="Arial"/>
      <w:b/>
      <w:bCs/>
      <w:color w:val="000000"/>
      <w:sz w:val="20"/>
      <w:szCs w:val="20"/>
    </w:rPr>
  </w:style>
  <w:style w:type="paragraph" w:styleId="Heading8">
    <w:name w:val="heading 8"/>
    <w:basedOn w:val="Normal"/>
    <w:next w:val="Normal"/>
    <w:qFormat/>
    <w:pPr>
      <w:keepNext/>
      <w:tabs>
        <w:tab w:val="left" w:pos="5832"/>
      </w:tabs>
      <w:outlineLvl w:val="7"/>
    </w:pPr>
    <w:rPr>
      <w:b/>
      <w:bCs/>
      <w:sz w:val="18"/>
    </w:rPr>
  </w:style>
  <w:style w:type="paragraph" w:styleId="Heading9">
    <w:name w:val="heading 9"/>
    <w:basedOn w:val="Normal"/>
    <w:qFormat/>
    <w:pPr>
      <w:spacing w:before="100" w:beforeAutospacing="1" w:after="100" w:afterAutospacing="1"/>
      <w:outlineLvl w:val="8"/>
    </w:pPr>
    <w:rPr>
      <w:rFonts w:ascii="Verdana" w:hAnsi="Verdana"/>
      <w:color w:val="666666"/>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strike w:val="0"/>
      <w:dstrike w:val="0"/>
      <w:color w:val="FF0000"/>
      <w:u w:val="none"/>
      <w:effect w:val="none"/>
    </w:rPr>
  </w:style>
  <w:style w:type="paragraph" w:styleId="BodyText">
    <w:name w:val="Body Text"/>
    <w:basedOn w:val="Normal"/>
    <w:pPr>
      <w:spacing w:before="100" w:beforeAutospacing="1" w:after="100" w:afterAutospacing="1"/>
    </w:pPr>
    <w:rPr>
      <w:rFonts w:ascii="Verdana" w:hAnsi="Verdana"/>
      <w:color w:val="666666"/>
      <w:sz w:val="14"/>
      <w:szCs w:val="14"/>
    </w:rPr>
  </w:style>
  <w:style w:type="paragraph" w:styleId="BlockText">
    <w:name w:val="Block Text"/>
    <w:basedOn w:val="Normal"/>
    <w:pPr>
      <w:spacing w:before="100" w:beforeAutospacing="1" w:after="100" w:afterAutospacing="1"/>
    </w:pPr>
    <w:rPr>
      <w:rFonts w:ascii="Verdana" w:hAnsi="Verdana"/>
      <w:color w:val="666666"/>
      <w:sz w:val="14"/>
      <w:szCs w:val="14"/>
    </w:rPr>
  </w:style>
  <w:style w:type="paragraph" w:styleId="BodyText2">
    <w:name w:val="Body Text 2"/>
    <w:basedOn w:val="Normal"/>
    <w:link w:val="BodyText2Char"/>
    <w:pPr>
      <w:spacing w:before="100" w:beforeAutospacing="1" w:after="100" w:afterAutospacing="1"/>
    </w:pPr>
    <w:rPr>
      <w:rFonts w:ascii="Verdana" w:hAnsi="Verdana"/>
      <w:color w:val="666666"/>
      <w:sz w:val="14"/>
      <w:szCs w:val="14"/>
    </w:rPr>
  </w:style>
  <w:style w:type="paragraph" w:styleId="PlainText">
    <w:name w:val="Plain Text"/>
    <w:basedOn w:val="Normal"/>
    <w:link w:val="PlainTextChar"/>
    <w:pPr>
      <w:spacing w:before="100" w:beforeAutospacing="1" w:after="100" w:afterAutospacing="1"/>
    </w:pPr>
    <w:rPr>
      <w:rFonts w:ascii="Verdana" w:hAnsi="Verdana"/>
      <w:color w:val="666666"/>
      <w:sz w:val="14"/>
      <w:szCs w:val="14"/>
    </w:rPr>
  </w:style>
  <w:style w:type="character" w:styleId="Strong">
    <w:name w:val="Strong"/>
    <w:uiPriority w:val="22"/>
    <w:qFormat/>
    <w:rPr>
      <w:b/>
      <w:bCs/>
    </w:rPr>
  </w:style>
  <w:style w:type="paragraph" w:styleId="BodyText3">
    <w:name w:val="Body Text 3"/>
    <w:basedOn w:val="Normal"/>
    <w:pPr>
      <w:spacing w:before="100" w:beforeAutospacing="1" w:after="100" w:afterAutospacing="1"/>
    </w:pPr>
    <w:rPr>
      <w:rFonts w:ascii="Verdana" w:hAnsi="Verdana"/>
      <w:color w:val="666666"/>
      <w:sz w:val="14"/>
      <w:szCs w:val="14"/>
    </w:rPr>
  </w:style>
  <w:style w:type="paragraph" w:styleId="Footer">
    <w:name w:val="footer"/>
    <w:basedOn w:val="Normal"/>
    <w:link w:val="FooterChar"/>
    <w:uiPriority w:val="99"/>
    <w:pPr>
      <w:spacing w:before="100" w:beforeAutospacing="1" w:after="100" w:afterAutospacing="1"/>
    </w:pPr>
    <w:rPr>
      <w:rFonts w:ascii="Verdana" w:hAnsi="Verdana"/>
      <w:color w:val="666666"/>
      <w:sz w:val="14"/>
      <w:szCs w:val="1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1F496F"/>
    <w:rPr>
      <w:rFonts w:ascii="Tahoma" w:hAnsi="Tahoma" w:cs="Tahoma"/>
      <w:sz w:val="16"/>
      <w:szCs w:val="16"/>
    </w:rPr>
  </w:style>
  <w:style w:type="paragraph" w:styleId="NormalWeb">
    <w:name w:val="Normal (Web)"/>
    <w:basedOn w:val="Normal"/>
    <w:unhideWhenUsed/>
    <w:rsid w:val="00212058"/>
    <w:pPr>
      <w:spacing w:before="100" w:beforeAutospacing="1" w:after="100" w:afterAutospacing="1"/>
    </w:pPr>
  </w:style>
  <w:style w:type="character" w:customStyle="1" w:styleId="st1">
    <w:name w:val="st1"/>
    <w:rsid w:val="00B27A98"/>
  </w:style>
  <w:style w:type="paragraph" w:customStyle="1" w:styleId="Default">
    <w:name w:val="Default"/>
    <w:rsid w:val="00175A74"/>
    <w:pPr>
      <w:autoSpaceDE w:val="0"/>
      <w:autoSpaceDN w:val="0"/>
      <w:adjustRightInd w:val="0"/>
    </w:pPr>
    <w:rPr>
      <w:rFonts w:ascii="Calibri" w:hAnsi="Calibri" w:cs="Calibri"/>
      <w:color w:val="000000"/>
      <w:sz w:val="24"/>
      <w:szCs w:val="24"/>
    </w:rPr>
  </w:style>
  <w:style w:type="character" w:customStyle="1" w:styleId="BodyText2Char">
    <w:name w:val="Body Text 2 Char"/>
    <w:link w:val="BodyText2"/>
    <w:rsid w:val="00DE22A3"/>
    <w:rPr>
      <w:rFonts w:ascii="Verdana" w:hAnsi="Verdana"/>
      <w:color w:val="666666"/>
      <w:sz w:val="14"/>
      <w:szCs w:val="14"/>
    </w:rPr>
  </w:style>
  <w:style w:type="paragraph" w:customStyle="1" w:styleId="workdescription">
    <w:name w:val="work_description"/>
    <w:basedOn w:val="Normal"/>
    <w:rsid w:val="006A0C34"/>
    <w:pPr>
      <w:spacing w:before="100" w:beforeAutospacing="1" w:after="100" w:afterAutospacing="1"/>
    </w:pPr>
  </w:style>
  <w:style w:type="character" w:customStyle="1" w:styleId="FooterChar">
    <w:name w:val="Footer Char"/>
    <w:link w:val="Footer"/>
    <w:uiPriority w:val="99"/>
    <w:rsid w:val="00EC3AEF"/>
    <w:rPr>
      <w:rFonts w:ascii="Verdana" w:hAnsi="Verdana"/>
      <w:color w:val="666666"/>
      <w:sz w:val="14"/>
      <w:szCs w:val="14"/>
    </w:rPr>
  </w:style>
  <w:style w:type="paragraph" w:styleId="ListParagraph">
    <w:name w:val="List Paragraph"/>
    <w:basedOn w:val="Normal"/>
    <w:uiPriority w:val="34"/>
    <w:qFormat/>
    <w:rsid w:val="007D7C5F"/>
    <w:pPr>
      <w:ind w:left="720"/>
      <w:contextualSpacing/>
    </w:pPr>
    <w:rPr>
      <w:color w:val="000000"/>
      <w:sz w:val="20"/>
      <w:szCs w:val="20"/>
    </w:rPr>
  </w:style>
  <w:style w:type="character" w:customStyle="1" w:styleId="PlainTextChar">
    <w:name w:val="Plain Text Char"/>
    <w:link w:val="PlainText"/>
    <w:rsid w:val="0056107B"/>
    <w:rPr>
      <w:rFonts w:ascii="Verdana" w:hAnsi="Verdana"/>
      <w:color w:val="666666"/>
      <w:sz w:val="14"/>
      <w:szCs w:val="14"/>
    </w:rPr>
  </w:style>
</w:styles>
</file>

<file path=word/webSettings.xml><?xml version="1.0" encoding="utf-8"?>
<w:webSettings xmlns:r="http://schemas.openxmlformats.org/officeDocument/2006/relationships" xmlns:w="http://schemas.openxmlformats.org/wordprocessingml/2006/main">
  <w:divs>
    <w:div w:id="463549622">
      <w:bodyDiv w:val="1"/>
      <w:marLeft w:val="0"/>
      <w:marRight w:val="0"/>
      <w:marTop w:val="0"/>
      <w:marBottom w:val="0"/>
      <w:divBdr>
        <w:top w:val="none" w:sz="0" w:space="0" w:color="auto"/>
        <w:left w:val="none" w:sz="0" w:space="0" w:color="auto"/>
        <w:bottom w:val="none" w:sz="0" w:space="0" w:color="auto"/>
        <w:right w:val="none" w:sz="0" w:space="0" w:color="auto"/>
      </w:divBdr>
    </w:div>
    <w:div w:id="951938977">
      <w:bodyDiv w:val="1"/>
      <w:marLeft w:val="0"/>
      <w:marRight w:val="0"/>
      <w:marTop w:val="0"/>
      <w:marBottom w:val="0"/>
      <w:divBdr>
        <w:top w:val="none" w:sz="0" w:space="0" w:color="auto"/>
        <w:left w:val="none" w:sz="0" w:space="0" w:color="auto"/>
        <w:bottom w:val="none" w:sz="0" w:space="0" w:color="auto"/>
        <w:right w:val="none" w:sz="0" w:space="0" w:color="auto"/>
      </w:divBdr>
    </w:div>
    <w:div w:id="1128015294">
      <w:bodyDiv w:val="1"/>
      <w:marLeft w:val="0"/>
      <w:marRight w:val="0"/>
      <w:marTop w:val="0"/>
      <w:marBottom w:val="0"/>
      <w:divBdr>
        <w:top w:val="none" w:sz="0" w:space="0" w:color="auto"/>
        <w:left w:val="none" w:sz="0" w:space="0" w:color="auto"/>
        <w:bottom w:val="none" w:sz="0" w:space="0" w:color="auto"/>
        <w:right w:val="none" w:sz="0" w:space="0" w:color="auto"/>
      </w:divBdr>
    </w:div>
    <w:div w:id="1559977611">
      <w:bodyDiv w:val="1"/>
      <w:marLeft w:val="0"/>
      <w:marRight w:val="0"/>
      <w:marTop w:val="0"/>
      <w:marBottom w:val="0"/>
      <w:divBdr>
        <w:top w:val="none" w:sz="0" w:space="0" w:color="auto"/>
        <w:left w:val="none" w:sz="0" w:space="0" w:color="auto"/>
        <w:bottom w:val="none" w:sz="0" w:space="0" w:color="auto"/>
        <w:right w:val="none" w:sz="0" w:space="0" w:color="auto"/>
      </w:divBdr>
    </w:div>
    <w:div w:id="18105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VENUGOPAL.370087@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FD611-7FFA-4C3C-AF03-21DB61E67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HUMAYUN ATIF</vt:lpstr>
    </vt:vector>
  </TitlesOfParts>
  <Company>Advanced Technology Home</Company>
  <LinksUpToDate>false</LinksUpToDate>
  <CharactersWithSpaces>8364</CharactersWithSpaces>
  <SharedDoc>false</SharedDoc>
  <HLinks>
    <vt:vector size="6" baseType="variant">
      <vt:variant>
        <vt:i4>6291521</vt:i4>
      </vt:variant>
      <vt:variant>
        <vt:i4>0</vt:i4>
      </vt:variant>
      <vt:variant>
        <vt:i4>0</vt:i4>
      </vt:variant>
      <vt:variant>
        <vt:i4>5</vt:i4>
      </vt:variant>
      <vt:variant>
        <vt:lpwstr>mailto:rajendirantrl@gmail.com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HUMAYUN ATIF</dc:title>
  <dc:creator>Mr Asim Butt</dc:creator>
  <cp:lastModifiedBy>hrdesk2</cp:lastModifiedBy>
  <cp:revision>9</cp:revision>
  <cp:lastPrinted>2017-06-07T06:28:00Z</cp:lastPrinted>
  <dcterms:created xsi:type="dcterms:W3CDTF">2017-06-03T19:57:00Z</dcterms:created>
  <dcterms:modified xsi:type="dcterms:W3CDTF">2017-06-12T06:41:00Z</dcterms:modified>
</cp:coreProperties>
</file>