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A" w:rsidRDefault="0074104A" w:rsidP="0074104A">
      <w:pPr>
        <w:pStyle w:val="Heading8"/>
        <w:ind w:left="0"/>
        <w:rPr>
          <w:i/>
          <w:iCs/>
          <w:sz w:val="36"/>
          <w:szCs w:val="36"/>
        </w:rPr>
      </w:pPr>
    </w:p>
    <w:p w:rsidR="0074104A" w:rsidRDefault="00940C58" w:rsidP="0074104A">
      <w:pPr>
        <w:pStyle w:val="Heading8"/>
        <w:ind w:left="0"/>
        <w:rPr>
          <w:rFonts w:ascii="Arial Black" w:hAnsi="Arial Black"/>
          <w:b w:val="0"/>
          <w:bCs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553200" cy="1019175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043" w:rsidRPr="005740B8" w:rsidRDefault="00507043" w:rsidP="005070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5740B8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SUMITH </w:t>
                            </w:r>
                          </w:p>
                          <w:p w:rsidR="00507043" w:rsidRPr="00A324BA" w:rsidRDefault="0002676B" w:rsidP="005070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(8</w:t>
                            </w:r>
                            <w:r w:rsidR="00507043" w:rsidRPr="00A324B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 + years </w:t>
                            </w:r>
                            <w:r w:rsidR="0050704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of </w:t>
                            </w:r>
                            <w:r w:rsidR="00507043" w:rsidRPr="00A324B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HR experienced </w:t>
                            </w:r>
                            <w:r w:rsidR="006D1958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professional</w:t>
                            </w:r>
                            <w:r w:rsidR="00507043" w:rsidRPr="00A324B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)</w:t>
                            </w:r>
                          </w:p>
                          <w:p w:rsidR="00507043" w:rsidRPr="00FB3959" w:rsidRDefault="00507043" w:rsidP="005070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A324B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="001F1E7D" w:rsidRPr="00F46D1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sumith.370151@2freemail.com</w:t>
                              </w:r>
                            </w:hyperlink>
                            <w:r w:rsidR="001F1E7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75pt;margin-top:17.55pt;width:51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" fillcolor="#b8cce4 [1300]" strokecolor="black [3213]" strokeweight="1.5pt">
                <v:textbox>
                  <w:txbxContent>
                    <w:p w:rsidR="00507043" w:rsidRPr="005740B8" w:rsidRDefault="00507043" w:rsidP="0050704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5740B8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SUMITH </w:t>
                      </w:r>
                    </w:p>
                    <w:p w:rsidR="00507043" w:rsidRPr="00A324BA" w:rsidRDefault="0002676B" w:rsidP="005070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(8</w:t>
                      </w:r>
                      <w:r w:rsidR="00507043" w:rsidRPr="00A324BA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 + years </w:t>
                      </w:r>
                      <w:r w:rsidR="00507043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of </w:t>
                      </w:r>
                      <w:r w:rsidR="00507043" w:rsidRPr="00A324BA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HR experienced </w:t>
                      </w:r>
                      <w:r w:rsidR="006D1958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professional</w:t>
                      </w:r>
                      <w:r w:rsidR="00507043" w:rsidRPr="00A324BA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)</w:t>
                      </w:r>
                    </w:p>
                    <w:p w:rsidR="00507043" w:rsidRPr="00FB3959" w:rsidRDefault="00507043" w:rsidP="005070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A324BA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Email: </w:t>
                      </w:r>
                      <w:hyperlink r:id="rId9" w:history="1">
                        <w:r w:rsidR="001F1E7D" w:rsidRPr="00F46D1C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n-US"/>
                          </w:rPr>
                          <w:t>sumith.370151@2freemail.com</w:t>
                        </w:r>
                      </w:hyperlink>
                      <w:r w:rsidR="001F1E7D"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7043" w:rsidRPr="00E804E0" w:rsidRDefault="00507043" w:rsidP="00E804E0">
      <w:pPr>
        <w:pStyle w:val="Heading8"/>
        <w:ind w:left="0"/>
        <w:jc w:val="center"/>
        <w:rPr>
          <w:lang w:val="fr-FR"/>
        </w:rPr>
      </w:pPr>
      <w:r>
        <w:rPr>
          <w:rFonts w:ascii="Arial Black" w:hAnsi="Arial Black"/>
          <w:sz w:val="36"/>
          <w:szCs w:val="36"/>
        </w:rPr>
        <w:t xml:space="preserve">              </w:t>
      </w:r>
    </w:p>
    <w:p w:rsidR="00A92675" w:rsidRDefault="00A92675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sz w:val="20"/>
        </w:rPr>
      </w:pPr>
    </w:p>
    <w:p w:rsidR="00E804E0" w:rsidRDefault="00E804E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E804E0" w:rsidRDefault="00E804E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E804E0" w:rsidRDefault="00E804E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E804E0" w:rsidRDefault="00E804E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E804E0" w:rsidRDefault="00940C58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  <w:r>
        <w:rPr>
          <w:rFonts w:ascii="Bookman Old Style" w:hAnsi="Bookman Old Style"/>
          <w:b/>
          <w:bCs/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6543675" cy="2762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43" w:rsidRPr="00534CC0" w:rsidRDefault="00E804E0" w:rsidP="00507043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534CC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PROFESSIONAL SYNOPSIS</w:t>
                            </w:r>
                            <w:r w:rsidR="00534CC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left:0;text-align:left;margin-left:3.75pt;margin-top:9.7pt;width:51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" fillcolor="#b8cce4 [1300]" strokecolor="white [3212]">
                <v:textbox>
                  <w:txbxContent>
                    <w:p w:rsidR="00507043" w:rsidRPr="00534CC0" w:rsidRDefault="00E804E0" w:rsidP="00507043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534CC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PROFESSIONAL SYNOPSIS</w:t>
                      </w:r>
                      <w:r w:rsidR="00534CC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34CC0" w:rsidRDefault="00534CC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534CC0" w:rsidRDefault="00534CC0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20"/>
          <w:szCs w:val="22"/>
        </w:rPr>
      </w:pPr>
    </w:p>
    <w:p w:rsidR="000B7FD9" w:rsidRPr="0037458D" w:rsidRDefault="000B7FD9" w:rsidP="00960FB5">
      <w:pPr>
        <w:rPr>
          <w:rFonts w:ascii="Book Antiqua" w:hAnsi="Book Antiqua" w:cs="Arial"/>
          <w:sz w:val="22"/>
          <w:szCs w:val="22"/>
        </w:rPr>
      </w:pPr>
      <w:r w:rsidRPr="0037458D">
        <w:rPr>
          <w:rFonts w:ascii="Book Antiqua" w:hAnsi="Book Antiqua" w:cs="Arial"/>
          <w:sz w:val="22"/>
          <w:szCs w:val="22"/>
        </w:rPr>
        <w:t xml:space="preserve">A seasoned </w:t>
      </w:r>
      <w:r w:rsidRPr="0037458D">
        <w:rPr>
          <w:rFonts w:ascii="Book Antiqua" w:hAnsi="Book Antiqua"/>
          <w:sz w:val="22"/>
          <w:szCs w:val="22"/>
          <w:lang/>
        </w:rPr>
        <w:t xml:space="preserve">HR professional of 8 years plus experience with a track record of successfully setting up and transforming HR function in challenging, multicultural and diversified environments </w:t>
      </w:r>
      <w:r w:rsidR="00FB2F35" w:rsidRPr="0037458D">
        <w:rPr>
          <w:rFonts w:ascii="Book Antiqua" w:hAnsi="Book Antiqua"/>
          <w:sz w:val="22"/>
          <w:szCs w:val="22"/>
        </w:rPr>
        <w:t>in a variety of industrial sectors like JCI Accredited Hospitals, Media, Manufacturing, Trading, Information Technology</w:t>
      </w:r>
      <w:r w:rsidR="0037458D" w:rsidRPr="0037458D">
        <w:rPr>
          <w:rFonts w:ascii="Book Antiqua" w:hAnsi="Book Antiqua"/>
          <w:sz w:val="22"/>
          <w:szCs w:val="22"/>
        </w:rPr>
        <w:t>, Hospitality</w:t>
      </w:r>
      <w:r w:rsidR="00FB2F35" w:rsidRPr="0037458D">
        <w:rPr>
          <w:rFonts w:ascii="Book Antiqua" w:hAnsi="Book Antiqua"/>
          <w:sz w:val="22"/>
          <w:szCs w:val="22"/>
        </w:rPr>
        <w:t xml:space="preserve"> and Health Insurance</w:t>
      </w:r>
      <w:r w:rsidR="00FB2F35" w:rsidRPr="0037458D">
        <w:rPr>
          <w:rFonts w:ascii="Book Antiqua" w:hAnsi="Book Antiqua"/>
          <w:sz w:val="22"/>
          <w:szCs w:val="22"/>
          <w:lang/>
        </w:rPr>
        <w:t xml:space="preserve"> </w:t>
      </w:r>
      <w:r w:rsidRPr="0037458D">
        <w:rPr>
          <w:rFonts w:ascii="Book Antiqua" w:hAnsi="Book Antiqua"/>
          <w:sz w:val="22"/>
          <w:szCs w:val="22"/>
          <w:lang/>
        </w:rPr>
        <w:t>in the Middle East (UAE and Qatar).</w:t>
      </w:r>
      <w:r w:rsidR="0037458D" w:rsidRPr="0037458D">
        <w:rPr>
          <w:rFonts w:ascii="Georgia" w:hAnsi="Georgia" w:cs="Tahoma"/>
          <w:b/>
          <w:bCs/>
          <w:color w:val="000000"/>
          <w:sz w:val="19"/>
          <w:szCs w:val="19"/>
        </w:rPr>
        <w:t xml:space="preserve"> </w:t>
      </w:r>
      <w:r w:rsidR="0037458D" w:rsidRPr="0037458D">
        <w:rPr>
          <w:rFonts w:ascii="Book Antiqua" w:hAnsi="Book Antiqua" w:cs="Tahoma"/>
          <w:sz w:val="22"/>
          <w:szCs w:val="22"/>
        </w:rPr>
        <w:t>Key skills worthy of n</w:t>
      </w:r>
      <w:r w:rsidR="0037458D">
        <w:rPr>
          <w:rFonts w:ascii="Book Antiqua" w:hAnsi="Book Antiqua" w:cs="Tahoma"/>
          <w:sz w:val="22"/>
          <w:szCs w:val="22"/>
        </w:rPr>
        <w:t xml:space="preserve">ote are </w:t>
      </w:r>
      <w:r w:rsidR="00960FB5">
        <w:rPr>
          <w:rFonts w:ascii="Book Antiqua" w:hAnsi="Book Antiqua" w:cs="Tahoma"/>
          <w:sz w:val="22"/>
          <w:szCs w:val="22"/>
        </w:rPr>
        <w:t>E</w:t>
      </w:r>
      <w:r w:rsidR="0037458D">
        <w:rPr>
          <w:rFonts w:ascii="Book Antiqua" w:hAnsi="Book Antiqua" w:cs="Tahoma"/>
          <w:sz w:val="22"/>
          <w:szCs w:val="22"/>
        </w:rPr>
        <w:t>ffective L</w:t>
      </w:r>
      <w:r w:rsidR="0037458D" w:rsidRPr="0037458D">
        <w:rPr>
          <w:rFonts w:ascii="Book Antiqua" w:hAnsi="Book Antiqua" w:cs="Tahoma"/>
          <w:sz w:val="22"/>
          <w:szCs w:val="22"/>
        </w:rPr>
        <w:t xml:space="preserve">eadership, Management of Employee Relations, HR Policies </w:t>
      </w:r>
      <w:r w:rsidR="00960FB5">
        <w:rPr>
          <w:rFonts w:ascii="Book Antiqua" w:hAnsi="Book Antiqua" w:cs="Tahoma"/>
          <w:sz w:val="22"/>
          <w:szCs w:val="22"/>
        </w:rPr>
        <w:t>and</w:t>
      </w:r>
      <w:r w:rsidR="0037458D" w:rsidRPr="0037458D">
        <w:rPr>
          <w:rFonts w:ascii="Book Antiqua" w:hAnsi="Book Antiqua" w:cs="Tahoma"/>
          <w:sz w:val="22"/>
          <w:szCs w:val="22"/>
        </w:rPr>
        <w:t xml:space="preserve"> Procedures, Training</w:t>
      </w:r>
      <w:r w:rsidR="00960FB5">
        <w:rPr>
          <w:rFonts w:ascii="Book Antiqua" w:hAnsi="Book Antiqua" w:cs="Tahoma"/>
          <w:sz w:val="22"/>
          <w:szCs w:val="22"/>
        </w:rPr>
        <w:t xml:space="preserve"> and</w:t>
      </w:r>
      <w:r w:rsidR="0037458D" w:rsidRPr="0037458D">
        <w:rPr>
          <w:rFonts w:ascii="Book Antiqua" w:hAnsi="Book Antiqua" w:cs="Tahoma"/>
          <w:sz w:val="22"/>
          <w:szCs w:val="22"/>
        </w:rPr>
        <w:t xml:space="preserve"> Development, Performance Management, Talent Acquisition, and Managing for Succession Planning, Employee Retention Programs and Job Evaluation</w:t>
      </w:r>
      <w:r w:rsidR="0037458D">
        <w:rPr>
          <w:rFonts w:ascii="Book Antiqua" w:hAnsi="Book Antiqua" w:cs="Tahoma"/>
          <w:sz w:val="22"/>
          <w:szCs w:val="22"/>
        </w:rPr>
        <w:t>.</w:t>
      </w:r>
    </w:p>
    <w:p w:rsidR="00534CC0" w:rsidRPr="00534CC0" w:rsidRDefault="00940C58" w:rsidP="008D4AC2">
      <w:pPr>
        <w:pBdr>
          <w:bottom w:val="thinThickThinLargeGap" w:sz="2" w:space="0" w:color="auto"/>
        </w:pBdr>
        <w:jc w:val="both"/>
        <w:rPr>
          <w:rFonts w:ascii="Bookman Old Style" w:hAnsi="Bookman Old Style" w:cs="Arial"/>
          <w:b/>
          <w:i/>
          <w:sz w:val="18"/>
          <w:szCs w:val="20"/>
        </w:rPr>
      </w:pPr>
      <w:r>
        <w:rPr>
          <w:rFonts w:ascii="Bookman Old Style" w:hAnsi="Bookman Old Style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124460</wp:posOffset>
                </wp:positionV>
                <wp:extent cx="6686550" cy="276225"/>
                <wp:effectExtent l="9525" t="1333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E0" w:rsidRPr="00534CC0" w:rsidRDefault="00E804E0" w:rsidP="00E804E0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534CC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-5.25pt;margin-top:9.8pt;width:52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" fillcolor="#b8cce4 [1300]" strokecolor="white [3212]">
                <v:textbox>
                  <w:txbxContent>
                    <w:p w:rsidR="00E804E0" w:rsidRPr="00534CC0" w:rsidRDefault="00E804E0" w:rsidP="00E804E0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534CC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665788" w:rsidRDefault="00665788" w:rsidP="00665788">
      <w:pPr>
        <w:tabs>
          <w:tab w:val="left" w:pos="2760"/>
        </w:tabs>
        <w:spacing w:line="360" w:lineRule="auto"/>
        <w:ind w:left="240"/>
        <w:jc w:val="both"/>
        <w:rPr>
          <w:rFonts w:ascii="Bookman Old Style" w:hAnsi="Bookman Old Style" w:cs="Arial"/>
          <w:sz w:val="18"/>
          <w:szCs w:val="18"/>
        </w:rPr>
      </w:pPr>
    </w:p>
    <w:p w:rsidR="008D4AC2" w:rsidRDefault="008D4AC2" w:rsidP="00534CC0">
      <w:pPr>
        <w:jc w:val="both"/>
        <w:rPr>
          <w:rFonts w:ascii="Bookman Old Style" w:hAnsi="Bookman Old Style" w:cs="Arial"/>
          <w:sz w:val="18"/>
          <w:szCs w:val="18"/>
        </w:rPr>
      </w:pPr>
    </w:p>
    <w:p w:rsidR="006C4D72" w:rsidRPr="00CC0192" w:rsidRDefault="006C4D72" w:rsidP="008D4AC2">
      <w:pPr>
        <w:ind w:left="360"/>
        <w:jc w:val="both"/>
        <w:rPr>
          <w:rFonts w:ascii="Bookman Old Style" w:hAnsi="Bookman Old Style" w:cs="Arial"/>
          <w:sz w:val="18"/>
          <w:szCs w:val="18"/>
        </w:rPr>
      </w:pPr>
    </w:p>
    <w:p w:rsidR="006C4D72" w:rsidRPr="00CC0192" w:rsidRDefault="00675431" w:rsidP="0029181D">
      <w:pPr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>HR</w:t>
      </w:r>
      <w:r w:rsidR="006C4D72" w:rsidRPr="00CC0192"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 xml:space="preserve"> </w:t>
      </w:r>
      <w:r w:rsidR="004640B3"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>S</w:t>
      </w:r>
      <w:r w:rsidR="0029181D"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>UPERVISOR</w:t>
      </w:r>
      <w:r w:rsidR="006C4D72" w:rsidRPr="00CC0192"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</w:p>
    <w:p w:rsidR="006C4D72" w:rsidRPr="00CC0192" w:rsidRDefault="006C4D72" w:rsidP="006C4D72">
      <w:pPr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</w:pPr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>National Health Insurance</w:t>
      </w:r>
      <w:r w:rsidR="006640E5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Company</w:t>
      </w:r>
      <w:r w:rsidR="006635D5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</w:t>
      </w:r>
      <w:r w:rsidRPr="009F57FE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>– Doha, Qatar</w:t>
      </w:r>
      <w:r w:rsidR="00F46ED9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 xml:space="preserve">         </w:t>
      </w:r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                    </w:t>
      </w:r>
      <w:r w:rsidR="00752FB3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       </w:t>
      </w:r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</w:t>
      </w:r>
      <w:r w:rsidR="004D1A72" w:rsidRPr="00CC0192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>2013</w:t>
      </w:r>
      <w:r w:rsidRPr="00CC0192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 xml:space="preserve"> – Till Date</w:t>
      </w:r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        </w:t>
      </w:r>
      <w:r w:rsidRPr="00CC0192">
        <w:rPr>
          <w:rFonts w:ascii="Bookman Old Style" w:hAnsi="Bookman Old Style" w:cs="Arial"/>
          <w:b/>
          <w:bCs/>
          <w:color w:val="000000"/>
          <w:sz w:val="22"/>
          <w:szCs w:val="22"/>
          <w:lang w:val="en-US"/>
        </w:rPr>
        <w:t xml:space="preserve">                                              </w:t>
      </w:r>
    </w:p>
    <w:p w:rsidR="006C4D72" w:rsidRPr="00CC0192" w:rsidRDefault="006C4D72" w:rsidP="008D4AC2">
      <w:pPr>
        <w:ind w:left="360"/>
        <w:jc w:val="both"/>
        <w:rPr>
          <w:rFonts w:ascii="Bookman Old Style" w:hAnsi="Bookman Old Style" w:cs="Arial"/>
          <w:sz w:val="18"/>
          <w:szCs w:val="18"/>
          <w:lang w:val="en-US"/>
        </w:rPr>
      </w:pPr>
    </w:p>
    <w:p w:rsidR="006C4D72" w:rsidRPr="00CC0192" w:rsidRDefault="006C4D72" w:rsidP="008D4AC2">
      <w:pPr>
        <w:ind w:left="360"/>
        <w:jc w:val="both"/>
        <w:rPr>
          <w:rFonts w:ascii="Bookman Old Style" w:hAnsi="Bookman Old Style" w:cs="Arial"/>
          <w:sz w:val="18"/>
          <w:szCs w:val="18"/>
        </w:rPr>
      </w:pPr>
    </w:p>
    <w:p w:rsidR="00B649A1" w:rsidRPr="00B649A1" w:rsidRDefault="007A6FA1" w:rsidP="00B649A1">
      <w:pPr>
        <w:pStyle w:val="ListParagraph"/>
        <w:numPr>
          <w:ilvl w:val="0"/>
          <w:numId w:val="42"/>
        </w:numPr>
        <w:ind w:left="720"/>
        <w:contextualSpacing w:val="0"/>
        <w:textAlignment w:val="top"/>
        <w:rPr>
          <w:rFonts w:ascii="Book Antiqua" w:hAnsi="Book Antiqua"/>
          <w:sz w:val="22"/>
          <w:szCs w:val="22"/>
          <w:lang/>
        </w:rPr>
      </w:pPr>
      <w:r w:rsidRPr="00B649A1">
        <w:rPr>
          <w:rFonts w:ascii="Book Antiqua" w:hAnsi="Book Antiqua"/>
          <w:sz w:val="22"/>
          <w:szCs w:val="22"/>
          <w:lang/>
        </w:rPr>
        <w:t>Developed yearly Strategic Human Resources Plan with the leadership team and aligned plan with the overall company’s goals and mission.</w:t>
      </w:r>
    </w:p>
    <w:p w:rsidR="00B649A1" w:rsidRPr="00B649A1" w:rsidRDefault="007A6FA1" w:rsidP="00B649A1">
      <w:pPr>
        <w:pStyle w:val="ListParagraph"/>
        <w:numPr>
          <w:ilvl w:val="0"/>
          <w:numId w:val="42"/>
        </w:numPr>
        <w:ind w:left="720"/>
        <w:contextualSpacing w:val="0"/>
        <w:textAlignment w:val="top"/>
        <w:rPr>
          <w:rFonts w:ascii="Book Antiqua" w:eastAsia="Times New Roman" w:hAnsi="Book Antiqua"/>
          <w:sz w:val="22"/>
          <w:szCs w:val="22"/>
          <w:lang/>
        </w:rPr>
      </w:pPr>
      <w:r w:rsidRPr="00B649A1">
        <w:rPr>
          <w:rFonts w:ascii="Book Antiqua" w:hAnsi="Book Antiqua"/>
          <w:sz w:val="22"/>
          <w:szCs w:val="22"/>
          <w:lang/>
        </w:rPr>
        <w:t xml:space="preserve">Assists in the development and implementation of </w:t>
      </w:r>
      <w:r w:rsidRPr="00B649A1">
        <w:rPr>
          <w:rFonts w:ascii="Book Antiqua" w:hAnsi="Book Antiqua"/>
          <w:sz w:val="22"/>
          <w:szCs w:val="22"/>
        </w:rPr>
        <w:t xml:space="preserve">Human Resources (HR) </w:t>
      </w:r>
      <w:r w:rsidR="00F46ED9">
        <w:rPr>
          <w:rFonts w:ascii="Book Antiqua" w:hAnsi="Book Antiqua"/>
          <w:sz w:val="22"/>
          <w:szCs w:val="22"/>
        </w:rPr>
        <w:t xml:space="preserve">policies </w:t>
      </w:r>
      <w:r w:rsidRPr="00B649A1">
        <w:rPr>
          <w:rFonts w:ascii="Book Antiqua" w:hAnsi="Book Antiqua"/>
          <w:sz w:val="22"/>
          <w:szCs w:val="22"/>
          <w:lang/>
        </w:rPr>
        <w:t>and</w:t>
      </w:r>
      <w:r w:rsidR="00F46ED9">
        <w:rPr>
          <w:rFonts w:ascii="Book Antiqua" w:hAnsi="Book Antiqua"/>
          <w:sz w:val="22"/>
          <w:szCs w:val="22"/>
          <w:lang/>
        </w:rPr>
        <w:t xml:space="preserve">  </w:t>
      </w:r>
      <w:r w:rsidRPr="00B649A1">
        <w:rPr>
          <w:rFonts w:ascii="Book Antiqua" w:hAnsi="Book Antiqua"/>
          <w:sz w:val="22"/>
          <w:szCs w:val="22"/>
          <w:lang/>
        </w:rPr>
        <w:t xml:space="preserve"> </w:t>
      </w:r>
      <w:r w:rsidRPr="00B649A1">
        <w:rPr>
          <w:rFonts w:ascii="Book Antiqua" w:hAnsi="Book Antiqua"/>
          <w:sz w:val="22"/>
          <w:szCs w:val="22"/>
        </w:rPr>
        <w:t xml:space="preserve">procedures complies with </w:t>
      </w:r>
      <w:r w:rsidRPr="00155A40">
        <w:rPr>
          <w:rFonts w:ascii="Book Antiqua" w:hAnsi="Book Antiqua"/>
          <w:sz w:val="22"/>
          <w:szCs w:val="22"/>
        </w:rPr>
        <w:t xml:space="preserve">Qatar </w:t>
      </w:r>
      <w:proofErr w:type="spellStart"/>
      <w:r w:rsidRPr="00155A40">
        <w:rPr>
          <w:rFonts w:ascii="Book Antiqua" w:hAnsi="Book Antiqua"/>
          <w:sz w:val="22"/>
          <w:szCs w:val="22"/>
        </w:rPr>
        <w:t>Labour</w:t>
      </w:r>
      <w:proofErr w:type="spellEnd"/>
      <w:r w:rsidRPr="00155A40">
        <w:rPr>
          <w:rFonts w:ascii="Book Antiqua" w:hAnsi="Book Antiqua"/>
          <w:sz w:val="22"/>
          <w:szCs w:val="22"/>
        </w:rPr>
        <w:t xml:space="preserve"> Law</w:t>
      </w:r>
      <w:r w:rsidRPr="00B649A1">
        <w:rPr>
          <w:rFonts w:ascii="Book Antiqua" w:hAnsi="Book Antiqua"/>
          <w:sz w:val="22"/>
          <w:szCs w:val="22"/>
          <w:lang/>
        </w:rPr>
        <w:t>; participates in developing departmen</w:t>
      </w:r>
      <w:r w:rsidR="00B649A1">
        <w:rPr>
          <w:rFonts w:ascii="Book Antiqua" w:hAnsi="Book Antiqua"/>
          <w:sz w:val="22"/>
          <w:szCs w:val="22"/>
          <w:lang/>
        </w:rPr>
        <w:t>t goals, objectives and systems.</w:t>
      </w:r>
    </w:p>
    <w:p w:rsidR="00B649A1" w:rsidRPr="00B649A1" w:rsidRDefault="00F311A7" w:rsidP="00B649A1">
      <w:pPr>
        <w:numPr>
          <w:ilvl w:val="0"/>
          <w:numId w:val="42"/>
        </w:numPr>
        <w:shd w:val="clear" w:color="auto" w:fill="FFFFFF"/>
        <w:spacing w:after="240"/>
        <w:ind w:left="720"/>
        <w:jc w:val="both"/>
        <w:rPr>
          <w:rFonts w:ascii="Book Antiqua" w:hAnsi="Book Antiqua" w:cs="Arial"/>
          <w:sz w:val="22"/>
          <w:szCs w:val="22"/>
        </w:rPr>
      </w:pPr>
      <w:r w:rsidRPr="00B649A1">
        <w:rPr>
          <w:rFonts w:ascii="Book Antiqua" w:hAnsi="Book Antiqua" w:cs="Arial"/>
          <w:sz w:val="22"/>
          <w:szCs w:val="22"/>
          <w:lang/>
        </w:rPr>
        <w:t>D</w:t>
      </w:r>
      <w:r w:rsidR="00DC0BC8" w:rsidRPr="00B649A1">
        <w:rPr>
          <w:rFonts w:ascii="Book Antiqua" w:hAnsi="Book Antiqua" w:cs="Arial"/>
          <w:sz w:val="22"/>
          <w:szCs w:val="22"/>
          <w:lang/>
        </w:rPr>
        <w:t>esign</w:t>
      </w:r>
      <w:r w:rsidRPr="00B649A1">
        <w:rPr>
          <w:rFonts w:ascii="Book Antiqua" w:hAnsi="Book Antiqua" w:cs="Arial"/>
          <w:sz w:val="22"/>
          <w:szCs w:val="22"/>
          <w:lang/>
        </w:rPr>
        <w:t xml:space="preserve"> and</w:t>
      </w:r>
      <w:r w:rsidR="00DC0BC8" w:rsidRPr="00B649A1">
        <w:rPr>
          <w:rFonts w:ascii="Book Antiqua" w:hAnsi="Book Antiqua" w:cs="Arial"/>
          <w:sz w:val="22"/>
          <w:szCs w:val="22"/>
          <w:lang/>
        </w:rPr>
        <w:t xml:space="preserve"> develop</w:t>
      </w:r>
      <w:r w:rsidRPr="00B649A1">
        <w:rPr>
          <w:rFonts w:ascii="Book Antiqua" w:hAnsi="Book Antiqua" w:cs="Arial"/>
          <w:sz w:val="22"/>
          <w:szCs w:val="22"/>
          <w:lang/>
        </w:rPr>
        <w:t xml:space="preserve"> new HR forms, Templates, Procedures including the drive to stan</w:t>
      </w:r>
      <w:r w:rsidR="00B649A1">
        <w:rPr>
          <w:rFonts w:ascii="Book Antiqua" w:hAnsi="Book Antiqua" w:cs="Arial"/>
          <w:sz w:val="22"/>
          <w:szCs w:val="22"/>
          <w:lang/>
        </w:rPr>
        <w:t>dardization across the business.</w:t>
      </w:r>
    </w:p>
    <w:p w:rsidR="00B649A1" w:rsidRPr="00B649A1" w:rsidRDefault="00C51EE3" w:rsidP="00B649A1">
      <w:pPr>
        <w:numPr>
          <w:ilvl w:val="0"/>
          <w:numId w:val="42"/>
        </w:numPr>
        <w:spacing w:after="240"/>
        <w:ind w:left="720"/>
        <w:textAlignment w:val="top"/>
        <w:rPr>
          <w:rFonts w:ascii="Book Antiqua" w:hAnsi="Book Antiqua"/>
          <w:sz w:val="22"/>
          <w:szCs w:val="22"/>
          <w:lang/>
        </w:rPr>
      </w:pPr>
      <w:r w:rsidRPr="00B649A1">
        <w:rPr>
          <w:rFonts w:ascii="Book Antiqua" w:hAnsi="Book Antiqua"/>
          <w:sz w:val="22"/>
          <w:szCs w:val="22"/>
          <w:lang/>
        </w:rPr>
        <w:t>Directed on-boarding process, relocation, training and development, orientation and investigation and resolution of all employee relation's issues.</w:t>
      </w:r>
    </w:p>
    <w:p w:rsidR="00B649A1" w:rsidRPr="00B649A1" w:rsidRDefault="00F311A7" w:rsidP="00B649A1">
      <w:pPr>
        <w:pStyle w:val="ListParagraph"/>
        <w:numPr>
          <w:ilvl w:val="0"/>
          <w:numId w:val="42"/>
        </w:numPr>
        <w:tabs>
          <w:tab w:val="left" w:pos="720"/>
        </w:tabs>
        <w:ind w:left="7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649A1">
        <w:rPr>
          <w:rFonts w:ascii="Book Antiqua" w:hAnsi="Book Antiqua" w:cs="Arial"/>
          <w:sz w:val="22"/>
          <w:szCs w:val="22"/>
        </w:rPr>
        <w:t>Develop and implement</w:t>
      </w:r>
      <w:r w:rsidR="005771E6" w:rsidRPr="00B649A1">
        <w:rPr>
          <w:rFonts w:ascii="Book Antiqua" w:hAnsi="Book Antiqua" w:cs="Arial"/>
          <w:sz w:val="22"/>
          <w:szCs w:val="22"/>
        </w:rPr>
        <w:t xml:space="preserve"> suitable S</w:t>
      </w:r>
      <w:r w:rsidR="00255DCA" w:rsidRPr="00B649A1">
        <w:rPr>
          <w:rFonts w:ascii="Book Antiqua" w:hAnsi="Book Antiqua" w:cs="Arial"/>
          <w:sz w:val="22"/>
          <w:szCs w:val="22"/>
        </w:rPr>
        <w:t xml:space="preserve">ourcing and Recruitment Strategies in order to meet the </w:t>
      </w:r>
      <w:r w:rsidR="005771E6" w:rsidRPr="00B649A1">
        <w:rPr>
          <w:rFonts w:ascii="Book Antiqua" w:hAnsi="Book Antiqua" w:cs="Arial"/>
          <w:sz w:val="22"/>
          <w:szCs w:val="22"/>
        </w:rPr>
        <w:t xml:space="preserve">     </w:t>
      </w:r>
      <w:r w:rsidR="00B025CB" w:rsidRPr="00B649A1">
        <w:rPr>
          <w:rFonts w:ascii="Book Antiqua" w:hAnsi="Book Antiqua" w:cs="Arial"/>
          <w:sz w:val="22"/>
          <w:szCs w:val="22"/>
        </w:rPr>
        <w:t xml:space="preserve">company’s </w:t>
      </w:r>
      <w:r w:rsidR="00255DCA" w:rsidRPr="00B649A1">
        <w:rPr>
          <w:rFonts w:ascii="Book Antiqua" w:hAnsi="Book Antiqua" w:cs="Arial"/>
          <w:sz w:val="22"/>
          <w:szCs w:val="22"/>
        </w:rPr>
        <w:t>staffing needs.</w:t>
      </w:r>
    </w:p>
    <w:p w:rsidR="00B649A1" w:rsidRPr="00B649A1" w:rsidRDefault="00081A78" w:rsidP="00B649A1">
      <w:pPr>
        <w:pStyle w:val="ListParagraph"/>
        <w:numPr>
          <w:ilvl w:val="0"/>
          <w:numId w:val="42"/>
        </w:numPr>
        <w:ind w:left="720"/>
        <w:contextualSpacing w:val="0"/>
        <w:rPr>
          <w:rFonts w:ascii="Book Antiqua" w:hAnsi="Book Antiqua"/>
          <w:sz w:val="22"/>
          <w:szCs w:val="22"/>
        </w:rPr>
      </w:pPr>
      <w:r w:rsidRPr="00B649A1">
        <w:rPr>
          <w:rFonts w:ascii="Book Antiqua" w:hAnsi="Book Antiqua"/>
          <w:sz w:val="22"/>
          <w:szCs w:val="22"/>
          <w:lang/>
        </w:rPr>
        <w:t>Carried out all recruitment processes including head-hunting, reaching potential candidates by telephone/email, applicants’ resume screening, interviewing applicants, processed background checks, shortlisting, finalizing hiring and closing vacancies.</w:t>
      </w:r>
    </w:p>
    <w:p w:rsidR="00B649A1" w:rsidRPr="00B649A1" w:rsidRDefault="007A6FA1" w:rsidP="00F83B14">
      <w:pPr>
        <w:pStyle w:val="ListParagraph"/>
        <w:numPr>
          <w:ilvl w:val="0"/>
          <w:numId w:val="42"/>
        </w:numPr>
        <w:ind w:left="720"/>
        <w:contextualSpacing w:val="0"/>
        <w:textAlignment w:val="top"/>
        <w:rPr>
          <w:rFonts w:ascii="Book Antiqua" w:hAnsi="Book Antiqua"/>
          <w:sz w:val="22"/>
          <w:szCs w:val="22"/>
          <w:lang/>
        </w:rPr>
      </w:pPr>
      <w:r w:rsidRPr="00B649A1">
        <w:rPr>
          <w:rFonts w:ascii="Book Antiqua" w:hAnsi="Book Antiqua"/>
          <w:sz w:val="22"/>
          <w:szCs w:val="22"/>
          <w:lang/>
        </w:rPr>
        <w:t xml:space="preserve">Conducted ISO 9001 standard Job Description revisions and updates on nearly </w:t>
      </w:r>
      <w:r w:rsidR="00F83B14">
        <w:rPr>
          <w:rFonts w:ascii="Book Antiqua" w:hAnsi="Book Antiqua"/>
          <w:sz w:val="22"/>
          <w:szCs w:val="22"/>
          <w:lang/>
        </w:rPr>
        <w:t>150</w:t>
      </w:r>
      <w:r w:rsidRPr="00B649A1">
        <w:rPr>
          <w:rFonts w:ascii="Book Antiqua" w:hAnsi="Book Antiqua"/>
          <w:sz w:val="22"/>
          <w:szCs w:val="22"/>
          <w:lang/>
        </w:rPr>
        <w:t xml:space="preserve"> positions over </w:t>
      </w:r>
      <w:r w:rsidR="001C5FF2" w:rsidRPr="00B649A1">
        <w:rPr>
          <w:rFonts w:ascii="Book Antiqua" w:hAnsi="Book Antiqua"/>
          <w:sz w:val="22"/>
          <w:szCs w:val="22"/>
          <w:lang/>
        </w:rPr>
        <w:t>5</w:t>
      </w:r>
      <w:r w:rsidRPr="00B649A1">
        <w:rPr>
          <w:rFonts w:ascii="Book Antiqua" w:hAnsi="Book Antiqua"/>
          <w:sz w:val="22"/>
          <w:szCs w:val="22"/>
          <w:lang/>
        </w:rPr>
        <w:t xml:space="preserve"> departments </w:t>
      </w:r>
      <w:r w:rsidR="001C5FF2" w:rsidRPr="00B649A1">
        <w:rPr>
          <w:rFonts w:ascii="Book Antiqua" w:hAnsi="Book Antiqua" w:cs="Helvetica"/>
          <w:sz w:val="22"/>
          <w:szCs w:val="22"/>
        </w:rPr>
        <w:t>across all levels.</w:t>
      </w:r>
    </w:p>
    <w:p w:rsidR="00B649A1" w:rsidRPr="00B649A1" w:rsidRDefault="00DC0BC8" w:rsidP="00B649A1">
      <w:pPr>
        <w:pStyle w:val="BodyText"/>
        <w:numPr>
          <w:ilvl w:val="3"/>
          <w:numId w:val="42"/>
        </w:numPr>
        <w:spacing w:after="240"/>
        <w:ind w:left="720"/>
        <w:jc w:val="both"/>
        <w:rPr>
          <w:rFonts w:ascii="Book Antiqua" w:hAnsi="Book Antiqua" w:cs="Arial"/>
          <w:sz w:val="22"/>
          <w:szCs w:val="22"/>
        </w:rPr>
      </w:pPr>
      <w:r w:rsidRPr="00B649A1">
        <w:rPr>
          <w:rFonts w:ascii="Book Antiqua" w:hAnsi="Book Antiqua" w:cs="Arial"/>
          <w:bCs/>
          <w:sz w:val="22"/>
          <w:szCs w:val="22"/>
        </w:rPr>
        <w:t>Manage the identification of training needs in coordination with line managers in respective department. Ensure needs are aligned to the achievement directorate goals.</w:t>
      </w:r>
    </w:p>
    <w:p w:rsidR="00B07147" w:rsidRPr="005C75F7" w:rsidRDefault="00B07147" w:rsidP="00B07147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>
        <w:rPr>
          <w:rFonts w:ascii="Book Antiqua" w:hAnsi="Book Antiqua" w:cs="Arial"/>
          <w:sz w:val="22"/>
          <w:szCs w:val="22"/>
        </w:rPr>
        <w:t>Deliver soft skills</w:t>
      </w:r>
      <w:r w:rsidRPr="00B649A1">
        <w:rPr>
          <w:rFonts w:ascii="Book Antiqua" w:hAnsi="Book Antiqua" w:cs="Arial"/>
          <w:sz w:val="22"/>
          <w:szCs w:val="22"/>
        </w:rPr>
        <w:t xml:space="preserve"> and safety trainings, employee orientation training to new and existing employees for improving their skills &amp; abilities.</w:t>
      </w:r>
    </w:p>
    <w:p w:rsidR="00B649A1" w:rsidRPr="00B649A1" w:rsidRDefault="00D36A25" w:rsidP="00B649A1">
      <w:pPr>
        <w:pStyle w:val="BodyText"/>
        <w:numPr>
          <w:ilvl w:val="3"/>
          <w:numId w:val="42"/>
        </w:numPr>
        <w:spacing w:after="240"/>
        <w:ind w:left="720"/>
        <w:jc w:val="both"/>
        <w:rPr>
          <w:rFonts w:ascii="Book Antiqua" w:hAnsi="Book Antiqua" w:cs="Arial"/>
          <w:sz w:val="22"/>
          <w:szCs w:val="22"/>
        </w:rPr>
      </w:pPr>
      <w:r w:rsidRPr="00B649A1">
        <w:rPr>
          <w:rFonts w:ascii="Book Antiqua" w:hAnsi="Book Antiqua" w:cs="Arial"/>
          <w:sz w:val="22"/>
          <w:szCs w:val="22"/>
        </w:rPr>
        <w:t>Establish Key Performance Indicators (</w:t>
      </w:r>
      <w:r w:rsidRPr="00B649A1">
        <w:rPr>
          <w:rFonts w:ascii="Book Antiqua" w:hAnsi="Book Antiqua" w:cs="Arial"/>
          <w:b/>
          <w:bCs/>
          <w:sz w:val="22"/>
          <w:szCs w:val="22"/>
        </w:rPr>
        <w:t>KPIs</w:t>
      </w:r>
      <w:r w:rsidRPr="00B649A1">
        <w:rPr>
          <w:rFonts w:ascii="Book Antiqua" w:hAnsi="Book Antiqua" w:cs="Arial"/>
          <w:sz w:val="22"/>
          <w:szCs w:val="22"/>
        </w:rPr>
        <w:t>), parameters, and its review for employee performance and</w:t>
      </w:r>
      <w:r w:rsidR="00B649A1">
        <w:rPr>
          <w:rFonts w:ascii="Book Antiqua" w:hAnsi="Book Antiqua" w:cs="Arial"/>
          <w:sz w:val="22"/>
          <w:szCs w:val="22"/>
        </w:rPr>
        <w:t xml:space="preserve"> productivity evaluation systems.</w:t>
      </w:r>
    </w:p>
    <w:p w:rsidR="00935FED" w:rsidRPr="00935FED" w:rsidRDefault="00935FED" w:rsidP="0098047C">
      <w:pPr>
        <w:pStyle w:val="ListParagraph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</w:p>
    <w:p w:rsidR="00935FED" w:rsidRDefault="00935FED" w:rsidP="00935FED">
      <w:pPr>
        <w:pStyle w:val="ListParagraph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</w:p>
    <w:p w:rsidR="00935FED" w:rsidRDefault="00935FED" w:rsidP="00935FED">
      <w:pPr>
        <w:pStyle w:val="ListParagraph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</w:p>
    <w:p w:rsidR="00B649A1" w:rsidRPr="00B649A1" w:rsidRDefault="003C1DA8" w:rsidP="00B649A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</w:rPr>
        <w:t xml:space="preserve">Develop budget recommendations and </w:t>
      </w:r>
      <w:r w:rsidR="00E3779C" w:rsidRPr="00B649A1">
        <w:rPr>
          <w:rFonts w:ascii="Book Antiqua" w:hAnsi="Book Antiqua" w:cs="Arial"/>
          <w:sz w:val="22"/>
          <w:szCs w:val="22"/>
        </w:rPr>
        <w:t xml:space="preserve">prepare </w:t>
      </w:r>
      <w:r w:rsidR="009B0A11" w:rsidRPr="00B649A1">
        <w:rPr>
          <w:rFonts w:ascii="Book Antiqua" w:hAnsi="Book Antiqua" w:cs="Arial"/>
          <w:b/>
          <w:sz w:val="22"/>
          <w:szCs w:val="22"/>
        </w:rPr>
        <w:t>HR Annual B</w:t>
      </w:r>
      <w:r w:rsidR="00E3779C" w:rsidRPr="00B649A1">
        <w:rPr>
          <w:rFonts w:ascii="Book Antiqua" w:hAnsi="Book Antiqua" w:cs="Arial"/>
          <w:b/>
          <w:sz w:val="22"/>
          <w:szCs w:val="22"/>
        </w:rPr>
        <w:t>udget</w:t>
      </w:r>
      <w:r w:rsidRPr="00B649A1">
        <w:rPr>
          <w:rFonts w:ascii="Book Antiqua" w:hAnsi="Book Antiqua" w:cs="Arial"/>
          <w:bCs/>
          <w:sz w:val="22"/>
          <w:szCs w:val="22"/>
        </w:rPr>
        <w:t xml:space="preserve"> requests</w:t>
      </w:r>
      <w:r w:rsidR="00E3779C" w:rsidRPr="00B649A1">
        <w:rPr>
          <w:rFonts w:ascii="Book Antiqua" w:hAnsi="Book Antiqua" w:cs="Arial"/>
          <w:sz w:val="22"/>
          <w:szCs w:val="22"/>
        </w:rPr>
        <w:t xml:space="preserve"> by gathering relevant information like annu</w:t>
      </w:r>
      <w:r w:rsidRPr="00B649A1">
        <w:rPr>
          <w:rFonts w:ascii="Book Antiqua" w:hAnsi="Book Antiqua" w:cs="Arial"/>
          <w:sz w:val="22"/>
          <w:szCs w:val="22"/>
        </w:rPr>
        <w:t xml:space="preserve">al workforce plans, pay reviews, </w:t>
      </w:r>
      <w:r w:rsidR="00E3779C" w:rsidRPr="00B649A1">
        <w:rPr>
          <w:rFonts w:ascii="Book Antiqua" w:hAnsi="Book Antiqua" w:cs="Arial"/>
          <w:sz w:val="22"/>
          <w:szCs w:val="22"/>
        </w:rPr>
        <w:t>training require</w:t>
      </w:r>
      <w:r w:rsidRPr="00B649A1">
        <w:rPr>
          <w:rFonts w:ascii="Book Antiqua" w:hAnsi="Book Antiqua" w:cs="Arial"/>
          <w:sz w:val="22"/>
          <w:szCs w:val="22"/>
        </w:rPr>
        <w:t>ments etc.</w:t>
      </w:r>
    </w:p>
    <w:p w:rsidR="00B649A1" w:rsidRPr="00935FED" w:rsidRDefault="00E3779C" w:rsidP="00935FED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</w:rPr>
        <w:t>Coordinate the monthly payroll process and ensure it is completed accurately and to deadlines and</w:t>
      </w:r>
      <w:r w:rsidR="0092383C" w:rsidRPr="00B649A1">
        <w:rPr>
          <w:rFonts w:ascii="Book Antiqua" w:hAnsi="Book Antiqua" w:cs="Arial"/>
          <w:sz w:val="22"/>
          <w:szCs w:val="22"/>
        </w:rPr>
        <w:t xml:space="preserve"> supporting the payroll officer for End-of service calculations.</w:t>
      </w:r>
    </w:p>
    <w:p w:rsidR="00B649A1" w:rsidRPr="00B649A1" w:rsidRDefault="00EE3EAD" w:rsidP="00B649A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  <w:lang/>
        </w:rPr>
        <w:t>Develop</w:t>
      </w:r>
      <w:r w:rsidR="0047692A" w:rsidRPr="00B649A1">
        <w:rPr>
          <w:rFonts w:ascii="Book Antiqua" w:hAnsi="Book Antiqua" w:cs="Arial"/>
          <w:sz w:val="22"/>
          <w:szCs w:val="22"/>
          <w:lang/>
        </w:rPr>
        <w:t xml:space="preserve"> and </w:t>
      </w:r>
      <w:r w:rsidRPr="00B649A1">
        <w:rPr>
          <w:rFonts w:ascii="Book Antiqua" w:hAnsi="Book Antiqua" w:cs="Arial"/>
          <w:sz w:val="22"/>
          <w:szCs w:val="22"/>
          <w:lang/>
        </w:rPr>
        <w:t>implement</w:t>
      </w:r>
      <w:r w:rsidR="0047692A" w:rsidRPr="00B649A1">
        <w:rPr>
          <w:rFonts w:ascii="Book Antiqua" w:hAnsi="Book Antiqua" w:cs="Arial"/>
          <w:sz w:val="22"/>
          <w:szCs w:val="22"/>
          <w:lang/>
        </w:rPr>
        <w:t xml:space="preserve"> HR SharePoint work flow for the </w:t>
      </w:r>
      <w:r w:rsidR="0047692A" w:rsidRPr="00B649A1">
        <w:rPr>
          <w:rFonts w:ascii="Book Antiqua" w:hAnsi="Book Antiqua" w:cs="Arial"/>
          <w:b/>
          <w:bCs/>
          <w:sz w:val="22"/>
          <w:szCs w:val="22"/>
          <w:lang/>
        </w:rPr>
        <w:t>Employee Self Service</w:t>
      </w:r>
      <w:r w:rsidRPr="00B649A1">
        <w:rPr>
          <w:rFonts w:ascii="Book Antiqua" w:hAnsi="Book Antiqua" w:cs="Arial"/>
          <w:sz w:val="22"/>
          <w:szCs w:val="22"/>
          <w:lang/>
        </w:rPr>
        <w:t xml:space="preserve"> (</w:t>
      </w:r>
      <w:r w:rsidRPr="00B649A1">
        <w:rPr>
          <w:rFonts w:ascii="Book Antiqua" w:hAnsi="Book Antiqua" w:cs="Arial"/>
          <w:b/>
          <w:bCs/>
          <w:sz w:val="22"/>
          <w:szCs w:val="22"/>
          <w:lang/>
        </w:rPr>
        <w:t>ESS</w:t>
      </w:r>
      <w:r w:rsidRPr="00B649A1">
        <w:rPr>
          <w:rFonts w:ascii="Book Antiqua" w:hAnsi="Book Antiqua" w:cs="Arial"/>
          <w:sz w:val="22"/>
          <w:szCs w:val="22"/>
          <w:lang/>
        </w:rPr>
        <w:t>).</w:t>
      </w:r>
    </w:p>
    <w:p w:rsidR="00B649A1" w:rsidRPr="00B649A1" w:rsidRDefault="009C55CE" w:rsidP="00B649A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</w:rPr>
        <w:t xml:space="preserve">Implementation of new </w:t>
      </w:r>
      <w:r w:rsidRPr="00B649A1">
        <w:rPr>
          <w:rFonts w:ascii="Book Antiqua" w:hAnsi="Book Antiqua" w:cs="Arial"/>
          <w:b/>
          <w:bCs/>
          <w:sz w:val="22"/>
          <w:szCs w:val="22"/>
        </w:rPr>
        <w:t>ERP</w:t>
      </w:r>
      <w:r w:rsidRPr="00B649A1">
        <w:rPr>
          <w:rFonts w:ascii="Book Antiqua" w:hAnsi="Book Antiqua" w:cs="Arial"/>
          <w:sz w:val="22"/>
          <w:szCs w:val="22"/>
        </w:rPr>
        <w:t xml:space="preserve"> system;</w:t>
      </w:r>
      <w:r w:rsidR="00905109" w:rsidRPr="00B649A1">
        <w:rPr>
          <w:rFonts w:ascii="Book Antiqua" w:hAnsi="Book Antiqua" w:cs="Arial"/>
          <w:sz w:val="22"/>
          <w:szCs w:val="22"/>
          <w:lang/>
        </w:rPr>
        <w:t xml:space="preserve"> </w:t>
      </w:r>
      <w:r w:rsidR="00905109" w:rsidRPr="00B649A1">
        <w:rPr>
          <w:rFonts w:ascii="Book Antiqua" w:hAnsi="Book Antiqua" w:cs="Arial"/>
          <w:b/>
          <w:bCs/>
          <w:sz w:val="22"/>
          <w:szCs w:val="22"/>
          <w:lang/>
        </w:rPr>
        <w:t>Oracle</w:t>
      </w:r>
      <w:r w:rsidR="00905109" w:rsidRPr="00B649A1">
        <w:rPr>
          <w:rFonts w:ascii="Book Antiqua" w:hAnsi="Book Antiqua" w:cs="Arial"/>
          <w:sz w:val="22"/>
          <w:szCs w:val="22"/>
          <w:lang/>
        </w:rPr>
        <w:t xml:space="preserve"> based (</w:t>
      </w:r>
      <w:r w:rsidR="00905109" w:rsidRPr="00B649A1">
        <w:rPr>
          <w:rFonts w:ascii="Book Antiqua" w:hAnsi="Book Antiqua" w:cs="Arial"/>
          <w:b/>
          <w:sz w:val="22"/>
          <w:szCs w:val="22"/>
          <w:lang/>
        </w:rPr>
        <w:t>HRIS</w:t>
      </w:r>
      <w:r w:rsidR="00905109" w:rsidRPr="00B649A1">
        <w:rPr>
          <w:rFonts w:ascii="Book Antiqua" w:hAnsi="Book Antiqua" w:cs="Arial"/>
          <w:sz w:val="22"/>
          <w:szCs w:val="22"/>
          <w:lang/>
        </w:rPr>
        <w:t>) for Employee Relations and Payroll.</w:t>
      </w:r>
    </w:p>
    <w:p w:rsidR="00B649A1" w:rsidRPr="00B649A1" w:rsidRDefault="00905109" w:rsidP="00B649A1">
      <w:pPr>
        <w:pStyle w:val="ListParagraph"/>
        <w:numPr>
          <w:ilvl w:val="0"/>
          <w:numId w:val="42"/>
        </w:numPr>
        <w:tabs>
          <w:tab w:val="clear" w:pos="1440"/>
          <w:tab w:val="clear" w:pos="6300"/>
        </w:tabs>
        <w:ind w:left="720"/>
        <w:contextualSpacing w:val="0"/>
        <w:jc w:val="both"/>
        <w:rPr>
          <w:rFonts w:ascii="Book Antiqua" w:hAnsi="Book Antiqua"/>
          <w:sz w:val="22"/>
          <w:szCs w:val="22"/>
        </w:rPr>
      </w:pPr>
      <w:r w:rsidRPr="00B649A1">
        <w:rPr>
          <w:rFonts w:ascii="Book Antiqua" w:hAnsi="Book Antiqua"/>
          <w:sz w:val="22"/>
          <w:szCs w:val="22"/>
        </w:rPr>
        <w:t>Provide support to end users of the HRIS: Act as first person of contact for HRIS related requests and provide help desk assistance and support.</w:t>
      </w:r>
    </w:p>
    <w:p w:rsidR="00B649A1" w:rsidRPr="00B649A1" w:rsidRDefault="00AA4CBF" w:rsidP="00B649A1">
      <w:pPr>
        <w:pStyle w:val="ListParagraph"/>
        <w:numPr>
          <w:ilvl w:val="0"/>
          <w:numId w:val="42"/>
        </w:numPr>
        <w:ind w:left="720"/>
        <w:contextualSpacing w:val="0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  <w:lang/>
        </w:rPr>
        <w:t>Working with the PRO, ensuring all visa/government and legal/compliance requirements are fulfilled in timely manner.</w:t>
      </w:r>
    </w:p>
    <w:p w:rsidR="00B649A1" w:rsidRPr="00B649A1" w:rsidRDefault="00E3779C" w:rsidP="00B649A1">
      <w:pPr>
        <w:pStyle w:val="ListParagraph"/>
        <w:numPr>
          <w:ilvl w:val="0"/>
          <w:numId w:val="42"/>
        </w:numPr>
        <w:ind w:left="72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B649A1">
        <w:rPr>
          <w:rFonts w:ascii="Book Antiqua" w:hAnsi="Book Antiqua" w:cs="Arial"/>
          <w:sz w:val="22"/>
          <w:szCs w:val="22"/>
          <w:lang/>
        </w:rPr>
        <w:t>Assist with special projects as necessary and oversee day to day HR operations.</w:t>
      </w:r>
    </w:p>
    <w:p w:rsidR="00925477" w:rsidRDefault="00925477" w:rsidP="00CF67E7">
      <w:pPr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</w:pPr>
    </w:p>
    <w:p w:rsidR="00CF67E7" w:rsidRPr="00CC0192" w:rsidRDefault="002F5786" w:rsidP="00CF67E7">
      <w:pPr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</w:pPr>
      <w:r w:rsidRPr="00CC0192">
        <w:rPr>
          <w:rFonts w:ascii="Bookman Old Style" w:hAnsi="Bookman Old Style" w:cs="Arial"/>
          <w:b/>
          <w:bCs/>
          <w:iCs/>
          <w:color w:val="000000"/>
          <w:sz w:val="20"/>
          <w:szCs w:val="20"/>
          <w:u w:val="single"/>
          <w:lang w:val="en-US"/>
        </w:rPr>
        <w:t xml:space="preserve">SENIOR HR OFFICER                                                                      </w:t>
      </w:r>
    </w:p>
    <w:p w:rsidR="00886C82" w:rsidRDefault="002F5786" w:rsidP="00253F86">
      <w:pPr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</w:pPr>
      <w:proofErr w:type="spellStart"/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>Nehmeh</w:t>
      </w:r>
      <w:proofErr w:type="spellEnd"/>
      <w:r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</w:t>
      </w:r>
      <w:r w:rsidR="00253F86">
        <w:rPr>
          <w:rFonts w:ascii="Bookman Old Style" w:hAnsi="Bookman Old Style" w:cs="Arial"/>
          <w:color w:val="000000"/>
          <w:sz w:val="22"/>
          <w:szCs w:val="22"/>
          <w:lang w:val="en-US"/>
        </w:rPr>
        <w:t>Group of Companies</w:t>
      </w:r>
      <w:r w:rsidR="001303C4"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– </w:t>
      </w:r>
      <w:r w:rsidR="008314C4"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>Doha, Qatar</w:t>
      </w:r>
      <w:r w:rsidR="00252C2F" w:rsidRPr="00CC0192">
        <w:rPr>
          <w:rFonts w:ascii="Bookman Old Style" w:hAnsi="Bookman Old Style" w:cs="Arial"/>
          <w:color w:val="000000"/>
          <w:sz w:val="22"/>
          <w:szCs w:val="22"/>
          <w:lang w:val="en-US"/>
        </w:rPr>
        <w:t xml:space="preserve">             </w:t>
      </w:r>
      <w:r w:rsidR="00852523" w:rsidRPr="00CC0192">
        <w:rPr>
          <w:rFonts w:ascii="Bookman Old Style" w:hAnsi="Bookman Old Style" w:cs="Arial"/>
          <w:b/>
          <w:bCs/>
          <w:color w:val="000000"/>
          <w:sz w:val="22"/>
          <w:szCs w:val="22"/>
          <w:lang w:val="en-US"/>
        </w:rPr>
        <w:t xml:space="preserve">                               </w:t>
      </w:r>
      <w:r w:rsidR="00253F86">
        <w:rPr>
          <w:rFonts w:ascii="Bookman Old Style" w:hAnsi="Bookman Old Style" w:cs="Arial"/>
          <w:b/>
          <w:bCs/>
          <w:color w:val="000000"/>
          <w:sz w:val="22"/>
          <w:szCs w:val="22"/>
          <w:lang w:val="en-US"/>
        </w:rPr>
        <w:t xml:space="preserve">  </w:t>
      </w:r>
      <w:r w:rsidR="00F87646" w:rsidRPr="00CC0192">
        <w:rPr>
          <w:rFonts w:ascii="Bookman Old Style" w:hAnsi="Bookman Old Style" w:cs="Arial"/>
          <w:b/>
          <w:bCs/>
          <w:color w:val="000000"/>
          <w:sz w:val="22"/>
          <w:szCs w:val="22"/>
          <w:lang w:val="en-US"/>
        </w:rPr>
        <w:t xml:space="preserve">  </w:t>
      </w:r>
      <w:r w:rsidR="00852523" w:rsidRPr="00CC0192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 xml:space="preserve">2010 </w:t>
      </w:r>
      <w:r w:rsidR="00AE54DF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>–</w:t>
      </w:r>
      <w:r w:rsidR="00317F1D" w:rsidRPr="00CC0192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 xml:space="preserve"> </w:t>
      </w:r>
      <w:r w:rsidR="004D1A72" w:rsidRPr="00CC0192"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  <w:t>2013</w:t>
      </w:r>
    </w:p>
    <w:p w:rsidR="00AE54DF" w:rsidRPr="00AE54DF" w:rsidRDefault="00AE54DF" w:rsidP="00AE54DF">
      <w:pPr>
        <w:rPr>
          <w:rFonts w:ascii="Bookman Old Style" w:hAnsi="Bookman Old Style" w:cs="Arial"/>
          <w:b/>
          <w:bCs/>
          <w:color w:val="000000"/>
          <w:sz w:val="20"/>
          <w:szCs w:val="20"/>
          <w:lang w:val="en-US"/>
        </w:rPr>
      </w:pPr>
    </w:p>
    <w:p w:rsidR="00F311A7" w:rsidRPr="00D36A25" w:rsidRDefault="00D36A25" w:rsidP="00D36A25">
      <w:pPr>
        <w:pStyle w:val="BodyText"/>
        <w:numPr>
          <w:ilvl w:val="3"/>
          <w:numId w:val="42"/>
        </w:numPr>
        <w:spacing w:before="240" w:after="240" w:line="276" w:lineRule="auto"/>
        <w:ind w:left="720" w:hanging="450"/>
        <w:contextualSpacing/>
        <w:jc w:val="both"/>
        <w:rPr>
          <w:rFonts w:ascii="Book Antiqua" w:hAnsi="Book Antiqua" w:cs="Arial"/>
          <w:sz w:val="28"/>
          <w:szCs w:val="22"/>
        </w:rPr>
      </w:pPr>
      <w:r w:rsidRPr="00DA3096">
        <w:rPr>
          <w:rFonts w:ascii="Book Antiqua" w:hAnsi="Book Antiqua" w:cs="Arial"/>
          <w:bCs/>
          <w:sz w:val="22"/>
          <w:szCs w:val="18"/>
        </w:rPr>
        <w:t>Facilitate companywide performance objective setting, mid-year review and end of year review to meet Performance Management cycle timelines.</w:t>
      </w:r>
    </w:p>
    <w:p w:rsidR="00AE54DF" w:rsidRPr="00F311A7" w:rsidRDefault="00486AC3" w:rsidP="009C6F0A">
      <w:pPr>
        <w:pStyle w:val="BodyText"/>
        <w:numPr>
          <w:ilvl w:val="3"/>
          <w:numId w:val="18"/>
        </w:numPr>
        <w:spacing w:after="240"/>
        <w:ind w:left="720" w:hanging="450"/>
        <w:jc w:val="both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Design and develop </w:t>
      </w:r>
      <w:r w:rsidRPr="00F311A7">
        <w:rPr>
          <w:rFonts w:ascii="Book Antiqua" w:hAnsi="Book Antiqua" w:cs="Arial"/>
          <w:b/>
          <w:sz w:val="22"/>
          <w:szCs w:val="22"/>
        </w:rPr>
        <w:t>Training Calendar</w:t>
      </w:r>
      <w:r w:rsidR="003B0341" w:rsidRPr="00F311A7">
        <w:rPr>
          <w:rFonts w:ascii="Book Antiqua" w:hAnsi="Book Antiqua" w:cs="Arial"/>
          <w:b/>
          <w:sz w:val="22"/>
          <w:szCs w:val="22"/>
        </w:rPr>
        <w:t xml:space="preserve"> &amp; Budget</w:t>
      </w:r>
      <w:r w:rsidRPr="00F311A7">
        <w:rPr>
          <w:rFonts w:ascii="Book Antiqua" w:hAnsi="Book Antiqua" w:cs="Arial"/>
          <w:sz w:val="22"/>
          <w:szCs w:val="22"/>
        </w:rPr>
        <w:t xml:space="preserve"> for all type of training programs, for the year ahead for all</w:t>
      </w:r>
      <w:r w:rsidR="00B2526D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 xml:space="preserve">designations within the company, according to the needs of the business. </w:t>
      </w:r>
    </w:p>
    <w:p w:rsidR="00255DCA" w:rsidRPr="00F311A7" w:rsidRDefault="00255DCA" w:rsidP="00AE54DF">
      <w:pPr>
        <w:pStyle w:val="ListParagraph"/>
        <w:numPr>
          <w:ilvl w:val="0"/>
          <w:numId w:val="42"/>
        </w:numPr>
        <w:spacing w:before="120" w:after="120"/>
        <w:ind w:left="720" w:hanging="45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F311A7">
        <w:rPr>
          <w:rFonts w:ascii="Book Antiqua" w:hAnsi="Book Antiqua" w:cs="Arial"/>
          <w:sz w:val="22"/>
          <w:szCs w:val="22"/>
        </w:rPr>
        <w:t>Develop and implement suitable sourcing and recruitment strategies.</w:t>
      </w:r>
    </w:p>
    <w:p w:rsidR="00986C65" w:rsidRPr="00F311A7" w:rsidRDefault="00255DCA" w:rsidP="00F311A7">
      <w:pPr>
        <w:pStyle w:val="ListParagraph"/>
        <w:numPr>
          <w:ilvl w:val="0"/>
          <w:numId w:val="42"/>
        </w:numPr>
        <w:spacing w:before="120" w:after="120"/>
        <w:ind w:left="720" w:hanging="450"/>
        <w:contextualSpacing w:val="0"/>
        <w:jc w:val="both"/>
        <w:rPr>
          <w:rFonts w:ascii="Book Antiqua" w:hAnsi="Book Antiqua" w:cs="Arial"/>
          <w:sz w:val="22"/>
          <w:szCs w:val="22"/>
          <w:lang/>
        </w:rPr>
      </w:pPr>
      <w:r w:rsidRPr="00F311A7">
        <w:rPr>
          <w:rFonts w:ascii="Book Antiqua" w:hAnsi="Book Antiqua" w:cs="Arial"/>
          <w:sz w:val="22"/>
          <w:szCs w:val="22"/>
          <w:lang/>
        </w:rPr>
        <w:t>Coordinate with external training providers for conducting trainings for required employees.</w:t>
      </w:r>
    </w:p>
    <w:p w:rsidR="00406CDE" w:rsidRPr="00F311A7" w:rsidRDefault="004F6E43" w:rsidP="00490877">
      <w:pPr>
        <w:pStyle w:val="ListParagraph"/>
        <w:numPr>
          <w:ilvl w:val="3"/>
          <w:numId w:val="37"/>
        </w:numPr>
        <w:tabs>
          <w:tab w:val="left" w:pos="720"/>
        </w:tabs>
        <w:ind w:hanging="2610"/>
        <w:jc w:val="both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Ensure all Job Descriptions are kept up to </w:t>
      </w:r>
      <w:r w:rsidR="00320510" w:rsidRPr="00F311A7">
        <w:rPr>
          <w:rFonts w:ascii="Book Antiqua" w:hAnsi="Book Antiqua" w:cs="Arial"/>
          <w:sz w:val="22"/>
          <w:szCs w:val="22"/>
        </w:rPr>
        <w:t>date;</w:t>
      </w:r>
      <w:r w:rsidRPr="00F311A7">
        <w:rPr>
          <w:rFonts w:ascii="Book Antiqua" w:hAnsi="Book Antiqua" w:cs="Arial"/>
          <w:sz w:val="22"/>
          <w:szCs w:val="22"/>
        </w:rPr>
        <w:t xml:space="preserve"> create new JDs as and when necessary.</w:t>
      </w:r>
    </w:p>
    <w:p w:rsidR="00406CDE" w:rsidRPr="00F311A7" w:rsidRDefault="00406CDE" w:rsidP="00406CDE">
      <w:pPr>
        <w:pStyle w:val="BodyText"/>
        <w:numPr>
          <w:ilvl w:val="0"/>
          <w:numId w:val="37"/>
        </w:numPr>
        <w:ind w:hanging="450"/>
        <w:jc w:val="both"/>
        <w:rPr>
          <w:rStyle w:val="inlinetext5new1"/>
          <w:rFonts w:ascii="Book Antiqua" w:hAnsi="Book Antiqua"/>
          <w:color w:val="auto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Ensuring prompt resolution of employee grievances to maintain cordial management-employee relations and achieve dedication by workers. </w:t>
      </w:r>
    </w:p>
    <w:p w:rsidR="0093183E" w:rsidRPr="00F311A7" w:rsidRDefault="0093183E" w:rsidP="00B2526D">
      <w:pPr>
        <w:pStyle w:val="BodyText"/>
        <w:numPr>
          <w:ilvl w:val="3"/>
          <w:numId w:val="18"/>
        </w:numPr>
        <w:spacing w:before="240"/>
        <w:ind w:left="720" w:hanging="450"/>
        <w:jc w:val="both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Implementation of new </w:t>
      </w:r>
      <w:r w:rsidRPr="00F311A7">
        <w:rPr>
          <w:rFonts w:ascii="Book Antiqua" w:hAnsi="Book Antiqua" w:cs="Arial"/>
          <w:b/>
          <w:bCs/>
          <w:sz w:val="22"/>
          <w:szCs w:val="22"/>
        </w:rPr>
        <w:t>ERP</w:t>
      </w:r>
      <w:r w:rsidRPr="00F311A7">
        <w:rPr>
          <w:rFonts w:ascii="Book Antiqua" w:hAnsi="Book Antiqua" w:cs="Arial"/>
          <w:sz w:val="22"/>
          <w:szCs w:val="22"/>
        </w:rPr>
        <w:t xml:space="preserve"> package </w:t>
      </w:r>
      <w:r w:rsidR="00F031E3" w:rsidRPr="00F311A7">
        <w:rPr>
          <w:rFonts w:ascii="Book Antiqua" w:hAnsi="Book Antiqua" w:cs="Arial"/>
          <w:b/>
          <w:bCs/>
          <w:sz w:val="22"/>
          <w:szCs w:val="22"/>
        </w:rPr>
        <w:t>Microsoft AX Dynamics</w:t>
      </w:r>
      <w:r w:rsidR="00F031E3" w:rsidRPr="00F311A7">
        <w:rPr>
          <w:rFonts w:ascii="Book Antiqua" w:hAnsi="Book Antiqua" w:cs="Arial"/>
          <w:sz w:val="22"/>
          <w:szCs w:val="22"/>
        </w:rPr>
        <w:t xml:space="preserve"> </w:t>
      </w:r>
      <w:r w:rsidR="002B5CF5" w:rsidRPr="00F311A7">
        <w:rPr>
          <w:rFonts w:ascii="Book Antiqua" w:hAnsi="Book Antiqua" w:cs="Arial"/>
          <w:sz w:val="22"/>
          <w:szCs w:val="22"/>
        </w:rPr>
        <w:t>which includes</w:t>
      </w:r>
      <w:r w:rsidRPr="00F311A7">
        <w:rPr>
          <w:rFonts w:ascii="Book Antiqua" w:hAnsi="Book Antiqua" w:cs="Arial"/>
          <w:sz w:val="22"/>
          <w:szCs w:val="22"/>
        </w:rPr>
        <w:t xml:space="preserve"> Recruitment Administration, Employee management, leave administration, Terminal Benefits, Air ticket administration, Attendance management etc.</w:t>
      </w:r>
    </w:p>
    <w:p w:rsidR="0027627F" w:rsidRPr="00D610AB" w:rsidRDefault="0073462D" w:rsidP="00D610AB">
      <w:pPr>
        <w:pStyle w:val="ListParagraph"/>
        <w:numPr>
          <w:ilvl w:val="3"/>
          <w:numId w:val="18"/>
        </w:numPr>
        <w:tabs>
          <w:tab w:val="clear" w:pos="1440"/>
          <w:tab w:val="clear" w:pos="6300"/>
        </w:tabs>
        <w:spacing w:after="120"/>
        <w:ind w:left="720" w:hanging="450"/>
        <w:jc w:val="both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Coordinate with related departments in complying with ISO Quality Management requirements and facilitate measurement of various HR activities and its proper recording.</w:t>
      </w:r>
    </w:p>
    <w:p w:rsidR="0027627F" w:rsidRPr="00CC0192" w:rsidRDefault="0027627F" w:rsidP="0027627F">
      <w:pPr>
        <w:jc w:val="lowKashida"/>
        <w:rPr>
          <w:rFonts w:ascii="Bookman Old Style" w:hAnsi="Bookman Old Style" w:cs="Arial"/>
          <w:b/>
          <w:bCs/>
          <w:iCs/>
          <w:sz w:val="20"/>
          <w:szCs w:val="20"/>
          <w:u w:val="single"/>
        </w:rPr>
      </w:pPr>
    </w:p>
    <w:p w:rsidR="0027627F" w:rsidRPr="00CC0192" w:rsidRDefault="0027627F" w:rsidP="0027627F">
      <w:pPr>
        <w:jc w:val="lowKashida"/>
        <w:rPr>
          <w:rFonts w:ascii="Bookman Old Style" w:hAnsi="Bookman Old Style" w:cs="Arial"/>
          <w:iCs/>
          <w:sz w:val="20"/>
          <w:szCs w:val="20"/>
        </w:rPr>
      </w:pPr>
      <w:r w:rsidRPr="00CC0192">
        <w:rPr>
          <w:rFonts w:ascii="Bookman Old Style" w:hAnsi="Bookman Old Style" w:cs="Arial"/>
          <w:b/>
          <w:bCs/>
          <w:iCs/>
          <w:sz w:val="20"/>
          <w:szCs w:val="20"/>
          <w:u w:val="single"/>
        </w:rPr>
        <w:t>HR EXECUTIVE / TRAINING SUPERVISOR</w:t>
      </w:r>
      <w:r w:rsidR="00681170" w:rsidRPr="00CC0192">
        <w:rPr>
          <w:rFonts w:ascii="Bookman Old Style" w:hAnsi="Bookman Old Style" w:cs="Arial"/>
          <w:iCs/>
          <w:sz w:val="20"/>
          <w:szCs w:val="20"/>
        </w:rPr>
        <w:t xml:space="preserve"> [JCI Accredited Hospital]</w:t>
      </w:r>
    </w:p>
    <w:p w:rsidR="0027627F" w:rsidRPr="00CC0192" w:rsidRDefault="0027627F" w:rsidP="0027627F">
      <w:pPr>
        <w:jc w:val="lowKashida"/>
        <w:rPr>
          <w:rFonts w:ascii="Bookman Old Style" w:hAnsi="Bookman Old Style" w:cs="Arial"/>
          <w:b/>
          <w:bCs/>
          <w:iCs/>
          <w:sz w:val="20"/>
          <w:szCs w:val="20"/>
        </w:rPr>
      </w:pPr>
      <w:r w:rsidRPr="00CC0192">
        <w:rPr>
          <w:rFonts w:ascii="Bookman Old Style" w:hAnsi="Bookman Old Style"/>
          <w:color w:val="000000"/>
          <w:sz w:val="22"/>
          <w:szCs w:val="22"/>
        </w:rPr>
        <w:t xml:space="preserve">Al </w:t>
      </w:r>
      <w:proofErr w:type="spellStart"/>
      <w:r w:rsidRPr="00CC0192">
        <w:rPr>
          <w:rFonts w:ascii="Bookman Old Style" w:hAnsi="Bookman Old Style"/>
          <w:color w:val="000000"/>
          <w:sz w:val="22"/>
          <w:szCs w:val="22"/>
        </w:rPr>
        <w:t>Ahalia</w:t>
      </w:r>
      <w:proofErr w:type="spellEnd"/>
      <w:r w:rsidRPr="00CC019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3348D" w:rsidRPr="00CC0192">
        <w:rPr>
          <w:rFonts w:ascii="Bookman Old Style" w:hAnsi="Bookman Old Style"/>
          <w:color w:val="000000"/>
          <w:sz w:val="22"/>
          <w:szCs w:val="22"/>
        </w:rPr>
        <w:t xml:space="preserve">Medical </w:t>
      </w:r>
      <w:r w:rsidRPr="00CC0192">
        <w:rPr>
          <w:rFonts w:ascii="Bookman Old Style" w:hAnsi="Bookman Old Style"/>
          <w:color w:val="000000"/>
          <w:sz w:val="22"/>
          <w:szCs w:val="22"/>
        </w:rPr>
        <w:t>Group</w:t>
      </w:r>
      <w:r w:rsidR="00F70E66" w:rsidRPr="00CC019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C76BD" w:rsidRPr="00CC0192">
        <w:rPr>
          <w:rFonts w:ascii="Bookman Old Style" w:hAnsi="Bookman Old Style"/>
          <w:color w:val="000000"/>
          <w:sz w:val="22"/>
          <w:szCs w:val="22"/>
        </w:rPr>
        <w:t xml:space="preserve">– Abu </w:t>
      </w:r>
      <w:r w:rsidR="00F70E66" w:rsidRPr="00CC0192">
        <w:rPr>
          <w:rFonts w:ascii="Bookman Old Style" w:hAnsi="Bookman Old Style"/>
          <w:color w:val="000000"/>
          <w:sz w:val="22"/>
          <w:szCs w:val="22"/>
        </w:rPr>
        <w:t>Dhabi,</w:t>
      </w:r>
      <w:r w:rsidR="000C76BD" w:rsidRPr="00CC0192">
        <w:rPr>
          <w:rFonts w:ascii="Bookman Old Style" w:hAnsi="Bookman Old Style"/>
          <w:color w:val="000000"/>
          <w:sz w:val="22"/>
          <w:szCs w:val="22"/>
        </w:rPr>
        <w:t xml:space="preserve"> UAE</w:t>
      </w:r>
      <w:r w:rsidR="00F70E66" w:rsidRPr="00CC019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C763D" w:rsidRPr="00CC019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07B54" w:rsidRPr="00CC019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C0192">
        <w:rPr>
          <w:rFonts w:ascii="Bookman Old Style" w:hAnsi="Bookman Old Style"/>
          <w:color w:val="000000"/>
          <w:sz w:val="22"/>
          <w:szCs w:val="22"/>
        </w:rPr>
        <w:t xml:space="preserve">                                                          </w:t>
      </w:r>
      <w:r w:rsidR="00C07B54" w:rsidRPr="00CC019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2008 </w:t>
      </w:r>
      <w:r w:rsidRPr="00CC0192">
        <w:rPr>
          <w:rFonts w:ascii="Bookman Old Style" w:hAnsi="Bookman Old Style"/>
          <w:b/>
          <w:bCs/>
          <w:color w:val="000000"/>
          <w:sz w:val="20"/>
          <w:szCs w:val="20"/>
        </w:rPr>
        <w:t>–</w:t>
      </w:r>
      <w:r w:rsidR="00C07B54" w:rsidRPr="00CC019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2010</w:t>
      </w:r>
    </w:p>
    <w:p w:rsidR="000C76BD" w:rsidRPr="00CC0192" w:rsidRDefault="00EC763D" w:rsidP="0027627F">
      <w:pPr>
        <w:pStyle w:val="Heading1"/>
        <w:spacing w:before="0" w:after="0"/>
        <w:rPr>
          <w:rFonts w:ascii="Bookman Old Style" w:hAnsi="Bookman Old Style"/>
          <w:color w:val="000000"/>
          <w:sz w:val="20"/>
          <w:szCs w:val="20"/>
        </w:rPr>
      </w:pPr>
      <w:r w:rsidRPr="00CC0192">
        <w:rPr>
          <w:rFonts w:ascii="Bookman Old Style" w:hAnsi="Bookman Old Style"/>
          <w:color w:val="000000"/>
          <w:sz w:val="20"/>
          <w:szCs w:val="20"/>
        </w:rPr>
        <w:tab/>
        <w:t xml:space="preserve">                     </w:t>
      </w:r>
    </w:p>
    <w:p w:rsidR="004827E0" w:rsidRPr="00F311A7" w:rsidRDefault="00D42E62" w:rsidP="00312EF5">
      <w:pPr>
        <w:pStyle w:val="ListParagraph"/>
        <w:numPr>
          <w:ilvl w:val="0"/>
          <w:numId w:val="29"/>
        </w:numPr>
        <w:spacing w:after="0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Assesses training needs and o</w:t>
      </w:r>
      <w:r w:rsidR="004827E0" w:rsidRPr="00F311A7">
        <w:rPr>
          <w:rFonts w:ascii="Book Antiqua" w:hAnsi="Book Antiqua" w:cs="Arial"/>
          <w:sz w:val="22"/>
          <w:szCs w:val="22"/>
        </w:rPr>
        <w:t>rganize the training include: review the list of participants, distribution of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</w:t>
      </w:r>
      <w:r w:rsidR="004827E0" w:rsidRPr="00F311A7">
        <w:rPr>
          <w:rFonts w:ascii="Book Antiqua" w:hAnsi="Book Antiqua" w:cs="Arial"/>
          <w:sz w:val="22"/>
          <w:szCs w:val="22"/>
        </w:rPr>
        <w:t>materials and training, monitor trainee in training, support trainer in training.</w:t>
      </w:r>
    </w:p>
    <w:p w:rsidR="00B2526D" w:rsidRPr="00F311A7" w:rsidRDefault="00B2526D" w:rsidP="00312EF5">
      <w:pPr>
        <w:pStyle w:val="ListParagraph"/>
        <w:spacing w:after="0"/>
        <w:rPr>
          <w:rFonts w:ascii="Book Antiqua" w:hAnsi="Book Antiqua" w:cs="Arial"/>
          <w:sz w:val="22"/>
          <w:szCs w:val="22"/>
        </w:rPr>
      </w:pPr>
    </w:p>
    <w:p w:rsidR="00681170" w:rsidRPr="00F311A7" w:rsidRDefault="00681170" w:rsidP="00681170">
      <w:pPr>
        <w:pStyle w:val="ListParagraph"/>
        <w:numPr>
          <w:ilvl w:val="0"/>
          <w:numId w:val="29"/>
        </w:numPr>
        <w:spacing w:after="0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Developing Recruitment plan and assisting in preparation of manpower budget.</w:t>
      </w:r>
    </w:p>
    <w:p w:rsidR="00681170" w:rsidRPr="00F311A7" w:rsidRDefault="00681170" w:rsidP="00681170">
      <w:pPr>
        <w:pStyle w:val="ListParagraph"/>
        <w:rPr>
          <w:rFonts w:ascii="Book Antiqua" w:hAnsi="Book Antiqua" w:cs="Arial"/>
          <w:sz w:val="22"/>
          <w:szCs w:val="22"/>
        </w:rPr>
      </w:pPr>
    </w:p>
    <w:p w:rsidR="00681170" w:rsidRPr="00F311A7" w:rsidRDefault="00681170" w:rsidP="00670F33">
      <w:pPr>
        <w:pStyle w:val="ListParagraph"/>
        <w:numPr>
          <w:ilvl w:val="0"/>
          <w:numId w:val="29"/>
        </w:numPr>
        <w:spacing w:before="240" w:after="0" w:line="276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Develop and implement suitable sourcing and recruitment strategies in order to meet the staffing needs.</w:t>
      </w:r>
    </w:p>
    <w:p w:rsidR="004827E0" w:rsidRPr="00F311A7" w:rsidRDefault="004827E0" w:rsidP="00B2526D">
      <w:pPr>
        <w:pStyle w:val="ListParagraph"/>
        <w:numPr>
          <w:ilvl w:val="0"/>
          <w:numId w:val="29"/>
        </w:numPr>
        <w:spacing w:before="240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Oversees the functioning of the Human Resources Department and ensure effective co-ordination of various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>activities, to achieve optimum efficiency of the department.</w:t>
      </w:r>
    </w:p>
    <w:p w:rsidR="00B2526D" w:rsidRPr="00F311A7" w:rsidRDefault="00B2526D" w:rsidP="00B2526D">
      <w:pPr>
        <w:pStyle w:val="ListParagraph"/>
        <w:spacing w:before="240"/>
        <w:rPr>
          <w:rFonts w:ascii="Book Antiqua" w:hAnsi="Book Antiqua" w:cs="Arial"/>
          <w:sz w:val="22"/>
          <w:szCs w:val="22"/>
        </w:rPr>
      </w:pPr>
    </w:p>
    <w:p w:rsidR="0098047C" w:rsidRPr="0098047C" w:rsidRDefault="0098047C" w:rsidP="0098047C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8218D5" w:rsidRPr="00D610AB" w:rsidRDefault="004827E0" w:rsidP="00D610AB">
      <w:pPr>
        <w:pStyle w:val="ListParagraph"/>
        <w:numPr>
          <w:ilvl w:val="0"/>
          <w:numId w:val="29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Reports to the Manager on salary revision when due or necessary as per exigencies of the situation.</w:t>
      </w:r>
    </w:p>
    <w:p w:rsidR="00B2526D" w:rsidRPr="00935FED" w:rsidRDefault="004827E0" w:rsidP="00935FED">
      <w:pPr>
        <w:pStyle w:val="ListParagraph"/>
        <w:numPr>
          <w:ilvl w:val="0"/>
          <w:numId w:val="29"/>
        </w:numPr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Develop standards of performance, evaluates performance, initiates and makes recommendations for</w:t>
      </w:r>
      <w:r w:rsidR="00B2526D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>personal actions.</w:t>
      </w:r>
    </w:p>
    <w:p w:rsidR="00B467F6" w:rsidRPr="00F311A7" w:rsidRDefault="002F5008" w:rsidP="00670F33">
      <w:pPr>
        <w:pStyle w:val="ListParagraph"/>
        <w:numPr>
          <w:ilvl w:val="0"/>
          <w:numId w:val="29"/>
        </w:numPr>
        <w:spacing w:line="276" w:lineRule="auto"/>
        <w:rPr>
          <w:rFonts w:ascii="Book Antiqua" w:hAnsi="Book Antiqua" w:cs="Arial"/>
          <w:b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Advising managers on organizational policy matters such as equal employment opportunity, promotions, and</w:t>
      </w:r>
      <w:r w:rsidR="00B2526D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>recommendations and recommend policy developments accordingly.</w:t>
      </w:r>
    </w:p>
    <w:p w:rsidR="00D610AB" w:rsidRPr="0098047C" w:rsidRDefault="004827E0" w:rsidP="0098047C">
      <w:pPr>
        <w:pStyle w:val="ListParagraph"/>
        <w:numPr>
          <w:ilvl w:val="0"/>
          <w:numId w:val="29"/>
        </w:numPr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Conduct regular internal audits as a </w:t>
      </w:r>
      <w:r w:rsidR="000D6939" w:rsidRPr="00F311A7">
        <w:rPr>
          <w:rFonts w:ascii="Book Antiqua" w:hAnsi="Book Antiqua" w:cs="Arial"/>
          <w:sz w:val="22"/>
          <w:szCs w:val="22"/>
        </w:rPr>
        <w:t>part of JCI &amp; ISO accreditation.</w:t>
      </w:r>
    </w:p>
    <w:p w:rsidR="009F40D0" w:rsidRDefault="00940C58" w:rsidP="004354DA">
      <w:pPr>
        <w:rPr>
          <w:rFonts w:ascii="Bookman Old Style" w:hAnsi="Bookman Old Style" w:cs="Arial"/>
          <w:b/>
          <w:i/>
          <w:iCs/>
          <w:color w:val="000000"/>
          <w:sz w:val="18"/>
          <w:szCs w:val="18"/>
          <w:u w:val="single"/>
          <w:lang w:val="en-US"/>
        </w:rPr>
      </w:pPr>
      <w:r>
        <w:rPr>
          <w:rFonts w:ascii="Bookman Old Style" w:hAnsi="Bookman Old Style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6686550" cy="276225"/>
                <wp:effectExtent l="9525" t="13335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D0" w:rsidRPr="00534CC0" w:rsidRDefault="009C6F0A" w:rsidP="009F40D0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9" style="position:absolute;margin-left:2.25pt;margin-top:3.6pt;width:52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" fillcolor="#b8cce4 [1300]" strokecolor="white [3212]">
                <v:textbox>
                  <w:txbxContent>
                    <w:p w:rsidR="009F40D0" w:rsidRPr="00534CC0" w:rsidRDefault="009C6F0A" w:rsidP="009F40D0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AREAS OF EXPERTISE</w:t>
                      </w:r>
                    </w:p>
                  </w:txbxContent>
                </v:textbox>
              </v:rect>
            </w:pict>
          </mc:Fallback>
        </mc:AlternateContent>
      </w:r>
    </w:p>
    <w:p w:rsidR="009F40D0" w:rsidRDefault="009F40D0" w:rsidP="004354DA">
      <w:pPr>
        <w:rPr>
          <w:rFonts w:ascii="Bookman Old Style" w:hAnsi="Bookman Old Style" w:cs="Arial"/>
          <w:b/>
          <w:i/>
          <w:iCs/>
          <w:color w:val="000000"/>
          <w:sz w:val="18"/>
          <w:szCs w:val="18"/>
          <w:u w:val="single"/>
          <w:lang w:val="en-US"/>
        </w:rPr>
      </w:pPr>
    </w:p>
    <w:p w:rsidR="009F40D0" w:rsidRDefault="009F40D0" w:rsidP="004354DA">
      <w:pPr>
        <w:rPr>
          <w:rFonts w:ascii="Bookman Old Style" w:hAnsi="Bookman Old Style" w:cs="Arial"/>
          <w:b/>
          <w:i/>
          <w:iCs/>
          <w:color w:val="000000"/>
          <w:sz w:val="18"/>
          <w:szCs w:val="18"/>
          <w:u w:val="single"/>
          <w:lang w:val="en-US"/>
        </w:rPr>
      </w:pPr>
    </w:p>
    <w:p w:rsidR="009F40D0" w:rsidRPr="00B571C8" w:rsidRDefault="009F40D0" w:rsidP="009F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2760"/>
        </w:tabs>
        <w:jc w:val="both"/>
        <w:rPr>
          <w:rFonts w:ascii="Book Antiqua" w:hAnsi="Book Antiqua" w:cs="Arial"/>
          <w:sz w:val="20"/>
          <w:szCs w:val="20"/>
        </w:rPr>
      </w:pPr>
    </w:p>
    <w:p w:rsidR="009F40D0" w:rsidRPr="00F311A7" w:rsidRDefault="00F311A7" w:rsidP="009F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2760"/>
        </w:tabs>
        <w:spacing w:before="20" w:after="20" w:line="360" w:lineRule="auto"/>
        <w:jc w:val="both"/>
        <w:rPr>
          <w:rFonts w:ascii="Book Antiqua" w:hAnsi="Book Antiqua" w:cs="Arial"/>
          <w:sz w:val="22"/>
          <w:szCs w:val="21"/>
        </w:rPr>
      </w:pPr>
      <w:r>
        <w:rPr>
          <w:rFonts w:ascii="Book Antiqua" w:hAnsi="Book Antiqua" w:cs="Arial"/>
          <w:szCs w:val="22"/>
        </w:rPr>
        <w:t xml:space="preserve">     </w:t>
      </w:r>
      <w:r w:rsidR="009C6F0A" w:rsidRPr="00F311A7">
        <w:rPr>
          <w:rFonts w:ascii="Book Antiqua" w:hAnsi="Book Antiqua" w:cs="Arial"/>
          <w:sz w:val="22"/>
          <w:szCs w:val="21"/>
        </w:rPr>
        <w:t>Human Resources Strategies</w:t>
      </w:r>
      <w:r w:rsidR="009F40D0" w:rsidRPr="00F311A7">
        <w:rPr>
          <w:rFonts w:ascii="Book Antiqua" w:hAnsi="Book Antiqua" w:cs="Arial"/>
          <w:sz w:val="22"/>
          <w:szCs w:val="21"/>
        </w:rPr>
        <w:tab/>
        <w:t>Employee Relations</w:t>
      </w:r>
      <w:r w:rsidR="009F40D0" w:rsidRPr="00F311A7">
        <w:rPr>
          <w:rFonts w:ascii="Book Antiqua" w:hAnsi="Book Antiqua" w:cs="Arial"/>
          <w:sz w:val="22"/>
          <w:szCs w:val="21"/>
        </w:rPr>
        <w:tab/>
        <w:t xml:space="preserve">     </w:t>
      </w:r>
      <w:r w:rsidRPr="00F311A7">
        <w:rPr>
          <w:rFonts w:ascii="Book Antiqua" w:hAnsi="Book Antiqua" w:cs="Arial"/>
          <w:sz w:val="22"/>
          <w:szCs w:val="21"/>
        </w:rPr>
        <w:t xml:space="preserve">         </w:t>
      </w:r>
      <w:r w:rsidR="009F40D0" w:rsidRPr="00F311A7">
        <w:rPr>
          <w:rFonts w:ascii="Book Antiqua" w:hAnsi="Book Antiqua" w:cs="Arial"/>
          <w:sz w:val="22"/>
          <w:szCs w:val="21"/>
        </w:rPr>
        <w:t xml:space="preserve"> </w:t>
      </w:r>
      <w:r w:rsidR="009C6F0A" w:rsidRPr="00F311A7">
        <w:rPr>
          <w:rFonts w:ascii="Book Antiqua" w:hAnsi="Book Antiqua" w:cs="Arial"/>
          <w:sz w:val="22"/>
          <w:szCs w:val="21"/>
        </w:rPr>
        <w:t>Compensation &amp; Benefits</w:t>
      </w:r>
    </w:p>
    <w:p w:rsidR="009F40D0" w:rsidRPr="00F311A7" w:rsidRDefault="009F40D0" w:rsidP="009F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2760"/>
        </w:tabs>
        <w:spacing w:before="20" w:after="20" w:line="360" w:lineRule="auto"/>
        <w:jc w:val="both"/>
        <w:rPr>
          <w:rFonts w:ascii="Book Antiqua" w:hAnsi="Book Antiqua" w:cs="Arial"/>
          <w:sz w:val="22"/>
          <w:szCs w:val="21"/>
        </w:rPr>
      </w:pPr>
      <w:r w:rsidRPr="00F311A7">
        <w:rPr>
          <w:rFonts w:ascii="Book Antiqua" w:hAnsi="Book Antiqua" w:cs="Arial"/>
          <w:sz w:val="22"/>
          <w:szCs w:val="21"/>
        </w:rPr>
        <w:t xml:space="preserve">     </w:t>
      </w:r>
      <w:r w:rsidR="004B1217" w:rsidRPr="00F311A7">
        <w:rPr>
          <w:rFonts w:ascii="Book Antiqua" w:hAnsi="Book Antiqua" w:cs="Arial"/>
          <w:sz w:val="22"/>
          <w:szCs w:val="21"/>
        </w:rPr>
        <w:t xml:space="preserve"> </w:t>
      </w:r>
      <w:r w:rsidR="009C6F0A" w:rsidRPr="00F311A7">
        <w:rPr>
          <w:rFonts w:ascii="Book Antiqua" w:hAnsi="Book Antiqua" w:cs="Arial"/>
          <w:sz w:val="22"/>
          <w:szCs w:val="21"/>
        </w:rPr>
        <w:t>Personal Management</w:t>
      </w:r>
      <w:r w:rsidRPr="00F311A7">
        <w:rPr>
          <w:rFonts w:ascii="Book Antiqua" w:hAnsi="Book Antiqua" w:cs="Arial"/>
          <w:sz w:val="22"/>
          <w:szCs w:val="21"/>
        </w:rPr>
        <w:t xml:space="preserve">          </w:t>
      </w:r>
      <w:r w:rsidR="00F311A7" w:rsidRPr="00F311A7">
        <w:rPr>
          <w:rFonts w:ascii="Book Antiqua" w:hAnsi="Book Antiqua" w:cs="Arial"/>
          <w:sz w:val="22"/>
          <w:szCs w:val="21"/>
        </w:rPr>
        <w:t xml:space="preserve">    </w:t>
      </w:r>
      <w:r w:rsidR="00F311A7">
        <w:rPr>
          <w:rFonts w:ascii="Book Antiqua" w:hAnsi="Book Antiqua" w:cs="Arial"/>
          <w:sz w:val="22"/>
          <w:szCs w:val="21"/>
        </w:rPr>
        <w:t xml:space="preserve">      </w:t>
      </w:r>
      <w:r w:rsidR="00F311A7" w:rsidRPr="00F311A7">
        <w:rPr>
          <w:rFonts w:ascii="Book Antiqua" w:hAnsi="Book Antiqua" w:cs="Arial"/>
          <w:sz w:val="22"/>
          <w:szCs w:val="21"/>
        </w:rPr>
        <w:t>Policies &amp; Procedures</w:t>
      </w:r>
      <w:r w:rsidRPr="00F311A7">
        <w:rPr>
          <w:rFonts w:ascii="Book Antiqua" w:hAnsi="Book Antiqua" w:cs="Arial"/>
          <w:sz w:val="22"/>
          <w:szCs w:val="21"/>
        </w:rPr>
        <w:tab/>
        <w:t xml:space="preserve">     </w:t>
      </w:r>
      <w:r w:rsidR="00F311A7">
        <w:rPr>
          <w:rFonts w:ascii="Book Antiqua" w:hAnsi="Book Antiqua" w:cs="Arial"/>
          <w:sz w:val="22"/>
          <w:szCs w:val="21"/>
        </w:rPr>
        <w:t xml:space="preserve">          </w:t>
      </w:r>
      <w:r w:rsidR="00F311A7" w:rsidRPr="00F311A7">
        <w:rPr>
          <w:rFonts w:ascii="Book Antiqua" w:hAnsi="Book Antiqua" w:cs="Arial"/>
          <w:sz w:val="22"/>
          <w:szCs w:val="21"/>
        </w:rPr>
        <w:t>Retention Strategies</w:t>
      </w:r>
    </w:p>
    <w:p w:rsidR="009F40D0" w:rsidRPr="00D610AB" w:rsidRDefault="009F40D0" w:rsidP="00D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2760"/>
        </w:tabs>
        <w:spacing w:before="20" w:after="20" w:line="360" w:lineRule="auto"/>
        <w:jc w:val="both"/>
        <w:rPr>
          <w:rFonts w:ascii="Book Antiqua" w:hAnsi="Book Antiqua" w:cs="Arial"/>
          <w:sz w:val="22"/>
          <w:szCs w:val="21"/>
        </w:rPr>
      </w:pPr>
      <w:r w:rsidRPr="00F311A7">
        <w:rPr>
          <w:rFonts w:ascii="Book Antiqua" w:hAnsi="Book Antiqua" w:cs="Arial"/>
          <w:sz w:val="22"/>
          <w:szCs w:val="21"/>
        </w:rPr>
        <w:t xml:space="preserve">      </w:t>
      </w:r>
      <w:r w:rsidR="009C6F0A" w:rsidRPr="00F311A7">
        <w:rPr>
          <w:rFonts w:ascii="Book Antiqua" w:hAnsi="Book Antiqua" w:cs="Arial"/>
          <w:sz w:val="22"/>
          <w:szCs w:val="21"/>
        </w:rPr>
        <w:t>Recruitment Strategies</w:t>
      </w:r>
      <w:r w:rsidRPr="00F311A7">
        <w:rPr>
          <w:rFonts w:ascii="Book Antiqua" w:hAnsi="Book Antiqua" w:cs="Arial"/>
          <w:sz w:val="22"/>
          <w:szCs w:val="21"/>
        </w:rPr>
        <w:tab/>
      </w:r>
      <w:r w:rsidR="004B1217" w:rsidRPr="00F311A7">
        <w:rPr>
          <w:rFonts w:ascii="Book Antiqua" w:hAnsi="Book Antiqua" w:cs="Arial"/>
          <w:sz w:val="22"/>
          <w:szCs w:val="21"/>
        </w:rPr>
        <w:t xml:space="preserve">  </w:t>
      </w:r>
      <w:r w:rsidR="00F311A7" w:rsidRPr="00F311A7">
        <w:rPr>
          <w:rFonts w:ascii="Book Antiqua" w:hAnsi="Book Antiqua" w:cs="Arial"/>
          <w:sz w:val="22"/>
          <w:szCs w:val="21"/>
        </w:rPr>
        <w:t xml:space="preserve">          </w:t>
      </w:r>
      <w:r w:rsidR="00F311A7">
        <w:rPr>
          <w:rFonts w:ascii="Book Antiqua" w:hAnsi="Book Antiqua" w:cs="Arial"/>
          <w:sz w:val="22"/>
          <w:szCs w:val="21"/>
        </w:rPr>
        <w:t xml:space="preserve">  </w:t>
      </w:r>
      <w:r w:rsidR="00F311A7" w:rsidRPr="00F311A7">
        <w:rPr>
          <w:rFonts w:ascii="Book Antiqua" w:hAnsi="Book Antiqua" w:cs="Arial"/>
          <w:sz w:val="22"/>
          <w:szCs w:val="21"/>
        </w:rPr>
        <w:t xml:space="preserve"> </w:t>
      </w:r>
      <w:r w:rsidR="004B1217" w:rsidRPr="00F311A7">
        <w:rPr>
          <w:rFonts w:ascii="Book Antiqua" w:hAnsi="Book Antiqua" w:cs="Arial"/>
          <w:sz w:val="22"/>
          <w:szCs w:val="21"/>
        </w:rPr>
        <w:t xml:space="preserve">Performance Mgt. System         </w:t>
      </w:r>
      <w:r w:rsidR="009C6F0A" w:rsidRPr="00F311A7">
        <w:rPr>
          <w:rFonts w:ascii="Book Antiqua" w:hAnsi="Book Antiqua" w:cs="Arial"/>
          <w:sz w:val="22"/>
          <w:szCs w:val="21"/>
        </w:rPr>
        <w:t>Administration &amp; Payroll</w:t>
      </w:r>
      <w:r w:rsidRPr="00F311A7">
        <w:rPr>
          <w:rFonts w:ascii="Book Antiqua" w:hAnsi="Book Antiqua" w:cs="Arial"/>
          <w:sz w:val="22"/>
          <w:szCs w:val="21"/>
        </w:rPr>
        <w:t xml:space="preserve">              </w:t>
      </w:r>
    </w:p>
    <w:p w:rsidR="00DC586E" w:rsidRPr="009413C2" w:rsidRDefault="00940C58" w:rsidP="004354DA">
      <w:pPr>
        <w:rPr>
          <w:rFonts w:ascii="Bookman Old Style" w:hAnsi="Bookman Old Style" w:cs="Arial"/>
          <w:b/>
          <w:i/>
          <w:iCs/>
          <w:color w:val="000000"/>
          <w:sz w:val="18"/>
          <w:szCs w:val="18"/>
          <w:u w:val="single"/>
          <w:lang w:val="en-US"/>
        </w:rPr>
      </w:pPr>
      <w:r>
        <w:rPr>
          <w:rFonts w:ascii="Book Antiqua" w:hAnsi="Book Antiqua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132080</wp:posOffset>
                </wp:positionV>
                <wp:extent cx="6686550" cy="276225"/>
                <wp:effectExtent l="9525" t="635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91" w:rsidRPr="00534CC0" w:rsidRDefault="004E3E91" w:rsidP="004E3E9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TRAININGS OBTAINED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30" style="position:absolute;margin-left:.75pt;margin-top:10.4pt;width:52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" fillcolor="#b8cce4 [1300]" strokecolor="white [3212]">
                <v:textbox>
                  <w:txbxContent>
                    <w:p w:rsidR="004E3E91" w:rsidRPr="00534CC0" w:rsidRDefault="004E3E91" w:rsidP="004E3E91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TRAININGS OBTAINED</w:t>
                      </w:r>
                    </w:p>
                  </w:txbxContent>
                </v:textbox>
              </v:rect>
            </w:pict>
          </mc:Fallback>
        </mc:AlternateContent>
      </w:r>
    </w:p>
    <w:p w:rsidR="003F1E90" w:rsidRPr="006B7954" w:rsidRDefault="003F1E90" w:rsidP="000C1FD6">
      <w:pPr>
        <w:tabs>
          <w:tab w:val="left" w:pos="0"/>
        </w:tabs>
        <w:rPr>
          <w:rFonts w:ascii="Bookman Old Style" w:hAnsi="Bookman Old Style" w:cs="Arial"/>
          <w:b/>
          <w:i/>
          <w:iCs/>
          <w:color w:val="000000"/>
          <w:sz w:val="20"/>
          <w:szCs w:val="20"/>
        </w:rPr>
      </w:pPr>
    </w:p>
    <w:p w:rsidR="003F1E90" w:rsidRPr="00C50381" w:rsidRDefault="003F1E90" w:rsidP="00C50381">
      <w:pPr>
        <w:tabs>
          <w:tab w:val="left" w:pos="0"/>
        </w:tabs>
        <w:spacing w:line="360" w:lineRule="auto"/>
        <w:jc w:val="both"/>
        <w:rPr>
          <w:rFonts w:ascii="Book Antiqua" w:hAnsi="Book Antiqua" w:cs="Arial"/>
          <w:b/>
          <w:color w:val="FF0000"/>
          <w:sz w:val="22"/>
          <w:szCs w:val="22"/>
          <w:lang w:val="en-US"/>
        </w:rPr>
      </w:pPr>
    </w:p>
    <w:p w:rsidR="00675066" w:rsidRPr="00F311A7" w:rsidRDefault="000B4E9A" w:rsidP="00C50381">
      <w:pPr>
        <w:pStyle w:val="Date"/>
        <w:numPr>
          <w:ilvl w:val="0"/>
          <w:numId w:val="8"/>
        </w:numPr>
        <w:tabs>
          <w:tab w:val="left" w:pos="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Interpersonal Communication Skills</w:t>
      </w:r>
    </w:p>
    <w:p w:rsidR="00907F7B" w:rsidRPr="00F311A7" w:rsidRDefault="00907F7B" w:rsidP="00C50381">
      <w:pPr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bCs/>
          <w:sz w:val="22"/>
          <w:szCs w:val="22"/>
        </w:rPr>
        <w:t>Total Quality Management Training in UAE.</w:t>
      </w:r>
    </w:p>
    <w:p w:rsidR="00681170" w:rsidRPr="00F311A7" w:rsidRDefault="00681170" w:rsidP="00C50381">
      <w:pPr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bCs/>
          <w:sz w:val="22"/>
          <w:szCs w:val="22"/>
        </w:rPr>
        <w:t>JCI Standard Trainings in India &amp; UAE</w:t>
      </w:r>
    </w:p>
    <w:p w:rsidR="0069668B" w:rsidRPr="00F311A7" w:rsidRDefault="00E10F42" w:rsidP="00C5038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Supervisory &amp; Leadership Skills Training</w:t>
      </w:r>
    </w:p>
    <w:p w:rsidR="0069668B" w:rsidRPr="00F311A7" w:rsidRDefault="003F1E90" w:rsidP="00C5038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bCs/>
          <w:sz w:val="22"/>
          <w:szCs w:val="22"/>
        </w:rPr>
        <w:t>T</w:t>
      </w:r>
      <w:r w:rsidR="0075500D" w:rsidRPr="00F311A7">
        <w:rPr>
          <w:rFonts w:ascii="Book Antiqua" w:hAnsi="Book Antiqua" w:cs="Arial"/>
          <w:bCs/>
          <w:sz w:val="22"/>
          <w:szCs w:val="22"/>
        </w:rPr>
        <w:t>raining Need Analysis</w:t>
      </w:r>
      <w:r w:rsidRPr="00F311A7">
        <w:rPr>
          <w:rFonts w:ascii="Book Antiqua" w:hAnsi="Book Antiqua" w:cs="Arial"/>
          <w:bCs/>
          <w:sz w:val="22"/>
          <w:szCs w:val="22"/>
        </w:rPr>
        <w:t xml:space="preserve"> training in </w:t>
      </w:r>
      <w:r w:rsidR="00907F7B" w:rsidRPr="00F311A7">
        <w:rPr>
          <w:rFonts w:ascii="Book Antiqua" w:hAnsi="Book Antiqua" w:cs="Arial"/>
          <w:bCs/>
          <w:sz w:val="22"/>
          <w:szCs w:val="22"/>
        </w:rPr>
        <w:t>Qatar.</w:t>
      </w:r>
    </w:p>
    <w:p w:rsidR="0069668B" w:rsidRPr="00F311A7" w:rsidRDefault="003F1D14" w:rsidP="00C5038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ISO Internal Auditor Certification </w:t>
      </w:r>
    </w:p>
    <w:p w:rsidR="00905109" w:rsidRDefault="001063C5" w:rsidP="000C1FD6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BLS</w:t>
      </w:r>
      <w:r w:rsidR="003F1D14" w:rsidRPr="00F311A7">
        <w:rPr>
          <w:rFonts w:ascii="Book Antiqua" w:hAnsi="Book Antiqua" w:cs="Arial"/>
          <w:sz w:val="22"/>
          <w:szCs w:val="22"/>
        </w:rPr>
        <w:t xml:space="preserve"> &amp; </w:t>
      </w:r>
      <w:r w:rsidR="003F1E90" w:rsidRPr="00F311A7">
        <w:rPr>
          <w:rFonts w:ascii="Book Antiqua" w:hAnsi="Book Antiqua" w:cs="Arial"/>
          <w:sz w:val="22"/>
          <w:szCs w:val="22"/>
        </w:rPr>
        <w:t xml:space="preserve">Fire </w:t>
      </w:r>
      <w:r w:rsidR="005E79F3" w:rsidRPr="00F311A7">
        <w:rPr>
          <w:rFonts w:ascii="Book Antiqua" w:hAnsi="Book Antiqua" w:cs="Arial"/>
          <w:sz w:val="22"/>
          <w:szCs w:val="22"/>
        </w:rPr>
        <w:t>Marshal</w:t>
      </w:r>
      <w:r w:rsidR="003F1E90" w:rsidRPr="00F311A7">
        <w:rPr>
          <w:rFonts w:ascii="Book Antiqua" w:hAnsi="Book Antiqua" w:cs="Arial"/>
          <w:sz w:val="22"/>
          <w:szCs w:val="22"/>
        </w:rPr>
        <w:t xml:space="preserve"> Training – Qatar Civil </w:t>
      </w:r>
      <w:r w:rsidR="00061423" w:rsidRPr="00F311A7">
        <w:rPr>
          <w:rFonts w:ascii="Book Antiqua" w:hAnsi="Book Antiqua" w:cs="Arial"/>
          <w:sz w:val="22"/>
          <w:szCs w:val="22"/>
        </w:rPr>
        <w:t>Defense</w:t>
      </w:r>
      <w:r w:rsidR="003F1E90" w:rsidRPr="00F311A7">
        <w:rPr>
          <w:rFonts w:ascii="Book Antiqua" w:hAnsi="Book Antiqua" w:cs="Arial"/>
          <w:sz w:val="22"/>
          <w:szCs w:val="22"/>
        </w:rPr>
        <w:t>.</w:t>
      </w:r>
    </w:p>
    <w:p w:rsidR="004E3E91" w:rsidRPr="00905109" w:rsidRDefault="00940C58" w:rsidP="00905109">
      <w:pPr>
        <w:pStyle w:val="ListParagraph"/>
        <w:tabs>
          <w:tab w:val="left" w:pos="0"/>
        </w:tabs>
        <w:spacing w:line="360" w:lineRule="auto"/>
        <w:jc w:val="lowKashida"/>
        <w:rPr>
          <w:rFonts w:ascii="Book Antiqua" w:hAnsi="Book Antiqua" w:cs="Arial"/>
          <w:sz w:val="22"/>
          <w:szCs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125730</wp:posOffset>
                </wp:positionV>
                <wp:extent cx="6686550" cy="276225"/>
                <wp:effectExtent l="9525" t="635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91" w:rsidRPr="00534CC0" w:rsidRDefault="004E3E91" w:rsidP="004E3E9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31" style="position:absolute;left:0;text-align:left;margin-left:-5.25pt;margin-top:9.9pt;width:52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" fillcolor="#b8cce4 [1300]" strokecolor="white [3212]">
                <v:textbox>
                  <w:txbxContent>
                    <w:p w:rsidR="004E3E91" w:rsidRPr="00534CC0" w:rsidRDefault="004E3E91" w:rsidP="004E3E91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ACADEMIC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615341" w:rsidRPr="009413C2" w:rsidRDefault="00615341" w:rsidP="00615341">
      <w:pPr>
        <w:rPr>
          <w:rFonts w:ascii="Bookman Old Style" w:hAnsi="Bookman Old Style" w:cs="Arial"/>
          <w:sz w:val="18"/>
          <w:szCs w:val="18"/>
          <w:lang w:val="en-US"/>
        </w:rPr>
      </w:pPr>
    </w:p>
    <w:p w:rsidR="007164F5" w:rsidRPr="00F311A7" w:rsidRDefault="00780EA6" w:rsidP="00FA4532">
      <w:pPr>
        <w:numPr>
          <w:ilvl w:val="0"/>
          <w:numId w:val="3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b/>
          <w:bCs/>
          <w:sz w:val="22"/>
          <w:szCs w:val="22"/>
        </w:rPr>
        <w:t>MBA</w:t>
      </w:r>
      <w:r w:rsidR="00996B94" w:rsidRPr="00F311A7">
        <w:rPr>
          <w:rFonts w:ascii="Book Antiqua" w:hAnsi="Book Antiqua" w:cs="Arial"/>
          <w:sz w:val="22"/>
          <w:szCs w:val="22"/>
        </w:rPr>
        <w:t xml:space="preserve"> – </w:t>
      </w:r>
      <w:r w:rsidR="00996B94" w:rsidRPr="00F311A7">
        <w:rPr>
          <w:rFonts w:ascii="Book Antiqua" w:hAnsi="Book Antiqua" w:cs="Arial"/>
          <w:b/>
          <w:bCs/>
          <w:sz w:val="22"/>
          <w:szCs w:val="22"/>
        </w:rPr>
        <w:t>HR</w:t>
      </w:r>
      <w:r w:rsidR="00996B94" w:rsidRPr="00F311A7">
        <w:rPr>
          <w:rFonts w:ascii="Book Antiqua" w:hAnsi="Book Antiqua" w:cs="Arial"/>
          <w:sz w:val="22"/>
          <w:szCs w:val="22"/>
        </w:rPr>
        <w:t>, Mahatma Gandhi University</w:t>
      </w:r>
      <w:r w:rsidR="0027627F" w:rsidRPr="00F311A7">
        <w:rPr>
          <w:rFonts w:ascii="Book Antiqua" w:hAnsi="Book Antiqua" w:cs="Arial"/>
          <w:sz w:val="22"/>
          <w:szCs w:val="22"/>
        </w:rPr>
        <w:t xml:space="preserve"> </w:t>
      </w:r>
    </w:p>
    <w:p w:rsidR="00615341" w:rsidRPr="00F311A7" w:rsidRDefault="007164F5" w:rsidP="00FA4532">
      <w:pPr>
        <w:numPr>
          <w:ilvl w:val="0"/>
          <w:numId w:val="3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b/>
          <w:bCs/>
          <w:sz w:val="22"/>
          <w:szCs w:val="22"/>
        </w:rPr>
        <w:t>Bachelor Degree in Commerce</w:t>
      </w:r>
      <w:r w:rsidRPr="00F311A7">
        <w:rPr>
          <w:rFonts w:ascii="Book Antiqua" w:hAnsi="Book Antiqua" w:cs="Arial"/>
          <w:sz w:val="22"/>
          <w:szCs w:val="22"/>
        </w:rPr>
        <w:t>, Kerala</w:t>
      </w:r>
      <w:r w:rsidR="00615341" w:rsidRPr="00F311A7">
        <w:rPr>
          <w:rFonts w:ascii="Book Antiqua" w:hAnsi="Book Antiqua" w:cs="Arial"/>
          <w:sz w:val="22"/>
          <w:szCs w:val="22"/>
        </w:rPr>
        <w:t xml:space="preserve"> University</w:t>
      </w:r>
      <w:r w:rsidR="00615341" w:rsidRPr="00F311A7">
        <w:rPr>
          <w:rFonts w:ascii="Book Antiqua" w:hAnsi="Book Antiqua" w:cs="Arial"/>
          <w:sz w:val="22"/>
          <w:szCs w:val="22"/>
          <w:lang w:val="en-US"/>
        </w:rPr>
        <w:t xml:space="preserve"> </w:t>
      </w:r>
    </w:p>
    <w:p w:rsidR="00CA6D12" w:rsidRPr="004E3E91" w:rsidRDefault="00940C58" w:rsidP="004E3E91">
      <w:pPr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6686550" cy="276225"/>
                <wp:effectExtent l="9525" t="1016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91" w:rsidRPr="00534CC0" w:rsidRDefault="004E3E91" w:rsidP="004E3E9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2" style="position:absolute;margin-left:-5.25pt;margin-top:7.9pt;width:52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" fillcolor="#b8cce4 [1300]" strokecolor="white [3212]">
                <v:textbox>
                  <w:txbxContent>
                    <w:p w:rsidR="004E3E91" w:rsidRPr="00534CC0" w:rsidRDefault="004E3E91" w:rsidP="004E3E91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3F1E90" w:rsidRPr="009413C2" w:rsidRDefault="003F1E90" w:rsidP="00C50381">
      <w:pPr>
        <w:spacing w:line="480" w:lineRule="auto"/>
        <w:rPr>
          <w:rFonts w:ascii="Bookman Old Style" w:hAnsi="Bookman Old Style" w:cs="Arial"/>
          <w:b/>
          <w:color w:val="000000"/>
          <w:sz w:val="18"/>
          <w:szCs w:val="18"/>
          <w:lang w:val="en-US"/>
        </w:rPr>
      </w:pPr>
    </w:p>
    <w:p w:rsidR="00E9275D" w:rsidRPr="00F311A7" w:rsidRDefault="008C5BE2" w:rsidP="00D46F96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Date of B</w:t>
      </w:r>
      <w:r w:rsidR="00E9275D" w:rsidRPr="00F311A7">
        <w:rPr>
          <w:rFonts w:ascii="Book Antiqua" w:hAnsi="Book Antiqua" w:cs="Arial"/>
          <w:sz w:val="22"/>
          <w:szCs w:val="22"/>
        </w:rPr>
        <w:t xml:space="preserve">irth        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 </w:t>
      </w:r>
      <w:r w:rsidR="00F311A7">
        <w:rPr>
          <w:rFonts w:ascii="Book Antiqua" w:hAnsi="Book Antiqua" w:cs="Arial"/>
          <w:sz w:val="22"/>
          <w:szCs w:val="22"/>
        </w:rPr>
        <w:t xml:space="preserve">     </w:t>
      </w:r>
      <w:r w:rsidR="00E9275D" w:rsidRPr="00F311A7">
        <w:rPr>
          <w:rFonts w:ascii="Book Antiqua" w:hAnsi="Book Antiqua" w:cs="Arial"/>
          <w:sz w:val="22"/>
          <w:szCs w:val="22"/>
        </w:rPr>
        <w:t xml:space="preserve">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</w:t>
      </w:r>
      <w:r w:rsidR="00E9275D" w:rsidRPr="00F311A7">
        <w:rPr>
          <w:rFonts w:ascii="Book Antiqua" w:hAnsi="Book Antiqua" w:cs="Arial"/>
          <w:sz w:val="22"/>
          <w:szCs w:val="22"/>
        </w:rPr>
        <w:t xml:space="preserve"> </w:t>
      </w:r>
      <w:r w:rsidR="003F1E90" w:rsidRPr="00F311A7">
        <w:rPr>
          <w:rFonts w:ascii="Book Antiqua" w:hAnsi="Book Antiqua" w:cs="Arial"/>
          <w:sz w:val="22"/>
          <w:szCs w:val="22"/>
        </w:rPr>
        <w:t>: 07</w:t>
      </w:r>
      <w:r w:rsidR="003F1E90" w:rsidRPr="00F311A7">
        <w:rPr>
          <w:rFonts w:ascii="Book Antiqua" w:hAnsi="Book Antiqua" w:cs="Arial"/>
          <w:sz w:val="22"/>
          <w:szCs w:val="22"/>
          <w:vertAlign w:val="superscript"/>
        </w:rPr>
        <w:t>th</w:t>
      </w:r>
      <w:r w:rsidR="003F1E90" w:rsidRPr="00F311A7">
        <w:rPr>
          <w:rFonts w:ascii="Book Antiqua" w:hAnsi="Book Antiqua" w:cs="Arial"/>
          <w:sz w:val="22"/>
          <w:szCs w:val="22"/>
        </w:rPr>
        <w:t xml:space="preserve"> August 1984</w:t>
      </w:r>
    </w:p>
    <w:p w:rsidR="00E9275D" w:rsidRPr="00F311A7" w:rsidRDefault="00E9275D" w:rsidP="00D46F96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Nationality            </w:t>
      </w:r>
      <w:r w:rsidR="00F311A7">
        <w:rPr>
          <w:rFonts w:ascii="Book Antiqua" w:hAnsi="Book Antiqua" w:cs="Arial"/>
          <w:sz w:val="22"/>
          <w:szCs w:val="22"/>
        </w:rPr>
        <w:t xml:space="preserve">    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 </w:t>
      </w:r>
      <w:r w:rsidRPr="00F311A7">
        <w:rPr>
          <w:rFonts w:ascii="Book Antiqua" w:hAnsi="Book Antiqua" w:cs="Arial"/>
          <w:sz w:val="22"/>
          <w:szCs w:val="22"/>
        </w:rPr>
        <w:t xml:space="preserve">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 xml:space="preserve"> </w:t>
      </w:r>
      <w:r w:rsidR="003F1E90" w:rsidRPr="00F311A7">
        <w:rPr>
          <w:rFonts w:ascii="Book Antiqua" w:hAnsi="Book Antiqua" w:cs="Arial"/>
          <w:sz w:val="22"/>
          <w:szCs w:val="22"/>
        </w:rPr>
        <w:t>: Indian</w:t>
      </w:r>
    </w:p>
    <w:p w:rsidR="00E9275D" w:rsidRPr="00F311A7" w:rsidRDefault="00E9275D" w:rsidP="00D46F96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Civil Status         </w:t>
      </w:r>
      <w:r w:rsidR="00F311A7">
        <w:rPr>
          <w:rFonts w:ascii="Book Antiqua" w:hAnsi="Book Antiqua" w:cs="Arial"/>
          <w:sz w:val="22"/>
          <w:szCs w:val="22"/>
        </w:rPr>
        <w:t xml:space="preserve">      </w:t>
      </w:r>
      <w:r w:rsidRPr="00F311A7">
        <w:rPr>
          <w:rFonts w:ascii="Book Antiqua" w:hAnsi="Book Antiqua" w:cs="Arial"/>
          <w:sz w:val="22"/>
          <w:szCs w:val="22"/>
        </w:rPr>
        <w:t xml:space="preserve">  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 </w:t>
      </w:r>
      <w:r w:rsidRPr="00F311A7">
        <w:rPr>
          <w:rFonts w:ascii="Book Antiqua" w:hAnsi="Book Antiqua" w:cs="Arial"/>
          <w:sz w:val="22"/>
          <w:szCs w:val="22"/>
        </w:rPr>
        <w:t xml:space="preserve">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</w:t>
      </w:r>
      <w:r w:rsidRPr="00F311A7">
        <w:rPr>
          <w:rFonts w:ascii="Book Antiqua" w:hAnsi="Book Antiqua" w:cs="Arial"/>
          <w:sz w:val="22"/>
          <w:szCs w:val="22"/>
        </w:rPr>
        <w:t>:</w:t>
      </w:r>
      <w:r w:rsidR="003F1E90" w:rsidRPr="00F311A7">
        <w:rPr>
          <w:rFonts w:ascii="Book Antiqua" w:hAnsi="Book Antiqua" w:cs="Arial"/>
          <w:sz w:val="22"/>
          <w:szCs w:val="22"/>
        </w:rPr>
        <w:t xml:space="preserve"> </w:t>
      </w:r>
      <w:r w:rsidR="00F21AAA" w:rsidRPr="00F311A7">
        <w:rPr>
          <w:rFonts w:ascii="Book Antiqua" w:hAnsi="Book Antiqua" w:cs="Arial"/>
          <w:sz w:val="22"/>
          <w:szCs w:val="22"/>
        </w:rPr>
        <w:t>Married</w:t>
      </w:r>
    </w:p>
    <w:p w:rsidR="00E9275D" w:rsidRPr="00F311A7" w:rsidRDefault="00C50381" w:rsidP="00D46F96">
      <w:pPr>
        <w:pStyle w:val="ListParagraph"/>
        <w:numPr>
          <w:ilvl w:val="0"/>
          <w:numId w:val="41"/>
        </w:numPr>
        <w:tabs>
          <w:tab w:val="clear" w:pos="6300"/>
          <w:tab w:val="left" w:pos="261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>Gender</w:t>
      </w:r>
      <w:r w:rsidRPr="00F311A7">
        <w:rPr>
          <w:rFonts w:ascii="Book Antiqua" w:hAnsi="Book Antiqua" w:cs="Arial"/>
          <w:sz w:val="22"/>
          <w:szCs w:val="22"/>
        </w:rPr>
        <w:tab/>
      </w:r>
      <w:r w:rsidR="00CC0192" w:rsidRPr="00F311A7">
        <w:rPr>
          <w:rFonts w:ascii="Book Antiqua" w:hAnsi="Book Antiqua" w:cs="Arial"/>
          <w:sz w:val="22"/>
          <w:szCs w:val="22"/>
        </w:rPr>
        <w:tab/>
        <w:t xml:space="preserve"> </w:t>
      </w:r>
      <w:r w:rsidR="00312EF5" w:rsidRPr="00F311A7">
        <w:rPr>
          <w:rFonts w:ascii="Book Antiqua" w:hAnsi="Book Antiqua" w:cs="Arial"/>
          <w:sz w:val="22"/>
          <w:szCs w:val="22"/>
        </w:rPr>
        <w:t xml:space="preserve">  </w:t>
      </w:r>
      <w:r w:rsidR="003F1E90" w:rsidRPr="00F311A7">
        <w:rPr>
          <w:rFonts w:ascii="Book Antiqua" w:hAnsi="Book Antiqua" w:cs="Arial"/>
          <w:sz w:val="22"/>
          <w:szCs w:val="22"/>
        </w:rPr>
        <w:t>: Male</w:t>
      </w:r>
    </w:p>
    <w:p w:rsidR="00D610AB" w:rsidRPr="00D610AB" w:rsidRDefault="00E9275D" w:rsidP="00D610AB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 w:cs="Arial"/>
          <w:sz w:val="22"/>
          <w:szCs w:val="22"/>
        </w:rPr>
      </w:pPr>
      <w:r w:rsidRPr="00F311A7">
        <w:rPr>
          <w:rFonts w:ascii="Book Antiqua" w:hAnsi="Book Antiqua" w:cs="Arial"/>
          <w:sz w:val="22"/>
          <w:szCs w:val="22"/>
        </w:rPr>
        <w:t xml:space="preserve">Languages known </w:t>
      </w:r>
      <w:r w:rsidR="00337CE8" w:rsidRPr="00F311A7">
        <w:rPr>
          <w:rFonts w:ascii="Book Antiqua" w:hAnsi="Book Antiqua" w:cs="Arial"/>
          <w:sz w:val="22"/>
          <w:szCs w:val="22"/>
        </w:rPr>
        <w:t xml:space="preserve">   </w:t>
      </w:r>
      <w:r w:rsidRPr="00F311A7">
        <w:rPr>
          <w:rFonts w:ascii="Book Antiqua" w:hAnsi="Book Antiqua" w:cs="Arial"/>
          <w:sz w:val="22"/>
          <w:szCs w:val="22"/>
        </w:rPr>
        <w:t xml:space="preserve"> </w:t>
      </w:r>
      <w:r w:rsidR="00F311A7">
        <w:rPr>
          <w:rFonts w:ascii="Book Antiqua" w:hAnsi="Book Antiqua" w:cs="Arial"/>
          <w:sz w:val="22"/>
          <w:szCs w:val="22"/>
        </w:rPr>
        <w:t xml:space="preserve">   </w:t>
      </w:r>
      <w:r w:rsidRPr="00F311A7">
        <w:rPr>
          <w:rFonts w:ascii="Book Antiqua" w:hAnsi="Book Antiqua" w:cs="Arial"/>
          <w:sz w:val="22"/>
          <w:szCs w:val="22"/>
        </w:rPr>
        <w:t xml:space="preserve"> </w:t>
      </w:r>
      <w:r w:rsidR="003F1E90" w:rsidRPr="00F311A7">
        <w:rPr>
          <w:rFonts w:ascii="Book Antiqua" w:hAnsi="Book Antiqua" w:cs="Arial"/>
          <w:sz w:val="22"/>
          <w:szCs w:val="22"/>
        </w:rPr>
        <w:t>: English, Hindi, Malayalam &amp; Tami</w:t>
      </w:r>
      <w:r w:rsidR="00D610AB">
        <w:rPr>
          <w:rFonts w:ascii="Book Antiqua" w:hAnsi="Book Antiqua" w:cs="Arial"/>
          <w:sz w:val="22"/>
          <w:szCs w:val="22"/>
        </w:rPr>
        <w:t>l</w:t>
      </w:r>
    </w:p>
    <w:p w:rsidR="003B515C" w:rsidRPr="00F311A7" w:rsidRDefault="00940C58" w:rsidP="00004D2E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349250</wp:posOffset>
                </wp:positionV>
                <wp:extent cx="6686550" cy="276225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91" w:rsidRPr="00534CC0" w:rsidRDefault="004E3E91" w:rsidP="004E3E9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REFERENCES (furnished upon request)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3" style="position:absolute;left:0;text-align:left;margin-left:-1.5pt;margin-top:27.5pt;width:52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" fillcolor="#b8cce4 [1300]" strokecolor="white [3212]">
                <v:textbox>
                  <w:txbxContent>
                    <w:p w:rsidR="004E3E91" w:rsidRPr="00534CC0" w:rsidRDefault="004E3E91" w:rsidP="004E3E91">
                      <w:pPr>
                        <w:shd w:val="clear" w:color="auto" w:fill="C6D9F1" w:themeFill="text2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REFERENCES (furnished upon request)</w:t>
                      </w:r>
                    </w:p>
                  </w:txbxContent>
                </v:textbox>
              </v:rect>
            </w:pict>
          </mc:Fallback>
        </mc:AlternateContent>
      </w:r>
      <w:r w:rsidR="00886C82" w:rsidRPr="00F311A7">
        <w:rPr>
          <w:rFonts w:ascii="Book Antiqua" w:hAnsi="Book Antiqua" w:cs="Arial"/>
          <w:b/>
          <w:sz w:val="22"/>
          <w:szCs w:val="22"/>
        </w:rPr>
        <w:t xml:space="preserve">Visa Status            </w:t>
      </w:r>
      <w:r w:rsidR="00F311A7">
        <w:rPr>
          <w:rFonts w:ascii="Book Antiqua" w:hAnsi="Book Antiqua" w:cs="Arial"/>
          <w:b/>
          <w:sz w:val="22"/>
          <w:szCs w:val="22"/>
        </w:rPr>
        <w:t xml:space="preserve">       </w:t>
      </w:r>
      <w:r w:rsidR="00886C82" w:rsidRPr="00F311A7">
        <w:rPr>
          <w:rFonts w:ascii="Book Antiqua" w:hAnsi="Book Antiqua" w:cs="Arial"/>
          <w:b/>
          <w:sz w:val="22"/>
          <w:szCs w:val="22"/>
        </w:rPr>
        <w:t xml:space="preserve">  </w:t>
      </w:r>
      <w:r w:rsidR="003B515C" w:rsidRPr="00F311A7">
        <w:rPr>
          <w:rFonts w:ascii="Book Antiqua" w:hAnsi="Book Antiqua" w:cs="Arial"/>
          <w:b/>
          <w:sz w:val="22"/>
          <w:szCs w:val="22"/>
        </w:rPr>
        <w:t xml:space="preserve">: Transferable </w:t>
      </w:r>
      <w:r w:rsidR="00004D2E">
        <w:rPr>
          <w:rFonts w:ascii="Book Antiqua" w:hAnsi="Book Antiqua" w:cs="Arial"/>
          <w:b/>
          <w:sz w:val="22"/>
          <w:szCs w:val="22"/>
        </w:rPr>
        <w:t>– (NOC Available)</w:t>
      </w:r>
    </w:p>
    <w:p w:rsidR="00925477" w:rsidRDefault="00925477" w:rsidP="004E3E9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B75220" w:rsidRDefault="00CA6D12" w:rsidP="00B75220">
      <w:pPr>
        <w:tabs>
          <w:tab w:val="left" w:pos="0"/>
        </w:tabs>
        <w:jc w:val="lowKashida"/>
      </w:pPr>
      <w:r>
        <w:rPr>
          <w:rFonts w:ascii="Bookman Old Style" w:hAnsi="Bookman Old Style" w:cs="Arial"/>
          <w:sz w:val="18"/>
          <w:szCs w:val="18"/>
          <w:lang w:val="en-US"/>
        </w:rPr>
        <w:t xml:space="preserve">                                                                                             </w:t>
      </w:r>
      <w:r>
        <w:t xml:space="preserve">                      </w:t>
      </w:r>
      <w:r w:rsidR="00E9275D">
        <w:t xml:space="preserve">  </w:t>
      </w:r>
    </w:p>
    <w:p w:rsidR="00D610AB" w:rsidRDefault="00B75220" w:rsidP="00B75220">
      <w:pPr>
        <w:tabs>
          <w:tab w:val="left" w:pos="0"/>
        </w:tabs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107A02">
        <w:rPr>
          <w:b/>
          <w:bCs/>
        </w:rPr>
        <w:t xml:space="preserve"> </w:t>
      </w:r>
    </w:p>
    <w:p w:rsidR="00B75220" w:rsidRPr="00CC0192" w:rsidRDefault="00D610AB" w:rsidP="00B75220">
      <w:pPr>
        <w:tabs>
          <w:tab w:val="left" w:pos="0"/>
        </w:tabs>
        <w:jc w:val="lowKashida"/>
        <w:rPr>
          <w:rFonts w:ascii="Bookman Old Style" w:hAnsi="Bookman Old Sty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5220" w:rsidRPr="00CC0192">
        <w:rPr>
          <w:rFonts w:ascii="Bookman Old Style" w:hAnsi="Bookman Old Style"/>
          <w:b/>
          <w:bCs/>
        </w:rPr>
        <w:t xml:space="preserve">SUMITH </w:t>
      </w:r>
      <w:bookmarkStart w:id="0" w:name="_GoBack"/>
      <w:bookmarkEnd w:id="0"/>
    </w:p>
    <w:p w:rsidR="00CA6D12" w:rsidRPr="00CC0192" w:rsidRDefault="00CA6D12" w:rsidP="001B5D8C">
      <w:pPr>
        <w:tabs>
          <w:tab w:val="left" w:pos="0"/>
        </w:tabs>
        <w:jc w:val="lowKashida"/>
        <w:rPr>
          <w:rFonts w:ascii="Bookman Old Style" w:hAnsi="Bookman Old Style"/>
          <w:color w:val="808080"/>
          <w:sz w:val="22"/>
          <w:szCs w:val="22"/>
        </w:rPr>
      </w:pPr>
    </w:p>
    <w:sectPr w:rsidR="00CA6D12" w:rsidRPr="00CC0192" w:rsidSect="006027D7">
      <w:footerReference w:type="even" r:id="rId10"/>
      <w:footerReference w:type="default" r:id="rId11"/>
      <w:pgSz w:w="11906" w:h="16838"/>
      <w:pgMar w:top="0" w:right="746" w:bottom="8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30" w:rsidRDefault="00337430">
      <w:r>
        <w:separator/>
      </w:r>
    </w:p>
  </w:endnote>
  <w:endnote w:type="continuationSeparator" w:id="0">
    <w:p w:rsidR="00337430" w:rsidRDefault="0033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C9" w:rsidRDefault="001C3473" w:rsidP="00A90A8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80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BC9" w:rsidRDefault="00780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C9" w:rsidRDefault="001C3473" w:rsidP="00A90A8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80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E7D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BC9" w:rsidRDefault="00780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30" w:rsidRDefault="00337430">
      <w:r>
        <w:separator/>
      </w:r>
    </w:p>
  </w:footnote>
  <w:footnote w:type="continuationSeparator" w:id="0">
    <w:p w:rsidR="00337430" w:rsidRDefault="0033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38E18C1"/>
    <w:multiLevelType w:val="hybridMultilevel"/>
    <w:tmpl w:val="1E40C2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81EC7"/>
    <w:multiLevelType w:val="hybridMultilevel"/>
    <w:tmpl w:val="003C7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737C"/>
    <w:multiLevelType w:val="hybridMultilevel"/>
    <w:tmpl w:val="456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338A"/>
    <w:multiLevelType w:val="hybridMultilevel"/>
    <w:tmpl w:val="F208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66A97"/>
    <w:multiLevelType w:val="hybridMultilevel"/>
    <w:tmpl w:val="EBA8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12D8"/>
    <w:multiLevelType w:val="hybridMultilevel"/>
    <w:tmpl w:val="4C720528"/>
    <w:lvl w:ilvl="0" w:tplc="EF40F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D49B3"/>
    <w:multiLevelType w:val="hybridMultilevel"/>
    <w:tmpl w:val="514C4166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21717"/>
    <w:multiLevelType w:val="multilevel"/>
    <w:tmpl w:val="0D4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B766E"/>
    <w:multiLevelType w:val="multilevel"/>
    <w:tmpl w:val="519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979B6"/>
    <w:multiLevelType w:val="hybridMultilevel"/>
    <w:tmpl w:val="18281F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62F02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DC5E65"/>
    <w:multiLevelType w:val="hybridMultilevel"/>
    <w:tmpl w:val="54E44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31C64"/>
    <w:multiLevelType w:val="hybridMultilevel"/>
    <w:tmpl w:val="77C42376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430EDE"/>
    <w:multiLevelType w:val="multilevel"/>
    <w:tmpl w:val="2824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83C60"/>
    <w:multiLevelType w:val="hybridMultilevel"/>
    <w:tmpl w:val="3F5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4C38"/>
    <w:multiLevelType w:val="hybridMultilevel"/>
    <w:tmpl w:val="8FA63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080D"/>
    <w:multiLevelType w:val="hybridMultilevel"/>
    <w:tmpl w:val="2C0E59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B2BEB"/>
    <w:multiLevelType w:val="hybridMultilevel"/>
    <w:tmpl w:val="249C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D2EFE"/>
    <w:multiLevelType w:val="hybridMultilevel"/>
    <w:tmpl w:val="3AD08AFA"/>
    <w:lvl w:ilvl="0" w:tplc="1C0435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sz w:val="22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BB4A03"/>
    <w:multiLevelType w:val="hybridMultilevel"/>
    <w:tmpl w:val="33CEC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A2CD2"/>
    <w:multiLevelType w:val="hybridMultilevel"/>
    <w:tmpl w:val="58D2C2B2"/>
    <w:lvl w:ilvl="0" w:tplc="0409000D">
      <w:start w:val="1"/>
      <w:numFmt w:val="bullet"/>
      <w:lvlText w:val="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color w:val="auto"/>
      </w:rPr>
    </w:lvl>
    <w:lvl w:ilvl="1" w:tplc="A4CA533C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3566EAFE">
      <w:start w:val="5"/>
      <w:numFmt w:val="bullet"/>
      <w:lvlText w:val="-"/>
      <w:lvlJc w:val="left"/>
      <w:pPr>
        <w:tabs>
          <w:tab w:val="num" w:pos="4104"/>
        </w:tabs>
        <w:ind w:left="4104" w:hanging="720"/>
      </w:pPr>
      <w:rPr>
        <w:rFonts w:ascii="Verdana" w:eastAsia="Times New Roman" w:hAnsi="Verdana" w:hint="default"/>
      </w:rPr>
    </w:lvl>
    <w:lvl w:ilvl="4" w:tplc="3F784696">
      <w:numFmt w:val="bullet"/>
      <w:lvlText w:val="•"/>
      <w:lvlJc w:val="left"/>
      <w:pPr>
        <w:ind w:left="4824" w:hanging="72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0">
    <w:nsid w:val="2E996342"/>
    <w:multiLevelType w:val="hybridMultilevel"/>
    <w:tmpl w:val="AFD63608"/>
    <w:lvl w:ilvl="0" w:tplc="BCDA6B9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color w:val="auto"/>
      </w:rPr>
    </w:lvl>
    <w:lvl w:ilvl="1" w:tplc="A4CA53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566EAFE">
      <w:start w:val="5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Verdana" w:eastAsia="Times New Roman" w:hAnsi="Verdana" w:hint="default"/>
      </w:rPr>
    </w:lvl>
    <w:lvl w:ilvl="4" w:tplc="3F784696">
      <w:numFmt w:val="bullet"/>
      <w:lvlText w:val="•"/>
      <w:lvlJc w:val="left"/>
      <w:pPr>
        <w:ind w:left="4320" w:hanging="72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106732C"/>
    <w:multiLevelType w:val="hybridMultilevel"/>
    <w:tmpl w:val="52FE5C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515D1"/>
    <w:multiLevelType w:val="hybridMultilevel"/>
    <w:tmpl w:val="B0D4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4441C"/>
    <w:multiLevelType w:val="hybridMultilevel"/>
    <w:tmpl w:val="504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3336D"/>
    <w:multiLevelType w:val="hybridMultilevel"/>
    <w:tmpl w:val="48C64E6E"/>
    <w:lvl w:ilvl="0" w:tplc="0409000D">
      <w:start w:val="1"/>
      <w:numFmt w:val="bullet"/>
      <w:lvlText w:val="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color w:val="auto"/>
      </w:rPr>
    </w:lvl>
    <w:lvl w:ilvl="1" w:tplc="A4CA533C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3566EAFE">
      <w:start w:val="5"/>
      <w:numFmt w:val="bullet"/>
      <w:lvlText w:val="-"/>
      <w:lvlJc w:val="left"/>
      <w:pPr>
        <w:tabs>
          <w:tab w:val="num" w:pos="4104"/>
        </w:tabs>
        <w:ind w:left="4104" w:hanging="720"/>
      </w:pPr>
      <w:rPr>
        <w:rFonts w:ascii="Verdana" w:eastAsia="Times New Roman" w:hAnsi="Verdana" w:hint="default"/>
      </w:rPr>
    </w:lvl>
    <w:lvl w:ilvl="4" w:tplc="3F784696">
      <w:numFmt w:val="bullet"/>
      <w:lvlText w:val="•"/>
      <w:lvlJc w:val="left"/>
      <w:pPr>
        <w:ind w:left="4824" w:hanging="72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5">
    <w:nsid w:val="35FC37A1"/>
    <w:multiLevelType w:val="hybridMultilevel"/>
    <w:tmpl w:val="C18A457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78660BA"/>
    <w:multiLevelType w:val="hybridMultilevel"/>
    <w:tmpl w:val="15F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34101"/>
    <w:multiLevelType w:val="hybridMultilevel"/>
    <w:tmpl w:val="C2F6FE0C"/>
    <w:lvl w:ilvl="0" w:tplc="88A252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7157D"/>
    <w:multiLevelType w:val="hybridMultilevel"/>
    <w:tmpl w:val="1D0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F7BCE"/>
    <w:multiLevelType w:val="hybridMultilevel"/>
    <w:tmpl w:val="D6E8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F37B9"/>
    <w:multiLevelType w:val="hybridMultilevel"/>
    <w:tmpl w:val="CE4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D4547"/>
    <w:multiLevelType w:val="hybridMultilevel"/>
    <w:tmpl w:val="1F1E4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DC04A5"/>
    <w:multiLevelType w:val="hybridMultilevel"/>
    <w:tmpl w:val="8CA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E5A08"/>
    <w:multiLevelType w:val="hybridMultilevel"/>
    <w:tmpl w:val="F10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C6AE3"/>
    <w:multiLevelType w:val="multilevel"/>
    <w:tmpl w:val="B61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BC6AA6"/>
    <w:multiLevelType w:val="hybridMultilevel"/>
    <w:tmpl w:val="6922D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18392F"/>
    <w:multiLevelType w:val="hybridMultilevel"/>
    <w:tmpl w:val="E52A32F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56C5C3C"/>
    <w:multiLevelType w:val="hybridMultilevel"/>
    <w:tmpl w:val="A154BDAA"/>
    <w:lvl w:ilvl="0" w:tplc="CD78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B33A8C"/>
    <w:multiLevelType w:val="hybridMultilevel"/>
    <w:tmpl w:val="7B34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B92E0D"/>
    <w:multiLevelType w:val="multilevel"/>
    <w:tmpl w:val="DCE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BE6098"/>
    <w:multiLevelType w:val="hybridMultilevel"/>
    <w:tmpl w:val="E22A157A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B7355B"/>
    <w:multiLevelType w:val="hybridMultilevel"/>
    <w:tmpl w:val="FC9C9AB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A516E75"/>
    <w:multiLevelType w:val="hybridMultilevel"/>
    <w:tmpl w:val="BEA66BA6"/>
    <w:lvl w:ilvl="0" w:tplc="F34411E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4482C"/>
    <w:multiLevelType w:val="hybridMultilevel"/>
    <w:tmpl w:val="FE0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85130"/>
    <w:multiLevelType w:val="hybridMultilevel"/>
    <w:tmpl w:val="BD4ED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F4BBB"/>
    <w:multiLevelType w:val="hybridMultilevel"/>
    <w:tmpl w:val="EC8C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00D1F"/>
    <w:multiLevelType w:val="hybridMultilevel"/>
    <w:tmpl w:val="FCCE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"/>
  </w:num>
  <w:num w:numId="4">
    <w:abstractNumId w:val="32"/>
  </w:num>
  <w:num w:numId="5">
    <w:abstractNumId w:val="25"/>
  </w:num>
  <w:num w:numId="6">
    <w:abstractNumId w:val="1"/>
  </w:num>
  <w:num w:numId="7">
    <w:abstractNumId w:val="21"/>
  </w:num>
  <w:num w:numId="8">
    <w:abstractNumId w:val="0"/>
  </w:num>
  <w:num w:numId="9">
    <w:abstractNumId w:val="41"/>
  </w:num>
  <w:num w:numId="10">
    <w:abstractNumId w:val="35"/>
  </w:num>
  <w:num w:numId="11">
    <w:abstractNumId w:val="3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7"/>
  </w:num>
  <w:num w:numId="15">
    <w:abstractNumId w:val="6"/>
  </w:num>
  <w:num w:numId="16">
    <w:abstractNumId w:val="42"/>
  </w:num>
  <w:num w:numId="17">
    <w:abstractNumId w:val="43"/>
  </w:num>
  <w:num w:numId="18">
    <w:abstractNumId w:val="13"/>
  </w:num>
  <w:num w:numId="19">
    <w:abstractNumId w:val="46"/>
  </w:num>
  <w:num w:numId="20">
    <w:abstractNumId w:val="34"/>
  </w:num>
  <w:num w:numId="21">
    <w:abstractNumId w:val="29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19"/>
  </w:num>
  <w:num w:numId="26">
    <w:abstractNumId w:val="45"/>
  </w:num>
  <w:num w:numId="27">
    <w:abstractNumId w:val="24"/>
  </w:num>
  <w:num w:numId="28">
    <w:abstractNumId w:val="26"/>
  </w:num>
  <w:num w:numId="29">
    <w:abstractNumId w:val="2"/>
  </w:num>
  <w:num w:numId="30">
    <w:abstractNumId w:val="44"/>
  </w:num>
  <w:num w:numId="31">
    <w:abstractNumId w:val="15"/>
  </w:num>
  <w:num w:numId="32">
    <w:abstractNumId w:val="36"/>
  </w:num>
  <w:num w:numId="33">
    <w:abstractNumId w:val="28"/>
  </w:num>
  <w:num w:numId="34">
    <w:abstractNumId w:val="23"/>
  </w:num>
  <w:num w:numId="35">
    <w:abstractNumId w:val="18"/>
  </w:num>
  <w:num w:numId="36">
    <w:abstractNumId w:val="30"/>
  </w:num>
  <w:num w:numId="37">
    <w:abstractNumId w:val="22"/>
  </w:num>
  <w:num w:numId="38">
    <w:abstractNumId w:val="4"/>
  </w:num>
  <w:num w:numId="39">
    <w:abstractNumId w:val="16"/>
  </w:num>
  <w:num w:numId="40">
    <w:abstractNumId w:val="10"/>
  </w:num>
  <w:num w:numId="41">
    <w:abstractNumId w:val="14"/>
  </w:num>
  <w:num w:numId="42">
    <w:abstractNumId w:val="17"/>
  </w:num>
  <w:num w:numId="43">
    <w:abstractNumId w:val="12"/>
  </w:num>
  <w:num w:numId="44">
    <w:abstractNumId w:val="5"/>
  </w:num>
  <w:num w:numId="45">
    <w:abstractNumId w:val="27"/>
  </w:num>
  <w:num w:numId="46">
    <w:abstractNumId w:val="8"/>
  </w:num>
  <w:num w:numId="47">
    <w:abstractNumId w:val="39"/>
  </w:num>
  <w:num w:numId="4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CB"/>
    <w:rsid w:val="00004D2E"/>
    <w:rsid w:val="0000587D"/>
    <w:rsid w:val="000076FE"/>
    <w:rsid w:val="000104D7"/>
    <w:rsid w:val="00010BDE"/>
    <w:rsid w:val="000123C2"/>
    <w:rsid w:val="00012BC8"/>
    <w:rsid w:val="00012D55"/>
    <w:rsid w:val="0001436D"/>
    <w:rsid w:val="00016C66"/>
    <w:rsid w:val="00016D61"/>
    <w:rsid w:val="00022068"/>
    <w:rsid w:val="00025FF1"/>
    <w:rsid w:val="0002676B"/>
    <w:rsid w:val="00027FB9"/>
    <w:rsid w:val="0003056E"/>
    <w:rsid w:val="00030B99"/>
    <w:rsid w:val="00033A04"/>
    <w:rsid w:val="000379D2"/>
    <w:rsid w:val="00040F8D"/>
    <w:rsid w:val="00043119"/>
    <w:rsid w:val="00044F30"/>
    <w:rsid w:val="0004538A"/>
    <w:rsid w:val="00045D28"/>
    <w:rsid w:val="000475B7"/>
    <w:rsid w:val="00050C71"/>
    <w:rsid w:val="00052008"/>
    <w:rsid w:val="0005628F"/>
    <w:rsid w:val="00057276"/>
    <w:rsid w:val="000577EB"/>
    <w:rsid w:val="000605A0"/>
    <w:rsid w:val="00061423"/>
    <w:rsid w:val="00063A7F"/>
    <w:rsid w:val="00064585"/>
    <w:rsid w:val="000648C1"/>
    <w:rsid w:val="00065C3E"/>
    <w:rsid w:val="00070F56"/>
    <w:rsid w:val="00071C61"/>
    <w:rsid w:val="00073428"/>
    <w:rsid w:val="00074805"/>
    <w:rsid w:val="000752A8"/>
    <w:rsid w:val="00075B83"/>
    <w:rsid w:val="000774D1"/>
    <w:rsid w:val="0008032B"/>
    <w:rsid w:val="00081A78"/>
    <w:rsid w:val="00082C42"/>
    <w:rsid w:val="00083D02"/>
    <w:rsid w:val="00087031"/>
    <w:rsid w:val="000875C2"/>
    <w:rsid w:val="00093236"/>
    <w:rsid w:val="00093403"/>
    <w:rsid w:val="0009360F"/>
    <w:rsid w:val="000957C3"/>
    <w:rsid w:val="00097365"/>
    <w:rsid w:val="000A3097"/>
    <w:rsid w:val="000A36FD"/>
    <w:rsid w:val="000A375B"/>
    <w:rsid w:val="000A39BE"/>
    <w:rsid w:val="000A6582"/>
    <w:rsid w:val="000A720D"/>
    <w:rsid w:val="000B28F9"/>
    <w:rsid w:val="000B4E9A"/>
    <w:rsid w:val="000B514D"/>
    <w:rsid w:val="000B7FD9"/>
    <w:rsid w:val="000C0A8B"/>
    <w:rsid w:val="000C19EF"/>
    <w:rsid w:val="000C1FD6"/>
    <w:rsid w:val="000C27DC"/>
    <w:rsid w:val="000C5774"/>
    <w:rsid w:val="000C5BC1"/>
    <w:rsid w:val="000C76BD"/>
    <w:rsid w:val="000D2338"/>
    <w:rsid w:val="000D5253"/>
    <w:rsid w:val="000D52C6"/>
    <w:rsid w:val="000D6939"/>
    <w:rsid w:val="000D7620"/>
    <w:rsid w:val="000E15BE"/>
    <w:rsid w:val="000E1709"/>
    <w:rsid w:val="000E20C7"/>
    <w:rsid w:val="000E308F"/>
    <w:rsid w:val="000E7CA7"/>
    <w:rsid w:val="000F2184"/>
    <w:rsid w:val="000F2A93"/>
    <w:rsid w:val="000F2CA6"/>
    <w:rsid w:val="000F52C5"/>
    <w:rsid w:val="000F53DD"/>
    <w:rsid w:val="000F6373"/>
    <w:rsid w:val="000F7FD2"/>
    <w:rsid w:val="00100D0F"/>
    <w:rsid w:val="00101016"/>
    <w:rsid w:val="00101D49"/>
    <w:rsid w:val="001021FE"/>
    <w:rsid w:val="00106206"/>
    <w:rsid w:val="001063C5"/>
    <w:rsid w:val="00106455"/>
    <w:rsid w:val="0010666C"/>
    <w:rsid w:val="001068D7"/>
    <w:rsid w:val="0010744F"/>
    <w:rsid w:val="0010788C"/>
    <w:rsid w:val="00107A02"/>
    <w:rsid w:val="00111567"/>
    <w:rsid w:val="001118C7"/>
    <w:rsid w:val="00111F4C"/>
    <w:rsid w:val="00114B9B"/>
    <w:rsid w:val="00115A21"/>
    <w:rsid w:val="00115DAB"/>
    <w:rsid w:val="001170C7"/>
    <w:rsid w:val="00120A24"/>
    <w:rsid w:val="00123F17"/>
    <w:rsid w:val="00125626"/>
    <w:rsid w:val="00126549"/>
    <w:rsid w:val="00127338"/>
    <w:rsid w:val="00130353"/>
    <w:rsid w:val="001303C4"/>
    <w:rsid w:val="0013120B"/>
    <w:rsid w:val="00132C49"/>
    <w:rsid w:val="00132EB0"/>
    <w:rsid w:val="001334BC"/>
    <w:rsid w:val="00137602"/>
    <w:rsid w:val="00143C59"/>
    <w:rsid w:val="0014614A"/>
    <w:rsid w:val="001462D5"/>
    <w:rsid w:val="00147BC9"/>
    <w:rsid w:val="00151CE8"/>
    <w:rsid w:val="00152389"/>
    <w:rsid w:val="00152557"/>
    <w:rsid w:val="00153282"/>
    <w:rsid w:val="00153A16"/>
    <w:rsid w:val="001557BA"/>
    <w:rsid w:val="00155A40"/>
    <w:rsid w:val="001561C1"/>
    <w:rsid w:val="001571E4"/>
    <w:rsid w:val="001619CE"/>
    <w:rsid w:val="0016668B"/>
    <w:rsid w:val="00166CDC"/>
    <w:rsid w:val="001702CA"/>
    <w:rsid w:val="00171D14"/>
    <w:rsid w:val="001754B8"/>
    <w:rsid w:val="00175635"/>
    <w:rsid w:val="00175FBD"/>
    <w:rsid w:val="001773FE"/>
    <w:rsid w:val="00182309"/>
    <w:rsid w:val="00182906"/>
    <w:rsid w:val="00183C04"/>
    <w:rsid w:val="00184980"/>
    <w:rsid w:val="00184E50"/>
    <w:rsid w:val="001854B2"/>
    <w:rsid w:val="00187536"/>
    <w:rsid w:val="00192068"/>
    <w:rsid w:val="00192DA1"/>
    <w:rsid w:val="001932C0"/>
    <w:rsid w:val="0019402C"/>
    <w:rsid w:val="00195174"/>
    <w:rsid w:val="0019620D"/>
    <w:rsid w:val="00196B86"/>
    <w:rsid w:val="0019703A"/>
    <w:rsid w:val="001A028F"/>
    <w:rsid w:val="001A0F8D"/>
    <w:rsid w:val="001A16B1"/>
    <w:rsid w:val="001A5296"/>
    <w:rsid w:val="001A57EC"/>
    <w:rsid w:val="001A5BD7"/>
    <w:rsid w:val="001A6433"/>
    <w:rsid w:val="001A6959"/>
    <w:rsid w:val="001A76B9"/>
    <w:rsid w:val="001B1105"/>
    <w:rsid w:val="001B1925"/>
    <w:rsid w:val="001B5D8C"/>
    <w:rsid w:val="001B6195"/>
    <w:rsid w:val="001C0379"/>
    <w:rsid w:val="001C2CC6"/>
    <w:rsid w:val="001C3473"/>
    <w:rsid w:val="001C59D8"/>
    <w:rsid w:val="001C5FF2"/>
    <w:rsid w:val="001D013C"/>
    <w:rsid w:val="001D2499"/>
    <w:rsid w:val="001D4B5F"/>
    <w:rsid w:val="001D53C4"/>
    <w:rsid w:val="001D614F"/>
    <w:rsid w:val="001D7358"/>
    <w:rsid w:val="001D7929"/>
    <w:rsid w:val="001D7FFD"/>
    <w:rsid w:val="001E6CD9"/>
    <w:rsid w:val="001F022F"/>
    <w:rsid w:val="001F15C5"/>
    <w:rsid w:val="001F1E7D"/>
    <w:rsid w:val="001F3F89"/>
    <w:rsid w:val="001F5133"/>
    <w:rsid w:val="001F70C3"/>
    <w:rsid w:val="001F7BA6"/>
    <w:rsid w:val="0020131B"/>
    <w:rsid w:val="002046F2"/>
    <w:rsid w:val="00205304"/>
    <w:rsid w:val="002055BA"/>
    <w:rsid w:val="00205CD5"/>
    <w:rsid w:val="00206DFD"/>
    <w:rsid w:val="00207277"/>
    <w:rsid w:val="00211549"/>
    <w:rsid w:val="00212A15"/>
    <w:rsid w:val="00213000"/>
    <w:rsid w:val="00213421"/>
    <w:rsid w:val="0022335F"/>
    <w:rsid w:val="00223EEE"/>
    <w:rsid w:val="00224171"/>
    <w:rsid w:val="00224325"/>
    <w:rsid w:val="00226255"/>
    <w:rsid w:val="002337E5"/>
    <w:rsid w:val="00233FF0"/>
    <w:rsid w:val="00237CC3"/>
    <w:rsid w:val="00240151"/>
    <w:rsid w:val="002408ED"/>
    <w:rsid w:val="00250AEE"/>
    <w:rsid w:val="00250B69"/>
    <w:rsid w:val="00251380"/>
    <w:rsid w:val="00251A55"/>
    <w:rsid w:val="002529B3"/>
    <w:rsid w:val="00252C2F"/>
    <w:rsid w:val="00253F86"/>
    <w:rsid w:val="002543EC"/>
    <w:rsid w:val="00254F9A"/>
    <w:rsid w:val="00255D00"/>
    <w:rsid w:val="00255DCA"/>
    <w:rsid w:val="00255DE8"/>
    <w:rsid w:val="00256C57"/>
    <w:rsid w:val="00260677"/>
    <w:rsid w:val="002617AA"/>
    <w:rsid w:val="00262462"/>
    <w:rsid w:val="00262D66"/>
    <w:rsid w:val="00264655"/>
    <w:rsid w:val="00265706"/>
    <w:rsid w:val="00271202"/>
    <w:rsid w:val="00271EED"/>
    <w:rsid w:val="00272F03"/>
    <w:rsid w:val="002745EE"/>
    <w:rsid w:val="0027627F"/>
    <w:rsid w:val="00276764"/>
    <w:rsid w:val="002818F6"/>
    <w:rsid w:val="00284CCE"/>
    <w:rsid w:val="0028771B"/>
    <w:rsid w:val="00290556"/>
    <w:rsid w:val="0029181D"/>
    <w:rsid w:val="00291C15"/>
    <w:rsid w:val="00292887"/>
    <w:rsid w:val="0029358E"/>
    <w:rsid w:val="002939B8"/>
    <w:rsid w:val="00293C4F"/>
    <w:rsid w:val="00294D79"/>
    <w:rsid w:val="00295DEF"/>
    <w:rsid w:val="00297F8B"/>
    <w:rsid w:val="002A039D"/>
    <w:rsid w:val="002A0432"/>
    <w:rsid w:val="002A0467"/>
    <w:rsid w:val="002A0879"/>
    <w:rsid w:val="002A1F3D"/>
    <w:rsid w:val="002A2C9F"/>
    <w:rsid w:val="002A45ED"/>
    <w:rsid w:val="002A4AAA"/>
    <w:rsid w:val="002A535D"/>
    <w:rsid w:val="002B046A"/>
    <w:rsid w:val="002B04BC"/>
    <w:rsid w:val="002B0E2C"/>
    <w:rsid w:val="002B55D3"/>
    <w:rsid w:val="002B5CF5"/>
    <w:rsid w:val="002B6B7C"/>
    <w:rsid w:val="002C15B0"/>
    <w:rsid w:val="002C2330"/>
    <w:rsid w:val="002C5F2E"/>
    <w:rsid w:val="002D0AE4"/>
    <w:rsid w:val="002D62D8"/>
    <w:rsid w:val="002E0396"/>
    <w:rsid w:val="002E26E9"/>
    <w:rsid w:val="002E34FF"/>
    <w:rsid w:val="002E46B4"/>
    <w:rsid w:val="002E5477"/>
    <w:rsid w:val="002E58E2"/>
    <w:rsid w:val="002F0A27"/>
    <w:rsid w:val="002F1432"/>
    <w:rsid w:val="002F14F4"/>
    <w:rsid w:val="002F31B8"/>
    <w:rsid w:val="002F4932"/>
    <w:rsid w:val="002F4D62"/>
    <w:rsid w:val="002F5008"/>
    <w:rsid w:val="002F51BF"/>
    <w:rsid w:val="002F5786"/>
    <w:rsid w:val="002F6911"/>
    <w:rsid w:val="002F6ED7"/>
    <w:rsid w:val="00304FB4"/>
    <w:rsid w:val="00306579"/>
    <w:rsid w:val="0030700A"/>
    <w:rsid w:val="00307AB6"/>
    <w:rsid w:val="00310718"/>
    <w:rsid w:val="00312EF5"/>
    <w:rsid w:val="00315B16"/>
    <w:rsid w:val="00315BB0"/>
    <w:rsid w:val="00317F1D"/>
    <w:rsid w:val="00320510"/>
    <w:rsid w:val="00320FF5"/>
    <w:rsid w:val="00321659"/>
    <w:rsid w:val="00323B2D"/>
    <w:rsid w:val="003272D6"/>
    <w:rsid w:val="003307A2"/>
    <w:rsid w:val="00330A71"/>
    <w:rsid w:val="00330D84"/>
    <w:rsid w:val="00332724"/>
    <w:rsid w:val="0033449D"/>
    <w:rsid w:val="00334B36"/>
    <w:rsid w:val="00337430"/>
    <w:rsid w:val="00337BAE"/>
    <w:rsid w:val="00337CE8"/>
    <w:rsid w:val="00340CCD"/>
    <w:rsid w:val="00345227"/>
    <w:rsid w:val="003478B2"/>
    <w:rsid w:val="003500BD"/>
    <w:rsid w:val="0035193D"/>
    <w:rsid w:val="00351ACC"/>
    <w:rsid w:val="0035450E"/>
    <w:rsid w:val="00356BD4"/>
    <w:rsid w:val="0035723E"/>
    <w:rsid w:val="00360D61"/>
    <w:rsid w:val="00361330"/>
    <w:rsid w:val="003617C3"/>
    <w:rsid w:val="00361D24"/>
    <w:rsid w:val="003633A7"/>
    <w:rsid w:val="0036675C"/>
    <w:rsid w:val="00366974"/>
    <w:rsid w:val="003675B7"/>
    <w:rsid w:val="00370894"/>
    <w:rsid w:val="003719C4"/>
    <w:rsid w:val="00373069"/>
    <w:rsid w:val="00373ED1"/>
    <w:rsid w:val="0037458D"/>
    <w:rsid w:val="00375999"/>
    <w:rsid w:val="00375CFD"/>
    <w:rsid w:val="00376123"/>
    <w:rsid w:val="003801B5"/>
    <w:rsid w:val="0038022E"/>
    <w:rsid w:val="00380FE4"/>
    <w:rsid w:val="003829CC"/>
    <w:rsid w:val="00386DAE"/>
    <w:rsid w:val="00390144"/>
    <w:rsid w:val="003966C8"/>
    <w:rsid w:val="003A006A"/>
    <w:rsid w:val="003A3353"/>
    <w:rsid w:val="003A3BAF"/>
    <w:rsid w:val="003A5C4A"/>
    <w:rsid w:val="003A762E"/>
    <w:rsid w:val="003B0341"/>
    <w:rsid w:val="003B2B37"/>
    <w:rsid w:val="003B331D"/>
    <w:rsid w:val="003B36ED"/>
    <w:rsid w:val="003B515C"/>
    <w:rsid w:val="003B6D73"/>
    <w:rsid w:val="003B79BE"/>
    <w:rsid w:val="003C1253"/>
    <w:rsid w:val="003C15CD"/>
    <w:rsid w:val="003C1DA8"/>
    <w:rsid w:val="003C2E56"/>
    <w:rsid w:val="003C303A"/>
    <w:rsid w:val="003C4414"/>
    <w:rsid w:val="003C45B6"/>
    <w:rsid w:val="003C47A4"/>
    <w:rsid w:val="003C67E6"/>
    <w:rsid w:val="003C7EF2"/>
    <w:rsid w:val="003D2748"/>
    <w:rsid w:val="003D5BFE"/>
    <w:rsid w:val="003D70F3"/>
    <w:rsid w:val="003E4F44"/>
    <w:rsid w:val="003E7211"/>
    <w:rsid w:val="003E7444"/>
    <w:rsid w:val="003F04BC"/>
    <w:rsid w:val="003F0819"/>
    <w:rsid w:val="003F1D14"/>
    <w:rsid w:val="003F1D7F"/>
    <w:rsid w:val="003F1E90"/>
    <w:rsid w:val="003F248A"/>
    <w:rsid w:val="003F2D60"/>
    <w:rsid w:val="003F3405"/>
    <w:rsid w:val="003F5706"/>
    <w:rsid w:val="003F6AF4"/>
    <w:rsid w:val="003F76AD"/>
    <w:rsid w:val="004026C2"/>
    <w:rsid w:val="00406CDE"/>
    <w:rsid w:val="00411435"/>
    <w:rsid w:val="00412A30"/>
    <w:rsid w:val="00413293"/>
    <w:rsid w:val="0041790C"/>
    <w:rsid w:val="0043031F"/>
    <w:rsid w:val="0043063E"/>
    <w:rsid w:val="00433489"/>
    <w:rsid w:val="0043348D"/>
    <w:rsid w:val="00433F29"/>
    <w:rsid w:val="00434EEF"/>
    <w:rsid w:val="004354DA"/>
    <w:rsid w:val="004361F5"/>
    <w:rsid w:val="00437807"/>
    <w:rsid w:val="00437E48"/>
    <w:rsid w:val="00443C76"/>
    <w:rsid w:val="00444340"/>
    <w:rsid w:val="00445DCB"/>
    <w:rsid w:val="00447F78"/>
    <w:rsid w:val="004508FD"/>
    <w:rsid w:val="00450BC1"/>
    <w:rsid w:val="00450CCF"/>
    <w:rsid w:val="00450F89"/>
    <w:rsid w:val="004510AE"/>
    <w:rsid w:val="004553AC"/>
    <w:rsid w:val="00457C3D"/>
    <w:rsid w:val="00460CAF"/>
    <w:rsid w:val="00461CC1"/>
    <w:rsid w:val="004640B3"/>
    <w:rsid w:val="004649A1"/>
    <w:rsid w:val="0046657F"/>
    <w:rsid w:val="00467DE4"/>
    <w:rsid w:val="004724EC"/>
    <w:rsid w:val="00473B1D"/>
    <w:rsid w:val="00473C92"/>
    <w:rsid w:val="004750D7"/>
    <w:rsid w:val="0047692A"/>
    <w:rsid w:val="00477128"/>
    <w:rsid w:val="00477C8F"/>
    <w:rsid w:val="00480D91"/>
    <w:rsid w:val="004827E0"/>
    <w:rsid w:val="00482BAD"/>
    <w:rsid w:val="00482E44"/>
    <w:rsid w:val="00482FB1"/>
    <w:rsid w:val="0048328F"/>
    <w:rsid w:val="00483EEC"/>
    <w:rsid w:val="00485118"/>
    <w:rsid w:val="00486AC3"/>
    <w:rsid w:val="00486C21"/>
    <w:rsid w:val="004875D8"/>
    <w:rsid w:val="00487AD3"/>
    <w:rsid w:val="00490877"/>
    <w:rsid w:val="0049114C"/>
    <w:rsid w:val="00494A76"/>
    <w:rsid w:val="00494B85"/>
    <w:rsid w:val="00495DDF"/>
    <w:rsid w:val="004966C6"/>
    <w:rsid w:val="0049786C"/>
    <w:rsid w:val="00497DBF"/>
    <w:rsid w:val="004A1B20"/>
    <w:rsid w:val="004A380A"/>
    <w:rsid w:val="004A396A"/>
    <w:rsid w:val="004A4899"/>
    <w:rsid w:val="004A4B76"/>
    <w:rsid w:val="004A51AF"/>
    <w:rsid w:val="004A6878"/>
    <w:rsid w:val="004B1217"/>
    <w:rsid w:val="004B4B49"/>
    <w:rsid w:val="004B61EB"/>
    <w:rsid w:val="004B6ED8"/>
    <w:rsid w:val="004C3A1C"/>
    <w:rsid w:val="004C4075"/>
    <w:rsid w:val="004C4D9E"/>
    <w:rsid w:val="004D0B03"/>
    <w:rsid w:val="004D0B9B"/>
    <w:rsid w:val="004D1438"/>
    <w:rsid w:val="004D1A72"/>
    <w:rsid w:val="004D40A8"/>
    <w:rsid w:val="004D4CDD"/>
    <w:rsid w:val="004D6386"/>
    <w:rsid w:val="004D6A29"/>
    <w:rsid w:val="004E0DF1"/>
    <w:rsid w:val="004E0E36"/>
    <w:rsid w:val="004E1CD9"/>
    <w:rsid w:val="004E2F66"/>
    <w:rsid w:val="004E3E1A"/>
    <w:rsid w:val="004E3E91"/>
    <w:rsid w:val="004F4843"/>
    <w:rsid w:val="004F6918"/>
    <w:rsid w:val="004F6E43"/>
    <w:rsid w:val="004F79C6"/>
    <w:rsid w:val="005030F2"/>
    <w:rsid w:val="005048AA"/>
    <w:rsid w:val="00504961"/>
    <w:rsid w:val="00505D09"/>
    <w:rsid w:val="005063AF"/>
    <w:rsid w:val="00507043"/>
    <w:rsid w:val="0051242B"/>
    <w:rsid w:val="005149C1"/>
    <w:rsid w:val="00516B3D"/>
    <w:rsid w:val="00516DCB"/>
    <w:rsid w:val="00516EB7"/>
    <w:rsid w:val="00522543"/>
    <w:rsid w:val="005250DA"/>
    <w:rsid w:val="00526727"/>
    <w:rsid w:val="005272D5"/>
    <w:rsid w:val="00530675"/>
    <w:rsid w:val="00530F89"/>
    <w:rsid w:val="0053136D"/>
    <w:rsid w:val="00531F02"/>
    <w:rsid w:val="0053205D"/>
    <w:rsid w:val="00534CC0"/>
    <w:rsid w:val="00535225"/>
    <w:rsid w:val="00535B64"/>
    <w:rsid w:val="00535F96"/>
    <w:rsid w:val="005366D0"/>
    <w:rsid w:val="00541ED0"/>
    <w:rsid w:val="00542429"/>
    <w:rsid w:val="005473A1"/>
    <w:rsid w:val="005517B7"/>
    <w:rsid w:val="00553548"/>
    <w:rsid w:val="005541F8"/>
    <w:rsid w:val="005558A9"/>
    <w:rsid w:val="00555B30"/>
    <w:rsid w:val="00557A63"/>
    <w:rsid w:val="00561EC4"/>
    <w:rsid w:val="00562E65"/>
    <w:rsid w:val="00570729"/>
    <w:rsid w:val="00570CA0"/>
    <w:rsid w:val="00571D6F"/>
    <w:rsid w:val="00571D9B"/>
    <w:rsid w:val="00572EFD"/>
    <w:rsid w:val="005740B8"/>
    <w:rsid w:val="005747E9"/>
    <w:rsid w:val="005771E6"/>
    <w:rsid w:val="005818D9"/>
    <w:rsid w:val="00583B5E"/>
    <w:rsid w:val="005864AC"/>
    <w:rsid w:val="00587FA6"/>
    <w:rsid w:val="005912D3"/>
    <w:rsid w:val="00591CD9"/>
    <w:rsid w:val="00593173"/>
    <w:rsid w:val="005934AF"/>
    <w:rsid w:val="00594E86"/>
    <w:rsid w:val="00595F4E"/>
    <w:rsid w:val="00596032"/>
    <w:rsid w:val="005A044E"/>
    <w:rsid w:val="005A0549"/>
    <w:rsid w:val="005A07DE"/>
    <w:rsid w:val="005A41C9"/>
    <w:rsid w:val="005A46E5"/>
    <w:rsid w:val="005A4C89"/>
    <w:rsid w:val="005B0235"/>
    <w:rsid w:val="005B02E3"/>
    <w:rsid w:val="005B12FC"/>
    <w:rsid w:val="005B2433"/>
    <w:rsid w:val="005B4E64"/>
    <w:rsid w:val="005B55F2"/>
    <w:rsid w:val="005B7E32"/>
    <w:rsid w:val="005C04ED"/>
    <w:rsid w:val="005C2784"/>
    <w:rsid w:val="005C56A6"/>
    <w:rsid w:val="005C653E"/>
    <w:rsid w:val="005C7C76"/>
    <w:rsid w:val="005D4A01"/>
    <w:rsid w:val="005D67F7"/>
    <w:rsid w:val="005E37DC"/>
    <w:rsid w:val="005E37DD"/>
    <w:rsid w:val="005E3A33"/>
    <w:rsid w:val="005E6D99"/>
    <w:rsid w:val="005E79F3"/>
    <w:rsid w:val="005F4A90"/>
    <w:rsid w:val="005F5DC3"/>
    <w:rsid w:val="005F73D9"/>
    <w:rsid w:val="0060014F"/>
    <w:rsid w:val="00601608"/>
    <w:rsid w:val="006027D7"/>
    <w:rsid w:val="006053B4"/>
    <w:rsid w:val="006059DA"/>
    <w:rsid w:val="00611C3D"/>
    <w:rsid w:val="00612D61"/>
    <w:rsid w:val="00614AF8"/>
    <w:rsid w:val="00615341"/>
    <w:rsid w:val="00616D60"/>
    <w:rsid w:val="00617655"/>
    <w:rsid w:val="0062047C"/>
    <w:rsid w:val="00620893"/>
    <w:rsid w:val="00622F03"/>
    <w:rsid w:val="00625D69"/>
    <w:rsid w:val="00627B7D"/>
    <w:rsid w:val="00630284"/>
    <w:rsid w:val="00636610"/>
    <w:rsid w:val="00640635"/>
    <w:rsid w:val="00641687"/>
    <w:rsid w:val="00644BE1"/>
    <w:rsid w:val="00646FD4"/>
    <w:rsid w:val="00647237"/>
    <w:rsid w:val="00647736"/>
    <w:rsid w:val="00656E91"/>
    <w:rsid w:val="00657E8A"/>
    <w:rsid w:val="00660F8F"/>
    <w:rsid w:val="006635D5"/>
    <w:rsid w:val="0066400E"/>
    <w:rsid w:val="006640E5"/>
    <w:rsid w:val="00664EA4"/>
    <w:rsid w:val="00665436"/>
    <w:rsid w:val="00665788"/>
    <w:rsid w:val="00666DD6"/>
    <w:rsid w:val="00667E18"/>
    <w:rsid w:val="006705E8"/>
    <w:rsid w:val="00670F33"/>
    <w:rsid w:val="00671140"/>
    <w:rsid w:val="00672633"/>
    <w:rsid w:val="006744B3"/>
    <w:rsid w:val="00675066"/>
    <w:rsid w:val="00675431"/>
    <w:rsid w:val="00677AA6"/>
    <w:rsid w:val="00677FB1"/>
    <w:rsid w:val="00681170"/>
    <w:rsid w:val="006815A0"/>
    <w:rsid w:val="00681808"/>
    <w:rsid w:val="00681F34"/>
    <w:rsid w:val="006914CD"/>
    <w:rsid w:val="0069158F"/>
    <w:rsid w:val="00693337"/>
    <w:rsid w:val="00695F82"/>
    <w:rsid w:val="00696467"/>
    <w:rsid w:val="0069668B"/>
    <w:rsid w:val="00696991"/>
    <w:rsid w:val="006A1E1D"/>
    <w:rsid w:val="006A37A1"/>
    <w:rsid w:val="006A42DF"/>
    <w:rsid w:val="006A55E0"/>
    <w:rsid w:val="006A56F3"/>
    <w:rsid w:val="006A5C38"/>
    <w:rsid w:val="006A5CE4"/>
    <w:rsid w:val="006A5F4F"/>
    <w:rsid w:val="006B00FA"/>
    <w:rsid w:val="006B1537"/>
    <w:rsid w:val="006B1D5E"/>
    <w:rsid w:val="006B3E73"/>
    <w:rsid w:val="006B41C5"/>
    <w:rsid w:val="006B4A8C"/>
    <w:rsid w:val="006B57D5"/>
    <w:rsid w:val="006B7954"/>
    <w:rsid w:val="006C0826"/>
    <w:rsid w:val="006C4298"/>
    <w:rsid w:val="006C4D72"/>
    <w:rsid w:val="006D1958"/>
    <w:rsid w:val="006D29E3"/>
    <w:rsid w:val="006D384F"/>
    <w:rsid w:val="006D491C"/>
    <w:rsid w:val="006D4BD4"/>
    <w:rsid w:val="006D5DBD"/>
    <w:rsid w:val="006E2DBC"/>
    <w:rsid w:val="006E31A9"/>
    <w:rsid w:val="006E3EC4"/>
    <w:rsid w:val="006E58AD"/>
    <w:rsid w:val="006E65CA"/>
    <w:rsid w:val="006E6FD9"/>
    <w:rsid w:val="006F6FD3"/>
    <w:rsid w:val="0070036E"/>
    <w:rsid w:val="00706A36"/>
    <w:rsid w:val="00710585"/>
    <w:rsid w:val="00710CDD"/>
    <w:rsid w:val="00715447"/>
    <w:rsid w:val="0071566C"/>
    <w:rsid w:val="007164F5"/>
    <w:rsid w:val="007165C9"/>
    <w:rsid w:val="00720C69"/>
    <w:rsid w:val="0072112B"/>
    <w:rsid w:val="00721F0E"/>
    <w:rsid w:val="00722399"/>
    <w:rsid w:val="00723595"/>
    <w:rsid w:val="00724838"/>
    <w:rsid w:val="007256CF"/>
    <w:rsid w:val="00730147"/>
    <w:rsid w:val="00731BD8"/>
    <w:rsid w:val="00732BA5"/>
    <w:rsid w:val="00732FEA"/>
    <w:rsid w:val="0073462D"/>
    <w:rsid w:val="00736156"/>
    <w:rsid w:val="00737A26"/>
    <w:rsid w:val="0074104A"/>
    <w:rsid w:val="00741A76"/>
    <w:rsid w:val="00743CB1"/>
    <w:rsid w:val="00743D10"/>
    <w:rsid w:val="00745640"/>
    <w:rsid w:val="00746D95"/>
    <w:rsid w:val="00747146"/>
    <w:rsid w:val="00747F58"/>
    <w:rsid w:val="00747FC0"/>
    <w:rsid w:val="007524A6"/>
    <w:rsid w:val="007529AA"/>
    <w:rsid w:val="00752C68"/>
    <w:rsid w:val="00752FB3"/>
    <w:rsid w:val="00754DC4"/>
    <w:rsid w:val="0075500D"/>
    <w:rsid w:val="00760196"/>
    <w:rsid w:val="00762414"/>
    <w:rsid w:val="00762BA7"/>
    <w:rsid w:val="007634F3"/>
    <w:rsid w:val="00765432"/>
    <w:rsid w:val="00772723"/>
    <w:rsid w:val="00777311"/>
    <w:rsid w:val="00777D43"/>
    <w:rsid w:val="00780843"/>
    <w:rsid w:val="00780BC9"/>
    <w:rsid w:val="00780EA6"/>
    <w:rsid w:val="0078111D"/>
    <w:rsid w:val="00781579"/>
    <w:rsid w:val="00781E69"/>
    <w:rsid w:val="0078617D"/>
    <w:rsid w:val="0078648C"/>
    <w:rsid w:val="007917A0"/>
    <w:rsid w:val="00793FF2"/>
    <w:rsid w:val="00795147"/>
    <w:rsid w:val="0079756F"/>
    <w:rsid w:val="00797D35"/>
    <w:rsid w:val="00797EE1"/>
    <w:rsid w:val="007A675B"/>
    <w:rsid w:val="007A690D"/>
    <w:rsid w:val="007A6ADC"/>
    <w:rsid w:val="007A6E1C"/>
    <w:rsid w:val="007A6FA1"/>
    <w:rsid w:val="007A7789"/>
    <w:rsid w:val="007B3C87"/>
    <w:rsid w:val="007C06DA"/>
    <w:rsid w:val="007C25CD"/>
    <w:rsid w:val="007C27DA"/>
    <w:rsid w:val="007C33A1"/>
    <w:rsid w:val="007C356D"/>
    <w:rsid w:val="007C3767"/>
    <w:rsid w:val="007C38D3"/>
    <w:rsid w:val="007C7811"/>
    <w:rsid w:val="007D02D5"/>
    <w:rsid w:val="007D03F4"/>
    <w:rsid w:val="007D160B"/>
    <w:rsid w:val="007D5AEE"/>
    <w:rsid w:val="007E0092"/>
    <w:rsid w:val="007E137F"/>
    <w:rsid w:val="007E3671"/>
    <w:rsid w:val="007E54BE"/>
    <w:rsid w:val="007E6E6D"/>
    <w:rsid w:val="007F1888"/>
    <w:rsid w:val="007F2710"/>
    <w:rsid w:val="007F5840"/>
    <w:rsid w:val="0080170C"/>
    <w:rsid w:val="00801FB5"/>
    <w:rsid w:val="00805CA6"/>
    <w:rsid w:val="0081293F"/>
    <w:rsid w:val="00813BEE"/>
    <w:rsid w:val="00814FB7"/>
    <w:rsid w:val="008152BE"/>
    <w:rsid w:val="00816D36"/>
    <w:rsid w:val="00817036"/>
    <w:rsid w:val="008218D5"/>
    <w:rsid w:val="00821A95"/>
    <w:rsid w:val="008236CD"/>
    <w:rsid w:val="00824022"/>
    <w:rsid w:val="00824CAA"/>
    <w:rsid w:val="00827DE5"/>
    <w:rsid w:val="00830234"/>
    <w:rsid w:val="008314C4"/>
    <w:rsid w:val="00832DCA"/>
    <w:rsid w:val="00834E07"/>
    <w:rsid w:val="00836DC0"/>
    <w:rsid w:val="008400E9"/>
    <w:rsid w:val="00841574"/>
    <w:rsid w:val="00842548"/>
    <w:rsid w:val="00843091"/>
    <w:rsid w:val="00844183"/>
    <w:rsid w:val="0084418E"/>
    <w:rsid w:val="00852523"/>
    <w:rsid w:val="00853235"/>
    <w:rsid w:val="00853558"/>
    <w:rsid w:val="008535BD"/>
    <w:rsid w:val="008544D3"/>
    <w:rsid w:val="00856C21"/>
    <w:rsid w:val="00857B59"/>
    <w:rsid w:val="00861C9B"/>
    <w:rsid w:val="00863C98"/>
    <w:rsid w:val="0086643C"/>
    <w:rsid w:val="0087030D"/>
    <w:rsid w:val="008727EC"/>
    <w:rsid w:val="00873644"/>
    <w:rsid w:val="00873EA0"/>
    <w:rsid w:val="008757EA"/>
    <w:rsid w:val="00881916"/>
    <w:rsid w:val="00881E63"/>
    <w:rsid w:val="00883B56"/>
    <w:rsid w:val="0088496F"/>
    <w:rsid w:val="00886C82"/>
    <w:rsid w:val="00886FCE"/>
    <w:rsid w:val="00887E0A"/>
    <w:rsid w:val="00890ADC"/>
    <w:rsid w:val="008929C8"/>
    <w:rsid w:val="00895A9F"/>
    <w:rsid w:val="00895D5A"/>
    <w:rsid w:val="008961D7"/>
    <w:rsid w:val="008A6A60"/>
    <w:rsid w:val="008B14A0"/>
    <w:rsid w:val="008B3F66"/>
    <w:rsid w:val="008B416D"/>
    <w:rsid w:val="008B4FF6"/>
    <w:rsid w:val="008B5673"/>
    <w:rsid w:val="008B5C86"/>
    <w:rsid w:val="008B6540"/>
    <w:rsid w:val="008B68A7"/>
    <w:rsid w:val="008C01CE"/>
    <w:rsid w:val="008C113D"/>
    <w:rsid w:val="008C25C8"/>
    <w:rsid w:val="008C3033"/>
    <w:rsid w:val="008C5AEF"/>
    <w:rsid w:val="008C5BCD"/>
    <w:rsid w:val="008C5BE2"/>
    <w:rsid w:val="008C60C7"/>
    <w:rsid w:val="008C60F5"/>
    <w:rsid w:val="008C6126"/>
    <w:rsid w:val="008D0E47"/>
    <w:rsid w:val="008D0ECB"/>
    <w:rsid w:val="008D2EA0"/>
    <w:rsid w:val="008D4AC2"/>
    <w:rsid w:val="008D4FD8"/>
    <w:rsid w:val="008D670D"/>
    <w:rsid w:val="008D7F6E"/>
    <w:rsid w:val="008E1755"/>
    <w:rsid w:val="008E4DF2"/>
    <w:rsid w:val="008F075A"/>
    <w:rsid w:val="008F0A9D"/>
    <w:rsid w:val="008F0E4C"/>
    <w:rsid w:val="008F411E"/>
    <w:rsid w:val="008F428E"/>
    <w:rsid w:val="008F4522"/>
    <w:rsid w:val="008F49B6"/>
    <w:rsid w:val="008F4EF6"/>
    <w:rsid w:val="00901B34"/>
    <w:rsid w:val="00905109"/>
    <w:rsid w:val="009069CA"/>
    <w:rsid w:val="00906E42"/>
    <w:rsid w:val="00907F7B"/>
    <w:rsid w:val="00910BF6"/>
    <w:rsid w:val="00911754"/>
    <w:rsid w:val="009120B9"/>
    <w:rsid w:val="009171A3"/>
    <w:rsid w:val="009177ED"/>
    <w:rsid w:val="00920F72"/>
    <w:rsid w:val="00921620"/>
    <w:rsid w:val="00921838"/>
    <w:rsid w:val="0092383C"/>
    <w:rsid w:val="00924799"/>
    <w:rsid w:val="00925477"/>
    <w:rsid w:val="0093183E"/>
    <w:rsid w:val="009319F6"/>
    <w:rsid w:val="009334B9"/>
    <w:rsid w:val="009336D4"/>
    <w:rsid w:val="009338CF"/>
    <w:rsid w:val="0093453C"/>
    <w:rsid w:val="009354A7"/>
    <w:rsid w:val="00935FED"/>
    <w:rsid w:val="00936649"/>
    <w:rsid w:val="00940C58"/>
    <w:rsid w:val="00940F7E"/>
    <w:rsid w:val="009413C2"/>
    <w:rsid w:val="009426DF"/>
    <w:rsid w:val="0094448A"/>
    <w:rsid w:val="009533C7"/>
    <w:rsid w:val="00956A86"/>
    <w:rsid w:val="009600F7"/>
    <w:rsid w:val="00960FB5"/>
    <w:rsid w:val="009610F7"/>
    <w:rsid w:val="0096554B"/>
    <w:rsid w:val="009669F7"/>
    <w:rsid w:val="009677D9"/>
    <w:rsid w:val="00973F65"/>
    <w:rsid w:val="009746E1"/>
    <w:rsid w:val="00977E33"/>
    <w:rsid w:val="0098047C"/>
    <w:rsid w:val="00980E48"/>
    <w:rsid w:val="00982278"/>
    <w:rsid w:val="00982B1B"/>
    <w:rsid w:val="00982EEC"/>
    <w:rsid w:val="009831FA"/>
    <w:rsid w:val="009848DF"/>
    <w:rsid w:val="009852DF"/>
    <w:rsid w:val="00986097"/>
    <w:rsid w:val="00986C65"/>
    <w:rsid w:val="00986F56"/>
    <w:rsid w:val="00990D89"/>
    <w:rsid w:val="0099298B"/>
    <w:rsid w:val="00993B21"/>
    <w:rsid w:val="00996B94"/>
    <w:rsid w:val="00996F04"/>
    <w:rsid w:val="009A362D"/>
    <w:rsid w:val="009A3B4E"/>
    <w:rsid w:val="009A5A21"/>
    <w:rsid w:val="009A6382"/>
    <w:rsid w:val="009A69DD"/>
    <w:rsid w:val="009B02D8"/>
    <w:rsid w:val="009B03B6"/>
    <w:rsid w:val="009B0A11"/>
    <w:rsid w:val="009B1C58"/>
    <w:rsid w:val="009B32B7"/>
    <w:rsid w:val="009B3945"/>
    <w:rsid w:val="009B762F"/>
    <w:rsid w:val="009C043B"/>
    <w:rsid w:val="009C1AB1"/>
    <w:rsid w:val="009C2233"/>
    <w:rsid w:val="009C4CB0"/>
    <w:rsid w:val="009C55CE"/>
    <w:rsid w:val="009C587D"/>
    <w:rsid w:val="009C68B6"/>
    <w:rsid w:val="009C6F0A"/>
    <w:rsid w:val="009D05C0"/>
    <w:rsid w:val="009D15C7"/>
    <w:rsid w:val="009D169E"/>
    <w:rsid w:val="009D4960"/>
    <w:rsid w:val="009D5D82"/>
    <w:rsid w:val="009D5F06"/>
    <w:rsid w:val="009D6C35"/>
    <w:rsid w:val="009D6F53"/>
    <w:rsid w:val="009D7C19"/>
    <w:rsid w:val="009E0C62"/>
    <w:rsid w:val="009E1539"/>
    <w:rsid w:val="009E2A74"/>
    <w:rsid w:val="009E5797"/>
    <w:rsid w:val="009E5AB9"/>
    <w:rsid w:val="009E6355"/>
    <w:rsid w:val="009F0CE1"/>
    <w:rsid w:val="009F19B0"/>
    <w:rsid w:val="009F1FCC"/>
    <w:rsid w:val="009F3430"/>
    <w:rsid w:val="009F3D7D"/>
    <w:rsid w:val="009F40D0"/>
    <w:rsid w:val="009F4CDF"/>
    <w:rsid w:val="009F57FE"/>
    <w:rsid w:val="009F6BD2"/>
    <w:rsid w:val="009F76AA"/>
    <w:rsid w:val="00A02218"/>
    <w:rsid w:val="00A03B07"/>
    <w:rsid w:val="00A044C3"/>
    <w:rsid w:val="00A06DD4"/>
    <w:rsid w:val="00A10DEB"/>
    <w:rsid w:val="00A14653"/>
    <w:rsid w:val="00A147F3"/>
    <w:rsid w:val="00A169D2"/>
    <w:rsid w:val="00A16ECD"/>
    <w:rsid w:val="00A2129A"/>
    <w:rsid w:val="00A2164C"/>
    <w:rsid w:val="00A226A4"/>
    <w:rsid w:val="00A23696"/>
    <w:rsid w:val="00A26D08"/>
    <w:rsid w:val="00A27C3A"/>
    <w:rsid w:val="00A30511"/>
    <w:rsid w:val="00A30753"/>
    <w:rsid w:val="00A32B32"/>
    <w:rsid w:val="00A32BFC"/>
    <w:rsid w:val="00A35FB7"/>
    <w:rsid w:val="00A408DC"/>
    <w:rsid w:val="00A40F02"/>
    <w:rsid w:val="00A43F12"/>
    <w:rsid w:val="00A449C4"/>
    <w:rsid w:val="00A45499"/>
    <w:rsid w:val="00A468FB"/>
    <w:rsid w:val="00A474D1"/>
    <w:rsid w:val="00A52519"/>
    <w:rsid w:val="00A53501"/>
    <w:rsid w:val="00A53B70"/>
    <w:rsid w:val="00A5604F"/>
    <w:rsid w:val="00A605E3"/>
    <w:rsid w:val="00A6205D"/>
    <w:rsid w:val="00A63AD6"/>
    <w:rsid w:val="00A63BC8"/>
    <w:rsid w:val="00A6482E"/>
    <w:rsid w:val="00A649D5"/>
    <w:rsid w:val="00A64DF3"/>
    <w:rsid w:val="00A66698"/>
    <w:rsid w:val="00A66F87"/>
    <w:rsid w:val="00A66FB2"/>
    <w:rsid w:val="00A7640C"/>
    <w:rsid w:val="00A770CC"/>
    <w:rsid w:val="00A8030B"/>
    <w:rsid w:val="00A809EE"/>
    <w:rsid w:val="00A81292"/>
    <w:rsid w:val="00A82F78"/>
    <w:rsid w:val="00A82FED"/>
    <w:rsid w:val="00A83A34"/>
    <w:rsid w:val="00A8734C"/>
    <w:rsid w:val="00A9078A"/>
    <w:rsid w:val="00A90A06"/>
    <w:rsid w:val="00A90A83"/>
    <w:rsid w:val="00A90D91"/>
    <w:rsid w:val="00A9215D"/>
    <w:rsid w:val="00A92675"/>
    <w:rsid w:val="00A930AE"/>
    <w:rsid w:val="00A933BC"/>
    <w:rsid w:val="00A93543"/>
    <w:rsid w:val="00A95B9F"/>
    <w:rsid w:val="00AA2B30"/>
    <w:rsid w:val="00AA4CBF"/>
    <w:rsid w:val="00AA4DDE"/>
    <w:rsid w:val="00AA4E1F"/>
    <w:rsid w:val="00AA5875"/>
    <w:rsid w:val="00AA6F58"/>
    <w:rsid w:val="00AA72AB"/>
    <w:rsid w:val="00AB1CBF"/>
    <w:rsid w:val="00AB30CB"/>
    <w:rsid w:val="00AB3275"/>
    <w:rsid w:val="00AB363D"/>
    <w:rsid w:val="00AB3D47"/>
    <w:rsid w:val="00AB426F"/>
    <w:rsid w:val="00AB4545"/>
    <w:rsid w:val="00AB520B"/>
    <w:rsid w:val="00AB745C"/>
    <w:rsid w:val="00AC1ABF"/>
    <w:rsid w:val="00AC2DCD"/>
    <w:rsid w:val="00AC4769"/>
    <w:rsid w:val="00AC5671"/>
    <w:rsid w:val="00AD05ED"/>
    <w:rsid w:val="00AD084E"/>
    <w:rsid w:val="00AD3AE9"/>
    <w:rsid w:val="00AD7385"/>
    <w:rsid w:val="00AE0191"/>
    <w:rsid w:val="00AE4AEF"/>
    <w:rsid w:val="00AE54DF"/>
    <w:rsid w:val="00AF246A"/>
    <w:rsid w:val="00AF3E00"/>
    <w:rsid w:val="00AF4659"/>
    <w:rsid w:val="00AF4C36"/>
    <w:rsid w:val="00AF6466"/>
    <w:rsid w:val="00AF6E6D"/>
    <w:rsid w:val="00B020F1"/>
    <w:rsid w:val="00B025CB"/>
    <w:rsid w:val="00B06359"/>
    <w:rsid w:val="00B07147"/>
    <w:rsid w:val="00B10CA0"/>
    <w:rsid w:val="00B111AB"/>
    <w:rsid w:val="00B1227B"/>
    <w:rsid w:val="00B126EF"/>
    <w:rsid w:val="00B14306"/>
    <w:rsid w:val="00B1487A"/>
    <w:rsid w:val="00B15F02"/>
    <w:rsid w:val="00B21BD8"/>
    <w:rsid w:val="00B24936"/>
    <w:rsid w:val="00B2526D"/>
    <w:rsid w:val="00B25BF1"/>
    <w:rsid w:val="00B27591"/>
    <w:rsid w:val="00B2767B"/>
    <w:rsid w:val="00B30E37"/>
    <w:rsid w:val="00B3449B"/>
    <w:rsid w:val="00B344DF"/>
    <w:rsid w:val="00B41892"/>
    <w:rsid w:val="00B42E4C"/>
    <w:rsid w:val="00B449A2"/>
    <w:rsid w:val="00B45751"/>
    <w:rsid w:val="00B467F6"/>
    <w:rsid w:val="00B50836"/>
    <w:rsid w:val="00B55573"/>
    <w:rsid w:val="00B5615F"/>
    <w:rsid w:val="00B571C8"/>
    <w:rsid w:val="00B61A62"/>
    <w:rsid w:val="00B628E6"/>
    <w:rsid w:val="00B63F75"/>
    <w:rsid w:val="00B6409B"/>
    <w:rsid w:val="00B649A1"/>
    <w:rsid w:val="00B664C9"/>
    <w:rsid w:val="00B70BBA"/>
    <w:rsid w:val="00B70D8A"/>
    <w:rsid w:val="00B721A4"/>
    <w:rsid w:val="00B72E8F"/>
    <w:rsid w:val="00B73AB7"/>
    <w:rsid w:val="00B75220"/>
    <w:rsid w:val="00B75F3B"/>
    <w:rsid w:val="00B76198"/>
    <w:rsid w:val="00B83094"/>
    <w:rsid w:val="00B8363B"/>
    <w:rsid w:val="00B8541C"/>
    <w:rsid w:val="00B859A4"/>
    <w:rsid w:val="00B87EF7"/>
    <w:rsid w:val="00B90712"/>
    <w:rsid w:val="00B9184E"/>
    <w:rsid w:val="00B92116"/>
    <w:rsid w:val="00B93DCA"/>
    <w:rsid w:val="00B9535D"/>
    <w:rsid w:val="00B9619D"/>
    <w:rsid w:val="00BA3F71"/>
    <w:rsid w:val="00BB1A54"/>
    <w:rsid w:val="00BB201E"/>
    <w:rsid w:val="00BB3533"/>
    <w:rsid w:val="00BB41B3"/>
    <w:rsid w:val="00BB442A"/>
    <w:rsid w:val="00BB4E72"/>
    <w:rsid w:val="00BB714F"/>
    <w:rsid w:val="00BB7DC3"/>
    <w:rsid w:val="00BC00BB"/>
    <w:rsid w:val="00BC116D"/>
    <w:rsid w:val="00BC14A2"/>
    <w:rsid w:val="00BC1A81"/>
    <w:rsid w:val="00BC3B00"/>
    <w:rsid w:val="00BC42DC"/>
    <w:rsid w:val="00BC45E7"/>
    <w:rsid w:val="00BC5F61"/>
    <w:rsid w:val="00BC6174"/>
    <w:rsid w:val="00BC79C4"/>
    <w:rsid w:val="00BC7E9E"/>
    <w:rsid w:val="00BD2E31"/>
    <w:rsid w:val="00BD4BB5"/>
    <w:rsid w:val="00BE08AE"/>
    <w:rsid w:val="00BE299B"/>
    <w:rsid w:val="00BE46A8"/>
    <w:rsid w:val="00BF135B"/>
    <w:rsid w:val="00BF1EBA"/>
    <w:rsid w:val="00BF32CC"/>
    <w:rsid w:val="00BF6F9E"/>
    <w:rsid w:val="00BF7C2B"/>
    <w:rsid w:val="00C03215"/>
    <w:rsid w:val="00C0368B"/>
    <w:rsid w:val="00C03F1A"/>
    <w:rsid w:val="00C04EC0"/>
    <w:rsid w:val="00C06348"/>
    <w:rsid w:val="00C06E56"/>
    <w:rsid w:val="00C07B54"/>
    <w:rsid w:val="00C12434"/>
    <w:rsid w:val="00C13595"/>
    <w:rsid w:val="00C14ADA"/>
    <w:rsid w:val="00C17ADF"/>
    <w:rsid w:val="00C2134A"/>
    <w:rsid w:val="00C2414E"/>
    <w:rsid w:val="00C244BD"/>
    <w:rsid w:val="00C251BB"/>
    <w:rsid w:val="00C25BE6"/>
    <w:rsid w:val="00C277EA"/>
    <w:rsid w:val="00C278D5"/>
    <w:rsid w:val="00C31A4D"/>
    <w:rsid w:val="00C31A5D"/>
    <w:rsid w:val="00C31B8C"/>
    <w:rsid w:val="00C3690B"/>
    <w:rsid w:val="00C40CDA"/>
    <w:rsid w:val="00C42A33"/>
    <w:rsid w:val="00C43DC5"/>
    <w:rsid w:val="00C46296"/>
    <w:rsid w:val="00C50381"/>
    <w:rsid w:val="00C51A1B"/>
    <w:rsid w:val="00C51EE3"/>
    <w:rsid w:val="00C52BDB"/>
    <w:rsid w:val="00C5305A"/>
    <w:rsid w:val="00C54829"/>
    <w:rsid w:val="00C56F62"/>
    <w:rsid w:val="00C573EF"/>
    <w:rsid w:val="00C57CB7"/>
    <w:rsid w:val="00C57E0C"/>
    <w:rsid w:val="00C60A69"/>
    <w:rsid w:val="00C60AD1"/>
    <w:rsid w:val="00C62C82"/>
    <w:rsid w:val="00C63952"/>
    <w:rsid w:val="00C660AE"/>
    <w:rsid w:val="00C661EF"/>
    <w:rsid w:val="00C6793B"/>
    <w:rsid w:val="00C71FC4"/>
    <w:rsid w:val="00C7453D"/>
    <w:rsid w:val="00C804A2"/>
    <w:rsid w:val="00C83078"/>
    <w:rsid w:val="00C831FB"/>
    <w:rsid w:val="00C8391F"/>
    <w:rsid w:val="00C84C69"/>
    <w:rsid w:val="00C86C49"/>
    <w:rsid w:val="00C87B72"/>
    <w:rsid w:val="00C906E3"/>
    <w:rsid w:val="00C91509"/>
    <w:rsid w:val="00C9161A"/>
    <w:rsid w:val="00C9201B"/>
    <w:rsid w:val="00C92AC5"/>
    <w:rsid w:val="00C9344A"/>
    <w:rsid w:val="00C937BE"/>
    <w:rsid w:val="00C95110"/>
    <w:rsid w:val="00CA0679"/>
    <w:rsid w:val="00CA140C"/>
    <w:rsid w:val="00CA152A"/>
    <w:rsid w:val="00CA3E21"/>
    <w:rsid w:val="00CA5FCF"/>
    <w:rsid w:val="00CA6CDF"/>
    <w:rsid w:val="00CA6D12"/>
    <w:rsid w:val="00CA79A8"/>
    <w:rsid w:val="00CB0DF1"/>
    <w:rsid w:val="00CB1184"/>
    <w:rsid w:val="00CB13D7"/>
    <w:rsid w:val="00CB62A0"/>
    <w:rsid w:val="00CB6D35"/>
    <w:rsid w:val="00CC0192"/>
    <w:rsid w:val="00CC0D1E"/>
    <w:rsid w:val="00CC0DDF"/>
    <w:rsid w:val="00CC1075"/>
    <w:rsid w:val="00CC1FA7"/>
    <w:rsid w:val="00CC27E5"/>
    <w:rsid w:val="00CC2AEF"/>
    <w:rsid w:val="00CC3419"/>
    <w:rsid w:val="00CC6801"/>
    <w:rsid w:val="00CC74B8"/>
    <w:rsid w:val="00CD01F3"/>
    <w:rsid w:val="00CD04EE"/>
    <w:rsid w:val="00CD04F3"/>
    <w:rsid w:val="00CD36CA"/>
    <w:rsid w:val="00CD598A"/>
    <w:rsid w:val="00CD7D52"/>
    <w:rsid w:val="00CE2E58"/>
    <w:rsid w:val="00CE3861"/>
    <w:rsid w:val="00CE4E19"/>
    <w:rsid w:val="00CE51B2"/>
    <w:rsid w:val="00CE5AF1"/>
    <w:rsid w:val="00CE714C"/>
    <w:rsid w:val="00CE7438"/>
    <w:rsid w:val="00CE7896"/>
    <w:rsid w:val="00CF550D"/>
    <w:rsid w:val="00CF67E7"/>
    <w:rsid w:val="00CF7357"/>
    <w:rsid w:val="00CF7489"/>
    <w:rsid w:val="00D002E7"/>
    <w:rsid w:val="00D0240A"/>
    <w:rsid w:val="00D1036B"/>
    <w:rsid w:val="00D10498"/>
    <w:rsid w:val="00D11F5C"/>
    <w:rsid w:val="00D12F0B"/>
    <w:rsid w:val="00D1390B"/>
    <w:rsid w:val="00D14AE9"/>
    <w:rsid w:val="00D20035"/>
    <w:rsid w:val="00D24766"/>
    <w:rsid w:val="00D25D26"/>
    <w:rsid w:val="00D27B1C"/>
    <w:rsid w:val="00D31437"/>
    <w:rsid w:val="00D32DC5"/>
    <w:rsid w:val="00D32F58"/>
    <w:rsid w:val="00D3425C"/>
    <w:rsid w:val="00D34D6D"/>
    <w:rsid w:val="00D365FA"/>
    <w:rsid w:val="00D36A25"/>
    <w:rsid w:val="00D36DCB"/>
    <w:rsid w:val="00D42976"/>
    <w:rsid w:val="00D42E62"/>
    <w:rsid w:val="00D46F96"/>
    <w:rsid w:val="00D47EA0"/>
    <w:rsid w:val="00D50696"/>
    <w:rsid w:val="00D51FD4"/>
    <w:rsid w:val="00D5242C"/>
    <w:rsid w:val="00D5252D"/>
    <w:rsid w:val="00D538C5"/>
    <w:rsid w:val="00D566F0"/>
    <w:rsid w:val="00D610AB"/>
    <w:rsid w:val="00D61DC0"/>
    <w:rsid w:val="00D623D9"/>
    <w:rsid w:val="00D62529"/>
    <w:rsid w:val="00D63B03"/>
    <w:rsid w:val="00D666A3"/>
    <w:rsid w:val="00D666E8"/>
    <w:rsid w:val="00D6719D"/>
    <w:rsid w:val="00D71600"/>
    <w:rsid w:val="00D73E64"/>
    <w:rsid w:val="00D748DE"/>
    <w:rsid w:val="00D7500E"/>
    <w:rsid w:val="00D755C9"/>
    <w:rsid w:val="00D76EF8"/>
    <w:rsid w:val="00D81FCB"/>
    <w:rsid w:val="00D8490F"/>
    <w:rsid w:val="00D907C5"/>
    <w:rsid w:val="00D93163"/>
    <w:rsid w:val="00D94A78"/>
    <w:rsid w:val="00D94BBE"/>
    <w:rsid w:val="00D95339"/>
    <w:rsid w:val="00D966FD"/>
    <w:rsid w:val="00D97436"/>
    <w:rsid w:val="00DA1FA0"/>
    <w:rsid w:val="00DA3096"/>
    <w:rsid w:val="00DA702E"/>
    <w:rsid w:val="00DB2578"/>
    <w:rsid w:val="00DB5E15"/>
    <w:rsid w:val="00DC0BC8"/>
    <w:rsid w:val="00DC0CFE"/>
    <w:rsid w:val="00DC2770"/>
    <w:rsid w:val="00DC40EB"/>
    <w:rsid w:val="00DC586E"/>
    <w:rsid w:val="00DC654B"/>
    <w:rsid w:val="00DD2F11"/>
    <w:rsid w:val="00DD2F27"/>
    <w:rsid w:val="00DD367A"/>
    <w:rsid w:val="00DD3B7C"/>
    <w:rsid w:val="00DD42EF"/>
    <w:rsid w:val="00DD6EE0"/>
    <w:rsid w:val="00DD745C"/>
    <w:rsid w:val="00DE4804"/>
    <w:rsid w:val="00DE73B2"/>
    <w:rsid w:val="00DF1585"/>
    <w:rsid w:val="00DF1BD2"/>
    <w:rsid w:val="00DF2146"/>
    <w:rsid w:val="00DF2845"/>
    <w:rsid w:val="00DF36DD"/>
    <w:rsid w:val="00E00E8B"/>
    <w:rsid w:val="00E020BE"/>
    <w:rsid w:val="00E02CCE"/>
    <w:rsid w:val="00E10F42"/>
    <w:rsid w:val="00E11755"/>
    <w:rsid w:val="00E12B19"/>
    <w:rsid w:val="00E150F0"/>
    <w:rsid w:val="00E1594F"/>
    <w:rsid w:val="00E1597F"/>
    <w:rsid w:val="00E15F4B"/>
    <w:rsid w:val="00E16F34"/>
    <w:rsid w:val="00E1785A"/>
    <w:rsid w:val="00E20D20"/>
    <w:rsid w:val="00E225F0"/>
    <w:rsid w:val="00E230C2"/>
    <w:rsid w:val="00E26AAA"/>
    <w:rsid w:val="00E27A52"/>
    <w:rsid w:val="00E31864"/>
    <w:rsid w:val="00E318D7"/>
    <w:rsid w:val="00E32CAF"/>
    <w:rsid w:val="00E3779C"/>
    <w:rsid w:val="00E402AE"/>
    <w:rsid w:val="00E4229A"/>
    <w:rsid w:val="00E4249D"/>
    <w:rsid w:val="00E44541"/>
    <w:rsid w:val="00E4704D"/>
    <w:rsid w:val="00E47129"/>
    <w:rsid w:val="00E47FB7"/>
    <w:rsid w:val="00E50BB4"/>
    <w:rsid w:val="00E50FBE"/>
    <w:rsid w:val="00E53048"/>
    <w:rsid w:val="00E53CF4"/>
    <w:rsid w:val="00E5635A"/>
    <w:rsid w:val="00E571CF"/>
    <w:rsid w:val="00E64033"/>
    <w:rsid w:val="00E72E96"/>
    <w:rsid w:val="00E758D4"/>
    <w:rsid w:val="00E76006"/>
    <w:rsid w:val="00E76E8B"/>
    <w:rsid w:val="00E77639"/>
    <w:rsid w:val="00E804E0"/>
    <w:rsid w:val="00E810B8"/>
    <w:rsid w:val="00E869BC"/>
    <w:rsid w:val="00E86F38"/>
    <w:rsid w:val="00E87531"/>
    <w:rsid w:val="00E9275D"/>
    <w:rsid w:val="00E94DF9"/>
    <w:rsid w:val="00E96F0F"/>
    <w:rsid w:val="00EA01CA"/>
    <w:rsid w:val="00EA1D58"/>
    <w:rsid w:val="00EA211B"/>
    <w:rsid w:val="00EA218E"/>
    <w:rsid w:val="00EA26D2"/>
    <w:rsid w:val="00EA2C48"/>
    <w:rsid w:val="00EA4A30"/>
    <w:rsid w:val="00EB2C37"/>
    <w:rsid w:val="00EB6BE9"/>
    <w:rsid w:val="00EC21AC"/>
    <w:rsid w:val="00EC2665"/>
    <w:rsid w:val="00EC40E5"/>
    <w:rsid w:val="00EC49BE"/>
    <w:rsid w:val="00EC4D6C"/>
    <w:rsid w:val="00EC7003"/>
    <w:rsid w:val="00EC763D"/>
    <w:rsid w:val="00ED13E2"/>
    <w:rsid w:val="00ED25FE"/>
    <w:rsid w:val="00ED31EA"/>
    <w:rsid w:val="00ED3608"/>
    <w:rsid w:val="00ED3D0B"/>
    <w:rsid w:val="00ED4B50"/>
    <w:rsid w:val="00ED528D"/>
    <w:rsid w:val="00ED6F05"/>
    <w:rsid w:val="00EE30DC"/>
    <w:rsid w:val="00EE3D95"/>
    <w:rsid w:val="00EE3EAD"/>
    <w:rsid w:val="00EE3EC6"/>
    <w:rsid w:val="00EE74BF"/>
    <w:rsid w:val="00EF057C"/>
    <w:rsid w:val="00EF173E"/>
    <w:rsid w:val="00EF2348"/>
    <w:rsid w:val="00EF3ECC"/>
    <w:rsid w:val="00EF46F7"/>
    <w:rsid w:val="00EF554C"/>
    <w:rsid w:val="00EF5BAB"/>
    <w:rsid w:val="00EF60E7"/>
    <w:rsid w:val="00F0176A"/>
    <w:rsid w:val="00F031E3"/>
    <w:rsid w:val="00F04DB0"/>
    <w:rsid w:val="00F054C2"/>
    <w:rsid w:val="00F05BC7"/>
    <w:rsid w:val="00F0648C"/>
    <w:rsid w:val="00F06C6D"/>
    <w:rsid w:val="00F071DE"/>
    <w:rsid w:val="00F074D1"/>
    <w:rsid w:val="00F10A34"/>
    <w:rsid w:val="00F10EB3"/>
    <w:rsid w:val="00F1208F"/>
    <w:rsid w:val="00F152AA"/>
    <w:rsid w:val="00F16D1A"/>
    <w:rsid w:val="00F205B3"/>
    <w:rsid w:val="00F209EB"/>
    <w:rsid w:val="00F21AAA"/>
    <w:rsid w:val="00F24196"/>
    <w:rsid w:val="00F2634A"/>
    <w:rsid w:val="00F26898"/>
    <w:rsid w:val="00F27106"/>
    <w:rsid w:val="00F27A07"/>
    <w:rsid w:val="00F311A7"/>
    <w:rsid w:val="00F33366"/>
    <w:rsid w:val="00F36057"/>
    <w:rsid w:val="00F411D3"/>
    <w:rsid w:val="00F41291"/>
    <w:rsid w:val="00F435B2"/>
    <w:rsid w:val="00F4501D"/>
    <w:rsid w:val="00F4592C"/>
    <w:rsid w:val="00F464E4"/>
    <w:rsid w:val="00F46502"/>
    <w:rsid w:val="00F46A10"/>
    <w:rsid w:val="00F46ED9"/>
    <w:rsid w:val="00F51005"/>
    <w:rsid w:val="00F5339E"/>
    <w:rsid w:val="00F561FB"/>
    <w:rsid w:val="00F56417"/>
    <w:rsid w:val="00F56C0B"/>
    <w:rsid w:val="00F57A77"/>
    <w:rsid w:val="00F57DE2"/>
    <w:rsid w:val="00F61F2F"/>
    <w:rsid w:val="00F6220B"/>
    <w:rsid w:val="00F63090"/>
    <w:rsid w:val="00F63C77"/>
    <w:rsid w:val="00F6668A"/>
    <w:rsid w:val="00F66C98"/>
    <w:rsid w:val="00F706FA"/>
    <w:rsid w:val="00F70E66"/>
    <w:rsid w:val="00F74C5E"/>
    <w:rsid w:val="00F7706B"/>
    <w:rsid w:val="00F8028B"/>
    <w:rsid w:val="00F814D9"/>
    <w:rsid w:val="00F83B14"/>
    <w:rsid w:val="00F84796"/>
    <w:rsid w:val="00F84905"/>
    <w:rsid w:val="00F851A4"/>
    <w:rsid w:val="00F85D75"/>
    <w:rsid w:val="00F86968"/>
    <w:rsid w:val="00F87646"/>
    <w:rsid w:val="00F966A6"/>
    <w:rsid w:val="00F97007"/>
    <w:rsid w:val="00FA090A"/>
    <w:rsid w:val="00FA13DF"/>
    <w:rsid w:val="00FA3772"/>
    <w:rsid w:val="00FA3FDB"/>
    <w:rsid w:val="00FA4532"/>
    <w:rsid w:val="00FB056B"/>
    <w:rsid w:val="00FB19ED"/>
    <w:rsid w:val="00FB2F35"/>
    <w:rsid w:val="00FB51B0"/>
    <w:rsid w:val="00FB6BEE"/>
    <w:rsid w:val="00FC0846"/>
    <w:rsid w:val="00FC104E"/>
    <w:rsid w:val="00FC3642"/>
    <w:rsid w:val="00FC3DF3"/>
    <w:rsid w:val="00FC462D"/>
    <w:rsid w:val="00FC5A3D"/>
    <w:rsid w:val="00FC652C"/>
    <w:rsid w:val="00FC77D1"/>
    <w:rsid w:val="00FD0376"/>
    <w:rsid w:val="00FD1505"/>
    <w:rsid w:val="00FD163F"/>
    <w:rsid w:val="00FD35B2"/>
    <w:rsid w:val="00FD455F"/>
    <w:rsid w:val="00FD55C4"/>
    <w:rsid w:val="00FE0F24"/>
    <w:rsid w:val="00FE1640"/>
    <w:rsid w:val="00FE4654"/>
    <w:rsid w:val="00FE69CD"/>
    <w:rsid w:val="00FF00C3"/>
    <w:rsid w:val="00FF0C54"/>
    <w:rsid w:val="00FF18BA"/>
    <w:rsid w:val="00FF1F39"/>
    <w:rsid w:val="00FF25DB"/>
    <w:rsid w:val="00FF42B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C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D0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0ECB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8D0ECB"/>
    <w:pPr>
      <w:keepNext/>
      <w:jc w:val="both"/>
      <w:outlineLvl w:val="2"/>
    </w:pPr>
    <w:rPr>
      <w:b/>
      <w:color w:val="FF0000"/>
      <w:sz w:val="26"/>
      <w:szCs w:val="20"/>
      <w:lang w:val="en-US"/>
    </w:rPr>
  </w:style>
  <w:style w:type="paragraph" w:styleId="Heading4">
    <w:name w:val="heading 4"/>
    <w:basedOn w:val="Normal"/>
    <w:next w:val="Normal"/>
    <w:qFormat/>
    <w:rsid w:val="008D0ECB"/>
    <w:pPr>
      <w:keepNext/>
      <w:jc w:val="both"/>
      <w:outlineLvl w:val="3"/>
    </w:pPr>
    <w:rPr>
      <w:b/>
      <w:color w:val="FF0000"/>
      <w:u w:val="single"/>
      <w:lang w:val="en-US"/>
    </w:rPr>
  </w:style>
  <w:style w:type="paragraph" w:styleId="Heading5">
    <w:name w:val="heading 5"/>
    <w:basedOn w:val="Normal"/>
    <w:next w:val="Normal"/>
    <w:qFormat/>
    <w:rsid w:val="008D0ECB"/>
    <w:pPr>
      <w:keepNext/>
      <w:outlineLvl w:val="4"/>
    </w:pPr>
    <w:rPr>
      <w:b/>
      <w:color w:val="FF0000"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8D0ECB"/>
    <w:pPr>
      <w:keepNext/>
      <w:jc w:val="center"/>
      <w:outlineLvl w:val="5"/>
    </w:pPr>
    <w:rPr>
      <w:rFonts w:ascii="Garamond" w:hAnsi="Garamond"/>
      <w:b/>
      <w:szCs w:val="20"/>
      <w:lang w:val="fr-FR"/>
    </w:rPr>
  </w:style>
  <w:style w:type="paragraph" w:styleId="Heading8">
    <w:name w:val="heading 8"/>
    <w:basedOn w:val="Normal"/>
    <w:next w:val="Normal"/>
    <w:qFormat/>
    <w:rsid w:val="008D0ECB"/>
    <w:pPr>
      <w:keepNext/>
      <w:ind w:left="2880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rsid w:val="00025F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ECB"/>
    <w:pPr>
      <w:jc w:val="center"/>
    </w:pPr>
    <w:rPr>
      <w:b/>
      <w:bCs/>
      <w:sz w:val="28"/>
      <w:szCs w:val="20"/>
      <w:u w:val="single"/>
      <w:lang w:val="en-US"/>
    </w:rPr>
  </w:style>
  <w:style w:type="character" w:styleId="Hyperlink">
    <w:name w:val="Hyperlink"/>
    <w:rsid w:val="008D0ECB"/>
    <w:rPr>
      <w:color w:val="0000FF"/>
      <w:u w:val="single"/>
    </w:rPr>
  </w:style>
  <w:style w:type="paragraph" w:styleId="BodyText2">
    <w:name w:val="Body Text 2"/>
    <w:basedOn w:val="Normal"/>
    <w:rsid w:val="008D0ECB"/>
    <w:rPr>
      <w:b/>
      <w:lang w:val="en-US"/>
    </w:rPr>
  </w:style>
  <w:style w:type="paragraph" w:styleId="Date">
    <w:name w:val="Date"/>
    <w:basedOn w:val="Normal"/>
    <w:next w:val="Normal"/>
    <w:rsid w:val="008D0ECB"/>
    <w:rPr>
      <w:lang w:val="en-US"/>
    </w:rPr>
  </w:style>
  <w:style w:type="paragraph" w:styleId="Footer">
    <w:name w:val="footer"/>
    <w:basedOn w:val="Normal"/>
    <w:rsid w:val="006302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284"/>
  </w:style>
  <w:style w:type="paragraph" w:styleId="NormalWeb">
    <w:name w:val="Normal (Web)"/>
    <w:basedOn w:val="Normal"/>
    <w:rsid w:val="00A449C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747FC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C920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9201B"/>
    <w:rPr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9201B"/>
    <w:pPr>
      <w:tabs>
        <w:tab w:val="left" w:pos="1440"/>
        <w:tab w:val="left" w:pos="6300"/>
      </w:tabs>
      <w:spacing w:after="240"/>
      <w:ind w:left="720"/>
      <w:contextualSpacing/>
    </w:pPr>
    <w:rPr>
      <w:rFonts w:eastAsia="MS Mincho"/>
      <w:lang w:val="en-US"/>
    </w:rPr>
  </w:style>
  <w:style w:type="character" w:customStyle="1" w:styleId="inlinetext5new1">
    <w:name w:val="inlinetext5new1"/>
    <w:rsid w:val="008B14A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chievement">
    <w:name w:val="Achievement"/>
    <w:basedOn w:val="BodyText"/>
    <w:rsid w:val="00E76006"/>
    <w:pPr>
      <w:spacing w:after="60" w:line="240" w:lineRule="atLeast"/>
      <w:ind w:left="108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E76006"/>
    <w:pPr>
      <w:spacing w:after="120"/>
    </w:pPr>
  </w:style>
  <w:style w:type="character" w:customStyle="1" w:styleId="BodyTextChar">
    <w:name w:val="Body Text Char"/>
    <w:link w:val="BodyText"/>
    <w:rsid w:val="00E76006"/>
    <w:rPr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32DC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32DC5"/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0E308F"/>
    <w:pPr>
      <w:autoSpaceDE w:val="0"/>
      <w:autoSpaceDN w:val="0"/>
    </w:pPr>
    <w:rPr>
      <w:rFonts w:ascii="Wingdings" w:eastAsia="Calibri" w:hAnsi="Wingdings"/>
      <w:color w:val="000000"/>
      <w:lang w:val="en-US"/>
    </w:rPr>
  </w:style>
  <w:style w:type="paragraph" w:styleId="BalloonText">
    <w:name w:val="Balloon Text"/>
    <w:basedOn w:val="Normal"/>
    <w:link w:val="BalloonTextChar"/>
    <w:rsid w:val="0074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D0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0ECB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8D0ECB"/>
    <w:pPr>
      <w:keepNext/>
      <w:jc w:val="both"/>
      <w:outlineLvl w:val="2"/>
    </w:pPr>
    <w:rPr>
      <w:b/>
      <w:color w:val="FF0000"/>
      <w:sz w:val="26"/>
      <w:szCs w:val="20"/>
      <w:lang w:val="en-US"/>
    </w:rPr>
  </w:style>
  <w:style w:type="paragraph" w:styleId="Heading4">
    <w:name w:val="heading 4"/>
    <w:basedOn w:val="Normal"/>
    <w:next w:val="Normal"/>
    <w:qFormat/>
    <w:rsid w:val="008D0ECB"/>
    <w:pPr>
      <w:keepNext/>
      <w:jc w:val="both"/>
      <w:outlineLvl w:val="3"/>
    </w:pPr>
    <w:rPr>
      <w:b/>
      <w:color w:val="FF0000"/>
      <w:u w:val="single"/>
      <w:lang w:val="en-US"/>
    </w:rPr>
  </w:style>
  <w:style w:type="paragraph" w:styleId="Heading5">
    <w:name w:val="heading 5"/>
    <w:basedOn w:val="Normal"/>
    <w:next w:val="Normal"/>
    <w:qFormat/>
    <w:rsid w:val="008D0ECB"/>
    <w:pPr>
      <w:keepNext/>
      <w:outlineLvl w:val="4"/>
    </w:pPr>
    <w:rPr>
      <w:b/>
      <w:color w:val="FF0000"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8D0ECB"/>
    <w:pPr>
      <w:keepNext/>
      <w:jc w:val="center"/>
      <w:outlineLvl w:val="5"/>
    </w:pPr>
    <w:rPr>
      <w:rFonts w:ascii="Garamond" w:hAnsi="Garamond"/>
      <w:b/>
      <w:szCs w:val="20"/>
      <w:lang w:val="fr-FR"/>
    </w:rPr>
  </w:style>
  <w:style w:type="paragraph" w:styleId="Heading8">
    <w:name w:val="heading 8"/>
    <w:basedOn w:val="Normal"/>
    <w:next w:val="Normal"/>
    <w:qFormat/>
    <w:rsid w:val="008D0ECB"/>
    <w:pPr>
      <w:keepNext/>
      <w:ind w:left="2880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rsid w:val="00025F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ECB"/>
    <w:pPr>
      <w:jc w:val="center"/>
    </w:pPr>
    <w:rPr>
      <w:b/>
      <w:bCs/>
      <w:sz w:val="28"/>
      <w:szCs w:val="20"/>
      <w:u w:val="single"/>
      <w:lang w:val="en-US"/>
    </w:rPr>
  </w:style>
  <w:style w:type="character" w:styleId="Hyperlink">
    <w:name w:val="Hyperlink"/>
    <w:rsid w:val="008D0ECB"/>
    <w:rPr>
      <w:color w:val="0000FF"/>
      <w:u w:val="single"/>
    </w:rPr>
  </w:style>
  <w:style w:type="paragraph" w:styleId="BodyText2">
    <w:name w:val="Body Text 2"/>
    <w:basedOn w:val="Normal"/>
    <w:rsid w:val="008D0ECB"/>
    <w:rPr>
      <w:b/>
      <w:lang w:val="en-US"/>
    </w:rPr>
  </w:style>
  <w:style w:type="paragraph" w:styleId="Date">
    <w:name w:val="Date"/>
    <w:basedOn w:val="Normal"/>
    <w:next w:val="Normal"/>
    <w:rsid w:val="008D0ECB"/>
    <w:rPr>
      <w:lang w:val="en-US"/>
    </w:rPr>
  </w:style>
  <w:style w:type="paragraph" w:styleId="Footer">
    <w:name w:val="footer"/>
    <w:basedOn w:val="Normal"/>
    <w:rsid w:val="006302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284"/>
  </w:style>
  <w:style w:type="paragraph" w:styleId="NormalWeb">
    <w:name w:val="Normal (Web)"/>
    <w:basedOn w:val="Normal"/>
    <w:rsid w:val="00A449C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747FC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C920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9201B"/>
    <w:rPr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9201B"/>
    <w:pPr>
      <w:tabs>
        <w:tab w:val="left" w:pos="1440"/>
        <w:tab w:val="left" w:pos="6300"/>
      </w:tabs>
      <w:spacing w:after="240"/>
      <w:ind w:left="720"/>
      <w:contextualSpacing/>
    </w:pPr>
    <w:rPr>
      <w:rFonts w:eastAsia="MS Mincho"/>
      <w:lang w:val="en-US"/>
    </w:rPr>
  </w:style>
  <w:style w:type="character" w:customStyle="1" w:styleId="inlinetext5new1">
    <w:name w:val="inlinetext5new1"/>
    <w:rsid w:val="008B14A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chievement">
    <w:name w:val="Achievement"/>
    <w:basedOn w:val="BodyText"/>
    <w:rsid w:val="00E76006"/>
    <w:pPr>
      <w:spacing w:after="60" w:line="240" w:lineRule="atLeast"/>
      <w:ind w:left="108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E76006"/>
    <w:pPr>
      <w:spacing w:after="120"/>
    </w:pPr>
  </w:style>
  <w:style w:type="character" w:customStyle="1" w:styleId="BodyTextChar">
    <w:name w:val="Body Text Char"/>
    <w:link w:val="BodyText"/>
    <w:rsid w:val="00E76006"/>
    <w:rPr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32DC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32DC5"/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0E308F"/>
    <w:pPr>
      <w:autoSpaceDE w:val="0"/>
      <w:autoSpaceDN w:val="0"/>
    </w:pPr>
    <w:rPr>
      <w:rFonts w:ascii="Wingdings" w:eastAsia="Calibri" w:hAnsi="Wingdings"/>
      <w:color w:val="000000"/>
      <w:lang w:val="en-US"/>
    </w:rPr>
  </w:style>
  <w:style w:type="paragraph" w:styleId="BalloonText">
    <w:name w:val="Balloon Text"/>
    <w:basedOn w:val="Normal"/>
    <w:link w:val="BalloonTextChar"/>
    <w:rsid w:val="0074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238">
          <w:blockQuote w:val="1"/>
          <w:marLeft w:val="375"/>
          <w:marRight w:val="37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th.37015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mith.37015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sumith</vt:lpstr>
    </vt:vector>
  </TitlesOfParts>
  <Company>Hewlett-Packard Company</Company>
  <LinksUpToDate>false</LinksUpToDate>
  <CharactersWithSpaces>7011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mailto:sumith6373@gmail.com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sumith</dc:title>
  <dc:creator>sumith</dc:creator>
  <cp:lastModifiedBy>348370422</cp:lastModifiedBy>
  <cp:revision>2</cp:revision>
  <cp:lastPrinted>2017-02-22T10:03:00Z</cp:lastPrinted>
  <dcterms:created xsi:type="dcterms:W3CDTF">2017-06-13T08:19:00Z</dcterms:created>
  <dcterms:modified xsi:type="dcterms:W3CDTF">2017-06-13T08:19:00Z</dcterms:modified>
</cp:coreProperties>
</file>