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90"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0" w:type="dxa"/>
          <w:right w:w="0" w:type="dxa"/>
        </w:tblCellMar>
        <w:tblLook w:val="04A0" w:firstRow="1" w:lastRow="0" w:firstColumn="1" w:lastColumn="0" w:noHBand="0" w:noVBand="1"/>
      </w:tblPr>
      <w:tblGrid>
        <w:gridCol w:w="7920"/>
        <w:gridCol w:w="2870"/>
      </w:tblGrid>
      <w:tr w:rsidR="00FF437A" w:rsidRPr="00FF437A" w:rsidTr="00BD15CC">
        <w:trPr>
          <w:trHeight w:val="95"/>
          <w:jc w:val="center"/>
        </w:trPr>
        <w:tc>
          <w:tcPr>
            <w:tcW w:w="7920" w:type="dxa"/>
            <w:tcBorders>
              <w:right w:val="single" w:sz="4" w:space="0" w:color="BFBFBF" w:themeColor="background1" w:themeShade="BF"/>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5"/>
              <w:gridCol w:w="6020"/>
            </w:tblGrid>
            <w:tr w:rsidR="0041174E" w:rsidTr="0041174E">
              <w:tc>
                <w:tcPr>
                  <w:tcW w:w="1885" w:type="dxa"/>
                  <w:vMerge w:val="restart"/>
                </w:tcPr>
                <w:p w:rsidR="0041174E" w:rsidRDefault="0041174E" w:rsidP="00A76CBA">
                  <w:pPr>
                    <w:rPr>
                      <w:rFonts w:cs="Arial"/>
                      <w:b/>
                      <w:caps/>
                      <w:color w:val="337EA5"/>
                      <w:sz w:val="40"/>
                      <w:szCs w:val="40"/>
                    </w:rPr>
                  </w:pPr>
                </w:p>
              </w:tc>
              <w:tc>
                <w:tcPr>
                  <w:tcW w:w="6020" w:type="dxa"/>
                </w:tcPr>
                <w:p w:rsidR="0041174E" w:rsidRDefault="00922220" w:rsidP="00792BF6">
                  <w:pPr>
                    <w:rPr>
                      <w:rFonts w:cs="Arial"/>
                      <w:b/>
                      <w:caps/>
                      <w:color w:val="337EA5"/>
                      <w:sz w:val="40"/>
                      <w:szCs w:val="40"/>
                    </w:rPr>
                  </w:pPr>
                  <w:r>
                    <w:rPr>
                      <w:rFonts w:cs="Arial"/>
                      <w:b/>
                      <w:caps/>
                      <w:color w:val="337EA5"/>
                      <w:sz w:val="40"/>
                      <w:szCs w:val="40"/>
                    </w:rPr>
                    <w:t xml:space="preserve">Samir </w:t>
                  </w:r>
                </w:p>
              </w:tc>
            </w:tr>
            <w:tr w:rsidR="0041174E" w:rsidTr="0041174E">
              <w:tc>
                <w:tcPr>
                  <w:tcW w:w="1885" w:type="dxa"/>
                  <w:vMerge/>
                </w:tcPr>
                <w:p w:rsidR="0041174E" w:rsidRDefault="0041174E" w:rsidP="00A76CBA">
                  <w:pPr>
                    <w:rPr>
                      <w:rFonts w:cs="Arial"/>
                      <w:b/>
                      <w:caps/>
                      <w:color w:val="337EA5"/>
                      <w:sz w:val="40"/>
                      <w:szCs w:val="40"/>
                    </w:rPr>
                  </w:pPr>
                </w:p>
              </w:tc>
              <w:tc>
                <w:tcPr>
                  <w:tcW w:w="6020" w:type="dxa"/>
                </w:tcPr>
                <w:p w:rsidR="0041174E" w:rsidRPr="004B4E6F" w:rsidRDefault="00922220" w:rsidP="00263163">
                  <w:pPr>
                    <w:rPr>
                      <w:smallCaps/>
                      <w:color w:val="262626" w:themeColor="text1" w:themeTint="D9"/>
                    </w:rPr>
                  </w:pPr>
                  <w:r>
                    <w:rPr>
                      <w:smallCaps/>
                      <w:color w:val="262626" w:themeColor="text1" w:themeTint="D9"/>
                    </w:rPr>
                    <w:t xml:space="preserve">HUMAN RESOURCES </w:t>
                  </w:r>
                  <w:r w:rsidR="00263163">
                    <w:rPr>
                      <w:smallCaps/>
                      <w:color w:val="262626" w:themeColor="text1" w:themeTint="D9"/>
                    </w:rPr>
                    <w:t xml:space="preserve">MANAGER </w:t>
                  </w:r>
                </w:p>
              </w:tc>
            </w:tr>
          </w:tbl>
          <w:p w:rsidR="000A3662" w:rsidRPr="007A64A6" w:rsidRDefault="000A3662" w:rsidP="00A76CBA">
            <w:pPr>
              <w:rPr>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5"/>
              <w:gridCol w:w="1800"/>
              <w:gridCol w:w="5351"/>
            </w:tblGrid>
            <w:tr w:rsidR="008305E9" w:rsidTr="00993592">
              <w:trPr>
                <w:trHeight w:val="171"/>
              </w:trPr>
              <w:tc>
                <w:tcPr>
                  <w:tcW w:w="625" w:type="dxa"/>
                  <w:vMerge w:val="restart"/>
                  <w:vAlign w:val="center"/>
                </w:tcPr>
                <w:p w:rsidR="008305E9" w:rsidRDefault="008305E9" w:rsidP="008305E9">
                  <w:pPr>
                    <w:tabs>
                      <w:tab w:val="left" w:pos="600"/>
                    </w:tabs>
                    <w:rPr>
                      <w:rFonts w:ascii="FontAwesome" w:hAnsi="FontAwesome" w:cs="Arial"/>
                      <w:caps/>
                      <w:color w:val="337EA5"/>
                      <w:sz w:val="28"/>
                    </w:rPr>
                  </w:pPr>
                  <w:r w:rsidRPr="00A2039C">
                    <w:rPr>
                      <w:rFonts w:ascii="FontAwesome" w:hAnsi="FontAwesome" w:cs="Arial"/>
                      <w:caps/>
                      <w:color w:val="337EA5"/>
                      <w:sz w:val="28"/>
                    </w:rPr>
                    <w:t></w:t>
                  </w:r>
                </w:p>
              </w:tc>
              <w:tc>
                <w:tcPr>
                  <w:tcW w:w="1800" w:type="dxa"/>
                  <w:vMerge w:val="restart"/>
                </w:tcPr>
                <w:p w:rsidR="008305E9" w:rsidRPr="004B4E6F" w:rsidRDefault="008305E9" w:rsidP="008305E9">
                  <w:pPr>
                    <w:tabs>
                      <w:tab w:val="left" w:pos="600"/>
                    </w:tabs>
                    <w:rPr>
                      <w:rFonts w:ascii="FontAwesome" w:hAnsi="FontAwesome" w:cs="Arial"/>
                      <w:caps/>
                      <w:color w:val="262626" w:themeColor="text1" w:themeTint="D9"/>
                      <w:sz w:val="28"/>
                    </w:rPr>
                  </w:pPr>
                  <w:r w:rsidRPr="004B4E6F">
                    <w:rPr>
                      <w:rFonts w:cs="Arial"/>
                      <w:b/>
                      <w:caps/>
                      <w:color w:val="262626" w:themeColor="text1" w:themeTint="D9"/>
                      <w:sz w:val="28"/>
                    </w:rPr>
                    <w:t>SUMMARY</w:t>
                  </w:r>
                </w:p>
              </w:tc>
              <w:tc>
                <w:tcPr>
                  <w:tcW w:w="5351" w:type="dxa"/>
                  <w:tcBorders>
                    <w:bottom w:val="dotted" w:sz="12" w:space="0" w:color="337EA5"/>
                  </w:tcBorders>
                  <w:vAlign w:val="center"/>
                </w:tcPr>
                <w:p w:rsidR="008305E9" w:rsidRPr="00561871" w:rsidRDefault="008305E9" w:rsidP="008305E9">
                  <w:pPr>
                    <w:tabs>
                      <w:tab w:val="left" w:pos="600"/>
                    </w:tabs>
                    <w:rPr>
                      <w:rFonts w:ascii="Cambria" w:hAnsi="Cambria" w:cs="Arial"/>
                      <w:caps/>
                      <w:color w:val="337EA5"/>
                      <w:sz w:val="8"/>
                      <w:szCs w:val="8"/>
                    </w:rPr>
                  </w:pPr>
                </w:p>
              </w:tc>
            </w:tr>
            <w:tr w:rsidR="008305E9" w:rsidTr="00993592">
              <w:trPr>
                <w:trHeight w:val="171"/>
              </w:trPr>
              <w:tc>
                <w:tcPr>
                  <w:tcW w:w="625" w:type="dxa"/>
                  <w:vMerge/>
                  <w:vAlign w:val="center"/>
                </w:tcPr>
                <w:p w:rsidR="008305E9" w:rsidRPr="00A2039C" w:rsidRDefault="008305E9" w:rsidP="008305E9">
                  <w:pPr>
                    <w:tabs>
                      <w:tab w:val="left" w:pos="600"/>
                    </w:tabs>
                    <w:rPr>
                      <w:rFonts w:ascii="FontAwesome" w:hAnsi="FontAwesome" w:cs="Arial"/>
                      <w:caps/>
                      <w:color w:val="337EA5"/>
                      <w:sz w:val="28"/>
                    </w:rPr>
                  </w:pPr>
                </w:p>
              </w:tc>
              <w:tc>
                <w:tcPr>
                  <w:tcW w:w="1800" w:type="dxa"/>
                  <w:vMerge/>
                  <w:vAlign w:val="center"/>
                </w:tcPr>
                <w:p w:rsidR="008305E9" w:rsidRPr="007622F2" w:rsidRDefault="008305E9" w:rsidP="008305E9">
                  <w:pPr>
                    <w:tabs>
                      <w:tab w:val="left" w:pos="600"/>
                    </w:tabs>
                    <w:rPr>
                      <w:rFonts w:cs="Arial"/>
                      <w:b/>
                      <w:caps/>
                      <w:sz w:val="28"/>
                    </w:rPr>
                  </w:pPr>
                </w:p>
              </w:tc>
              <w:tc>
                <w:tcPr>
                  <w:tcW w:w="5351" w:type="dxa"/>
                  <w:tcBorders>
                    <w:top w:val="dotted" w:sz="12" w:space="0" w:color="337EA5"/>
                  </w:tcBorders>
                  <w:vAlign w:val="center"/>
                </w:tcPr>
                <w:p w:rsidR="008305E9" w:rsidRPr="00561871" w:rsidRDefault="008305E9" w:rsidP="008305E9">
                  <w:pPr>
                    <w:tabs>
                      <w:tab w:val="left" w:pos="600"/>
                    </w:tabs>
                    <w:rPr>
                      <w:rFonts w:ascii="Cambria" w:hAnsi="Cambria" w:cs="Arial"/>
                      <w:caps/>
                      <w:color w:val="337EA5"/>
                      <w:sz w:val="8"/>
                      <w:szCs w:val="8"/>
                    </w:rPr>
                  </w:pPr>
                </w:p>
              </w:tc>
            </w:tr>
          </w:tbl>
          <w:p w:rsidR="00837201" w:rsidRPr="00FF437A" w:rsidRDefault="00837201" w:rsidP="00A76CB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32"/>
            </w:tblGrid>
            <w:tr w:rsidR="00FF437A" w:rsidRPr="00FF437A" w:rsidTr="00BD15CC">
              <w:trPr>
                <w:trHeight w:val="842"/>
              </w:trPr>
              <w:tc>
                <w:tcPr>
                  <w:tcW w:w="7632" w:type="dxa"/>
                </w:tcPr>
                <w:p w:rsidR="00837201" w:rsidRPr="004B4E6F" w:rsidRDefault="00922220" w:rsidP="00A00250">
                  <w:pPr>
                    <w:ind w:left="157"/>
                    <w:jc w:val="both"/>
                    <w:rPr>
                      <w:rFonts w:cs="Arial"/>
                      <w:color w:val="262626" w:themeColor="text1" w:themeTint="D9"/>
                    </w:rPr>
                  </w:pPr>
                  <w:proofErr w:type="spellStart"/>
                  <w:r w:rsidRPr="00922220">
                    <w:rPr>
                      <w:rFonts w:cs="Arial"/>
                      <w:color w:val="262626" w:themeColor="text1" w:themeTint="D9"/>
                      <w:lang w:val="fr-FR"/>
                    </w:rPr>
                    <w:t>Responsible</w:t>
                  </w:r>
                  <w:proofErr w:type="spellEnd"/>
                  <w:r w:rsidRPr="00922220">
                    <w:rPr>
                      <w:rFonts w:cs="Arial"/>
                      <w:color w:val="262626" w:themeColor="text1" w:themeTint="D9"/>
                      <w:lang w:val="fr-FR"/>
                    </w:rPr>
                    <w:t xml:space="preserve"> for planning and </w:t>
                  </w:r>
                  <w:proofErr w:type="spellStart"/>
                  <w:r w:rsidR="00A00250">
                    <w:rPr>
                      <w:rFonts w:cs="Arial"/>
                      <w:color w:val="262626" w:themeColor="text1" w:themeTint="D9"/>
                      <w:lang w:val="fr-FR"/>
                    </w:rPr>
                    <w:t>Managing</w:t>
                  </w:r>
                  <w:proofErr w:type="spellEnd"/>
                  <w:r w:rsidRPr="00922220">
                    <w:rPr>
                      <w:rFonts w:cs="Arial"/>
                      <w:color w:val="262626" w:themeColor="text1" w:themeTint="D9"/>
                      <w:lang w:val="fr-FR"/>
                    </w:rPr>
                    <w:t xml:space="preserve"> the HR and Administ</w:t>
                  </w:r>
                  <w:r>
                    <w:rPr>
                      <w:rFonts w:cs="Arial"/>
                      <w:color w:val="262626" w:themeColor="text1" w:themeTint="D9"/>
                      <w:lang w:val="fr-FR"/>
                    </w:rPr>
                    <w:t xml:space="preserve">ration </w:t>
                  </w:r>
                  <w:proofErr w:type="spellStart"/>
                  <w:r>
                    <w:rPr>
                      <w:rFonts w:cs="Arial"/>
                      <w:color w:val="262626" w:themeColor="text1" w:themeTint="D9"/>
                      <w:lang w:val="fr-FR"/>
                    </w:rPr>
                    <w:t>Department</w:t>
                  </w:r>
                  <w:proofErr w:type="spellEnd"/>
                  <w:r>
                    <w:rPr>
                      <w:rFonts w:cs="Arial"/>
                      <w:color w:val="262626" w:themeColor="text1" w:themeTint="D9"/>
                      <w:lang w:val="fr-FR"/>
                    </w:rPr>
                    <w:t xml:space="preserve"> </w:t>
                  </w:r>
                  <w:proofErr w:type="spellStart"/>
                  <w:r>
                    <w:rPr>
                      <w:rFonts w:cs="Arial"/>
                      <w:color w:val="262626" w:themeColor="text1" w:themeTint="D9"/>
                      <w:lang w:val="fr-FR"/>
                    </w:rPr>
                    <w:t>Activities</w:t>
                  </w:r>
                  <w:proofErr w:type="spellEnd"/>
                  <w:r>
                    <w:rPr>
                      <w:rFonts w:cs="Arial"/>
                      <w:color w:val="262626" w:themeColor="text1" w:themeTint="D9"/>
                      <w:lang w:val="fr-FR"/>
                    </w:rPr>
                    <w:t>, M</w:t>
                  </w:r>
                  <w:r w:rsidR="002D0713">
                    <w:rPr>
                      <w:rFonts w:cs="Arial"/>
                      <w:color w:val="262626" w:themeColor="text1" w:themeTint="D9"/>
                      <w:lang w:val="fr-FR"/>
                    </w:rPr>
                    <w:t xml:space="preserve">anpower planning and </w:t>
                  </w:r>
                  <w:proofErr w:type="spellStart"/>
                  <w:r w:rsidRPr="00922220">
                    <w:rPr>
                      <w:rFonts w:cs="Arial"/>
                      <w:color w:val="262626" w:themeColor="text1" w:themeTint="D9"/>
                      <w:lang w:val="fr-FR"/>
                    </w:rPr>
                    <w:t>Budgeting</w:t>
                  </w:r>
                  <w:proofErr w:type="spellEnd"/>
                  <w:r w:rsidRPr="00922220">
                    <w:rPr>
                      <w:rFonts w:cs="Arial"/>
                      <w:color w:val="262626" w:themeColor="text1" w:themeTint="D9"/>
                      <w:lang w:val="fr-FR"/>
                    </w:rPr>
                    <w:t>, Talent acquisition,  Performa</w:t>
                  </w:r>
                  <w:r>
                    <w:rPr>
                      <w:rFonts w:cs="Arial"/>
                      <w:color w:val="262626" w:themeColor="text1" w:themeTint="D9"/>
                      <w:lang w:val="fr-FR"/>
                    </w:rPr>
                    <w:t>nce Management</w:t>
                  </w:r>
                  <w:r w:rsidR="00023116">
                    <w:rPr>
                      <w:rFonts w:cs="Arial"/>
                      <w:color w:val="262626" w:themeColor="text1" w:themeTint="D9"/>
                      <w:lang w:val="fr-FR"/>
                    </w:rPr>
                    <w:t xml:space="preserve"> System</w:t>
                  </w:r>
                  <w:r w:rsidR="005B3FF8">
                    <w:rPr>
                      <w:rFonts w:cs="Arial"/>
                      <w:color w:val="262626" w:themeColor="text1" w:themeTint="D9"/>
                      <w:lang w:val="fr-FR"/>
                    </w:rPr>
                    <w:t>, C</w:t>
                  </w:r>
                  <w:r>
                    <w:rPr>
                      <w:rFonts w:cs="Arial"/>
                      <w:color w:val="262626" w:themeColor="text1" w:themeTint="D9"/>
                      <w:lang w:val="fr-FR"/>
                    </w:rPr>
                    <w:t xml:space="preserve">ompensation </w:t>
                  </w:r>
                  <w:r w:rsidR="00A00250">
                    <w:rPr>
                      <w:rFonts w:cs="Arial"/>
                      <w:color w:val="262626" w:themeColor="text1" w:themeTint="D9"/>
                      <w:lang w:val="fr-FR"/>
                    </w:rPr>
                    <w:t>and</w:t>
                  </w:r>
                  <w:r>
                    <w:rPr>
                      <w:rFonts w:cs="Arial"/>
                      <w:color w:val="262626" w:themeColor="text1" w:themeTint="D9"/>
                      <w:lang w:val="fr-FR"/>
                    </w:rPr>
                    <w:t xml:space="preserve"> </w:t>
                  </w:r>
                  <w:proofErr w:type="spellStart"/>
                  <w:r>
                    <w:rPr>
                      <w:rFonts w:cs="Arial"/>
                      <w:color w:val="262626" w:themeColor="text1" w:themeTint="D9"/>
                      <w:lang w:val="fr-FR"/>
                    </w:rPr>
                    <w:t>B</w:t>
                  </w:r>
                  <w:r w:rsidRPr="00922220">
                    <w:rPr>
                      <w:rFonts w:cs="Arial"/>
                      <w:color w:val="262626" w:themeColor="text1" w:themeTint="D9"/>
                      <w:lang w:val="fr-FR"/>
                    </w:rPr>
                    <w:t>enefits</w:t>
                  </w:r>
                  <w:proofErr w:type="spellEnd"/>
                  <w:r w:rsidRPr="00922220">
                    <w:rPr>
                      <w:rFonts w:cs="Arial"/>
                      <w:color w:val="262626" w:themeColor="text1" w:themeTint="D9"/>
                      <w:lang w:val="fr-FR"/>
                    </w:rPr>
                    <w:t xml:space="preserve">, Training </w:t>
                  </w:r>
                  <w:r w:rsidR="00A00250">
                    <w:rPr>
                      <w:rFonts w:cs="Arial"/>
                      <w:color w:val="262626" w:themeColor="text1" w:themeTint="D9"/>
                      <w:lang w:val="fr-FR"/>
                    </w:rPr>
                    <w:t>and</w:t>
                  </w:r>
                  <w:r w:rsidRPr="00922220">
                    <w:rPr>
                      <w:rFonts w:cs="Arial"/>
                      <w:color w:val="262626" w:themeColor="text1" w:themeTint="D9"/>
                      <w:lang w:val="fr-FR"/>
                    </w:rPr>
                    <w:t xml:space="preserve"> </w:t>
                  </w:r>
                  <w:proofErr w:type="spellStart"/>
                  <w:r w:rsidRPr="00922220">
                    <w:rPr>
                      <w:rFonts w:cs="Arial"/>
                      <w:color w:val="262626" w:themeColor="text1" w:themeTint="D9"/>
                      <w:lang w:val="fr-FR"/>
                    </w:rPr>
                    <w:t>Develop</w:t>
                  </w:r>
                  <w:r w:rsidR="005B3FF8">
                    <w:rPr>
                      <w:rFonts w:cs="Arial"/>
                      <w:color w:val="262626" w:themeColor="text1" w:themeTint="D9"/>
                      <w:lang w:val="fr-FR"/>
                    </w:rPr>
                    <w:t>ment</w:t>
                  </w:r>
                  <w:proofErr w:type="spellEnd"/>
                  <w:r w:rsidR="005B3FF8">
                    <w:rPr>
                      <w:rFonts w:cs="Arial"/>
                      <w:color w:val="262626" w:themeColor="text1" w:themeTint="D9"/>
                      <w:lang w:val="fr-FR"/>
                    </w:rPr>
                    <w:t>, Talent M</w:t>
                  </w:r>
                  <w:r>
                    <w:rPr>
                      <w:rFonts w:cs="Arial"/>
                      <w:color w:val="262626" w:themeColor="text1" w:themeTint="D9"/>
                      <w:lang w:val="fr-FR"/>
                    </w:rPr>
                    <w:t xml:space="preserve">anagement, </w:t>
                  </w:r>
                  <w:proofErr w:type="spellStart"/>
                  <w:r>
                    <w:rPr>
                      <w:rFonts w:cs="Arial"/>
                      <w:color w:val="262626" w:themeColor="text1" w:themeTint="D9"/>
                      <w:lang w:val="fr-FR"/>
                    </w:rPr>
                    <w:t>Human</w:t>
                  </w:r>
                  <w:proofErr w:type="spellEnd"/>
                  <w:r>
                    <w:rPr>
                      <w:rFonts w:cs="Arial"/>
                      <w:color w:val="262626" w:themeColor="text1" w:themeTint="D9"/>
                      <w:lang w:val="fr-FR"/>
                    </w:rPr>
                    <w:t xml:space="preserve"> </w:t>
                  </w:r>
                  <w:proofErr w:type="spellStart"/>
                  <w:r>
                    <w:rPr>
                      <w:rFonts w:cs="Arial"/>
                      <w:color w:val="262626" w:themeColor="text1" w:themeTint="D9"/>
                      <w:lang w:val="fr-FR"/>
                    </w:rPr>
                    <w:t>R</w:t>
                  </w:r>
                  <w:r w:rsidR="005B3FF8">
                    <w:rPr>
                      <w:rFonts w:cs="Arial"/>
                      <w:color w:val="262626" w:themeColor="text1" w:themeTint="D9"/>
                      <w:lang w:val="fr-FR"/>
                    </w:rPr>
                    <w:t>esources</w:t>
                  </w:r>
                  <w:proofErr w:type="spellEnd"/>
                  <w:r w:rsidR="005B3FF8">
                    <w:rPr>
                      <w:rFonts w:cs="Arial"/>
                      <w:color w:val="262626" w:themeColor="text1" w:themeTint="D9"/>
                      <w:lang w:val="fr-FR"/>
                    </w:rPr>
                    <w:t xml:space="preserve"> S</w:t>
                  </w:r>
                  <w:r w:rsidRPr="00922220">
                    <w:rPr>
                      <w:rFonts w:cs="Arial"/>
                      <w:color w:val="262626" w:themeColor="text1" w:themeTint="D9"/>
                      <w:lang w:val="fr-FR"/>
                    </w:rPr>
                    <w:t>erv</w:t>
                  </w:r>
                  <w:r w:rsidR="005B3FF8">
                    <w:rPr>
                      <w:rFonts w:cs="Arial"/>
                      <w:color w:val="262626" w:themeColor="text1" w:themeTint="D9"/>
                      <w:lang w:val="fr-FR"/>
                    </w:rPr>
                    <w:t xml:space="preserve">ices and </w:t>
                  </w:r>
                  <w:proofErr w:type="spellStart"/>
                  <w:r w:rsidR="005B3FF8">
                    <w:rPr>
                      <w:rFonts w:cs="Arial"/>
                      <w:color w:val="262626" w:themeColor="text1" w:themeTint="D9"/>
                      <w:lang w:val="fr-FR"/>
                    </w:rPr>
                    <w:t>Government</w:t>
                  </w:r>
                  <w:proofErr w:type="spellEnd"/>
                  <w:r w:rsidR="005B3FF8">
                    <w:rPr>
                      <w:rFonts w:cs="Arial"/>
                      <w:color w:val="262626" w:themeColor="text1" w:themeTint="D9"/>
                      <w:lang w:val="fr-FR"/>
                    </w:rPr>
                    <w:t xml:space="preserve"> Relations, as </w:t>
                  </w:r>
                  <w:proofErr w:type="spellStart"/>
                  <w:r w:rsidR="005B3FF8">
                    <w:rPr>
                      <w:rFonts w:cs="Arial"/>
                      <w:color w:val="262626" w:themeColor="text1" w:themeTint="D9"/>
                      <w:lang w:val="fr-FR"/>
                    </w:rPr>
                    <w:t>well</w:t>
                  </w:r>
                  <w:proofErr w:type="spellEnd"/>
                  <w:r w:rsidR="005B3FF8">
                    <w:rPr>
                      <w:rFonts w:cs="Arial"/>
                      <w:color w:val="262626" w:themeColor="text1" w:themeTint="D9"/>
                      <w:lang w:val="fr-FR"/>
                    </w:rPr>
                    <w:t xml:space="preserve"> as </w:t>
                  </w:r>
                  <w:proofErr w:type="spellStart"/>
                  <w:r w:rsidR="005B3FF8">
                    <w:rPr>
                      <w:rFonts w:cs="Arial"/>
                      <w:color w:val="262626" w:themeColor="text1" w:themeTint="D9"/>
                      <w:lang w:val="fr-FR"/>
                    </w:rPr>
                    <w:t>providing</w:t>
                  </w:r>
                  <w:proofErr w:type="spellEnd"/>
                  <w:r w:rsidR="005B3FF8">
                    <w:rPr>
                      <w:rFonts w:cs="Arial"/>
                      <w:color w:val="262626" w:themeColor="text1" w:themeTint="D9"/>
                      <w:lang w:val="fr-FR"/>
                    </w:rPr>
                    <w:t xml:space="preserve"> Guidance and S</w:t>
                  </w:r>
                  <w:r w:rsidRPr="00922220">
                    <w:rPr>
                      <w:rFonts w:cs="Arial"/>
                      <w:color w:val="262626" w:themeColor="text1" w:themeTint="D9"/>
                      <w:lang w:val="fr-FR"/>
                    </w:rPr>
                    <w:t xml:space="preserve">upport to the HR </w:t>
                  </w:r>
                  <w:r w:rsidR="00A00250">
                    <w:rPr>
                      <w:rFonts w:cs="Arial"/>
                      <w:color w:val="262626" w:themeColor="text1" w:themeTint="D9"/>
                      <w:lang w:val="fr-FR"/>
                    </w:rPr>
                    <w:t>and</w:t>
                  </w:r>
                  <w:r w:rsidRPr="00922220">
                    <w:rPr>
                      <w:rFonts w:cs="Arial"/>
                      <w:color w:val="262626" w:themeColor="text1" w:themeTint="D9"/>
                      <w:lang w:val="fr-FR"/>
                    </w:rPr>
                    <w:t xml:space="preserve"> </w:t>
                  </w:r>
                  <w:r>
                    <w:rPr>
                      <w:rFonts w:cs="Arial"/>
                      <w:color w:val="262626" w:themeColor="text1" w:themeTint="D9"/>
                      <w:lang w:val="fr-FR"/>
                    </w:rPr>
                    <w:t xml:space="preserve">Administration team </w:t>
                  </w:r>
                  <w:proofErr w:type="spellStart"/>
                  <w:r>
                    <w:rPr>
                      <w:rFonts w:cs="Arial"/>
                      <w:color w:val="262626" w:themeColor="text1" w:themeTint="D9"/>
                      <w:lang w:val="fr-FR"/>
                    </w:rPr>
                    <w:t>toward</w:t>
                  </w:r>
                  <w:proofErr w:type="spellEnd"/>
                  <w:r>
                    <w:rPr>
                      <w:rFonts w:cs="Arial"/>
                      <w:color w:val="262626" w:themeColor="text1" w:themeTint="D9"/>
                      <w:lang w:val="fr-FR"/>
                    </w:rPr>
                    <w:t xml:space="preserve"> the </w:t>
                  </w:r>
                  <w:proofErr w:type="spellStart"/>
                  <w:r>
                    <w:rPr>
                      <w:rFonts w:cs="Arial"/>
                      <w:color w:val="262626" w:themeColor="text1" w:themeTint="D9"/>
                      <w:lang w:val="fr-FR"/>
                    </w:rPr>
                    <w:t>Achievement</w:t>
                  </w:r>
                  <w:proofErr w:type="spellEnd"/>
                  <w:r>
                    <w:rPr>
                      <w:rFonts w:cs="Arial"/>
                      <w:color w:val="262626" w:themeColor="text1" w:themeTint="D9"/>
                      <w:lang w:val="fr-FR"/>
                    </w:rPr>
                    <w:t xml:space="preserve"> of the </w:t>
                  </w:r>
                  <w:proofErr w:type="spellStart"/>
                  <w:r>
                    <w:rPr>
                      <w:rFonts w:cs="Arial"/>
                      <w:color w:val="262626" w:themeColor="text1" w:themeTint="D9"/>
                      <w:lang w:val="fr-FR"/>
                    </w:rPr>
                    <w:t>D</w:t>
                  </w:r>
                  <w:r w:rsidR="00E03635">
                    <w:rPr>
                      <w:rFonts w:cs="Arial"/>
                      <w:color w:val="262626" w:themeColor="text1" w:themeTint="D9"/>
                      <w:lang w:val="fr-FR"/>
                    </w:rPr>
                    <w:t>epartments</w:t>
                  </w:r>
                  <w:proofErr w:type="spellEnd"/>
                  <w:r w:rsidRPr="00922220">
                    <w:rPr>
                      <w:rFonts w:cs="Arial"/>
                      <w:color w:val="262626" w:themeColor="text1" w:themeTint="D9"/>
                      <w:lang w:val="fr-FR"/>
                    </w:rPr>
                    <w:t xml:space="preserve"> set objectives</w:t>
                  </w:r>
                </w:p>
              </w:tc>
            </w:tr>
          </w:tbl>
          <w:p w:rsidR="00837201" w:rsidRPr="00FE64D5" w:rsidRDefault="00837201" w:rsidP="00A76CBA">
            <w:pPr>
              <w:rPr>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5"/>
              <w:gridCol w:w="1800"/>
              <w:gridCol w:w="5351"/>
            </w:tblGrid>
            <w:tr w:rsidR="00561871" w:rsidTr="004B0E94">
              <w:trPr>
                <w:trHeight w:val="171"/>
              </w:trPr>
              <w:tc>
                <w:tcPr>
                  <w:tcW w:w="625" w:type="dxa"/>
                  <w:vMerge w:val="restart"/>
                  <w:vAlign w:val="center"/>
                </w:tcPr>
                <w:p w:rsidR="00561871" w:rsidRDefault="00561871" w:rsidP="00561871">
                  <w:pPr>
                    <w:tabs>
                      <w:tab w:val="left" w:pos="600"/>
                    </w:tabs>
                    <w:rPr>
                      <w:rFonts w:ascii="FontAwesome" w:hAnsi="FontAwesome" w:cs="Arial"/>
                      <w:caps/>
                      <w:color w:val="337EA5"/>
                      <w:sz w:val="28"/>
                    </w:rPr>
                  </w:pPr>
                  <w:r w:rsidRPr="00A2039C">
                    <w:rPr>
                      <w:rFonts w:ascii="FontAwesome" w:hAnsi="FontAwesome" w:cs="Arial"/>
                      <w:caps/>
                      <w:color w:val="337EA5"/>
                      <w:sz w:val="28"/>
                    </w:rPr>
                    <w:t></w:t>
                  </w:r>
                </w:p>
              </w:tc>
              <w:tc>
                <w:tcPr>
                  <w:tcW w:w="1800" w:type="dxa"/>
                  <w:vMerge w:val="restart"/>
                </w:tcPr>
                <w:p w:rsidR="00561871" w:rsidRPr="004B4E6F" w:rsidRDefault="00561871" w:rsidP="004B0E94">
                  <w:pPr>
                    <w:tabs>
                      <w:tab w:val="left" w:pos="600"/>
                    </w:tabs>
                    <w:rPr>
                      <w:rFonts w:ascii="FontAwesome" w:hAnsi="FontAwesome" w:cs="Arial"/>
                      <w:caps/>
                      <w:color w:val="262626" w:themeColor="text1" w:themeTint="D9"/>
                      <w:sz w:val="28"/>
                    </w:rPr>
                  </w:pPr>
                  <w:r w:rsidRPr="004B4E6F">
                    <w:rPr>
                      <w:rFonts w:cs="Arial"/>
                      <w:b/>
                      <w:caps/>
                      <w:color w:val="262626" w:themeColor="text1" w:themeTint="D9"/>
                      <w:sz w:val="28"/>
                    </w:rPr>
                    <w:t>EXPERIENCE</w:t>
                  </w:r>
                </w:p>
              </w:tc>
              <w:tc>
                <w:tcPr>
                  <w:tcW w:w="5351" w:type="dxa"/>
                  <w:tcBorders>
                    <w:bottom w:val="dotted" w:sz="12" w:space="0" w:color="337EA5"/>
                  </w:tcBorders>
                  <w:vAlign w:val="center"/>
                </w:tcPr>
                <w:p w:rsidR="00561871" w:rsidRPr="00561871" w:rsidRDefault="00561871" w:rsidP="00561871">
                  <w:pPr>
                    <w:tabs>
                      <w:tab w:val="left" w:pos="600"/>
                    </w:tabs>
                    <w:rPr>
                      <w:rFonts w:ascii="Cambria" w:hAnsi="Cambria" w:cs="Arial"/>
                      <w:caps/>
                      <w:color w:val="337EA5"/>
                      <w:sz w:val="8"/>
                      <w:szCs w:val="8"/>
                    </w:rPr>
                  </w:pPr>
                </w:p>
              </w:tc>
            </w:tr>
            <w:tr w:rsidR="00561871" w:rsidTr="00561871">
              <w:trPr>
                <w:trHeight w:val="171"/>
              </w:trPr>
              <w:tc>
                <w:tcPr>
                  <w:tcW w:w="625" w:type="dxa"/>
                  <w:vMerge/>
                  <w:vAlign w:val="center"/>
                </w:tcPr>
                <w:p w:rsidR="00561871" w:rsidRPr="00A2039C" w:rsidRDefault="00561871" w:rsidP="00561871">
                  <w:pPr>
                    <w:tabs>
                      <w:tab w:val="left" w:pos="600"/>
                    </w:tabs>
                    <w:rPr>
                      <w:rFonts w:ascii="FontAwesome" w:hAnsi="FontAwesome" w:cs="Arial"/>
                      <w:caps/>
                      <w:color w:val="337EA5"/>
                      <w:sz w:val="28"/>
                    </w:rPr>
                  </w:pPr>
                </w:p>
              </w:tc>
              <w:tc>
                <w:tcPr>
                  <w:tcW w:w="1800" w:type="dxa"/>
                  <w:vMerge/>
                  <w:vAlign w:val="center"/>
                </w:tcPr>
                <w:p w:rsidR="00561871" w:rsidRPr="007622F2" w:rsidRDefault="00561871" w:rsidP="00561871">
                  <w:pPr>
                    <w:tabs>
                      <w:tab w:val="left" w:pos="600"/>
                    </w:tabs>
                    <w:rPr>
                      <w:rFonts w:cs="Arial"/>
                      <w:b/>
                      <w:caps/>
                      <w:sz w:val="28"/>
                    </w:rPr>
                  </w:pPr>
                </w:p>
              </w:tc>
              <w:tc>
                <w:tcPr>
                  <w:tcW w:w="5351" w:type="dxa"/>
                  <w:tcBorders>
                    <w:top w:val="dotted" w:sz="12" w:space="0" w:color="337EA5"/>
                  </w:tcBorders>
                  <w:vAlign w:val="center"/>
                </w:tcPr>
                <w:p w:rsidR="00561871" w:rsidRPr="00561871" w:rsidRDefault="00561871" w:rsidP="00561871">
                  <w:pPr>
                    <w:tabs>
                      <w:tab w:val="left" w:pos="600"/>
                    </w:tabs>
                    <w:rPr>
                      <w:rFonts w:ascii="Cambria" w:hAnsi="Cambria" w:cs="Arial"/>
                      <w:caps/>
                      <w:color w:val="337EA5"/>
                      <w:sz w:val="8"/>
                      <w:szCs w:val="8"/>
                    </w:rPr>
                  </w:pPr>
                </w:p>
              </w:tc>
            </w:tr>
          </w:tbl>
          <w:p w:rsidR="00837201" w:rsidRPr="00524752" w:rsidRDefault="00837201" w:rsidP="00A76CB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32"/>
            </w:tblGrid>
            <w:tr w:rsidR="00FF437A" w:rsidRPr="00FF437A" w:rsidTr="003D2FF7">
              <w:trPr>
                <w:jc w:val="center"/>
              </w:trPr>
              <w:tc>
                <w:tcPr>
                  <w:tcW w:w="7632" w:type="dxa"/>
                </w:tcPr>
                <w:p w:rsidR="00837201" w:rsidRPr="00524752" w:rsidRDefault="00585E1F" w:rsidP="00922220">
                  <w:pPr>
                    <w:rPr>
                      <w:b/>
                      <w:caps/>
                      <w:color w:val="337EA5"/>
                      <w:sz w:val="24"/>
                      <w:szCs w:val="24"/>
                    </w:rPr>
                  </w:pPr>
                  <w:r>
                    <w:rPr>
                      <w:b/>
                      <w:caps/>
                      <w:color w:val="337EA5"/>
                      <w:sz w:val="24"/>
                      <w:szCs w:val="24"/>
                    </w:rPr>
                    <w:t>HR and Administration Manager</w:t>
                  </w:r>
                  <w:r w:rsidR="00837201" w:rsidRPr="00524752">
                    <w:rPr>
                      <w:b/>
                      <w:caps/>
                      <w:color w:val="337EA5"/>
                      <w:sz w:val="24"/>
                      <w:szCs w:val="24"/>
                    </w:rPr>
                    <w:t xml:space="preserve">, </w:t>
                  </w:r>
                  <w:r w:rsidR="00922220">
                    <w:rPr>
                      <w:b/>
                      <w:caps/>
                      <w:color w:val="337EA5"/>
                      <w:sz w:val="24"/>
                      <w:szCs w:val="24"/>
                    </w:rPr>
                    <w:t xml:space="preserve">CONFIDENTIAL </w:t>
                  </w:r>
                </w:p>
              </w:tc>
            </w:tr>
            <w:tr w:rsidR="00FF437A" w:rsidRPr="00FF437A" w:rsidTr="003D2FF7">
              <w:trPr>
                <w:jc w:val="center"/>
              </w:trPr>
              <w:tc>
                <w:tcPr>
                  <w:tcW w:w="7632" w:type="dxa"/>
                </w:tcPr>
                <w:p w:rsidR="00837201" w:rsidRPr="00C60874" w:rsidRDefault="00837201" w:rsidP="00922220">
                  <w:pPr>
                    <w:rPr>
                      <w:b/>
                      <w:color w:val="262626" w:themeColor="text1" w:themeTint="D9"/>
                    </w:rPr>
                  </w:pPr>
                  <w:r w:rsidRPr="00C60874">
                    <w:rPr>
                      <w:b/>
                      <w:color w:val="808080" w:themeColor="background1" w:themeShade="80"/>
                    </w:rPr>
                    <w:t>201</w:t>
                  </w:r>
                  <w:r w:rsidR="00922220">
                    <w:rPr>
                      <w:b/>
                      <w:color w:val="808080" w:themeColor="background1" w:themeShade="80"/>
                    </w:rPr>
                    <w:t>0</w:t>
                  </w:r>
                  <w:r w:rsidR="00585E1F">
                    <w:rPr>
                      <w:b/>
                      <w:color w:val="808080" w:themeColor="background1" w:themeShade="80"/>
                    </w:rPr>
                    <w:t xml:space="preserve"> </w:t>
                  </w:r>
                  <w:r w:rsidRPr="00C60874">
                    <w:rPr>
                      <w:b/>
                      <w:color w:val="808080" w:themeColor="background1" w:themeShade="80"/>
                    </w:rPr>
                    <w:t>-</w:t>
                  </w:r>
                  <w:r w:rsidR="00922220">
                    <w:rPr>
                      <w:b/>
                      <w:color w:val="808080" w:themeColor="background1" w:themeShade="80"/>
                    </w:rPr>
                    <w:t xml:space="preserve"> To Date </w:t>
                  </w:r>
                </w:p>
              </w:tc>
            </w:tr>
            <w:tr w:rsidR="00FF437A" w:rsidRPr="00FF437A" w:rsidTr="003D2FF7">
              <w:trPr>
                <w:jc w:val="center"/>
              </w:trPr>
              <w:tc>
                <w:tcPr>
                  <w:tcW w:w="7632" w:type="dxa"/>
                </w:tcPr>
                <w:p w:rsidR="00837201" w:rsidRPr="004B4E6F" w:rsidRDefault="00837201" w:rsidP="00A76CBA">
                  <w:pPr>
                    <w:rPr>
                      <w:color w:val="262626" w:themeColor="text1" w:themeTint="D9"/>
                      <w:sz w:val="16"/>
                      <w:szCs w:val="16"/>
                    </w:rPr>
                  </w:pPr>
                </w:p>
              </w:tc>
            </w:tr>
            <w:tr w:rsidR="00FF437A" w:rsidRPr="00FF437A" w:rsidTr="003D2FF7">
              <w:trPr>
                <w:jc w:val="center"/>
              </w:trPr>
              <w:tc>
                <w:tcPr>
                  <w:tcW w:w="7632" w:type="dxa"/>
                </w:tcPr>
                <w:p w:rsidR="00922220" w:rsidRPr="00922220" w:rsidRDefault="00922220" w:rsidP="00922220">
                  <w:pPr>
                    <w:jc w:val="both"/>
                    <w:rPr>
                      <w:color w:val="262626" w:themeColor="text1" w:themeTint="D9"/>
                    </w:rPr>
                  </w:pPr>
                  <w:r w:rsidRPr="00922220">
                    <w:rPr>
                      <w:color w:val="262626" w:themeColor="text1" w:themeTint="D9"/>
                    </w:rPr>
                    <w:t>Act as a Strategic partner and internal advisor by helping top management and line managers in building the strategic plans aligned with the vision, mission, values and corporate strategy and objectives, establish short-term, long-term, action &amp; motivation plans in order to enhance business results</w:t>
                  </w:r>
                </w:p>
                <w:p w:rsidR="00922220" w:rsidRDefault="00922220" w:rsidP="00922220">
                  <w:pPr>
                    <w:jc w:val="both"/>
                    <w:rPr>
                      <w:color w:val="262626" w:themeColor="text1" w:themeTint="D9"/>
                    </w:rPr>
                  </w:pPr>
                </w:p>
                <w:p w:rsidR="00922220" w:rsidRPr="00922220" w:rsidRDefault="00922220" w:rsidP="00922220">
                  <w:pPr>
                    <w:jc w:val="both"/>
                    <w:rPr>
                      <w:color w:val="262626" w:themeColor="text1" w:themeTint="D9"/>
                    </w:rPr>
                  </w:pPr>
                  <w:r w:rsidRPr="00922220">
                    <w:rPr>
                      <w:color w:val="262626" w:themeColor="text1" w:themeTint="D9"/>
                    </w:rPr>
                    <w:t xml:space="preserve">Review the current organization structure, operating module and departmental processes, Human Capital roles and job descriptions, performance management system, company strategic objectives, departmental and individual, grading and salary structure, identify gabs and suggest for development and improvements that promote growth and motivation for all staff. </w:t>
                  </w:r>
                </w:p>
                <w:p w:rsidR="00922220" w:rsidRDefault="00922220" w:rsidP="00922220">
                  <w:pPr>
                    <w:jc w:val="both"/>
                    <w:rPr>
                      <w:color w:val="262626" w:themeColor="text1" w:themeTint="D9"/>
                    </w:rPr>
                  </w:pPr>
                  <w:r>
                    <w:rPr>
                      <w:color w:val="262626" w:themeColor="text1" w:themeTint="D9"/>
                    </w:rPr>
                    <w:t></w:t>
                  </w:r>
                </w:p>
                <w:p w:rsidR="00922220" w:rsidRPr="00922220" w:rsidRDefault="00922220" w:rsidP="00922220">
                  <w:pPr>
                    <w:jc w:val="both"/>
                    <w:rPr>
                      <w:color w:val="262626" w:themeColor="text1" w:themeTint="D9"/>
                    </w:rPr>
                  </w:pPr>
                  <w:r w:rsidRPr="00922220">
                    <w:rPr>
                      <w:color w:val="262626" w:themeColor="text1" w:themeTint="D9"/>
                    </w:rPr>
                    <w:t xml:space="preserve">Improving and analyzing the health of the organization, induction program, attrition rate, workflow process, culture, Employee Engagement, communications, learning and development plans.  </w:t>
                  </w:r>
                </w:p>
                <w:p w:rsidR="00922220" w:rsidRPr="00585E1F" w:rsidRDefault="00922220" w:rsidP="00922220">
                  <w:pPr>
                    <w:jc w:val="both"/>
                    <w:rPr>
                      <w:b/>
                      <w:bCs/>
                      <w:color w:val="262626" w:themeColor="text1" w:themeTint="D9"/>
                    </w:rPr>
                  </w:pPr>
                  <w:r w:rsidRPr="00585E1F">
                    <w:rPr>
                      <w:b/>
                      <w:bCs/>
                      <w:color w:val="262626" w:themeColor="text1" w:themeTint="D9"/>
                    </w:rPr>
                    <w:t xml:space="preserve">Policies and procedures: </w:t>
                  </w:r>
                </w:p>
                <w:p w:rsidR="00585E1F" w:rsidRDefault="00922220" w:rsidP="00585E1F">
                  <w:pPr>
                    <w:pStyle w:val="ListParagraph"/>
                    <w:numPr>
                      <w:ilvl w:val="0"/>
                      <w:numId w:val="7"/>
                    </w:numPr>
                    <w:jc w:val="both"/>
                    <w:rPr>
                      <w:color w:val="262626" w:themeColor="text1" w:themeTint="D9"/>
                    </w:rPr>
                  </w:pPr>
                  <w:r w:rsidRPr="00585E1F">
                    <w:rPr>
                      <w:color w:val="262626" w:themeColor="text1" w:themeTint="D9"/>
                    </w:rPr>
                    <w:t>Ensure Development of the HR &amp; Administration Department’s policies and procedures in compliance with the laws and regulations and follow up their implementation in order to achieve the HR &amp; Administration Department’s objectives</w:t>
                  </w:r>
                  <w:r w:rsidR="00585E1F">
                    <w:rPr>
                      <w:color w:val="262626" w:themeColor="text1" w:themeTint="D9"/>
                    </w:rPr>
                    <w:t>.</w:t>
                  </w:r>
                </w:p>
                <w:p w:rsidR="00922220" w:rsidRPr="00585E1F" w:rsidRDefault="00922220" w:rsidP="00585E1F">
                  <w:pPr>
                    <w:pStyle w:val="ListParagraph"/>
                    <w:numPr>
                      <w:ilvl w:val="0"/>
                      <w:numId w:val="7"/>
                    </w:numPr>
                    <w:jc w:val="both"/>
                    <w:rPr>
                      <w:color w:val="262626" w:themeColor="text1" w:themeTint="D9"/>
                    </w:rPr>
                  </w:pPr>
                  <w:r w:rsidRPr="00585E1F">
                    <w:rPr>
                      <w:color w:val="262626" w:themeColor="text1" w:themeTint="D9"/>
                    </w:rPr>
                    <w:t xml:space="preserve">Develop Employee handbook to ensure that all staff are provided with a proper orientation on company policies and procedures. </w:t>
                  </w:r>
                </w:p>
                <w:p w:rsidR="00922220" w:rsidRPr="00585E1F" w:rsidRDefault="00922220" w:rsidP="00922220">
                  <w:pPr>
                    <w:jc w:val="both"/>
                    <w:rPr>
                      <w:b/>
                      <w:bCs/>
                      <w:color w:val="262626" w:themeColor="text1" w:themeTint="D9"/>
                    </w:rPr>
                  </w:pPr>
                  <w:r w:rsidRPr="00585E1F">
                    <w:rPr>
                      <w:b/>
                      <w:bCs/>
                      <w:color w:val="262626" w:themeColor="text1" w:themeTint="D9"/>
                    </w:rPr>
                    <w:t>Recruitment and Selection</w:t>
                  </w:r>
                </w:p>
                <w:p w:rsidR="00585E1F" w:rsidRDefault="00922220" w:rsidP="00585E1F">
                  <w:pPr>
                    <w:pStyle w:val="ListParagraph"/>
                    <w:numPr>
                      <w:ilvl w:val="0"/>
                      <w:numId w:val="6"/>
                    </w:numPr>
                    <w:jc w:val="both"/>
                    <w:rPr>
                      <w:color w:val="262626" w:themeColor="text1" w:themeTint="D9"/>
                    </w:rPr>
                  </w:pPr>
                  <w:r w:rsidRPr="00585E1F">
                    <w:rPr>
                      <w:color w:val="262626" w:themeColor="text1" w:themeTint="D9"/>
                    </w:rPr>
                    <w:t>Manage the HR Manpower Planning process as well as, review, discuss and manage the consolidation of the company manpower plans and budgets.</w:t>
                  </w:r>
                </w:p>
                <w:p w:rsidR="00585E1F" w:rsidRDefault="00922220" w:rsidP="00585E1F">
                  <w:pPr>
                    <w:pStyle w:val="ListParagraph"/>
                    <w:numPr>
                      <w:ilvl w:val="0"/>
                      <w:numId w:val="6"/>
                    </w:numPr>
                    <w:jc w:val="both"/>
                    <w:rPr>
                      <w:color w:val="262626" w:themeColor="text1" w:themeTint="D9"/>
                    </w:rPr>
                  </w:pPr>
                  <w:r w:rsidRPr="00585E1F">
                    <w:rPr>
                      <w:color w:val="262626" w:themeColor="text1" w:themeTint="D9"/>
                    </w:rPr>
                    <w:t>Manage the recruitment activities including sourcing, screening, interviewing, testing and selecting candidates as well as reviewing job offers, employment contracts and employee orientation programs.</w:t>
                  </w:r>
                </w:p>
                <w:p w:rsidR="00922220" w:rsidRPr="00585E1F" w:rsidRDefault="00922220" w:rsidP="00585E1F">
                  <w:pPr>
                    <w:pStyle w:val="ListParagraph"/>
                    <w:numPr>
                      <w:ilvl w:val="0"/>
                      <w:numId w:val="6"/>
                    </w:numPr>
                    <w:jc w:val="both"/>
                    <w:rPr>
                      <w:color w:val="262626" w:themeColor="text1" w:themeTint="D9"/>
                    </w:rPr>
                  </w:pPr>
                  <w:r w:rsidRPr="00585E1F">
                    <w:rPr>
                      <w:color w:val="262626" w:themeColor="text1" w:themeTint="D9"/>
                    </w:rPr>
                    <w:t xml:space="preserve">Overseas the orientation and induction program for all new hire to improve quality workforce and awareness of company policies and procedures. </w:t>
                  </w:r>
                </w:p>
                <w:p w:rsidR="00585E1F" w:rsidRDefault="00922220" w:rsidP="00585E1F">
                  <w:pPr>
                    <w:jc w:val="both"/>
                    <w:rPr>
                      <w:b/>
                      <w:bCs/>
                      <w:color w:val="262626" w:themeColor="text1" w:themeTint="D9"/>
                    </w:rPr>
                  </w:pPr>
                  <w:r w:rsidRPr="00585E1F">
                    <w:rPr>
                      <w:b/>
                      <w:bCs/>
                      <w:color w:val="262626" w:themeColor="text1" w:themeTint="D9"/>
                    </w:rPr>
                    <w:t xml:space="preserve">Performance Management and Training &amp; Development </w:t>
                  </w:r>
                </w:p>
                <w:p w:rsidR="00585E1F" w:rsidRPr="00585E1F" w:rsidRDefault="00922220" w:rsidP="00585E1F">
                  <w:pPr>
                    <w:pStyle w:val="ListParagraph"/>
                    <w:numPr>
                      <w:ilvl w:val="0"/>
                      <w:numId w:val="5"/>
                    </w:numPr>
                    <w:jc w:val="both"/>
                    <w:rPr>
                      <w:b/>
                      <w:bCs/>
                      <w:color w:val="262626" w:themeColor="text1" w:themeTint="D9"/>
                    </w:rPr>
                  </w:pPr>
                  <w:r w:rsidRPr="00585E1F">
                    <w:rPr>
                      <w:color w:val="262626" w:themeColor="text1" w:themeTint="D9"/>
                    </w:rPr>
                    <w:t>Develop performance management system linked to the bonus and promotions scheme in order to reflect rewards based on excellen</w:t>
                  </w:r>
                  <w:r w:rsidR="00585E1F">
                    <w:rPr>
                      <w:color w:val="262626" w:themeColor="text1" w:themeTint="D9"/>
                    </w:rPr>
                    <w:t>ce and merit for all employees.</w:t>
                  </w:r>
                </w:p>
                <w:p w:rsidR="00585E1F" w:rsidRPr="00585E1F" w:rsidRDefault="00922220" w:rsidP="00585E1F">
                  <w:pPr>
                    <w:pStyle w:val="ListParagraph"/>
                    <w:numPr>
                      <w:ilvl w:val="0"/>
                      <w:numId w:val="5"/>
                    </w:numPr>
                    <w:jc w:val="both"/>
                    <w:rPr>
                      <w:b/>
                      <w:bCs/>
                      <w:color w:val="262626" w:themeColor="text1" w:themeTint="D9"/>
                    </w:rPr>
                  </w:pPr>
                  <w:r w:rsidRPr="00585E1F">
                    <w:rPr>
                      <w:color w:val="262626" w:themeColor="text1" w:themeTint="D9"/>
                    </w:rPr>
                    <w:t xml:space="preserve">Develop strategic objectives and KPIs for the HR &amp; Administration Department in line with the corporate objectives and ensure that the HR &amp; Administration Department’s employees are working towards the </w:t>
                  </w:r>
                  <w:r w:rsidRPr="00585E1F">
                    <w:rPr>
                      <w:color w:val="262626" w:themeColor="text1" w:themeTint="D9"/>
                    </w:rPr>
                    <w:lastRenderedPageBreak/>
                    <w:t>achievement of these objectives.</w:t>
                  </w:r>
                </w:p>
                <w:p w:rsidR="00585E1F" w:rsidRPr="00585E1F" w:rsidRDefault="00922220" w:rsidP="00585E1F">
                  <w:pPr>
                    <w:pStyle w:val="ListParagraph"/>
                    <w:numPr>
                      <w:ilvl w:val="0"/>
                      <w:numId w:val="5"/>
                    </w:numPr>
                    <w:jc w:val="both"/>
                    <w:rPr>
                      <w:b/>
                      <w:bCs/>
                      <w:color w:val="262626" w:themeColor="text1" w:themeTint="D9"/>
                    </w:rPr>
                  </w:pPr>
                  <w:r w:rsidRPr="00585E1F">
                    <w:rPr>
                      <w:color w:val="262626" w:themeColor="text1" w:themeTint="D9"/>
                    </w:rPr>
                    <w:t>Initiate and guide the annual performance appraisal process and ensure that the department managers are provided with the required forms and methodology for performance appraisals and provide reports on results of appraisals to top management.</w:t>
                  </w:r>
                </w:p>
                <w:p w:rsidR="00585E1F" w:rsidRPr="00585E1F" w:rsidRDefault="00922220" w:rsidP="00585E1F">
                  <w:pPr>
                    <w:pStyle w:val="ListParagraph"/>
                    <w:numPr>
                      <w:ilvl w:val="0"/>
                      <w:numId w:val="5"/>
                    </w:numPr>
                    <w:jc w:val="both"/>
                    <w:rPr>
                      <w:b/>
                      <w:bCs/>
                      <w:color w:val="262626" w:themeColor="text1" w:themeTint="D9"/>
                    </w:rPr>
                  </w:pPr>
                  <w:r w:rsidRPr="00585E1F">
                    <w:rPr>
                      <w:color w:val="262626" w:themeColor="text1" w:themeTint="D9"/>
                    </w:rPr>
                    <w:t>Manage the training &amp; development activities including conducting training needs analysis, developing training plan, delivering and evaluating employee trainings, etc.</w:t>
                  </w:r>
                </w:p>
                <w:p w:rsidR="00922220" w:rsidRPr="00585E1F" w:rsidRDefault="00922220" w:rsidP="00585E1F">
                  <w:pPr>
                    <w:pStyle w:val="ListParagraph"/>
                    <w:numPr>
                      <w:ilvl w:val="0"/>
                      <w:numId w:val="5"/>
                    </w:numPr>
                    <w:jc w:val="both"/>
                    <w:rPr>
                      <w:b/>
                      <w:bCs/>
                      <w:color w:val="262626" w:themeColor="text1" w:themeTint="D9"/>
                    </w:rPr>
                  </w:pPr>
                  <w:r w:rsidRPr="00585E1F">
                    <w:rPr>
                      <w:color w:val="262626" w:themeColor="text1" w:themeTint="D9"/>
                    </w:rPr>
                    <w:t>Lead and manage implementation of career development programs focused on improving employee morale, enhancing employee capabilities and providing a positive career path.</w:t>
                  </w:r>
                </w:p>
                <w:p w:rsidR="00922220" w:rsidRPr="00585E1F" w:rsidRDefault="00922220" w:rsidP="00922220">
                  <w:pPr>
                    <w:jc w:val="both"/>
                    <w:rPr>
                      <w:b/>
                      <w:bCs/>
                      <w:color w:val="262626" w:themeColor="text1" w:themeTint="D9"/>
                    </w:rPr>
                  </w:pPr>
                  <w:r w:rsidRPr="00585E1F">
                    <w:rPr>
                      <w:b/>
                      <w:bCs/>
                      <w:color w:val="262626" w:themeColor="text1" w:themeTint="D9"/>
                    </w:rPr>
                    <w:t xml:space="preserve">Human Resources Services  </w:t>
                  </w:r>
                </w:p>
                <w:p w:rsidR="00585E1F" w:rsidRDefault="00922220" w:rsidP="00585E1F">
                  <w:pPr>
                    <w:pStyle w:val="ListParagraph"/>
                    <w:numPr>
                      <w:ilvl w:val="0"/>
                      <w:numId w:val="4"/>
                    </w:numPr>
                    <w:tabs>
                      <w:tab w:val="left" w:pos="720"/>
                      <w:tab w:val="left" w:pos="1455"/>
                    </w:tabs>
                    <w:jc w:val="both"/>
                    <w:rPr>
                      <w:color w:val="262626" w:themeColor="text1" w:themeTint="D9"/>
                    </w:rPr>
                  </w:pPr>
                  <w:r w:rsidRPr="00585E1F">
                    <w:rPr>
                      <w:color w:val="262626" w:themeColor="text1" w:themeTint="D9"/>
                    </w:rPr>
                    <w:t>Review the operating results of the HR and Administration Department and follow up to ensure that appropriate measures are taken to correct insufficient results.</w:t>
                  </w:r>
                </w:p>
                <w:p w:rsidR="00585E1F" w:rsidRDefault="00922220" w:rsidP="00585E1F">
                  <w:pPr>
                    <w:pStyle w:val="ListParagraph"/>
                    <w:numPr>
                      <w:ilvl w:val="0"/>
                      <w:numId w:val="4"/>
                    </w:numPr>
                    <w:tabs>
                      <w:tab w:val="left" w:pos="720"/>
                      <w:tab w:val="left" w:pos="1455"/>
                    </w:tabs>
                    <w:jc w:val="both"/>
                    <w:rPr>
                      <w:color w:val="262626" w:themeColor="text1" w:themeTint="D9"/>
                    </w:rPr>
                  </w:pPr>
                  <w:r w:rsidRPr="00585E1F">
                    <w:rPr>
                      <w:color w:val="262626" w:themeColor="text1" w:themeTint="D9"/>
                    </w:rPr>
                    <w:t>Transform the HR function from being reactive to a predictive and visionary function that is a real contributor to business direction.</w:t>
                  </w:r>
                </w:p>
                <w:p w:rsidR="00585E1F" w:rsidRDefault="00922220" w:rsidP="00585E1F">
                  <w:pPr>
                    <w:pStyle w:val="ListParagraph"/>
                    <w:numPr>
                      <w:ilvl w:val="0"/>
                      <w:numId w:val="4"/>
                    </w:numPr>
                    <w:tabs>
                      <w:tab w:val="left" w:pos="720"/>
                      <w:tab w:val="left" w:pos="1455"/>
                    </w:tabs>
                    <w:jc w:val="both"/>
                    <w:rPr>
                      <w:color w:val="262626" w:themeColor="text1" w:themeTint="D9"/>
                    </w:rPr>
                  </w:pPr>
                  <w:r w:rsidRPr="00585E1F">
                    <w:rPr>
                      <w:color w:val="262626" w:themeColor="text1" w:themeTint="D9"/>
                    </w:rPr>
                    <w:t>Manage the implementation of Personnel services related to payroll management, leave management, promotions, increments, provisions, and final settlement, exit interviews as per Kuwait labor law and policies &amp;</w:t>
                  </w:r>
                  <w:r w:rsidR="00585E1F">
                    <w:rPr>
                      <w:color w:val="262626" w:themeColor="text1" w:themeTint="D9"/>
                    </w:rPr>
                    <w:t xml:space="preserve"> procedures.</w:t>
                  </w:r>
                </w:p>
                <w:p w:rsidR="00585E1F" w:rsidRDefault="00922220" w:rsidP="00585E1F">
                  <w:pPr>
                    <w:pStyle w:val="ListParagraph"/>
                    <w:numPr>
                      <w:ilvl w:val="0"/>
                      <w:numId w:val="4"/>
                    </w:numPr>
                    <w:tabs>
                      <w:tab w:val="left" w:pos="720"/>
                      <w:tab w:val="left" w:pos="1455"/>
                    </w:tabs>
                    <w:jc w:val="both"/>
                    <w:rPr>
                      <w:color w:val="262626" w:themeColor="text1" w:themeTint="D9"/>
                    </w:rPr>
                  </w:pPr>
                  <w:r w:rsidRPr="00585E1F">
                    <w:rPr>
                      <w:color w:val="262626" w:themeColor="text1" w:themeTint="D9"/>
                    </w:rPr>
                    <w:t xml:space="preserve">Implement and manage company job evaluation and </w:t>
                  </w:r>
                  <w:r w:rsidR="00585E1F">
                    <w:rPr>
                      <w:color w:val="262626" w:themeColor="text1" w:themeTint="D9"/>
                    </w:rPr>
                    <w:t>salary administration programs.</w:t>
                  </w:r>
                </w:p>
                <w:p w:rsidR="00585E1F" w:rsidRDefault="00922220" w:rsidP="00585E1F">
                  <w:pPr>
                    <w:pStyle w:val="ListParagraph"/>
                    <w:numPr>
                      <w:ilvl w:val="0"/>
                      <w:numId w:val="4"/>
                    </w:numPr>
                    <w:tabs>
                      <w:tab w:val="left" w:pos="720"/>
                      <w:tab w:val="left" w:pos="1455"/>
                    </w:tabs>
                    <w:jc w:val="both"/>
                    <w:rPr>
                      <w:color w:val="262626" w:themeColor="text1" w:themeTint="D9"/>
                    </w:rPr>
                  </w:pPr>
                  <w:r w:rsidRPr="00585E1F">
                    <w:rPr>
                      <w:color w:val="262626" w:themeColor="text1" w:themeTint="D9"/>
                    </w:rPr>
                    <w:t>Oversee payroll operations in coordination with the Finance department to ensure maximum degree of efficiency and accuracy.</w:t>
                  </w:r>
                </w:p>
                <w:p w:rsidR="00585E1F" w:rsidRDefault="00922220" w:rsidP="00585E1F">
                  <w:pPr>
                    <w:pStyle w:val="ListParagraph"/>
                    <w:numPr>
                      <w:ilvl w:val="0"/>
                      <w:numId w:val="4"/>
                    </w:numPr>
                    <w:tabs>
                      <w:tab w:val="left" w:pos="720"/>
                      <w:tab w:val="left" w:pos="1455"/>
                    </w:tabs>
                    <w:jc w:val="both"/>
                    <w:rPr>
                      <w:color w:val="262626" w:themeColor="text1" w:themeTint="D9"/>
                    </w:rPr>
                  </w:pPr>
                  <w:r w:rsidRPr="00585E1F">
                    <w:rPr>
                      <w:color w:val="262626" w:themeColor="text1" w:themeTint="D9"/>
                    </w:rPr>
                    <w:t>Recommend salary adjustments, rewards and promotions based on employee performance and carry out disciplinary meeti</w:t>
                  </w:r>
                  <w:r w:rsidR="00585E1F">
                    <w:rPr>
                      <w:color w:val="262626" w:themeColor="text1" w:themeTint="D9"/>
                    </w:rPr>
                    <w:t xml:space="preserve">ngs whenever deemed necessary. </w:t>
                  </w:r>
                </w:p>
                <w:p w:rsidR="00585E1F" w:rsidRDefault="00922220" w:rsidP="00585E1F">
                  <w:pPr>
                    <w:pStyle w:val="ListParagraph"/>
                    <w:numPr>
                      <w:ilvl w:val="0"/>
                      <w:numId w:val="4"/>
                    </w:numPr>
                    <w:tabs>
                      <w:tab w:val="left" w:pos="720"/>
                      <w:tab w:val="left" w:pos="1455"/>
                    </w:tabs>
                    <w:jc w:val="both"/>
                    <w:rPr>
                      <w:color w:val="262626" w:themeColor="text1" w:themeTint="D9"/>
                    </w:rPr>
                  </w:pPr>
                  <w:r w:rsidRPr="00585E1F">
                    <w:rPr>
                      <w:color w:val="262626" w:themeColor="text1" w:themeTint="D9"/>
                    </w:rPr>
                    <w:t>Oversee the preparation of employment contracts and contractual relationship between the employees and the company to maintain the right of both parties according to terms and conditions of the contract, a</w:t>
                  </w:r>
                  <w:r w:rsidR="00585E1F">
                    <w:rPr>
                      <w:color w:val="262626" w:themeColor="text1" w:themeTint="D9"/>
                    </w:rPr>
                    <w:t>pplicable laws and regulations.</w:t>
                  </w:r>
                </w:p>
                <w:p w:rsidR="00585E1F" w:rsidRDefault="00922220" w:rsidP="00585E1F">
                  <w:pPr>
                    <w:pStyle w:val="ListParagraph"/>
                    <w:numPr>
                      <w:ilvl w:val="0"/>
                      <w:numId w:val="4"/>
                    </w:numPr>
                    <w:tabs>
                      <w:tab w:val="left" w:pos="720"/>
                      <w:tab w:val="left" w:pos="1455"/>
                    </w:tabs>
                    <w:jc w:val="both"/>
                    <w:rPr>
                      <w:color w:val="262626" w:themeColor="text1" w:themeTint="D9"/>
                    </w:rPr>
                  </w:pPr>
                  <w:r w:rsidRPr="00585E1F">
                    <w:rPr>
                      <w:color w:val="262626" w:themeColor="text1" w:themeTint="D9"/>
                    </w:rPr>
                    <w:t>Monitor the development of employee’s database that contains all employee information in order to ensure an efficient retrieval of information when needed.</w:t>
                  </w:r>
                </w:p>
                <w:p w:rsidR="00585E1F" w:rsidRDefault="00922220" w:rsidP="00585E1F">
                  <w:pPr>
                    <w:pStyle w:val="ListParagraph"/>
                    <w:numPr>
                      <w:ilvl w:val="0"/>
                      <w:numId w:val="4"/>
                    </w:numPr>
                    <w:tabs>
                      <w:tab w:val="left" w:pos="720"/>
                      <w:tab w:val="left" w:pos="1455"/>
                    </w:tabs>
                    <w:jc w:val="both"/>
                    <w:rPr>
                      <w:color w:val="262626" w:themeColor="text1" w:themeTint="D9"/>
                    </w:rPr>
                  </w:pPr>
                  <w:r w:rsidRPr="00585E1F">
                    <w:rPr>
                      <w:color w:val="262626" w:themeColor="text1" w:themeTint="D9"/>
                    </w:rPr>
                    <w:t>Manage the Implementation of the personnel administration activities including (Personnel Files, Retirement, Resignation, Termination, Grievance Handling, Conflict of interest, Disciplinary action, Time &amp; Attendance, Benefit Administration, Employee Loans, End of service benefits, Leaves, Overtime, Relocation etc.).</w:t>
                  </w:r>
                </w:p>
                <w:p w:rsidR="00585E1F" w:rsidRDefault="00922220" w:rsidP="00585E1F">
                  <w:pPr>
                    <w:pStyle w:val="ListParagraph"/>
                    <w:numPr>
                      <w:ilvl w:val="0"/>
                      <w:numId w:val="4"/>
                    </w:numPr>
                    <w:tabs>
                      <w:tab w:val="left" w:pos="720"/>
                      <w:tab w:val="left" w:pos="1455"/>
                    </w:tabs>
                    <w:jc w:val="both"/>
                    <w:rPr>
                      <w:color w:val="262626" w:themeColor="text1" w:themeTint="D9"/>
                    </w:rPr>
                  </w:pPr>
                  <w:r w:rsidRPr="00585E1F">
                    <w:rPr>
                      <w:color w:val="262626" w:themeColor="text1" w:themeTint="D9"/>
                    </w:rPr>
                    <w:t>Supervise staff time attendance to ensure efficiency at work.</w:t>
                  </w:r>
                </w:p>
                <w:p w:rsidR="00585E1F" w:rsidRDefault="00922220" w:rsidP="00585E1F">
                  <w:pPr>
                    <w:pStyle w:val="ListParagraph"/>
                    <w:numPr>
                      <w:ilvl w:val="0"/>
                      <w:numId w:val="4"/>
                    </w:numPr>
                    <w:tabs>
                      <w:tab w:val="left" w:pos="720"/>
                      <w:tab w:val="left" w:pos="1455"/>
                    </w:tabs>
                    <w:jc w:val="both"/>
                    <w:rPr>
                      <w:color w:val="262626" w:themeColor="text1" w:themeTint="D9"/>
                    </w:rPr>
                  </w:pPr>
                  <w:r w:rsidRPr="00585E1F">
                    <w:rPr>
                      <w:color w:val="262626" w:themeColor="text1" w:themeTint="D9"/>
                    </w:rPr>
                    <w:t>Manage staff benefits eligibility as per the compensation and benefits structure (staff Air tickets, residency, accommodation, transportation</w:t>
                  </w:r>
                  <w:r w:rsidR="00585E1F">
                    <w:rPr>
                      <w:color w:val="262626" w:themeColor="text1" w:themeTint="D9"/>
                    </w:rPr>
                    <w:t>, mobiles &amp; medical insurance).</w:t>
                  </w:r>
                </w:p>
                <w:p w:rsidR="00585E1F" w:rsidRDefault="00922220" w:rsidP="00585E1F">
                  <w:pPr>
                    <w:pStyle w:val="ListParagraph"/>
                    <w:numPr>
                      <w:ilvl w:val="0"/>
                      <w:numId w:val="4"/>
                    </w:numPr>
                    <w:tabs>
                      <w:tab w:val="left" w:pos="720"/>
                      <w:tab w:val="left" w:pos="1455"/>
                    </w:tabs>
                    <w:jc w:val="both"/>
                    <w:rPr>
                      <w:color w:val="262626" w:themeColor="text1" w:themeTint="D9"/>
                    </w:rPr>
                  </w:pPr>
                  <w:r w:rsidRPr="00585E1F">
                    <w:rPr>
                      <w:color w:val="262626" w:themeColor="text1" w:themeTint="D9"/>
                    </w:rPr>
                    <w:t>Monitor staff custodies and process.</w:t>
                  </w:r>
                </w:p>
                <w:p w:rsidR="00585E1F" w:rsidRDefault="00922220" w:rsidP="00585E1F">
                  <w:pPr>
                    <w:pStyle w:val="ListParagraph"/>
                    <w:numPr>
                      <w:ilvl w:val="0"/>
                      <w:numId w:val="4"/>
                    </w:numPr>
                    <w:tabs>
                      <w:tab w:val="left" w:pos="720"/>
                      <w:tab w:val="left" w:pos="1455"/>
                    </w:tabs>
                    <w:jc w:val="both"/>
                    <w:rPr>
                      <w:color w:val="262626" w:themeColor="text1" w:themeTint="D9"/>
                    </w:rPr>
                  </w:pPr>
                  <w:r w:rsidRPr="00585E1F">
                    <w:rPr>
                      <w:color w:val="262626" w:themeColor="text1" w:themeTint="D9"/>
                    </w:rPr>
                    <w:t>Ensure the safety and security as per the company policy and procedures and as per ministry regulations.</w:t>
                  </w:r>
                </w:p>
                <w:p w:rsidR="00585E1F" w:rsidRDefault="00922220" w:rsidP="00585E1F">
                  <w:pPr>
                    <w:pStyle w:val="ListParagraph"/>
                    <w:numPr>
                      <w:ilvl w:val="0"/>
                      <w:numId w:val="4"/>
                    </w:numPr>
                    <w:tabs>
                      <w:tab w:val="left" w:pos="720"/>
                      <w:tab w:val="left" w:pos="1455"/>
                    </w:tabs>
                    <w:jc w:val="both"/>
                    <w:rPr>
                      <w:color w:val="262626" w:themeColor="text1" w:themeTint="D9"/>
                    </w:rPr>
                  </w:pPr>
                  <w:r w:rsidRPr="00585E1F">
                    <w:rPr>
                      <w:color w:val="262626" w:themeColor="text1" w:themeTint="D9"/>
                    </w:rPr>
                    <w:t xml:space="preserve">Ensure intensive level of communication and business process between HR dept. and all divisions. </w:t>
                  </w:r>
                </w:p>
                <w:p w:rsidR="00922220" w:rsidRPr="00585E1F" w:rsidRDefault="00922220" w:rsidP="00585E1F">
                  <w:pPr>
                    <w:pStyle w:val="ListParagraph"/>
                    <w:numPr>
                      <w:ilvl w:val="0"/>
                      <w:numId w:val="4"/>
                    </w:numPr>
                    <w:tabs>
                      <w:tab w:val="left" w:pos="720"/>
                      <w:tab w:val="left" w:pos="1455"/>
                    </w:tabs>
                    <w:jc w:val="both"/>
                    <w:rPr>
                      <w:color w:val="262626" w:themeColor="text1" w:themeTint="D9"/>
                    </w:rPr>
                  </w:pPr>
                  <w:r w:rsidRPr="00585E1F">
                    <w:rPr>
                      <w:color w:val="262626" w:themeColor="text1" w:themeTint="D9"/>
                    </w:rPr>
                    <w:t>Manage the exit interview process in order to identify reasons for employee termination/resignation.</w:t>
                  </w:r>
                  <w:r w:rsidRPr="00585E1F">
                    <w:rPr>
                      <w:color w:val="262626" w:themeColor="text1" w:themeTint="D9"/>
                    </w:rPr>
                    <w:t></w:t>
                  </w:r>
                  <w:r w:rsidRPr="00585E1F">
                    <w:rPr>
                      <w:color w:val="262626" w:themeColor="text1" w:themeTint="D9"/>
                    </w:rPr>
                    <w:tab/>
                  </w:r>
                </w:p>
                <w:p w:rsidR="00585E1F" w:rsidRPr="00585E1F" w:rsidRDefault="00585E1F" w:rsidP="00922220">
                  <w:pPr>
                    <w:jc w:val="both"/>
                    <w:rPr>
                      <w:b/>
                      <w:bCs/>
                      <w:color w:val="262626" w:themeColor="text1" w:themeTint="D9"/>
                    </w:rPr>
                  </w:pPr>
                  <w:r w:rsidRPr="00585E1F">
                    <w:rPr>
                      <w:b/>
                      <w:bCs/>
                      <w:color w:val="262626" w:themeColor="text1" w:themeTint="D9"/>
                    </w:rPr>
                    <w:t>Administration &amp; Government Relation Activities</w:t>
                  </w:r>
                </w:p>
                <w:p w:rsidR="00585E1F" w:rsidRDefault="00922220" w:rsidP="00585E1F">
                  <w:pPr>
                    <w:pStyle w:val="ListParagraph"/>
                    <w:numPr>
                      <w:ilvl w:val="0"/>
                      <w:numId w:val="3"/>
                    </w:numPr>
                    <w:jc w:val="both"/>
                    <w:rPr>
                      <w:color w:val="262626" w:themeColor="text1" w:themeTint="D9"/>
                    </w:rPr>
                  </w:pPr>
                  <w:r w:rsidRPr="00585E1F">
                    <w:rPr>
                      <w:color w:val="262626" w:themeColor="text1" w:themeTint="D9"/>
                    </w:rPr>
                    <w:t>Manage all matters pertaining to facilities management of the offices (e.g. furniture, photocopiers, cleaning contracts, and allocation of space, services and equipment) and ensure that effective maintenance and repair services are provided on a timely basis.</w:t>
                  </w:r>
                </w:p>
                <w:p w:rsidR="00585E1F" w:rsidRDefault="00922220" w:rsidP="00585E1F">
                  <w:pPr>
                    <w:pStyle w:val="ListParagraph"/>
                    <w:numPr>
                      <w:ilvl w:val="0"/>
                      <w:numId w:val="3"/>
                    </w:numPr>
                    <w:jc w:val="both"/>
                    <w:rPr>
                      <w:color w:val="262626" w:themeColor="text1" w:themeTint="D9"/>
                    </w:rPr>
                  </w:pPr>
                  <w:r w:rsidRPr="00585E1F">
                    <w:rPr>
                      <w:color w:val="262626" w:themeColor="text1" w:themeTint="D9"/>
                    </w:rPr>
                    <w:t xml:space="preserve">Oversee all purchasing activities including (furniture, equipment, and </w:t>
                  </w:r>
                  <w:r w:rsidRPr="00585E1F">
                    <w:rPr>
                      <w:color w:val="262626" w:themeColor="text1" w:themeTint="D9"/>
                    </w:rPr>
                    <w:lastRenderedPageBreak/>
                    <w:t>stationeries…) as well as, evaluate and provide approval on all quotations received to conclude on the selected supplier.</w:t>
                  </w:r>
                </w:p>
                <w:p w:rsidR="00585E1F" w:rsidRDefault="00922220" w:rsidP="00585E1F">
                  <w:pPr>
                    <w:pStyle w:val="ListParagraph"/>
                    <w:numPr>
                      <w:ilvl w:val="0"/>
                      <w:numId w:val="3"/>
                    </w:numPr>
                    <w:jc w:val="both"/>
                    <w:rPr>
                      <w:color w:val="262626" w:themeColor="text1" w:themeTint="D9"/>
                    </w:rPr>
                  </w:pPr>
                  <w:r w:rsidRPr="00585E1F">
                    <w:rPr>
                      <w:color w:val="262626" w:themeColor="text1" w:themeTint="D9"/>
                    </w:rPr>
                    <w:t>Manage matters related to office safety and security and deal with any security breach incidents in order to maintain a safe environment for the employees.</w:t>
                  </w:r>
                </w:p>
                <w:p w:rsidR="00585E1F" w:rsidRDefault="00922220" w:rsidP="00585E1F">
                  <w:pPr>
                    <w:pStyle w:val="ListParagraph"/>
                    <w:numPr>
                      <w:ilvl w:val="0"/>
                      <w:numId w:val="3"/>
                    </w:numPr>
                    <w:jc w:val="both"/>
                    <w:rPr>
                      <w:color w:val="262626" w:themeColor="text1" w:themeTint="D9"/>
                    </w:rPr>
                  </w:pPr>
                  <w:r w:rsidRPr="00585E1F">
                    <w:rPr>
                      <w:color w:val="262626" w:themeColor="text1" w:themeTint="D9"/>
                    </w:rPr>
                    <w:t xml:space="preserve">Monitor the arrangement of travel services and business trips (private or official) concerned with ticket issuance and related reservations to be executed </w:t>
                  </w:r>
                  <w:r w:rsidR="00585E1F">
                    <w:rPr>
                      <w:color w:val="262626" w:themeColor="text1" w:themeTint="D9"/>
                    </w:rPr>
                    <w:t>in timely and efficient manner.</w:t>
                  </w:r>
                </w:p>
                <w:p w:rsidR="00585E1F" w:rsidRDefault="00922220" w:rsidP="00585E1F">
                  <w:pPr>
                    <w:pStyle w:val="ListParagraph"/>
                    <w:numPr>
                      <w:ilvl w:val="0"/>
                      <w:numId w:val="3"/>
                    </w:numPr>
                    <w:jc w:val="both"/>
                    <w:rPr>
                      <w:color w:val="262626" w:themeColor="text1" w:themeTint="D9"/>
                    </w:rPr>
                  </w:pPr>
                  <w:r w:rsidRPr="00585E1F">
                    <w:rPr>
                      <w:color w:val="262626" w:themeColor="text1" w:themeTint="D9"/>
                    </w:rPr>
                    <w:t>Ensure proper documentation and completion of formalities for issuance and renewal of necessary visas, work permits, and residencies for all employees in compliance with latest government regulations in coordination with the Officers Governmental Relations.</w:t>
                  </w:r>
                </w:p>
                <w:p w:rsidR="00585E1F" w:rsidRDefault="00922220" w:rsidP="00585E1F">
                  <w:pPr>
                    <w:pStyle w:val="ListParagraph"/>
                    <w:numPr>
                      <w:ilvl w:val="0"/>
                      <w:numId w:val="3"/>
                    </w:numPr>
                    <w:jc w:val="both"/>
                    <w:rPr>
                      <w:color w:val="262626" w:themeColor="text1" w:themeTint="D9"/>
                    </w:rPr>
                  </w:pPr>
                  <w:r w:rsidRPr="00585E1F">
                    <w:rPr>
                      <w:color w:val="262626" w:themeColor="text1" w:themeTint="D9"/>
                    </w:rPr>
                    <w:t>Oversee the renewal of company registration licenses with governmental officers as required.</w:t>
                  </w:r>
                </w:p>
                <w:p w:rsidR="00585E1F" w:rsidRDefault="00922220" w:rsidP="00585E1F">
                  <w:pPr>
                    <w:pStyle w:val="ListParagraph"/>
                    <w:numPr>
                      <w:ilvl w:val="0"/>
                      <w:numId w:val="3"/>
                    </w:numPr>
                    <w:jc w:val="both"/>
                    <w:rPr>
                      <w:color w:val="262626" w:themeColor="text1" w:themeTint="D9"/>
                    </w:rPr>
                  </w:pPr>
                  <w:r w:rsidRPr="00585E1F">
                    <w:rPr>
                      <w:color w:val="262626" w:themeColor="text1" w:themeTint="D9"/>
                    </w:rPr>
                    <w:t>Communicate with governmental authorities and provide the required information efficiently and accurately for ease of completion and decision-making.</w:t>
                  </w:r>
                </w:p>
                <w:p w:rsidR="00585E1F" w:rsidRDefault="00922220" w:rsidP="00585E1F">
                  <w:pPr>
                    <w:pStyle w:val="ListParagraph"/>
                    <w:numPr>
                      <w:ilvl w:val="0"/>
                      <w:numId w:val="3"/>
                    </w:numPr>
                    <w:jc w:val="both"/>
                    <w:rPr>
                      <w:color w:val="262626" w:themeColor="text1" w:themeTint="D9"/>
                    </w:rPr>
                  </w:pPr>
                  <w:r w:rsidRPr="00585E1F">
                    <w:rPr>
                      <w:color w:val="262626" w:themeColor="text1" w:themeTint="D9"/>
                    </w:rPr>
                    <w:t>Oversee company cars records and traffic fines and registration expiry dates and ensure th</w:t>
                  </w:r>
                  <w:r w:rsidR="00585E1F">
                    <w:rPr>
                      <w:color w:val="262626" w:themeColor="text1" w:themeTint="D9"/>
                    </w:rPr>
                    <w:t>at no liability on the company.</w:t>
                  </w:r>
                </w:p>
                <w:p w:rsidR="00585E1F" w:rsidRDefault="00922220" w:rsidP="00585E1F">
                  <w:pPr>
                    <w:pStyle w:val="ListParagraph"/>
                    <w:numPr>
                      <w:ilvl w:val="0"/>
                      <w:numId w:val="3"/>
                    </w:numPr>
                    <w:jc w:val="both"/>
                    <w:rPr>
                      <w:color w:val="262626" w:themeColor="text1" w:themeTint="D9"/>
                    </w:rPr>
                  </w:pPr>
                  <w:r w:rsidRPr="00585E1F">
                    <w:rPr>
                      <w:color w:val="262626" w:themeColor="text1" w:themeTint="D9"/>
                    </w:rPr>
                    <w:t>Liaise with the concerned ministries such as (Public Institution for Social Security, Public Authority for Civil Information) in order to ensure that procedures for issuing permits are completed.</w:t>
                  </w:r>
                </w:p>
                <w:p w:rsidR="00922220" w:rsidRPr="00585E1F" w:rsidRDefault="00922220" w:rsidP="00585E1F">
                  <w:pPr>
                    <w:pStyle w:val="ListParagraph"/>
                    <w:numPr>
                      <w:ilvl w:val="0"/>
                      <w:numId w:val="3"/>
                    </w:numPr>
                    <w:jc w:val="both"/>
                    <w:rPr>
                      <w:color w:val="262626" w:themeColor="text1" w:themeTint="D9"/>
                    </w:rPr>
                  </w:pPr>
                  <w:r w:rsidRPr="00585E1F">
                    <w:rPr>
                      <w:color w:val="262626" w:themeColor="text1" w:themeTint="D9"/>
                    </w:rPr>
                    <w:t>Maintain effective relationships with public servant officials to expedite processing of government administrative issues.</w:t>
                  </w:r>
                  <w:r w:rsidRPr="00585E1F">
                    <w:rPr>
                      <w:color w:val="262626" w:themeColor="text1" w:themeTint="D9"/>
                    </w:rPr>
                    <w:t></w:t>
                  </w:r>
                  <w:r w:rsidRPr="00585E1F">
                    <w:rPr>
                      <w:color w:val="262626" w:themeColor="text1" w:themeTint="D9"/>
                    </w:rPr>
                    <w:tab/>
                  </w:r>
                </w:p>
                <w:p w:rsidR="00922220" w:rsidRPr="00922220" w:rsidRDefault="00922220" w:rsidP="00922220">
                  <w:pPr>
                    <w:jc w:val="both"/>
                    <w:rPr>
                      <w:b/>
                      <w:bCs/>
                      <w:color w:val="262626" w:themeColor="text1" w:themeTint="D9"/>
                    </w:rPr>
                  </w:pPr>
                  <w:r w:rsidRPr="00922220">
                    <w:rPr>
                      <w:b/>
                      <w:bCs/>
                      <w:color w:val="262626" w:themeColor="text1" w:themeTint="D9"/>
                    </w:rPr>
                    <w:t>Reports</w:t>
                  </w:r>
                  <w:r>
                    <w:rPr>
                      <w:b/>
                      <w:bCs/>
                      <w:color w:val="262626" w:themeColor="text1" w:themeTint="D9"/>
                    </w:rPr>
                    <w:t>:-</w:t>
                  </w:r>
                </w:p>
                <w:p w:rsidR="00585E1F" w:rsidRDefault="00922220" w:rsidP="00585E1F">
                  <w:pPr>
                    <w:pStyle w:val="ListParagraph"/>
                    <w:numPr>
                      <w:ilvl w:val="0"/>
                      <w:numId w:val="2"/>
                    </w:numPr>
                    <w:jc w:val="both"/>
                    <w:rPr>
                      <w:color w:val="262626" w:themeColor="text1" w:themeTint="D9"/>
                    </w:rPr>
                  </w:pPr>
                  <w:r w:rsidRPr="00585E1F">
                    <w:rPr>
                      <w:color w:val="262626" w:themeColor="text1" w:themeTint="D9"/>
                    </w:rPr>
                    <w:t>Review and present reports on budget activity, including identification of potential problems and recommendations for corrective action, forecasts trends and make recommendations.</w:t>
                  </w:r>
                </w:p>
                <w:p w:rsidR="00585E1F" w:rsidRPr="00585E1F" w:rsidRDefault="00922220" w:rsidP="00585E1F">
                  <w:pPr>
                    <w:pStyle w:val="ListParagraph"/>
                    <w:numPr>
                      <w:ilvl w:val="0"/>
                      <w:numId w:val="2"/>
                    </w:numPr>
                    <w:jc w:val="both"/>
                    <w:rPr>
                      <w:color w:val="262626" w:themeColor="text1" w:themeTint="D9"/>
                    </w:rPr>
                  </w:pPr>
                  <w:r w:rsidRPr="00585E1F">
                    <w:rPr>
                      <w:color w:val="262626" w:themeColor="text1" w:themeTint="D9"/>
                    </w:rPr>
                    <w:t xml:space="preserve">Prepare and submit reports on a regular basis to top management that </w:t>
                  </w:r>
                  <w:r w:rsidR="00585E1F" w:rsidRPr="00585E1F">
                    <w:rPr>
                      <w:color w:val="262626" w:themeColor="text1" w:themeTint="D9"/>
                    </w:rPr>
                    <w:t>Cover</w:t>
                  </w:r>
                  <w:r w:rsidRPr="00585E1F">
                    <w:rPr>
                      <w:color w:val="262626" w:themeColor="text1" w:themeTint="D9"/>
                    </w:rPr>
                    <w:t xml:space="preserve"> all the HR &amp; Administration Department’s activities.</w:t>
                  </w:r>
                </w:p>
                <w:p w:rsidR="00585E1F" w:rsidRDefault="00922220" w:rsidP="00585E1F">
                  <w:pPr>
                    <w:pStyle w:val="ListParagraph"/>
                    <w:numPr>
                      <w:ilvl w:val="0"/>
                      <w:numId w:val="2"/>
                    </w:numPr>
                    <w:jc w:val="both"/>
                    <w:rPr>
                      <w:color w:val="262626" w:themeColor="text1" w:themeTint="D9"/>
                    </w:rPr>
                  </w:pPr>
                  <w:r w:rsidRPr="00585E1F">
                    <w:rPr>
                      <w:color w:val="262626" w:themeColor="text1" w:themeTint="D9"/>
                    </w:rPr>
                    <w:t>Review staff progress reports to ensure that our activities</w:t>
                  </w:r>
                  <w:r w:rsidR="00585E1F">
                    <w:rPr>
                      <w:color w:val="262626" w:themeColor="text1" w:themeTint="D9"/>
                    </w:rPr>
                    <w:t xml:space="preserve"> deadlines and targets are met.</w:t>
                  </w:r>
                </w:p>
                <w:p w:rsidR="00922220" w:rsidRPr="00585E1F" w:rsidRDefault="00922220" w:rsidP="00585E1F">
                  <w:pPr>
                    <w:pStyle w:val="ListParagraph"/>
                    <w:numPr>
                      <w:ilvl w:val="0"/>
                      <w:numId w:val="2"/>
                    </w:numPr>
                    <w:jc w:val="both"/>
                    <w:rPr>
                      <w:color w:val="262626" w:themeColor="text1" w:themeTint="D9"/>
                    </w:rPr>
                  </w:pPr>
                  <w:r w:rsidRPr="00585E1F">
                    <w:rPr>
                      <w:color w:val="262626" w:themeColor="text1" w:themeTint="D9"/>
                    </w:rPr>
                    <w:t>Generate and submit financial reports as needed by top management, other departments or team members.</w:t>
                  </w:r>
                </w:p>
              </w:tc>
            </w:tr>
          </w:tbl>
          <w:p w:rsidR="00837201" w:rsidRPr="007A64A6" w:rsidRDefault="00837201" w:rsidP="00A76CBA">
            <w:pPr>
              <w:rPr>
                <w:sz w:val="32"/>
                <w:szCs w:val="28"/>
                <w:lang w:val="es-MX"/>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32"/>
            </w:tblGrid>
            <w:tr w:rsidR="00FF437A" w:rsidRPr="00FF437A" w:rsidTr="00C97D96">
              <w:trPr>
                <w:jc w:val="center"/>
              </w:trPr>
              <w:tc>
                <w:tcPr>
                  <w:tcW w:w="7632" w:type="dxa"/>
                </w:tcPr>
                <w:p w:rsidR="004573AD" w:rsidRPr="00524752" w:rsidRDefault="00585E1F" w:rsidP="003B2208">
                  <w:pPr>
                    <w:rPr>
                      <w:b/>
                      <w:smallCaps/>
                      <w:color w:val="337EA5"/>
                      <w:sz w:val="28"/>
                      <w:szCs w:val="28"/>
                    </w:rPr>
                  </w:pPr>
                  <w:r w:rsidRPr="00585E1F">
                    <w:rPr>
                      <w:b/>
                      <w:caps/>
                      <w:color w:val="337EA5"/>
                      <w:sz w:val="24"/>
                      <w:szCs w:val="24"/>
                    </w:rPr>
                    <w:t xml:space="preserve">Group HR Manager / A.M. </w:t>
                  </w:r>
                  <w:r w:rsidR="003B2208">
                    <w:rPr>
                      <w:b/>
                      <w:caps/>
                      <w:color w:val="337EA5"/>
                      <w:sz w:val="24"/>
                      <w:szCs w:val="24"/>
                    </w:rPr>
                    <w:t>ALKHORAFI</w:t>
                  </w:r>
                </w:p>
              </w:tc>
            </w:tr>
            <w:tr w:rsidR="00FF437A" w:rsidRPr="00FF437A" w:rsidTr="00C97D96">
              <w:trPr>
                <w:jc w:val="center"/>
              </w:trPr>
              <w:tc>
                <w:tcPr>
                  <w:tcW w:w="7632" w:type="dxa"/>
                </w:tcPr>
                <w:p w:rsidR="004573AD" w:rsidRPr="00C60874" w:rsidRDefault="003B2208" w:rsidP="00A24431">
                  <w:pPr>
                    <w:rPr>
                      <w:b/>
                      <w:color w:val="808080" w:themeColor="background1" w:themeShade="80"/>
                      <w14:props3d w14:extrusionH="0" w14:contourW="0" w14:prstMaterial="matte"/>
                    </w:rPr>
                  </w:pPr>
                  <w:r>
                    <w:rPr>
                      <w:b/>
                      <w:color w:val="808080" w:themeColor="background1" w:themeShade="80"/>
                      <w14:props3d w14:extrusionH="0" w14:contourW="0" w14:prstMaterial="matte"/>
                    </w:rPr>
                    <w:t>KUWAIT</w:t>
                  </w:r>
                  <w:r w:rsidR="004573AD" w:rsidRPr="00C60874">
                    <w:rPr>
                      <w:b/>
                      <w:color w:val="808080" w:themeColor="background1" w:themeShade="80"/>
                      <w14:props3d w14:extrusionH="0" w14:contourW="0" w14:prstMaterial="matte"/>
                    </w:rPr>
                    <w:t xml:space="preserve"> —</w:t>
                  </w:r>
                  <w:r w:rsidR="00A24431">
                    <w:rPr>
                      <w:b/>
                      <w:color w:val="808080" w:themeColor="background1" w:themeShade="80"/>
                      <w14:props3d w14:extrusionH="0" w14:contourW="0" w14:prstMaterial="matte"/>
                    </w:rPr>
                    <w:t xml:space="preserve"> </w:t>
                  </w:r>
                  <w:r w:rsidRPr="003B2208">
                    <w:rPr>
                      <w:b/>
                      <w:color w:val="808080" w:themeColor="background1" w:themeShade="80"/>
                      <w14:props3d w14:extrusionH="0" w14:contourW="0" w14:prstMaterial="matte"/>
                    </w:rPr>
                    <w:t>2007- 2010</w:t>
                  </w:r>
                </w:p>
              </w:tc>
            </w:tr>
            <w:tr w:rsidR="00FF437A" w:rsidRPr="00FF437A" w:rsidTr="00C97D96">
              <w:trPr>
                <w:jc w:val="center"/>
              </w:trPr>
              <w:tc>
                <w:tcPr>
                  <w:tcW w:w="7632" w:type="dxa"/>
                </w:tcPr>
                <w:p w:rsidR="004573AD" w:rsidRPr="004B4E6F" w:rsidRDefault="004573AD" w:rsidP="00A76CBA">
                  <w:pPr>
                    <w:rPr>
                      <w:color w:val="262626" w:themeColor="text1" w:themeTint="D9"/>
                      <w:sz w:val="16"/>
                    </w:rPr>
                  </w:pPr>
                </w:p>
              </w:tc>
            </w:tr>
            <w:tr w:rsidR="00FF437A" w:rsidRPr="00FF437A" w:rsidTr="00C97D96">
              <w:trPr>
                <w:jc w:val="center"/>
              </w:trPr>
              <w:tc>
                <w:tcPr>
                  <w:tcW w:w="7632" w:type="dxa"/>
                </w:tcPr>
                <w:p w:rsidR="003B2208" w:rsidRDefault="003B2208" w:rsidP="003B2208">
                  <w:pPr>
                    <w:rPr>
                      <w:color w:val="262626" w:themeColor="text1" w:themeTint="D9"/>
                    </w:rPr>
                  </w:pPr>
                  <w:r w:rsidRPr="003B2208">
                    <w:rPr>
                      <w:color w:val="262626" w:themeColor="text1" w:themeTint="D9"/>
                    </w:rPr>
                    <w:t>Supporting 4 Business Units:-</w:t>
                  </w:r>
                </w:p>
                <w:p w:rsidR="003B2208" w:rsidRDefault="003B2208" w:rsidP="003B2208">
                  <w:pPr>
                    <w:pStyle w:val="ListParagraph"/>
                    <w:numPr>
                      <w:ilvl w:val="0"/>
                      <w:numId w:val="8"/>
                    </w:numPr>
                    <w:rPr>
                      <w:color w:val="262626" w:themeColor="text1" w:themeTint="D9"/>
                    </w:rPr>
                  </w:pPr>
                  <w:r w:rsidRPr="003B2208">
                    <w:rPr>
                      <w:color w:val="262626" w:themeColor="text1" w:themeTint="D9"/>
                    </w:rPr>
                    <w:t>Real Estate Co.</w:t>
                  </w:r>
                </w:p>
                <w:p w:rsidR="003B2208" w:rsidRDefault="003B2208" w:rsidP="003B2208">
                  <w:pPr>
                    <w:pStyle w:val="ListParagraph"/>
                    <w:numPr>
                      <w:ilvl w:val="0"/>
                      <w:numId w:val="8"/>
                    </w:numPr>
                    <w:rPr>
                      <w:color w:val="262626" w:themeColor="text1" w:themeTint="D9"/>
                    </w:rPr>
                  </w:pPr>
                  <w:r w:rsidRPr="003B2208">
                    <w:rPr>
                      <w:color w:val="262626" w:themeColor="text1" w:themeTint="D9"/>
                    </w:rPr>
                    <w:t>Architectural Metal Syste</w:t>
                  </w:r>
                  <w:r>
                    <w:rPr>
                      <w:color w:val="262626" w:themeColor="text1" w:themeTint="D9"/>
                    </w:rPr>
                    <w:t>ms (Manufacturing &amp; Contracting)</w:t>
                  </w:r>
                </w:p>
                <w:p w:rsidR="003B2208" w:rsidRDefault="003B2208" w:rsidP="003B2208">
                  <w:pPr>
                    <w:pStyle w:val="ListParagraph"/>
                    <w:numPr>
                      <w:ilvl w:val="0"/>
                      <w:numId w:val="8"/>
                    </w:numPr>
                    <w:rPr>
                      <w:color w:val="262626" w:themeColor="text1" w:themeTint="D9"/>
                    </w:rPr>
                  </w:pPr>
                  <w:proofErr w:type="spellStart"/>
                  <w:r>
                    <w:rPr>
                      <w:color w:val="262626" w:themeColor="text1" w:themeTint="D9"/>
                    </w:rPr>
                    <w:t>AlKhorafi</w:t>
                  </w:r>
                  <w:proofErr w:type="spellEnd"/>
                  <w:r>
                    <w:rPr>
                      <w:color w:val="262626" w:themeColor="text1" w:themeTint="D9"/>
                    </w:rPr>
                    <w:t xml:space="preserve"> Medical</w:t>
                  </w:r>
                </w:p>
                <w:p w:rsidR="004573AD" w:rsidRPr="003B2208" w:rsidRDefault="003B2208" w:rsidP="003B2208">
                  <w:pPr>
                    <w:pStyle w:val="ListParagraph"/>
                    <w:numPr>
                      <w:ilvl w:val="0"/>
                      <w:numId w:val="8"/>
                    </w:numPr>
                    <w:rPr>
                      <w:color w:val="262626" w:themeColor="text1" w:themeTint="D9"/>
                    </w:rPr>
                  </w:pPr>
                  <w:proofErr w:type="spellStart"/>
                  <w:r w:rsidRPr="003B2208">
                    <w:rPr>
                      <w:color w:val="262626" w:themeColor="text1" w:themeTint="D9"/>
                    </w:rPr>
                    <w:t>AlKhorafi</w:t>
                  </w:r>
                  <w:proofErr w:type="spellEnd"/>
                  <w:r w:rsidRPr="003B2208">
                    <w:rPr>
                      <w:color w:val="262626" w:themeColor="text1" w:themeTint="D9"/>
                    </w:rPr>
                    <w:t xml:space="preserve"> General Trading &amp; Contracting</w:t>
                  </w:r>
                </w:p>
                <w:p w:rsidR="003B2208" w:rsidRPr="004B4E6F" w:rsidRDefault="003B2208" w:rsidP="003B2208">
                  <w:pPr>
                    <w:jc w:val="both"/>
                    <w:rPr>
                      <w:color w:val="262626" w:themeColor="text1" w:themeTint="D9"/>
                      <w:sz w:val="16"/>
                      <w:szCs w:val="16"/>
                    </w:rPr>
                  </w:pPr>
                </w:p>
              </w:tc>
            </w:tr>
            <w:tr w:rsidR="00FF437A" w:rsidRPr="00FF437A" w:rsidTr="00C97D96">
              <w:trPr>
                <w:jc w:val="center"/>
              </w:trPr>
              <w:tc>
                <w:tcPr>
                  <w:tcW w:w="7632" w:type="dxa"/>
                </w:tcPr>
                <w:p w:rsidR="004573AD" w:rsidRPr="003B2208" w:rsidRDefault="003B2208" w:rsidP="003B2208">
                  <w:pPr>
                    <w:jc w:val="both"/>
                    <w:rPr>
                      <w:b/>
                      <w:caps/>
                      <w:color w:val="337EA5"/>
                      <w:sz w:val="24"/>
                      <w:szCs w:val="24"/>
                    </w:rPr>
                  </w:pPr>
                  <w:r w:rsidRPr="003B2208">
                    <w:rPr>
                      <w:b/>
                      <w:caps/>
                      <w:color w:val="337EA5"/>
                      <w:sz w:val="24"/>
                      <w:szCs w:val="24"/>
                    </w:rPr>
                    <w:t>HR AND ADMINISTRATION MANAGER / GULF INVESTMENT HOUSE</w:t>
                  </w:r>
                </w:p>
                <w:p w:rsidR="003B2208" w:rsidRPr="004B4E6F" w:rsidRDefault="003B2208" w:rsidP="00986F6D">
                  <w:pPr>
                    <w:jc w:val="both"/>
                    <w:rPr>
                      <w:b/>
                      <w:color w:val="262626" w:themeColor="text1" w:themeTint="D9"/>
                    </w:rPr>
                  </w:pPr>
                  <w:r w:rsidRPr="003B2208">
                    <w:rPr>
                      <w:b/>
                      <w:color w:val="808080" w:themeColor="background1" w:themeShade="80"/>
                      <w14:props3d w14:extrusionH="0" w14:contourW="0" w14:prstMaterial="matte"/>
                    </w:rPr>
                    <w:t>KUWAIT —2002 - 2007</w:t>
                  </w:r>
                </w:p>
              </w:tc>
            </w:tr>
          </w:tbl>
          <w:p w:rsidR="004573AD" w:rsidRPr="00FF437A" w:rsidRDefault="004573AD" w:rsidP="00A76CBA">
            <w:pPr>
              <w:rPr>
                <w:rFonts w:cs="Arial"/>
                <w:sz w:val="32"/>
                <w:szCs w:val="32"/>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5"/>
              <w:gridCol w:w="1800"/>
              <w:gridCol w:w="5351"/>
            </w:tblGrid>
            <w:tr w:rsidR="008305E9" w:rsidTr="00993592">
              <w:trPr>
                <w:trHeight w:val="171"/>
              </w:trPr>
              <w:tc>
                <w:tcPr>
                  <w:tcW w:w="625" w:type="dxa"/>
                  <w:vMerge w:val="restart"/>
                  <w:vAlign w:val="center"/>
                </w:tcPr>
                <w:p w:rsidR="008305E9" w:rsidRDefault="008305E9" w:rsidP="008305E9">
                  <w:pPr>
                    <w:tabs>
                      <w:tab w:val="left" w:pos="600"/>
                    </w:tabs>
                    <w:rPr>
                      <w:rFonts w:ascii="FontAwesome" w:hAnsi="FontAwesome" w:cs="Arial"/>
                      <w:caps/>
                      <w:color w:val="337EA5"/>
                      <w:sz w:val="28"/>
                    </w:rPr>
                  </w:pPr>
                  <w:r w:rsidRPr="00A2039C">
                    <w:rPr>
                      <w:rFonts w:ascii="FontAwesome" w:hAnsi="FontAwesome" w:cs="Arial"/>
                      <w:caps/>
                      <w:color w:val="337EA5"/>
                      <w:sz w:val="28"/>
                      <w:lang w:val="es-MX"/>
                    </w:rPr>
                    <w:t></w:t>
                  </w:r>
                </w:p>
              </w:tc>
              <w:tc>
                <w:tcPr>
                  <w:tcW w:w="1800" w:type="dxa"/>
                  <w:vMerge w:val="restart"/>
                </w:tcPr>
                <w:p w:rsidR="008305E9" w:rsidRPr="004B4E6F" w:rsidRDefault="008305E9" w:rsidP="008305E9">
                  <w:pPr>
                    <w:tabs>
                      <w:tab w:val="left" w:pos="600"/>
                    </w:tabs>
                    <w:rPr>
                      <w:rFonts w:ascii="FontAwesome" w:hAnsi="FontAwesome" w:cs="Arial"/>
                      <w:caps/>
                      <w:color w:val="262626" w:themeColor="text1" w:themeTint="D9"/>
                      <w:sz w:val="28"/>
                    </w:rPr>
                  </w:pPr>
                  <w:r w:rsidRPr="004B4E6F">
                    <w:rPr>
                      <w:rFonts w:cs="Arial"/>
                      <w:b/>
                      <w:caps/>
                      <w:color w:val="262626" w:themeColor="text1" w:themeTint="D9"/>
                      <w:sz w:val="28"/>
                    </w:rPr>
                    <w:t>EDUCATION</w:t>
                  </w:r>
                </w:p>
              </w:tc>
              <w:tc>
                <w:tcPr>
                  <w:tcW w:w="5351" w:type="dxa"/>
                  <w:tcBorders>
                    <w:bottom w:val="dotted" w:sz="12" w:space="0" w:color="337EA5"/>
                  </w:tcBorders>
                  <w:vAlign w:val="center"/>
                </w:tcPr>
                <w:p w:rsidR="008305E9" w:rsidRPr="00561871" w:rsidRDefault="008305E9" w:rsidP="008305E9">
                  <w:pPr>
                    <w:tabs>
                      <w:tab w:val="left" w:pos="600"/>
                    </w:tabs>
                    <w:rPr>
                      <w:rFonts w:ascii="Cambria" w:hAnsi="Cambria" w:cs="Arial"/>
                      <w:caps/>
                      <w:color w:val="337EA5"/>
                      <w:sz w:val="8"/>
                      <w:szCs w:val="8"/>
                    </w:rPr>
                  </w:pPr>
                </w:p>
              </w:tc>
            </w:tr>
            <w:tr w:rsidR="008305E9" w:rsidTr="00993592">
              <w:trPr>
                <w:trHeight w:val="171"/>
              </w:trPr>
              <w:tc>
                <w:tcPr>
                  <w:tcW w:w="625" w:type="dxa"/>
                  <w:vMerge/>
                  <w:vAlign w:val="center"/>
                </w:tcPr>
                <w:p w:rsidR="008305E9" w:rsidRPr="00A2039C" w:rsidRDefault="008305E9" w:rsidP="008305E9">
                  <w:pPr>
                    <w:tabs>
                      <w:tab w:val="left" w:pos="600"/>
                    </w:tabs>
                    <w:rPr>
                      <w:rFonts w:ascii="FontAwesome" w:hAnsi="FontAwesome" w:cs="Arial"/>
                      <w:caps/>
                      <w:color w:val="337EA5"/>
                      <w:sz w:val="28"/>
                    </w:rPr>
                  </w:pPr>
                </w:p>
              </w:tc>
              <w:tc>
                <w:tcPr>
                  <w:tcW w:w="1800" w:type="dxa"/>
                  <w:vMerge/>
                  <w:vAlign w:val="center"/>
                </w:tcPr>
                <w:p w:rsidR="008305E9" w:rsidRPr="007622F2" w:rsidRDefault="008305E9" w:rsidP="008305E9">
                  <w:pPr>
                    <w:tabs>
                      <w:tab w:val="left" w:pos="600"/>
                    </w:tabs>
                    <w:rPr>
                      <w:rFonts w:cs="Arial"/>
                      <w:b/>
                      <w:caps/>
                      <w:sz w:val="28"/>
                    </w:rPr>
                  </w:pPr>
                </w:p>
              </w:tc>
              <w:tc>
                <w:tcPr>
                  <w:tcW w:w="5351" w:type="dxa"/>
                  <w:tcBorders>
                    <w:top w:val="dotted" w:sz="12" w:space="0" w:color="337EA5"/>
                  </w:tcBorders>
                  <w:vAlign w:val="center"/>
                </w:tcPr>
                <w:p w:rsidR="008305E9" w:rsidRPr="00561871" w:rsidRDefault="008305E9" w:rsidP="008305E9">
                  <w:pPr>
                    <w:tabs>
                      <w:tab w:val="left" w:pos="600"/>
                    </w:tabs>
                    <w:rPr>
                      <w:rFonts w:ascii="Cambria" w:hAnsi="Cambria" w:cs="Arial"/>
                      <w:caps/>
                      <w:color w:val="337EA5"/>
                      <w:sz w:val="8"/>
                      <w:szCs w:val="8"/>
                    </w:rPr>
                  </w:pPr>
                </w:p>
              </w:tc>
            </w:tr>
          </w:tbl>
          <w:p w:rsidR="00837201" w:rsidRPr="00524752" w:rsidRDefault="00837201" w:rsidP="00A76CB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32"/>
            </w:tblGrid>
            <w:tr w:rsidR="00FF437A" w:rsidRPr="00FF437A" w:rsidTr="003D2FF7">
              <w:trPr>
                <w:jc w:val="center"/>
              </w:trPr>
              <w:tc>
                <w:tcPr>
                  <w:tcW w:w="7632" w:type="dxa"/>
                </w:tcPr>
                <w:p w:rsidR="00C878BF" w:rsidRPr="00524752" w:rsidRDefault="00263163" w:rsidP="00A76CBA">
                  <w:pPr>
                    <w:rPr>
                      <w:b/>
                      <w:caps/>
                      <w:color w:val="337EA5"/>
                      <w:sz w:val="24"/>
                      <w:szCs w:val="24"/>
                    </w:rPr>
                  </w:pPr>
                  <w:r>
                    <w:rPr>
                      <w:b/>
                      <w:caps/>
                      <w:color w:val="337EA5"/>
                      <w:sz w:val="24"/>
                      <w:szCs w:val="24"/>
                    </w:rPr>
                    <w:t>Ba</w:t>
                  </w:r>
                  <w:r w:rsidR="002D3EB6">
                    <w:rPr>
                      <w:b/>
                      <w:caps/>
                      <w:color w:val="337EA5"/>
                      <w:sz w:val="24"/>
                      <w:szCs w:val="24"/>
                    </w:rPr>
                    <w:t>c</w:t>
                  </w:r>
                  <w:r w:rsidR="00A24431">
                    <w:rPr>
                      <w:b/>
                      <w:caps/>
                      <w:color w:val="337EA5"/>
                      <w:sz w:val="24"/>
                      <w:szCs w:val="24"/>
                    </w:rPr>
                    <w:t>helor</w:t>
                  </w:r>
                  <w:r>
                    <w:rPr>
                      <w:b/>
                      <w:caps/>
                      <w:color w:val="337EA5"/>
                      <w:sz w:val="24"/>
                      <w:szCs w:val="24"/>
                    </w:rPr>
                    <w:t xml:space="preserve"> Degree – Saint Joseph , lebanon </w:t>
                  </w:r>
                </w:p>
              </w:tc>
            </w:tr>
          </w:tbl>
          <w:p w:rsidR="00C878BF" w:rsidRPr="00A24431" w:rsidRDefault="00C878BF" w:rsidP="00A76CBA">
            <w:pPr>
              <w:rPr>
                <w:sz w:val="32"/>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32"/>
            </w:tblGrid>
            <w:tr w:rsidR="00FF437A" w:rsidRPr="00FF437A" w:rsidTr="003D2FF7">
              <w:trPr>
                <w:jc w:val="center"/>
              </w:trPr>
              <w:tc>
                <w:tcPr>
                  <w:tcW w:w="7632" w:type="dxa"/>
                </w:tcPr>
                <w:p w:rsidR="00C878BF" w:rsidRPr="00524752" w:rsidRDefault="00263163" w:rsidP="00A76CBA">
                  <w:pPr>
                    <w:rPr>
                      <w:b/>
                      <w:caps/>
                      <w:color w:val="337EA5"/>
                      <w:sz w:val="24"/>
                      <w:szCs w:val="24"/>
                    </w:rPr>
                  </w:pPr>
                  <w:r>
                    <w:rPr>
                      <w:b/>
                      <w:caps/>
                      <w:color w:val="337EA5"/>
                      <w:sz w:val="24"/>
                      <w:szCs w:val="24"/>
                    </w:rPr>
                    <w:t xml:space="preserve">Certificates </w:t>
                  </w:r>
                </w:p>
              </w:tc>
            </w:tr>
            <w:tr w:rsidR="00FF437A" w:rsidRPr="00FF437A" w:rsidTr="003D2FF7">
              <w:trPr>
                <w:jc w:val="center"/>
              </w:trPr>
              <w:tc>
                <w:tcPr>
                  <w:tcW w:w="7632" w:type="dxa"/>
                </w:tcPr>
                <w:p w:rsidR="00C878BF" w:rsidRPr="00C60874" w:rsidRDefault="00263163" w:rsidP="00A76CBA">
                  <w:pPr>
                    <w:rPr>
                      <w:b/>
                      <w:color w:val="808080" w:themeColor="background1" w:themeShade="80"/>
                    </w:rPr>
                  </w:pPr>
                  <w:r>
                    <w:rPr>
                      <w:b/>
                      <w:color w:val="808080" w:themeColor="background1" w:themeShade="80"/>
                    </w:rPr>
                    <w:t xml:space="preserve">Franklin Covey, </w:t>
                  </w:r>
                  <w:proofErr w:type="spellStart"/>
                  <w:r>
                    <w:rPr>
                      <w:b/>
                      <w:color w:val="808080" w:themeColor="background1" w:themeShade="80"/>
                    </w:rPr>
                    <w:t>Informa</w:t>
                  </w:r>
                  <w:proofErr w:type="spellEnd"/>
                  <w:r>
                    <w:rPr>
                      <w:b/>
                      <w:color w:val="808080" w:themeColor="background1" w:themeShade="80"/>
                    </w:rPr>
                    <w:t xml:space="preserve">, Mark Eaten Hay Group, </w:t>
                  </w:r>
                  <w:proofErr w:type="spellStart"/>
                  <w:r w:rsidR="00FC47AB">
                    <w:rPr>
                      <w:b/>
                      <w:color w:val="808080" w:themeColor="background1" w:themeShade="80"/>
                    </w:rPr>
                    <w:t>Warba</w:t>
                  </w:r>
                  <w:proofErr w:type="spellEnd"/>
                  <w:r w:rsidR="00FC47AB">
                    <w:rPr>
                      <w:b/>
                      <w:color w:val="808080" w:themeColor="background1" w:themeShade="80"/>
                    </w:rPr>
                    <w:t xml:space="preserve"> Insurance Co. KIBS</w:t>
                  </w:r>
                </w:p>
              </w:tc>
            </w:tr>
            <w:tr w:rsidR="00FF437A" w:rsidRPr="00FF437A" w:rsidTr="003D2FF7">
              <w:trPr>
                <w:jc w:val="center"/>
              </w:trPr>
              <w:tc>
                <w:tcPr>
                  <w:tcW w:w="7632" w:type="dxa"/>
                </w:tcPr>
                <w:p w:rsidR="00C878BF" w:rsidRPr="004B4E6F" w:rsidRDefault="00C878BF" w:rsidP="00A76CBA">
                  <w:pPr>
                    <w:rPr>
                      <w:color w:val="262626" w:themeColor="text1" w:themeTint="D9"/>
                      <w:sz w:val="16"/>
                      <w:szCs w:val="16"/>
                    </w:rPr>
                  </w:pPr>
                </w:p>
              </w:tc>
            </w:tr>
            <w:tr w:rsidR="00FF437A" w:rsidRPr="00FF437A" w:rsidTr="003D2FF7">
              <w:trPr>
                <w:jc w:val="center"/>
              </w:trPr>
              <w:tc>
                <w:tcPr>
                  <w:tcW w:w="7632" w:type="dxa"/>
                </w:tcPr>
                <w:p w:rsidR="00263163" w:rsidRDefault="00263163" w:rsidP="00263163">
                  <w:pPr>
                    <w:pStyle w:val="ListParagraph"/>
                    <w:numPr>
                      <w:ilvl w:val="0"/>
                      <w:numId w:val="10"/>
                    </w:numPr>
                    <w:jc w:val="both"/>
                    <w:rPr>
                      <w:color w:val="262626" w:themeColor="text1" w:themeTint="D9"/>
                    </w:rPr>
                  </w:pPr>
                  <w:r w:rsidRPr="00263163">
                    <w:rPr>
                      <w:color w:val="262626" w:themeColor="text1" w:themeTint="D9"/>
                    </w:rPr>
                    <w:t xml:space="preserve">PHRM - Professional Human </w:t>
                  </w:r>
                  <w:r>
                    <w:rPr>
                      <w:color w:val="262626" w:themeColor="text1" w:themeTint="D9"/>
                    </w:rPr>
                    <w:t>Resource Management Certificate</w:t>
                  </w:r>
                </w:p>
                <w:p w:rsidR="00263163" w:rsidRDefault="00263163" w:rsidP="00263163">
                  <w:pPr>
                    <w:pStyle w:val="ListParagraph"/>
                    <w:numPr>
                      <w:ilvl w:val="0"/>
                      <w:numId w:val="10"/>
                    </w:numPr>
                    <w:jc w:val="both"/>
                    <w:rPr>
                      <w:color w:val="262626" w:themeColor="text1" w:themeTint="D9"/>
                    </w:rPr>
                  </w:pPr>
                  <w:r w:rsidRPr="00263163">
                    <w:rPr>
                      <w:color w:val="262626" w:themeColor="text1" w:themeTint="D9"/>
                    </w:rPr>
                    <w:t>SHRM-SCP –Soci</w:t>
                  </w:r>
                  <w:r>
                    <w:rPr>
                      <w:color w:val="262626" w:themeColor="text1" w:themeTint="D9"/>
                    </w:rPr>
                    <w:t xml:space="preserve">ety for Human Resources Management </w:t>
                  </w:r>
                </w:p>
                <w:p w:rsidR="00263163" w:rsidRPr="00263163" w:rsidRDefault="00263163" w:rsidP="00263163">
                  <w:pPr>
                    <w:pStyle w:val="ListParagraph"/>
                    <w:numPr>
                      <w:ilvl w:val="0"/>
                      <w:numId w:val="10"/>
                    </w:numPr>
                    <w:rPr>
                      <w:color w:val="262626" w:themeColor="text1" w:themeTint="D9"/>
                    </w:rPr>
                  </w:pPr>
                  <w:r w:rsidRPr="00263163">
                    <w:rPr>
                      <w:color w:val="262626" w:themeColor="text1" w:themeTint="D9"/>
                    </w:rPr>
                    <w:lastRenderedPageBreak/>
                    <w:t>Budgeting &amp; Budget Control, Effective Manpower Planning</w:t>
                  </w:r>
                </w:p>
                <w:p w:rsidR="00263163" w:rsidRPr="00263163" w:rsidRDefault="00263163" w:rsidP="00263163">
                  <w:pPr>
                    <w:pStyle w:val="ListParagraph"/>
                    <w:numPr>
                      <w:ilvl w:val="0"/>
                      <w:numId w:val="10"/>
                    </w:numPr>
                    <w:rPr>
                      <w:color w:val="262626" w:themeColor="text1" w:themeTint="D9"/>
                    </w:rPr>
                  </w:pPr>
                  <w:r w:rsidRPr="00263163">
                    <w:rPr>
                      <w:color w:val="262626" w:themeColor="text1" w:themeTint="D9"/>
                    </w:rPr>
                    <w:t xml:space="preserve">Certificate in Strategy Implementation 2016 </w:t>
                  </w:r>
                </w:p>
                <w:p w:rsidR="00C878BF" w:rsidRDefault="00263163" w:rsidP="00263163">
                  <w:pPr>
                    <w:pStyle w:val="ListParagraph"/>
                    <w:numPr>
                      <w:ilvl w:val="0"/>
                      <w:numId w:val="10"/>
                    </w:numPr>
                    <w:jc w:val="both"/>
                    <w:rPr>
                      <w:color w:val="262626" w:themeColor="text1" w:themeTint="D9"/>
                    </w:rPr>
                  </w:pPr>
                  <w:r w:rsidRPr="00263163">
                    <w:rPr>
                      <w:color w:val="262626" w:themeColor="text1" w:themeTint="D9"/>
                    </w:rPr>
                    <w:t xml:space="preserve">Executive Certificate in HR Leadership </w:t>
                  </w:r>
                  <w:r w:rsidR="00F065B1">
                    <w:rPr>
                      <w:color w:val="262626" w:themeColor="text1" w:themeTint="D9"/>
                    </w:rPr>
                    <w:t>2016</w:t>
                  </w:r>
                </w:p>
                <w:p w:rsidR="00FC47AB" w:rsidRPr="00FC47AB" w:rsidRDefault="00FC47AB" w:rsidP="00FC47AB">
                  <w:pPr>
                    <w:pStyle w:val="ListParagraph"/>
                    <w:numPr>
                      <w:ilvl w:val="0"/>
                      <w:numId w:val="10"/>
                    </w:numPr>
                    <w:rPr>
                      <w:color w:val="262626" w:themeColor="text1" w:themeTint="D9"/>
                    </w:rPr>
                  </w:pPr>
                  <w:r w:rsidRPr="00FC47AB">
                    <w:rPr>
                      <w:color w:val="262626" w:themeColor="text1" w:themeTint="D9"/>
                    </w:rPr>
                    <w:t xml:space="preserve">Group Life and Workmen compensations Insurance </w:t>
                  </w:r>
                </w:p>
              </w:tc>
            </w:tr>
          </w:tbl>
          <w:p w:rsidR="00C878BF" w:rsidRPr="0041174E" w:rsidRDefault="00C878BF" w:rsidP="00A76CBA">
            <w:pPr>
              <w:rPr>
                <w:sz w:val="12"/>
                <w:lang w:val="es-MX"/>
              </w:rPr>
            </w:pPr>
          </w:p>
          <w:p w:rsidR="005B3FF8" w:rsidRPr="005B3FF8" w:rsidRDefault="005B3FF8" w:rsidP="005B3FF8">
            <w:pPr>
              <w:rPr>
                <w:b/>
                <w:caps/>
                <w:color w:val="337EA5"/>
                <w:sz w:val="24"/>
                <w:szCs w:val="24"/>
              </w:rPr>
            </w:pPr>
            <w:r>
              <w:rPr>
                <w:b/>
                <w:caps/>
                <w:color w:val="337EA5"/>
                <w:sz w:val="24"/>
                <w:szCs w:val="24"/>
              </w:rPr>
              <w:t xml:space="preserve">     Training Courses </w:t>
            </w:r>
            <w:r w:rsidRPr="005B3FF8">
              <w:rPr>
                <w:b/>
                <w:caps/>
                <w:color w:val="337EA5"/>
                <w:sz w:val="24"/>
                <w:szCs w:val="24"/>
              </w:rPr>
              <w:t xml:space="preserve"> </w:t>
            </w:r>
            <w:r w:rsidR="00D22360">
              <w:rPr>
                <w:b/>
                <w:caps/>
                <w:color w:val="337EA5"/>
                <w:sz w:val="24"/>
                <w:szCs w:val="24"/>
              </w:rPr>
              <w:t xml:space="preserve">AND PARTICIPATIONS </w:t>
            </w:r>
          </w:p>
          <w:p w:rsidR="000A3662" w:rsidRPr="00FF437A" w:rsidRDefault="005B3FF8" w:rsidP="00D22360">
            <w:pPr>
              <w:rPr>
                <w:rtl/>
                <w:lang w:val="es-MX"/>
              </w:rPr>
            </w:pPr>
            <w:r w:rsidRPr="005B3FF8">
              <w:rPr>
                <w:b/>
                <w:caps/>
                <w:color w:val="337EA5"/>
                <w:sz w:val="24"/>
                <w:szCs w:val="24"/>
              </w:rPr>
              <w:t xml:space="preserve">    </w:t>
            </w:r>
            <w:r>
              <w:rPr>
                <w:b/>
                <w:caps/>
                <w:color w:val="337EA5"/>
                <w:sz w:val="24"/>
                <w:szCs w:val="24"/>
              </w:rPr>
              <w:t xml:space="preserve">  </w:t>
            </w:r>
            <w:r w:rsidRPr="005B3FF8">
              <w:rPr>
                <w:b/>
                <w:color w:val="808080" w:themeColor="background1" w:themeShade="80"/>
              </w:rPr>
              <w:t xml:space="preserve">Franklin Covey, </w:t>
            </w:r>
            <w:r w:rsidR="00D22360">
              <w:rPr>
                <w:b/>
                <w:color w:val="808080" w:themeColor="background1" w:themeShade="80"/>
              </w:rPr>
              <w:t>ICTN</w:t>
            </w:r>
            <w:r w:rsidR="00F065B1">
              <w:rPr>
                <w:b/>
                <w:color w:val="808080" w:themeColor="background1" w:themeShade="80"/>
              </w:rPr>
              <w:t xml:space="preserve">, </w:t>
            </w:r>
            <w:r w:rsidR="00986F6D">
              <w:rPr>
                <w:b/>
                <w:color w:val="808080" w:themeColor="background1" w:themeShade="80"/>
              </w:rPr>
              <w:t xml:space="preserve">IIR, </w:t>
            </w:r>
            <w:proofErr w:type="spellStart"/>
            <w:r w:rsidR="00F065B1">
              <w:rPr>
                <w:b/>
                <w:color w:val="808080" w:themeColor="background1" w:themeShade="80"/>
              </w:rPr>
              <w:t>Vicor</w:t>
            </w:r>
            <w:proofErr w:type="spellEnd"/>
          </w:p>
        </w:tc>
        <w:tc>
          <w:tcPr>
            <w:tcW w:w="2870" w:type="dxa"/>
            <w:tcBorders>
              <w:left w:val="single" w:sz="4" w:space="0" w:color="BFBFBF" w:themeColor="background1" w:themeShade="BF"/>
            </w:tcBorders>
          </w:tcPr>
          <w:tbl>
            <w:tblPr>
              <w:tblStyle w:val="TableGrid"/>
              <w:tblW w:w="279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tblGrid>
            <w:tr w:rsidR="004573AD" w:rsidRPr="00FF437A" w:rsidTr="0023203A">
              <w:trPr>
                <w:trHeight w:val="233"/>
                <w:jc w:val="right"/>
              </w:trPr>
              <w:tc>
                <w:tcPr>
                  <w:tcW w:w="2790" w:type="dxa"/>
                </w:tcPr>
                <w:p w:rsidR="004573AD" w:rsidRPr="00A23957" w:rsidRDefault="004573AD" w:rsidP="006F1F27">
                  <w:pPr>
                    <w:rPr>
                      <w:rFonts w:cs="Arial"/>
                      <w:b/>
                      <w:caps/>
                      <w:color w:val="262626" w:themeColor="text1" w:themeTint="D9"/>
                      <w:sz w:val="28"/>
                    </w:rPr>
                  </w:pPr>
                  <w:r w:rsidRPr="00A23957">
                    <w:rPr>
                      <w:rFonts w:cs="Arial"/>
                      <w:b/>
                      <w:caps/>
                      <w:color w:val="262626" w:themeColor="text1" w:themeTint="D9"/>
                      <w:sz w:val="28"/>
                    </w:rPr>
                    <w:lastRenderedPageBreak/>
                    <w:t>Personal details</w:t>
                  </w:r>
                </w:p>
              </w:tc>
            </w:tr>
            <w:tr w:rsidR="004573AD" w:rsidRPr="00FF437A" w:rsidTr="0023203A">
              <w:trPr>
                <w:trHeight w:val="233"/>
                <w:jc w:val="right"/>
              </w:trPr>
              <w:tc>
                <w:tcPr>
                  <w:tcW w:w="2790" w:type="dxa"/>
                </w:tcPr>
                <w:p w:rsidR="004573AD" w:rsidRPr="00A23957" w:rsidRDefault="004573AD" w:rsidP="006F1F27">
                  <w:pPr>
                    <w:rPr>
                      <w:b/>
                      <w:caps/>
                      <w:color w:val="262626" w:themeColor="text1" w:themeTint="D9"/>
                    </w:rPr>
                  </w:pPr>
                </w:p>
              </w:tc>
            </w:tr>
            <w:tr w:rsidR="00FF437A" w:rsidRPr="00FF437A" w:rsidTr="0023203A">
              <w:trPr>
                <w:trHeight w:val="233"/>
                <w:jc w:val="right"/>
              </w:trPr>
              <w:tc>
                <w:tcPr>
                  <w:tcW w:w="2790" w:type="dxa"/>
                </w:tcPr>
                <w:p w:rsidR="0023203A" w:rsidRPr="00A23957" w:rsidRDefault="00322068" w:rsidP="00922220">
                  <w:pPr>
                    <w:rPr>
                      <w:color w:val="262626" w:themeColor="text1" w:themeTint="D9"/>
                    </w:rPr>
                  </w:pPr>
                  <w:r w:rsidRPr="00A23957">
                    <w:rPr>
                      <w:color w:val="262626" w:themeColor="text1" w:themeTint="D9"/>
                    </w:rPr>
                    <w:t xml:space="preserve">Address </w:t>
                  </w:r>
                  <w:r w:rsidR="00922220">
                    <w:rPr>
                      <w:color w:val="262626" w:themeColor="text1" w:themeTint="D9"/>
                    </w:rPr>
                    <w:t>–</w:t>
                  </w:r>
                  <w:r w:rsidRPr="00A23957">
                    <w:rPr>
                      <w:color w:val="262626" w:themeColor="text1" w:themeTint="D9"/>
                    </w:rPr>
                    <w:t xml:space="preserve"> </w:t>
                  </w:r>
                  <w:r w:rsidR="00922220">
                    <w:rPr>
                      <w:color w:val="262626" w:themeColor="text1" w:themeTint="D9"/>
                    </w:rPr>
                    <w:t xml:space="preserve">Kuwait </w:t>
                  </w:r>
                </w:p>
              </w:tc>
            </w:tr>
            <w:tr w:rsidR="00FF437A" w:rsidRPr="00FF437A" w:rsidTr="0023203A">
              <w:trPr>
                <w:trHeight w:val="248"/>
                <w:jc w:val="right"/>
              </w:trPr>
              <w:tc>
                <w:tcPr>
                  <w:tcW w:w="2790" w:type="dxa"/>
                </w:tcPr>
                <w:p w:rsidR="0023203A" w:rsidRPr="00A23957" w:rsidRDefault="00922220" w:rsidP="00922220">
                  <w:pPr>
                    <w:rPr>
                      <w:color w:val="262626" w:themeColor="text1" w:themeTint="D9"/>
                    </w:rPr>
                  </w:pPr>
                  <w:r>
                    <w:rPr>
                      <w:color w:val="262626" w:themeColor="text1" w:themeTint="D9"/>
                    </w:rPr>
                    <w:t>City.</w:t>
                  </w:r>
                </w:p>
              </w:tc>
            </w:tr>
            <w:tr w:rsidR="00FF437A" w:rsidRPr="00FF437A" w:rsidTr="003B2208">
              <w:trPr>
                <w:trHeight w:val="117"/>
                <w:jc w:val="right"/>
              </w:trPr>
              <w:tc>
                <w:tcPr>
                  <w:tcW w:w="2790" w:type="dxa"/>
                </w:tcPr>
                <w:p w:rsidR="0023203A" w:rsidRPr="00A23957" w:rsidRDefault="0023203A" w:rsidP="006F1F27">
                  <w:pPr>
                    <w:rPr>
                      <w:color w:val="262626" w:themeColor="text1" w:themeTint="D9"/>
                    </w:rPr>
                  </w:pPr>
                </w:p>
              </w:tc>
            </w:tr>
            <w:tr w:rsidR="00322068" w:rsidRPr="00FF437A" w:rsidTr="0023203A">
              <w:trPr>
                <w:trHeight w:val="233"/>
                <w:jc w:val="right"/>
              </w:trPr>
              <w:tc>
                <w:tcPr>
                  <w:tcW w:w="2790" w:type="dxa"/>
                </w:tcPr>
                <w:p w:rsidR="00322068" w:rsidRPr="00A23957" w:rsidRDefault="00322068" w:rsidP="006F1F27">
                  <w:pPr>
                    <w:rPr>
                      <w:color w:val="262626" w:themeColor="text1" w:themeTint="D9"/>
                    </w:rPr>
                  </w:pPr>
                </w:p>
              </w:tc>
            </w:tr>
            <w:tr w:rsidR="00322068" w:rsidRPr="00FF437A" w:rsidTr="0023203A">
              <w:trPr>
                <w:trHeight w:val="233"/>
                <w:jc w:val="right"/>
              </w:trPr>
              <w:tc>
                <w:tcPr>
                  <w:tcW w:w="2790" w:type="dxa"/>
                </w:tcPr>
                <w:p w:rsidR="00322068" w:rsidRPr="00A23957" w:rsidRDefault="00322068" w:rsidP="00922220">
                  <w:pPr>
                    <w:rPr>
                      <w:color w:val="262626" w:themeColor="text1" w:themeTint="D9"/>
                    </w:rPr>
                  </w:pPr>
                </w:p>
              </w:tc>
            </w:tr>
            <w:tr w:rsidR="00322068" w:rsidRPr="00FF437A" w:rsidTr="0023203A">
              <w:trPr>
                <w:trHeight w:val="233"/>
                <w:jc w:val="right"/>
              </w:trPr>
              <w:tc>
                <w:tcPr>
                  <w:tcW w:w="2790" w:type="dxa"/>
                </w:tcPr>
                <w:p w:rsidR="00322068" w:rsidRPr="004B4E6F" w:rsidRDefault="00322068" w:rsidP="006F1F27">
                  <w:pPr>
                    <w:rPr>
                      <w:color w:val="262626" w:themeColor="text1" w:themeTint="D9"/>
                    </w:rPr>
                  </w:pPr>
                </w:p>
              </w:tc>
            </w:tr>
            <w:tr w:rsidR="00322068" w:rsidRPr="00FF437A" w:rsidTr="0023203A">
              <w:trPr>
                <w:trHeight w:val="233"/>
                <w:jc w:val="right"/>
              </w:trPr>
              <w:tc>
                <w:tcPr>
                  <w:tcW w:w="2790" w:type="dxa"/>
                </w:tcPr>
                <w:p w:rsidR="00322068" w:rsidRPr="004B4E6F" w:rsidRDefault="00792BF6" w:rsidP="00922220">
                  <w:pPr>
                    <w:rPr>
                      <w:color w:val="337EA5"/>
                      <w:u w:val="single"/>
                    </w:rPr>
                  </w:pPr>
                  <w:hyperlink r:id="rId9" w:history="1">
                    <w:r w:rsidRPr="00F527DF">
                      <w:rPr>
                        <w:rStyle w:val="Hyperlink"/>
                      </w:rPr>
                      <w:t>Samir.370161@2freemail.com</w:t>
                    </w:r>
                  </w:hyperlink>
                  <w:r>
                    <w:rPr>
                      <w:color w:val="337EA5"/>
                      <w:u w:val="single"/>
                    </w:rPr>
                    <w:t xml:space="preserve"> </w:t>
                  </w:r>
                  <w:bookmarkStart w:id="0" w:name="_GoBack"/>
                  <w:bookmarkEnd w:id="0"/>
                </w:p>
              </w:tc>
            </w:tr>
          </w:tbl>
          <w:p w:rsidR="004573AD" w:rsidRPr="006F1F27" w:rsidRDefault="004573AD" w:rsidP="006F1F27">
            <w:pPr>
              <w:rPr>
                <w:sz w:val="80"/>
                <w:szCs w:val="80"/>
                <w:lang w:val="es-MX"/>
              </w:rPr>
            </w:pPr>
          </w:p>
          <w:tbl>
            <w:tblPr>
              <w:tblStyle w:val="TableGrid"/>
              <w:tblW w:w="279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tblGrid>
            <w:tr w:rsidR="004573AD" w:rsidRPr="00FF437A" w:rsidTr="00C97D96">
              <w:trPr>
                <w:trHeight w:val="233"/>
                <w:jc w:val="right"/>
              </w:trPr>
              <w:tc>
                <w:tcPr>
                  <w:tcW w:w="2790" w:type="dxa"/>
                </w:tcPr>
                <w:p w:rsidR="004573AD" w:rsidRPr="004B4E6F" w:rsidRDefault="008266F8" w:rsidP="006F1F27">
                  <w:pPr>
                    <w:rPr>
                      <w:rFonts w:cs="Arial"/>
                      <w:b/>
                      <w:caps/>
                      <w:color w:val="262626" w:themeColor="text1" w:themeTint="D9"/>
                      <w:sz w:val="28"/>
                    </w:rPr>
                  </w:pPr>
                  <w:r w:rsidRPr="004B4E6F">
                    <w:rPr>
                      <w:rFonts w:cs="Arial"/>
                      <w:b/>
                      <w:caps/>
                      <w:color w:val="262626" w:themeColor="text1" w:themeTint="D9"/>
                      <w:sz w:val="28"/>
                    </w:rPr>
                    <w:t xml:space="preserve">Professional </w:t>
                  </w:r>
                  <w:r w:rsidR="004573AD" w:rsidRPr="004B4E6F">
                    <w:rPr>
                      <w:rFonts w:cs="Arial"/>
                      <w:b/>
                      <w:caps/>
                      <w:color w:val="262626" w:themeColor="text1" w:themeTint="D9"/>
                      <w:sz w:val="28"/>
                    </w:rPr>
                    <w:t>Skills</w:t>
                  </w:r>
                </w:p>
              </w:tc>
            </w:tr>
            <w:tr w:rsidR="004573AD" w:rsidRPr="00FF437A" w:rsidTr="00C97D96">
              <w:trPr>
                <w:trHeight w:val="233"/>
                <w:jc w:val="right"/>
              </w:trPr>
              <w:tc>
                <w:tcPr>
                  <w:tcW w:w="2790" w:type="dxa"/>
                </w:tcPr>
                <w:p w:rsidR="004573AD" w:rsidRPr="00263163" w:rsidRDefault="00263163" w:rsidP="00263163">
                  <w:pPr>
                    <w:rPr>
                      <w:bCs/>
                      <w:caps/>
                      <w:color w:val="262626" w:themeColor="text1" w:themeTint="D9"/>
                    </w:rPr>
                  </w:pPr>
                  <w:r w:rsidRPr="00263163">
                    <w:rPr>
                      <w:bCs/>
                      <w:color w:val="262626" w:themeColor="text1" w:themeTint="D9"/>
                    </w:rPr>
                    <w:t xml:space="preserve">Strategic </w:t>
                  </w:r>
                  <w:r>
                    <w:rPr>
                      <w:bCs/>
                      <w:color w:val="262626" w:themeColor="text1" w:themeTint="D9"/>
                    </w:rPr>
                    <w:t xml:space="preserve">Planning </w:t>
                  </w:r>
                </w:p>
                <w:p w:rsidR="00263163" w:rsidRDefault="00263163" w:rsidP="006F1F27">
                  <w:pPr>
                    <w:rPr>
                      <w:bCs/>
                      <w:color w:val="262626" w:themeColor="text1" w:themeTint="D9"/>
                    </w:rPr>
                  </w:pPr>
                  <w:r>
                    <w:rPr>
                      <w:bCs/>
                      <w:color w:val="262626" w:themeColor="text1" w:themeTint="D9"/>
                    </w:rPr>
                    <w:t xml:space="preserve">Leadership Skills </w:t>
                  </w:r>
                </w:p>
                <w:p w:rsidR="00263163" w:rsidRPr="00263163" w:rsidRDefault="00263163" w:rsidP="006F1F27">
                  <w:pPr>
                    <w:rPr>
                      <w:bCs/>
                      <w:caps/>
                      <w:color w:val="262626" w:themeColor="text1" w:themeTint="D9"/>
                    </w:rPr>
                  </w:pPr>
                  <w:r w:rsidRPr="00263163">
                    <w:rPr>
                      <w:bCs/>
                      <w:color w:val="262626" w:themeColor="text1" w:themeTint="D9"/>
                    </w:rPr>
                    <w:t xml:space="preserve">Communication Skills </w:t>
                  </w:r>
                </w:p>
                <w:p w:rsidR="00263163" w:rsidRPr="00263163" w:rsidRDefault="00263163" w:rsidP="006F1F27">
                  <w:pPr>
                    <w:rPr>
                      <w:bCs/>
                      <w:caps/>
                      <w:color w:val="262626" w:themeColor="text1" w:themeTint="D9"/>
                    </w:rPr>
                  </w:pPr>
                  <w:r w:rsidRPr="00263163">
                    <w:rPr>
                      <w:bCs/>
                      <w:color w:val="262626" w:themeColor="text1" w:themeTint="D9"/>
                    </w:rPr>
                    <w:t>Time Management</w:t>
                  </w:r>
                </w:p>
                <w:p w:rsidR="00263163" w:rsidRDefault="00263163" w:rsidP="006F1F27">
                  <w:pPr>
                    <w:rPr>
                      <w:b/>
                      <w:caps/>
                      <w:color w:val="262626" w:themeColor="text1" w:themeTint="D9"/>
                    </w:rPr>
                  </w:pPr>
                  <w:r w:rsidRPr="00263163">
                    <w:rPr>
                      <w:bCs/>
                      <w:color w:val="262626" w:themeColor="text1" w:themeTint="D9"/>
                    </w:rPr>
                    <w:t>Change Management</w:t>
                  </w:r>
                  <w:r>
                    <w:rPr>
                      <w:b/>
                      <w:color w:val="262626" w:themeColor="text1" w:themeTint="D9"/>
                    </w:rPr>
                    <w:t xml:space="preserve"> </w:t>
                  </w:r>
                </w:p>
                <w:p w:rsidR="00263163" w:rsidRPr="00263163" w:rsidRDefault="00263163" w:rsidP="00263163">
                  <w:pPr>
                    <w:rPr>
                      <w:bCs/>
                      <w:caps/>
                      <w:color w:val="262626" w:themeColor="text1" w:themeTint="D9"/>
                    </w:rPr>
                  </w:pPr>
                  <w:r w:rsidRPr="00263163">
                    <w:rPr>
                      <w:bCs/>
                      <w:color w:val="262626" w:themeColor="text1" w:themeTint="D9"/>
                    </w:rPr>
                    <w:t>Analytical Thinking</w:t>
                  </w:r>
                </w:p>
                <w:p w:rsidR="00263163" w:rsidRDefault="00263163" w:rsidP="00263163">
                  <w:pPr>
                    <w:rPr>
                      <w:bCs/>
                      <w:color w:val="262626" w:themeColor="text1" w:themeTint="D9"/>
                    </w:rPr>
                  </w:pPr>
                  <w:r w:rsidRPr="00263163">
                    <w:rPr>
                      <w:bCs/>
                      <w:color w:val="262626" w:themeColor="text1" w:themeTint="D9"/>
                    </w:rPr>
                    <w:t>Problem Solving</w:t>
                  </w:r>
                </w:p>
                <w:p w:rsidR="00263163" w:rsidRPr="00263163" w:rsidRDefault="00263163" w:rsidP="00263163">
                  <w:pPr>
                    <w:rPr>
                      <w:bCs/>
                      <w:caps/>
                      <w:color w:val="262626" w:themeColor="text1" w:themeTint="D9"/>
                    </w:rPr>
                  </w:pPr>
                  <w:r>
                    <w:rPr>
                      <w:bCs/>
                      <w:color w:val="262626" w:themeColor="text1" w:themeTint="D9"/>
                    </w:rPr>
                    <w:t xml:space="preserve">Initiative </w:t>
                  </w:r>
                </w:p>
                <w:p w:rsidR="00263163" w:rsidRDefault="00263163" w:rsidP="00263163">
                  <w:pPr>
                    <w:rPr>
                      <w:bCs/>
                      <w:color w:val="262626" w:themeColor="text1" w:themeTint="D9"/>
                    </w:rPr>
                  </w:pPr>
                  <w:r w:rsidRPr="00263163">
                    <w:rPr>
                      <w:bCs/>
                      <w:color w:val="262626" w:themeColor="text1" w:themeTint="D9"/>
                    </w:rPr>
                    <w:t>Team Building</w:t>
                  </w:r>
                </w:p>
                <w:p w:rsidR="00263163" w:rsidRPr="004B4E6F" w:rsidRDefault="00263163" w:rsidP="00263163">
                  <w:pPr>
                    <w:rPr>
                      <w:b/>
                      <w:caps/>
                      <w:color w:val="262626" w:themeColor="text1" w:themeTint="D9"/>
                    </w:rPr>
                  </w:pPr>
                  <w:r>
                    <w:rPr>
                      <w:bCs/>
                      <w:color w:val="262626" w:themeColor="text1" w:themeTint="D9"/>
                    </w:rPr>
                    <w:t xml:space="preserve">Coaching and monitoring </w:t>
                  </w:r>
                </w:p>
              </w:tc>
            </w:tr>
          </w:tbl>
          <w:p w:rsidR="004573AD" w:rsidRPr="006F1F27" w:rsidRDefault="00DE3A04" w:rsidP="006F1F27">
            <w:pPr>
              <w:rPr>
                <w:sz w:val="80"/>
                <w:szCs w:val="80"/>
              </w:rPr>
            </w:pPr>
            <w:r>
              <w:rPr>
                <w:sz w:val="80"/>
                <w:szCs w:val="80"/>
              </w:rPr>
              <w:t xml:space="preserve">  </w:t>
            </w:r>
          </w:p>
          <w:tbl>
            <w:tblPr>
              <w:tblStyle w:val="TableGrid"/>
              <w:tblW w:w="279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tblGrid>
            <w:tr w:rsidR="00FF437A" w:rsidRPr="00FF437A" w:rsidTr="00C97D96">
              <w:trPr>
                <w:trHeight w:val="233"/>
                <w:jc w:val="right"/>
              </w:trPr>
              <w:tc>
                <w:tcPr>
                  <w:tcW w:w="2790" w:type="dxa"/>
                </w:tcPr>
                <w:p w:rsidR="00FF437A" w:rsidRPr="004B4E6F" w:rsidRDefault="00FF437A" w:rsidP="006F1F27">
                  <w:pPr>
                    <w:rPr>
                      <w:rFonts w:cs="Arial"/>
                      <w:b/>
                      <w:caps/>
                      <w:color w:val="262626" w:themeColor="text1" w:themeTint="D9"/>
                      <w:sz w:val="28"/>
                    </w:rPr>
                  </w:pPr>
                  <w:r w:rsidRPr="004B4E6F">
                    <w:rPr>
                      <w:rFonts w:cs="Arial"/>
                      <w:b/>
                      <w:caps/>
                      <w:color w:val="262626" w:themeColor="text1" w:themeTint="D9"/>
                      <w:sz w:val="28"/>
                    </w:rPr>
                    <w:t>Languages</w:t>
                  </w:r>
                </w:p>
              </w:tc>
            </w:tr>
            <w:tr w:rsidR="00FF437A" w:rsidRPr="00FF437A" w:rsidTr="00C97D96">
              <w:trPr>
                <w:trHeight w:val="233"/>
                <w:jc w:val="right"/>
              </w:trPr>
              <w:tc>
                <w:tcPr>
                  <w:tcW w:w="2790" w:type="dxa"/>
                </w:tcPr>
                <w:p w:rsidR="00FF437A" w:rsidRPr="004B4E6F" w:rsidRDefault="00FF437A" w:rsidP="006F1F27">
                  <w:pPr>
                    <w:rPr>
                      <w:b/>
                      <w:caps/>
                      <w:color w:val="262626" w:themeColor="text1" w:themeTint="D9"/>
                    </w:rPr>
                  </w:pPr>
                </w:p>
              </w:tc>
            </w:tr>
            <w:tr w:rsidR="00FF437A" w:rsidRPr="00FF437A" w:rsidTr="00C97D96">
              <w:trPr>
                <w:trHeight w:val="233"/>
                <w:jc w:val="right"/>
              </w:trPr>
              <w:tc>
                <w:tcPr>
                  <w:tcW w:w="2790" w:type="dxa"/>
                </w:tcPr>
                <w:p w:rsidR="00FF437A" w:rsidRPr="004B4E6F" w:rsidRDefault="00585E1F" w:rsidP="006F1F27">
                  <w:pPr>
                    <w:rPr>
                      <w:color w:val="262626" w:themeColor="text1" w:themeTint="D9"/>
                    </w:rPr>
                  </w:pPr>
                  <w:r>
                    <w:rPr>
                      <w:color w:val="262626" w:themeColor="text1" w:themeTint="D9"/>
                    </w:rPr>
                    <w:t>Arabic</w:t>
                  </w:r>
                </w:p>
              </w:tc>
            </w:tr>
            <w:tr w:rsidR="00FF437A" w:rsidRPr="00FF437A" w:rsidTr="00C97D96">
              <w:trPr>
                <w:trHeight w:val="248"/>
                <w:jc w:val="right"/>
              </w:trPr>
              <w:tc>
                <w:tcPr>
                  <w:tcW w:w="279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2"/>
                    <w:gridCol w:w="242"/>
                  </w:tblGrid>
                  <w:tr w:rsidR="004B4E6F" w:rsidRPr="004B4E6F" w:rsidTr="00A2039C">
                    <w:tc>
                      <w:tcPr>
                        <w:tcW w:w="2322" w:type="dxa"/>
                        <w:shd w:val="clear" w:color="auto" w:fill="337EA5"/>
                      </w:tcPr>
                      <w:p w:rsidR="00A2039C" w:rsidRPr="004B4E6F" w:rsidRDefault="00A2039C" w:rsidP="006F1F27">
                        <w:pPr>
                          <w:rPr>
                            <w:color w:val="262626" w:themeColor="text1" w:themeTint="D9"/>
                            <w:sz w:val="8"/>
                            <w:szCs w:val="8"/>
                          </w:rPr>
                        </w:pPr>
                      </w:p>
                    </w:tc>
                    <w:tc>
                      <w:tcPr>
                        <w:tcW w:w="242" w:type="dxa"/>
                        <w:shd w:val="clear" w:color="auto" w:fill="337EA5"/>
                      </w:tcPr>
                      <w:p w:rsidR="00A2039C" w:rsidRPr="004B4E6F" w:rsidRDefault="00A2039C" w:rsidP="006F1F27">
                        <w:pPr>
                          <w:rPr>
                            <w:color w:val="262626" w:themeColor="text1" w:themeTint="D9"/>
                            <w:sz w:val="8"/>
                            <w:szCs w:val="8"/>
                          </w:rPr>
                        </w:pPr>
                      </w:p>
                    </w:tc>
                  </w:tr>
                </w:tbl>
                <w:p w:rsidR="00FF437A" w:rsidRPr="004B4E6F" w:rsidRDefault="00FF437A" w:rsidP="006F1F27">
                  <w:pPr>
                    <w:rPr>
                      <w:color w:val="262626" w:themeColor="text1" w:themeTint="D9"/>
                      <w:sz w:val="18"/>
                    </w:rPr>
                  </w:pPr>
                </w:p>
              </w:tc>
            </w:tr>
            <w:tr w:rsidR="00111ACD" w:rsidRPr="00FF437A" w:rsidTr="00C97D96">
              <w:trPr>
                <w:trHeight w:val="233"/>
                <w:jc w:val="right"/>
              </w:trPr>
              <w:tc>
                <w:tcPr>
                  <w:tcW w:w="2790" w:type="dxa"/>
                </w:tcPr>
                <w:p w:rsidR="00111ACD" w:rsidRPr="004B4E6F" w:rsidRDefault="003B2208" w:rsidP="006F1F27">
                  <w:pPr>
                    <w:rPr>
                      <w:color w:val="262626" w:themeColor="text1" w:themeTint="D9"/>
                    </w:rPr>
                  </w:pPr>
                  <w:r>
                    <w:rPr>
                      <w:color w:val="262626" w:themeColor="text1" w:themeTint="D9"/>
                    </w:rPr>
                    <w:t xml:space="preserve">English </w:t>
                  </w:r>
                </w:p>
              </w:tc>
            </w:tr>
            <w:tr w:rsidR="00111ACD" w:rsidRPr="00FF437A" w:rsidTr="00C97D96">
              <w:trPr>
                <w:trHeight w:val="233"/>
                <w:jc w:val="right"/>
              </w:trPr>
              <w:tc>
                <w:tcPr>
                  <w:tcW w:w="279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2"/>
                    <w:gridCol w:w="512"/>
                  </w:tblGrid>
                  <w:tr w:rsidR="004B4E6F" w:rsidRPr="004B4E6F" w:rsidTr="00A2039C">
                    <w:tc>
                      <w:tcPr>
                        <w:tcW w:w="2052" w:type="dxa"/>
                        <w:shd w:val="clear" w:color="auto" w:fill="337EA5"/>
                      </w:tcPr>
                      <w:p w:rsidR="00A2039C" w:rsidRPr="004B4E6F" w:rsidRDefault="00A2039C" w:rsidP="006F1F27">
                        <w:pPr>
                          <w:rPr>
                            <w:color w:val="262626" w:themeColor="text1" w:themeTint="D9"/>
                            <w:sz w:val="8"/>
                            <w:szCs w:val="8"/>
                          </w:rPr>
                        </w:pPr>
                      </w:p>
                    </w:tc>
                    <w:tc>
                      <w:tcPr>
                        <w:tcW w:w="512" w:type="dxa"/>
                        <w:shd w:val="clear" w:color="auto" w:fill="D9D9D9" w:themeFill="background1" w:themeFillShade="D9"/>
                      </w:tcPr>
                      <w:p w:rsidR="00A2039C" w:rsidRPr="004B4E6F" w:rsidRDefault="00A2039C" w:rsidP="006F1F27">
                        <w:pPr>
                          <w:rPr>
                            <w:color w:val="262626" w:themeColor="text1" w:themeTint="D9"/>
                            <w:sz w:val="8"/>
                            <w:szCs w:val="8"/>
                          </w:rPr>
                        </w:pPr>
                      </w:p>
                    </w:tc>
                  </w:tr>
                </w:tbl>
                <w:p w:rsidR="00111ACD" w:rsidRPr="004B4E6F" w:rsidRDefault="00111ACD" w:rsidP="006F1F27">
                  <w:pPr>
                    <w:rPr>
                      <w:color w:val="262626" w:themeColor="text1" w:themeTint="D9"/>
                      <w:sz w:val="18"/>
                    </w:rPr>
                  </w:pPr>
                </w:p>
              </w:tc>
            </w:tr>
            <w:tr w:rsidR="00111ACD" w:rsidRPr="00FF437A" w:rsidTr="00C97D96">
              <w:trPr>
                <w:trHeight w:val="233"/>
                <w:jc w:val="right"/>
              </w:trPr>
              <w:tc>
                <w:tcPr>
                  <w:tcW w:w="2790" w:type="dxa"/>
                </w:tcPr>
                <w:p w:rsidR="00111ACD" w:rsidRPr="004B4E6F" w:rsidRDefault="00111ACD" w:rsidP="006F1F27">
                  <w:pPr>
                    <w:rPr>
                      <w:color w:val="262626" w:themeColor="text1" w:themeTint="D9"/>
                    </w:rPr>
                  </w:pPr>
                </w:p>
              </w:tc>
            </w:tr>
            <w:tr w:rsidR="00111ACD" w:rsidRPr="00FF437A" w:rsidTr="00CD5BCF">
              <w:trPr>
                <w:trHeight w:val="80"/>
                <w:jc w:val="right"/>
              </w:trPr>
              <w:tc>
                <w:tcPr>
                  <w:tcW w:w="2790" w:type="dxa"/>
                </w:tcPr>
                <w:p w:rsidR="00111ACD" w:rsidRPr="004B4E6F" w:rsidRDefault="00111ACD" w:rsidP="006F1F27">
                  <w:pPr>
                    <w:rPr>
                      <w:color w:val="262626" w:themeColor="text1" w:themeTint="D9"/>
                    </w:rPr>
                  </w:pPr>
                </w:p>
              </w:tc>
            </w:tr>
          </w:tbl>
          <w:p w:rsidR="00FF437A" w:rsidRPr="006F1F27" w:rsidRDefault="00FF437A" w:rsidP="006F1F27">
            <w:pPr>
              <w:rPr>
                <w:sz w:val="80"/>
                <w:szCs w:val="80"/>
              </w:rPr>
            </w:pPr>
          </w:p>
          <w:tbl>
            <w:tblPr>
              <w:tblStyle w:val="TableGrid"/>
              <w:tblW w:w="279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tblGrid>
            <w:tr w:rsidR="00FF437A" w:rsidRPr="00FF437A" w:rsidTr="00C97D96">
              <w:trPr>
                <w:trHeight w:val="233"/>
                <w:jc w:val="right"/>
              </w:trPr>
              <w:tc>
                <w:tcPr>
                  <w:tcW w:w="2790" w:type="dxa"/>
                </w:tcPr>
                <w:p w:rsidR="00FF437A" w:rsidRPr="004B4E6F" w:rsidRDefault="00FF437A" w:rsidP="006F1F27">
                  <w:pPr>
                    <w:tabs>
                      <w:tab w:val="left" w:pos="432"/>
                    </w:tabs>
                    <w:rPr>
                      <w:color w:val="262626" w:themeColor="text1" w:themeTint="D9"/>
                    </w:rPr>
                  </w:pPr>
                  <w:r w:rsidRPr="004B4E6F">
                    <w:rPr>
                      <w:rFonts w:cs="Arial"/>
                      <w:b/>
                      <w:caps/>
                      <w:color w:val="262626" w:themeColor="text1" w:themeTint="D9"/>
                      <w:sz w:val="28"/>
                    </w:rPr>
                    <w:t>References</w:t>
                  </w:r>
                </w:p>
              </w:tc>
            </w:tr>
            <w:tr w:rsidR="00FF437A" w:rsidRPr="00FF437A" w:rsidTr="00C97D96">
              <w:trPr>
                <w:trHeight w:val="233"/>
                <w:jc w:val="right"/>
              </w:trPr>
              <w:tc>
                <w:tcPr>
                  <w:tcW w:w="2790" w:type="dxa"/>
                </w:tcPr>
                <w:p w:rsidR="00FF437A" w:rsidRPr="004B4E6F" w:rsidRDefault="00FF437A" w:rsidP="006F1F27">
                  <w:pPr>
                    <w:rPr>
                      <w:b/>
                      <w:caps/>
                      <w:color w:val="262626" w:themeColor="text1" w:themeTint="D9"/>
                    </w:rPr>
                  </w:pPr>
                </w:p>
              </w:tc>
            </w:tr>
            <w:tr w:rsidR="00FF437A" w:rsidRPr="00FF437A" w:rsidTr="00C97D96">
              <w:trPr>
                <w:trHeight w:val="233"/>
                <w:jc w:val="right"/>
              </w:trPr>
              <w:tc>
                <w:tcPr>
                  <w:tcW w:w="2790" w:type="dxa"/>
                </w:tcPr>
                <w:p w:rsidR="00FF437A" w:rsidRPr="004B4E6F" w:rsidRDefault="003B2208" w:rsidP="006F1F27">
                  <w:pPr>
                    <w:rPr>
                      <w:color w:val="262626" w:themeColor="text1" w:themeTint="D9"/>
                      <w:sz w:val="20"/>
                      <w:szCs w:val="20"/>
                    </w:rPr>
                  </w:pPr>
                  <w:r>
                    <w:rPr>
                      <w:color w:val="262626" w:themeColor="text1" w:themeTint="D9"/>
                      <w:sz w:val="20"/>
                      <w:szCs w:val="20"/>
                    </w:rPr>
                    <w:t xml:space="preserve">Available Upon Request </w:t>
                  </w:r>
                </w:p>
              </w:tc>
            </w:tr>
            <w:tr w:rsidR="00FF437A" w:rsidRPr="00FF437A" w:rsidTr="00C97D96">
              <w:trPr>
                <w:trHeight w:val="248"/>
                <w:jc w:val="right"/>
              </w:trPr>
              <w:tc>
                <w:tcPr>
                  <w:tcW w:w="2790" w:type="dxa"/>
                </w:tcPr>
                <w:p w:rsidR="00FF437A" w:rsidRPr="004B4E6F" w:rsidRDefault="00FF437A" w:rsidP="006F1F27">
                  <w:pPr>
                    <w:rPr>
                      <w:color w:val="262626" w:themeColor="text1" w:themeTint="D9"/>
                      <w:sz w:val="20"/>
                      <w:szCs w:val="20"/>
                    </w:rPr>
                  </w:pPr>
                </w:p>
              </w:tc>
            </w:tr>
            <w:tr w:rsidR="00FF437A" w:rsidRPr="00FF437A" w:rsidTr="00C97D96">
              <w:trPr>
                <w:trHeight w:val="233"/>
                <w:jc w:val="right"/>
              </w:trPr>
              <w:tc>
                <w:tcPr>
                  <w:tcW w:w="2790" w:type="dxa"/>
                </w:tcPr>
                <w:p w:rsidR="00FF437A" w:rsidRPr="00C60874" w:rsidRDefault="00FF437A" w:rsidP="006F1F27">
                  <w:pPr>
                    <w:rPr>
                      <w:color w:val="337EA5"/>
                      <w:sz w:val="20"/>
                      <w:szCs w:val="20"/>
                      <w:u w:val="single"/>
                    </w:rPr>
                  </w:pPr>
                </w:p>
              </w:tc>
            </w:tr>
            <w:tr w:rsidR="00BA0866" w:rsidRPr="00FF437A" w:rsidTr="00C97D96">
              <w:trPr>
                <w:trHeight w:val="233"/>
                <w:jc w:val="right"/>
              </w:trPr>
              <w:tc>
                <w:tcPr>
                  <w:tcW w:w="2790" w:type="dxa"/>
                </w:tcPr>
                <w:p w:rsidR="00BA0866" w:rsidRPr="004B4E6F" w:rsidRDefault="00BA0866" w:rsidP="006F1F27">
                  <w:pPr>
                    <w:rPr>
                      <w:color w:val="262626" w:themeColor="text1" w:themeTint="D9"/>
                    </w:rPr>
                  </w:pPr>
                </w:p>
              </w:tc>
            </w:tr>
          </w:tbl>
          <w:p w:rsidR="00FF437A" w:rsidRPr="00524752" w:rsidRDefault="00FF437A" w:rsidP="006F1F27"/>
          <w:p w:rsidR="004573AD" w:rsidRPr="00524752" w:rsidRDefault="004573AD"/>
        </w:tc>
      </w:tr>
    </w:tbl>
    <w:p w:rsidR="00D22360" w:rsidRPr="00D22360" w:rsidRDefault="00D22360" w:rsidP="00D22360">
      <w:pPr>
        <w:pStyle w:val="ListParagraph"/>
        <w:numPr>
          <w:ilvl w:val="0"/>
          <w:numId w:val="12"/>
        </w:numPr>
        <w:rPr>
          <w:color w:val="262626" w:themeColor="text1" w:themeTint="D9"/>
        </w:rPr>
      </w:pPr>
      <w:r w:rsidRPr="00D22360">
        <w:rPr>
          <w:color w:val="262626" w:themeColor="text1" w:themeTint="D9"/>
        </w:rPr>
        <w:lastRenderedPageBreak/>
        <w:t>The 7 Habits for highly effective people 2016</w:t>
      </w:r>
    </w:p>
    <w:p w:rsidR="005B3FF8" w:rsidRDefault="005B3FF8" w:rsidP="005B3FF8">
      <w:pPr>
        <w:pStyle w:val="ListParagraph"/>
        <w:numPr>
          <w:ilvl w:val="0"/>
          <w:numId w:val="12"/>
        </w:numPr>
        <w:rPr>
          <w:color w:val="262626" w:themeColor="text1" w:themeTint="D9"/>
        </w:rPr>
      </w:pPr>
      <w:r w:rsidRPr="005B3FF8">
        <w:rPr>
          <w:color w:val="262626" w:themeColor="text1" w:themeTint="D9"/>
        </w:rPr>
        <w:t xml:space="preserve">Tom Peters: </w:t>
      </w:r>
      <w:r>
        <w:rPr>
          <w:color w:val="262626" w:themeColor="text1" w:themeTint="D9"/>
        </w:rPr>
        <w:t>Re- Imagine The Power of People</w:t>
      </w:r>
    </w:p>
    <w:p w:rsidR="00D22360" w:rsidRDefault="005B3FF8" w:rsidP="005B3FF8">
      <w:pPr>
        <w:pStyle w:val="ListParagraph"/>
        <w:numPr>
          <w:ilvl w:val="0"/>
          <w:numId w:val="12"/>
        </w:numPr>
        <w:rPr>
          <w:color w:val="262626" w:themeColor="text1" w:themeTint="D9"/>
        </w:rPr>
      </w:pPr>
      <w:r w:rsidRPr="005B3FF8">
        <w:rPr>
          <w:color w:val="262626" w:themeColor="text1" w:themeTint="D9"/>
        </w:rPr>
        <w:t>The Middle E</w:t>
      </w:r>
      <w:r w:rsidR="00D22360">
        <w:rPr>
          <w:color w:val="262626" w:themeColor="text1" w:themeTint="D9"/>
        </w:rPr>
        <w:t xml:space="preserve">ast HR Summit, AML Training as per CBK Requirements </w:t>
      </w:r>
    </w:p>
    <w:p w:rsidR="009043A5" w:rsidRDefault="005B3FF8" w:rsidP="005B3FF8">
      <w:pPr>
        <w:pStyle w:val="ListParagraph"/>
        <w:numPr>
          <w:ilvl w:val="0"/>
          <w:numId w:val="12"/>
        </w:numPr>
        <w:rPr>
          <w:color w:val="262626" w:themeColor="text1" w:themeTint="D9"/>
        </w:rPr>
      </w:pPr>
      <w:r w:rsidRPr="005B3FF8">
        <w:rPr>
          <w:color w:val="262626" w:themeColor="text1" w:themeTint="D9"/>
        </w:rPr>
        <w:t>Essential Elements of Consulting, The 14 principles of Management</w:t>
      </w:r>
    </w:p>
    <w:p w:rsidR="00D22360" w:rsidRPr="00D22360" w:rsidRDefault="00D22360" w:rsidP="00D22360">
      <w:pPr>
        <w:pStyle w:val="ListParagraph"/>
        <w:numPr>
          <w:ilvl w:val="0"/>
          <w:numId w:val="12"/>
        </w:numPr>
        <w:rPr>
          <w:color w:val="262626" w:themeColor="text1" w:themeTint="D9"/>
        </w:rPr>
      </w:pPr>
      <w:r w:rsidRPr="00D22360">
        <w:rPr>
          <w:color w:val="262626" w:themeColor="text1" w:themeTint="D9"/>
        </w:rPr>
        <w:t xml:space="preserve">Positive Leadership </w:t>
      </w:r>
    </w:p>
    <w:p w:rsidR="00D22360" w:rsidRDefault="00D22360" w:rsidP="00D22360">
      <w:pPr>
        <w:pStyle w:val="ListParagraph"/>
        <w:numPr>
          <w:ilvl w:val="0"/>
          <w:numId w:val="12"/>
        </w:numPr>
        <w:rPr>
          <w:color w:val="262626" w:themeColor="text1" w:themeTint="D9"/>
        </w:rPr>
      </w:pPr>
      <w:r w:rsidRPr="00D22360">
        <w:rPr>
          <w:color w:val="262626" w:themeColor="text1" w:themeTint="D9"/>
        </w:rPr>
        <w:t>HR Leaders Forum 2016</w:t>
      </w:r>
    </w:p>
    <w:p w:rsidR="00D22360" w:rsidRPr="00D22360" w:rsidRDefault="00D22360" w:rsidP="00D22360">
      <w:pPr>
        <w:pStyle w:val="ListParagraph"/>
        <w:numPr>
          <w:ilvl w:val="0"/>
          <w:numId w:val="12"/>
        </w:numPr>
        <w:rPr>
          <w:color w:val="262626" w:themeColor="text1" w:themeTint="D9"/>
        </w:rPr>
      </w:pPr>
      <w:r w:rsidRPr="00D22360">
        <w:rPr>
          <w:color w:val="262626" w:themeColor="text1" w:themeTint="D9"/>
        </w:rPr>
        <w:t>The next Challenge : From Human Resources Leader to Human Capital Strategist</w:t>
      </w:r>
    </w:p>
    <w:p w:rsidR="00D22360" w:rsidRDefault="00F065B1" w:rsidP="00F065B1">
      <w:pPr>
        <w:pStyle w:val="ListParagraph"/>
        <w:numPr>
          <w:ilvl w:val="0"/>
          <w:numId w:val="12"/>
        </w:numPr>
        <w:rPr>
          <w:color w:val="262626" w:themeColor="text1" w:themeTint="D9"/>
        </w:rPr>
      </w:pPr>
      <w:r>
        <w:rPr>
          <w:color w:val="262626" w:themeColor="text1" w:themeTint="D9"/>
        </w:rPr>
        <w:t xml:space="preserve">Participation in </w:t>
      </w:r>
      <w:r w:rsidR="00D22360">
        <w:rPr>
          <w:color w:val="262626" w:themeColor="text1" w:themeTint="D9"/>
        </w:rPr>
        <w:t>HR Auditing</w:t>
      </w:r>
      <w:r>
        <w:rPr>
          <w:color w:val="262626" w:themeColor="text1" w:themeTint="D9"/>
        </w:rPr>
        <w:t xml:space="preserve"> </w:t>
      </w:r>
      <w:r w:rsidR="00D22360">
        <w:rPr>
          <w:color w:val="262626" w:themeColor="text1" w:themeTint="D9"/>
        </w:rPr>
        <w:t>– E&amp;Y</w:t>
      </w:r>
    </w:p>
    <w:p w:rsidR="00D22360" w:rsidRDefault="00D22360" w:rsidP="00ED4429">
      <w:pPr>
        <w:pStyle w:val="ListParagraph"/>
        <w:numPr>
          <w:ilvl w:val="0"/>
          <w:numId w:val="12"/>
        </w:numPr>
        <w:rPr>
          <w:color w:val="262626" w:themeColor="text1" w:themeTint="D9"/>
        </w:rPr>
      </w:pPr>
      <w:r>
        <w:rPr>
          <w:color w:val="262626" w:themeColor="text1" w:themeTint="D9"/>
        </w:rPr>
        <w:t xml:space="preserve">Quality Management System – ISO </w:t>
      </w:r>
      <w:r w:rsidR="00ED4429">
        <w:rPr>
          <w:color w:val="262626" w:themeColor="text1" w:themeTint="D9"/>
        </w:rPr>
        <w:t>TC/260 (In Progress)</w:t>
      </w:r>
    </w:p>
    <w:p w:rsidR="00D22360" w:rsidRPr="00FC47AB" w:rsidRDefault="00D22360" w:rsidP="00FC47AB">
      <w:pPr>
        <w:rPr>
          <w:color w:val="262626" w:themeColor="text1" w:themeTint="D9"/>
        </w:rPr>
      </w:pPr>
    </w:p>
    <w:sectPr w:rsidR="00D22360" w:rsidRPr="00FC47AB" w:rsidSect="00656AE2">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1CF" w:rsidRDefault="00BE51CF" w:rsidP="000D59B5">
      <w:pPr>
        <w:spacing w:after="0" w:line="240" w:lineRule="auto"/>
      </w:pPr>
      <w:r>
        <w:separator/>
      </w:r>
    </w:p>
  </w:endnote>
  <w:endnote w:type="continuationSeparator" w:id="0">
    <w:p w:rsidR="00BE51CF" w:rsidRDefault="00BE51CF" w:rsidP="000D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Awesom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1CF" w:rsidRDefault="00BE51CF" w:rsidP="000D59B5">
      <w:pPr>
        <w:spacing w:after="0" w:line="240" w:lineRule="auto"/>
      </w:pPr>
      <w:r>
        <w:separator/>
      </w:r>
    </w:p>
  </w:footnote>
  <w:footnote w:type="continuationSeparator" w:id="0">
    <w:p w:rsidR="00BE51CF" w:rsidRDefault="00BE51CF" w:rsidP="000D59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70B3F"/>
    <w:multiLevelType w:val="hybridMultilevel"/>
    <w:tmpl w:val="5B0A21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B4EC8"/>
    <w:multiLevelType w:val="hybridMultilevel"/>
    <w:tmpl w:val="8DCC76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771EF"/>
    <w:multiLevelType w:val="hybridMultilevel"/>
    <w:tmpl w:val="53068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A7ECD"/>
    <w:multiLevelType w:val="hybridMultilevel"/>
    <w:tmpl w:val="B3B232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9A6723"/>
    <w:multiLevelType w:val="hybridMultilevel"/>
    <w:tmpl w:val="FB80F9E6"/>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53E53EE9"/>
    <w:multiLevelType w:val="hybridMultilevel"/>
    <w:tmpl w:val="60B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A05ABC"/>
    <w:multiLevelType w:val="hybridMultilevel"/>
    <w:tmpl w:val="4E0A2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49681F"/>
    <w:multiLevelType w:val="hybridMultilevel"/>
    <w:tmpl w:val="814EF7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FF0C5B"/>
    <w:multiLevelType w:val="hybridMultilevel"/>
    <w:tmpl w:val="4F62E5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D92B1F"/>
    <w:multiLevelType w:val="hybridMultilevel"/>
    <w:tmpl w:val="1820C8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860BB6"/>
    <w:multiLevelType w:val="hybridMultilevel"/>
    <w:tmpl w:val="FC54B0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0204F6"/>
    <w:multiLevelType w:val="hybridMultilevel"/>
    <w:tmpl w:val="0100B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8"/>
  </w:num>
  <w:num w:numId="5">
    <w:abstractNumId w:val="10"/>
  </w:num>
  <w:num w:numId="6">
    <w:abstractNumId w:val="2"/>
  </w:num>
  <w:num w:numId="7">
    <w:abstractNumId w:val="3"/>
  </w:num>
  <w:num w:numId="8">
    <w:abstractNumId w:val="6"/>
  </w:num>
  <w:num w:numId="9">
    <w:abstractNumId w:val="4"/>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BE"/>
    <w:rsid w:val="00023116"/>
    <w:rsid w:val="0009397C"/>
    <w:rsid w:val="000955A5"/>
    <w:rsid w:val="00096099"/>
    <w:rsid w:val="000A3662"/>
    <w:rsid w:val="000C7358"/>
    <w:rsid w:val="000D59B5"/>
    <w:rsid w:val="000F71F9"/>
    <w:rsid w:val="0010439F"/>
    <w:rsid w:val="00111ACD"/>
    <w:rsid w:val="00113F7F"/>
    <w:rsid w:val="001218C5"/>
    <w:rsid w:val="001A17E3"/>
    <w:rsid w:val="001D12D1"/>
    <w:rsid w:val="002271C0"/>
    <w:rsid w:val="0023203A"/>
    <w:rsid w:val="0025433D"/>
    <w:rsid w:val="00263163"/>
    <w:rsid w:val="002660D5"/>
    <w:rsid w:val="002D0713"/>
    <w:rsid w:val="002D3C58"/>
    <w:rsid w:val="002D3EB6"/>
    <w:rsid w:val="00307129"/>
    <w:rsid w:val="00322068"/>
    <w:rsid w:val="00334D99"/>
    <w:rsid w:val="00366BD6"/>
    <w:rsid w:val="003B077A"/>
    <w:rsid w:val="003B2208"/>
    <w:rsid w:val="003D2FF7"/>
    <w:rsid w:val="003F072B"/>
    <w:rsid w:val="0041174E"/>
    <w:rsid w:val="004573AD"/>
    <w:rsid w:val="004942FC"/>
    <w:rsid w:val="00495CA2"/>
    <w:rsid w:val="004962C8"/>
    <w:rsid w:val="004A1FE8"/>
    <w:rsid w:val="004B0E94"/>
    <w:rsid w:val="004B4E6F"/>
    <w:rsid w:val="004B541D"/>
    <w:rsid w:val="004E18F7"/>
    <w:rsid w:val="00502B2A"/>
    <w:rsid w:val="00502D17"/>
    <w:rsid w:val="005228CC"/>
    <w:rsid w:val="00524752"/>
    <w:rsid w:val="0053403A"/>
    <w:rsid w:val="00557280"/>
    <w:rsid w:val="00561871"/>
    <w:rsid w:val="00562660"/>
    <w:rsid w:val="00570480"/>
    <w:rsid w:val="0058043A"/>
    <w:rsid w:val="005807C0"/>
    <w:rsid w:val="00585E1F"/>
    <w:rsid w:val="005A3EE6"/>
    <w:rsid w:val="005B1104"/>
    <w:rsid w:val="005B3FF8"/>
    <w:rsid w:val="00617222"/>
    <w:rsid w:val="00630916"/>
    <w:rsid w:val="006440F0"/>
    <w:rsid w:val="00656AE2"/>
    <w:rsid w:val="006620DD"/>
    <w:rsid w:val="006E2648"/>
    <w:rsid w:val="006F1F27"/>
    <w:rsid w:val="00702BC0"/>
    <w:rsid w:val="007622F2"/>
    <w:rsid w:val="00792BF6"/>
    <w:rsid w:val="007A64A6"/>
    <w:rsid w:val="007B10E1"/>
    <w:rsid w:val="007C513D"/>
    <w:rsid w:val="008266F8"/>
    <w:rsid w:val="008305E9"/>
    <w:rsid w:val="00837201"/>
    <w:rsid w:val="00861666"/>
    <w:rsid w:val="0086598B"/>
    <w:rsid w:val="00876885"/>
    <w:rsid w:val="008C652C"/>
    <w:rsid w:val="009043A5"/>
    <w:rsid w:val="00922220"/>
    <w:rsid w:val="00924F56"/>
    <w:rsid w:val="00986F6D"/>
    <w:rsid w:val="009C0984"/>
    <w:rsid w:val="009D177E"/>
    <w:rsid w:val="009F4013"/>
    <w:rsid w:val="00A00250"/>
    <w:rsid w:val="00A11694"/>
    <w:rsid w:val="00A2039C"/>
    <w:rsid w:val="00A23957"/>
    <w:rsid w:val="00A24431"/>
    <w:rsid w:val="00A34978"/>
    <w:rsid w:val="00A745FE"/>
    <w:rsid w:val="00A76CBA"/>
    <w:rsid w:val="00A77122"/>
    <w:rsid w:val="00AF4227"/>
    <w:rsid w:val="00B06F9F"/>
    <w:rsid w:val="00B15876"/>
    <w:rsid w:val="00B22C9D"/>
    <w:rsid w:val="00B36E7D"/>
    <w:rsid w:val="00B77E1E"/>
    <w:rsid w:val="00B85AC1"/>
    <w:rsid w:val="00BA0866"/>
    <w:rsid w:val="00BB365C"/>
    <w:rsid w:val="00BD15CC"/>
    <w:rsid w:val="00BE51CF"/>
    <w:rsid w:val="00C01B08"/>
    <w:rsid w:val="00C422F0"/>
    <w:rsid w:val="00C53108"/>
    <w:rsid w:val="00C57898"/>
    <w:rsid w:val="00C60874"/>
    <w:rsid w:val="00C878BF"/>
    <w:rsid w:val="00C97CAC"/>
    <w:rsid w:val="00CC62C0"/>
    <w:rsid w:val="00CD59BE"/>
    <w:rsid w:val="00CD5BCF"/>
    <w:rsid w:val="00D11CAE"/>
    <w:rsid w:val="00D22360"/>
    <w:rsid w:val="00D64614"/>
    <w:rsid w:val="00D7565F"/>
    <w:rsid w:val="00D80854"/>
    <w:rsid w:val="00D90AAE"/>
    <w:rsid w:val="00DC528E"/>
    <w:rsid w:val="00DE3A04"/>
    <w:rsid w:val="00E03635"/>
    <w:rsid w:val="00E07223"/>
    <w:rsid w:val="00ED4429"/>
    <w:rsid w:val="00EE23C8"/>
    <w:rsid w:val="00F065B1"/>
    <w:rsid w:val="00F20A84"/>
    <w:rsid w:val="00F35E7F"/>
    <w:rsid w:val="00F46341"/>
    <w:rsid w:val="00F51832"/>
    <w:rsid w:val="00F63D56"/>
    <w:rsid w:val="00F64364"/>
    <w:rsid w:val="00F71E2C"/>
    <w:rsid w:val="00F85D74"/>
    <w:rsid w:val="00FA37B8"/>
    <w:rsid w:val="00FC47AB"/>
    <w:rsid w:val="00FD5B17"/>
    <w:rsid w:val="00FE64D5"/>
    <w:rsid w:val="00FF43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4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177E"/>
    <w:pPr>
      <w:ind w:left="720"/>
      <w:contextualSpacing/>
    </w:pPr>
  </w:style>
  <w:style w:type="paragraph" w:styleId="NormalWeb">
    <w:name w:val="Normal (Web)"/>
    <w:basedOn w:val="Normal"/>
    <w:uiPriority w:val="99"/>
    <w:semiHidden/>
    <w:unhideWhenUsed/>
    <w:rsid w:val="00A77122"/>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D5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9B5"/>
  </w:style>
  <w:style w:type="paragraph" w:styleId="Footer">
    <w:name w:val="footer"/>
    <w:basedOn w:val="Normal"/>
    <w:link w:val="FooterChar"/>
    <w:uiPriority w:val="99"/>
    <w:unhideWhenUsed/>
    <w:rsid w:val="000D5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9B5"/>
  </w:style>
  <w:style w:type="paragraph" w:styleId="BalloonText">
    <w:name w:val="Balloon Text"/>
    <w:basedOn w:val="Normal"/>
    <w:link w:val="BalloonTextChar"/>
    <w:uiPriority w:val="99"/>
    <w:semiHidden/>
    <w:unhideWhenUsed/>
    <w:rsid w:val="00366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BD6"/>
    <w:rPr>
      <w:rFonts w:ascii="Segoe UI" w:hAnsi="Segoe UI" w:cs="Segoe UI"/>
      <w:sz w:val="18"/>
      <w:szCs w:val="18"/>
    </w:rPr>
  </w:style>
  <w:style w:type="character" w:styleId="Hyperlink">
    <w:name w:val="Hyperlink"/>
    <w:basedOn w:val="DefaultParagraphFont"/>
    <w:uiPriority w:val="99"/>
    <w:unhideWhenUsed/>
    <w:rsid w:val="00BA086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4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177E"/>
    <w:pPr>
      <w:ind w:left="720"/>
      <w:contextualSpacing/>
    </w:pPr>
  </w:style>
  <w:style w:type="paragraph" w:styleId="NormalWeb">
    <w:name w:val="Normal (Web)"/>
    <w:basedOn w:val="Normal"/>
    <w:uiPriority w:val="99"/>
    <w:semiHidden/>
    <w:unhideWhenUsed/>
    <w:rsid w:val="00A77122"/>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D5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9B5"/>
  </w:style>
  <w:style w:type="paragraph" w:styleId="Footer">
    <w:name w:val="footer"/>
    <w:basedOn w:val="Normal"/>
    <w:link w:val="FooterChar"/>
    <w:uiPriority w:val="99"/>
    <w:unhideWhenUsed/>
    <w:rsid w:val="000D5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9B5"/>
  </w:style>
  <w:style w:type="paragraph" w:styleId="BalloonText">
    <w:name w:val="Balloon Text"/>
    <w:basedOn w:val="Normal"/>
    <w:link w:val="BalloonTextChar"/>
    <w:uiPriority w:val="99"/>
    <w:semiHidden/>
    <w:unhideWhenUsed/>
    <w:rsid w:val="00366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BD6"/>
    <w:rPr>
      <w:rFonts w:ascii="Segoe UI" w:hAnsi="Segoe UI" w:cs="Segoe UI"/>
      <w:sz w:val="18"/>
      <w:szCs w:val="18"/>
    </w:rPr>
  </w:style>
  <w:style w:type="character" w:styleId="Hyperlink">
    <w:name w:val="Hyperlink"/>
    <w:basedOn w:val="DefaultParagraphFont"/>
    <w:uiPriority w:val="99"/>
    <w:unhideWhenUsed/>
    <w:rsid w:val="00BA08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mir.37016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F01C6-7679-431B-A66A-8E0ED8DDE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GASTOWN - Resume Template</vt:lpstr>
    </vt:vector>
  </TitlesOfParts>
  <Company/>
  <LinksUpToDate>false</LinksUpToDate>
  <CharactersWithSpaces>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GASTOWN - Resume Template</dc:title>
  <dc:creator>Rezumeet.com</dc:creator>
  <dc:description>© Copyright Rezumeet.com</dc:description>
  <cp:lastModifiedBy>348370422</cp:lastModifiedBy>
  <cp:revision>2</cp:revision>
  <cp:lastPrinted>2015-12-21T01:51:00Z</cp:lastPrinted>
  <dcterms:created xsi:type="dcterms:W3CDTF">2017-06-13T09:03:00Z</dcterms:created>
  <dcterms:modified xsi:type="dcterms:W3CDTF">2017-06-13T09:03:00Z</dcterms:modified>
</cp:coreProperties>
</file>