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F" w:rsidRPr="0051539F" w:rsidRDefault="003F4B4C" w:rsidP="00835D8F">
      <w:pPr>
        <w:rPr>
          <w:rFonts w:ascii="Cambria" w:hAnsi="Cambria"/>
        </w:rPr>
      </w:pPr>
      <w:r w:rsidRPr="003F4B4C">
        <w:rPr>
          <w:rFonts w:ascii="Cambria" w:hAnsi="Cambri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82.7pt;margin-top:-42.65pt;width:95.25pt;height:86.8pt;z-index:251653632" stroked="f">
            <v:textbox style="mso-next-textbox:#_x0000_s1027">
              <w:txbxContent>
                <w:p w:rsidR="00537E8D" w:rsidRDefault="00A85036">
                  <w:r>
                    <w:rPr>
                      <w:noProof/>
                      <w:lang w:val="en-US"/>
                    </w:rPr>
                    <w:drawing>
                      <wp:inline distT="0" distB="0" distL="0" distR="0">
                        <wp:extent cx="725805" cy="849115"/>
                        <wp:effectExtent l="19050" t="0" r="0" b="0"/>
                        <wp:docPr id="4" name="Picture 3"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writer\Desktop\Untitled.jpg"/>
                                <pic:cNvPicPr>
                                  <a:picLocks noChangeAspect="1" noChangeArrowheads="1"/>
                                </pic:cNvPicPr>
                              </pic:nvPicPr>
                              <pic:blipFill>
                                <a:blip r:embed="rId8"/>
                                <a:srcRect/>
                                <a:stretch>
                                  <a:fillRect/>
                                </a:stretch>
                              </pic:blipFill>
                              <pic:spPr bwMode="auto">
                                <a:xfrm>
                                  <a:off x="0" y="0"/>
                                  <a:ext cx="725805" cy="849115"/>
                                </a:xfrm>
                                <a:prstGeom prst="rect">
                                  <a:avLst/>
                                </a:prstGeom>
                                <a:noFill/>
                                <a:ln w="9525">
                                  <a:noFill/>
                                  <a:miter lim="800000"/>
                                  <a:headEnd/>
                                  <a:tailEnd/>
                                </a:ln>
                              </pic:spPr>
                            </pic:pic>
                          </a:graphicData>
                        </a:graphic>
                      </wp:inline>
                    </w:drawing>
                  </w:r>
                </w:p>
              </w:txbxContent>
            </v:textbox>
          </v:shape>
        </w:pict>
      </w:r>
      <w:r w:rsidRPr="003F4B4C">
        <w:rPr>
          <w:rFonts w:ascii="Cambria" w:hAnsi="Cambria"/>
          <w:noProof/>
        </w:rPr>
        <w:pict>
          <v:rect id="_x0000_s1026" style="position:absolute;left:0;text-align:left;margin-left:-21.55pt;margin-top:-42.65pt;width:499.5pt;height:86.8pt;z-index:251652608" fillcolor="#92cddc" strokecolor="#daeef3" strokeweight="1pt">
            <v:fill color2="#b6dde8" angle="-135" focus="100%" type="gradient"/>
            <v:shadow on="t" type="perspective" color="#c1d9df" opacity=".5" origin=",.5" offset="0,0" matrix=",-56756f,,.5"/>
            <v:textbox style="mso-next-textbox:#_x0000_s1026">
              <w:txbxContent>
                <w:p w:rsidR="0056163A" w:rsidRPr="00EA31A8" w:rsidRDefault="00A85036" w:rsidP="00835D8F">
                  <w:pPr>
                    <w:ind w:hanging="78"/>
                    <w:rPr>
                      <w:rFonts w:ascii="Verdana" w:hAnsi="Verdana" w:cs="Arial"/>
                      <w:b/>
                      <w:sz w:val="36"/>
                      <w:szCs w:val="36"/>
                    </w:rPr>
                  </w:pPr>
                  <w:r w:rsidRPr="00A85036">
                    <w:rPr>
                      <w:rFonts w:ascii="Verdana" w:hAnsi="Verdana" w:cs="Arial"/>
                      <w:b/>
                      <w:sz w:val="36"/>
                      <w:szCs w:val="36"/>
                    </w:rPr>
                    <w:t xml:space="preserve">Rameez </w:t>
                  </w:r>
                </w:p>
                <w:p w:rsidR="0056163A" w:rsidRPr="00412C10" w:rsidRDefault="00A85036" w:rsidP="00835D8F">
                  <w:pPr>
                    <w:ind w:hanging="78"/>
                    <w:rPr>
                      <w:rFonts w:ascii="Verdana" w:hAnsi="Verdana" w:cs="Arial"/>
                      <w:b/>
                      <w:i/>
                      <w:sz w:val="20"/>
                      <w:szCs w:val="20"/>
                    </w:rPr>
                  </w:pPr>
                  <w:r>
                    <w:rPr>
                      <w:rFonts w:ascii="Verdana" w:hAnsi="Verdana" w:cs="Arial"/>
                      <w:b/>
                      <w:i/>
                      <w:sz w:val="20"/>
                      <w:szCs w:val="20"/>
                    </w:rPr>
                    <w:t>Retail Store Supervisor Professional</w:t>
                  </w:r>
                </w:p>
                <w:p w:rsidR="0056163A" w:rsidRPr="00BF3184" w:rsidRDefault="00A85036" w:rsidP="00835D8F">
                  <w:pPr>
                    <w:ind w:hanging="78"/>
                    <w:rPr>
                      <w:rFonts w:ascii="Verdana" w:hAnsi="Verdana" w:cs="Arial"/>
                      <w:b/>
                      <w:i/>
                      <w:color w:val="FFFFFF"/>
                      <w:sz w:val="18"/>
                      <w:szCs w:val="18"/>
                    </w:rPr>
                  </w:pPr>
                  <w:r w:rsidRPr="00BF3184">
                    <w:rPr>
                      <w:rFonts w:ascii="Verdana" w:hAnsi="Verdana" w:cs="Arial"/>
                      <w:b/>
                      <w:i/>
                      <w:color w:val="FFFFFF"/>
                      <w:sz w:val="18"/>
                      <w:szCs w:val="18"/>
                    </w:rPr>
                    <w:t>Valid UAE Driving License</w:t>
                  </w:r>
                </w:p>
                <w:p w:rsidR="0056163A" w:rsidRPr="00A80297" w:rsidRDefault="0056163A" w:rsidP="00835D8F">
                  <w:pPr>
                    <w:ind w:hanging="78"/>
                    <w:rPr>
                      <w:rFonts w:ascii="Verdana" w:hAnsi="Verdana" w:cs="Arial"/>
                      <w:b/>
                      <w:color w:val="FFFFFF"/>
                      <w:sz w:val="34"/>
                      <w:szCs w:val="22"/>
                    </w:rPr>
                  </w:pPr>
                </w:p>
                <w:p w:rsidR="0056163A" w:rsidRPr="00A85036" w:rsidRDefault="0056163A" w:rsidP="00835D8F">
                  <w:pPr>
                    <w:ind w:hanging="78"/>
                    <w:rPr>
                      <w:rFonts w:asciiTheme="majorHAnsi" w:hAnsiTheme="majorHAnsi" w:cs="Arial"/>
                      <w:b/>
                      <w:sz w:val="20"/>
                      <w:szCs w:val="20"/>
                    </w:rPr>
                  </w:pPr>
                  <w:r w:rsidRPr="00A85036">
                    <w:rPr>
                      <w:rFonts w:asciiTheme="majorHAnsi" w:hAnsiTheme="majorHAnsi" w:cs="Arial"/>
                      <w:b/>
                      <w:sz w:val="20"/>
                      <w:szCs w:val="20"/>
                    </w:rPr>
                    <w:t xml:space="preserve">Email: </w:t>
                  </w:r>
                  <w:hyperlink r:id="rId9" w:history="1">
                    <w:r w:rsidR="006A2828" w:rsidRPr="00D52562">
                      <w:rPr>
                        <w:rStyle w:val="Hyperlink"/>
                        <w:rFonts w:asciiTheme="majorHAnsi" w:hAnsiTheme="majorHAnsi"/>
                        <w:sz w:val="20"/>
                        <w:szCs w:val="20"/>
                      </w:rPr>
                      <w:t>rameez.370422@2freemail.com</w:t>
                    </w:r>
                  </w:hyperlink>
                  <w:r w:rsidR="006A2828">
                    <w:rPr>
                      <w:rFonts w:asciiTheme="majorHAnsi" w:hAnsiTheme="majorHAnsi"/>
                      <w:sz w:val="20"/>
                      <w:szCs w:val="20"/>
                    </w:rPr>
                    <w:t xml:space="preserve"> </w:t>
                  </w: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22"/>
                      <w:szCs w:val="22"/>
                    </w:rPr>
                  </w:pPr>
                </w:p>
                <w:p w:rsidR="0056163A" w:rsidRPr="0043464E" w:rsidRDefault="0056163A" w:rsidP="00835D8F">
                  <w:pPr>
                    <w:ind w:hanging="78"/>
                    <w:rPr>
                      <w:rFonts w:ascii="Verdana" w:hAnsi="Verdana" w:cs="Arial"/>
                      <w:b/>
                      <w:color w:val="FFFFFF"/>
                      <w:sz w:val="22"/>
                      <w:szCs w:val="22"/>
                    </w:rPr>
                  </w:pPr>
                </w:p>
                <w:p w:rsidR="0056163A" w:rsidRDefault="0056163A" w:rsidP="00835D8F">
                  <w:pPr>
                    <w:ind w:hanging="78"/>
                    <w:rPr>
                      <w:rFonts w:ascii="Verdana" w:hAnsi="Verdana" w:cs="Arial"/>
                      <w:b/>
                      <w:color w:val="FFFFFF"/>
                      <w:sz w:val="8"/>
                      <w:szCs w:val="36"/>
                    </w:rPr>
                  </w:pPr>
                </w:p>
                <w:p w:rsidR="0056163A" w:rsidRPr="0043464E" w:rsidRDefault="0056163A" w:rsidP="00835D8F">
                  <w:pPr>
                    <w:ind w:hanging="78"/>
                    <w:rPr>
                      <w:rFonts w:ascii="Verdana" w:hAnsi="Verdana" w:cs="Arial"/>
                      <w:b/>
                      <w:color w:val="FFFFFF"/>
                      <w:sz w:val="8"/>
                      <w:szCs w:val="36"/>
                    </w:rPr>
                  </w:pPr>
                </w:p>
                <w:p w:rsidR="0056163A" w:rsidRPr="00DB3F75" w:rsidRDefault="0056163A" w:rsidP="00835D8F">
                  <w:pPr>
                    <w:rPr>
                      <w:sz w:val="18"/>
                    </w:rPr>
                  </w:pPr>
                </w:p>
              </w:txbxContent>
            </v:textbox>
          </v:rect>
        </w:pict>
      </w:r>
    </w:p>
    <w:p w:rsidR="000E33BA" w:rsidRPr="0051539F" w:rsidRDefault="000E33BA" w:rsidP="00835D8F">
      <w:pPr>
        <w:rPr>
          <w:rFonts w:ascii="Cambria" w:hAnsi="Cambria"/>
          <w:sz w:val="36"/>
        </w:rPr>
      </w:pPr>
    </w:p>
    <w:p w:rsidR="00EA31A8" w:rsidRPr="0051539F" w:rsidRDefault="003F4B4C" w:rsidP="00835D8F">
      <w:pPr>
        <w:rPr>
          <w:rFonts w:ascii="Cambria" w:hAnsi="Cambria"/>
          <w:sz w:val="36"/>
        </w:rPr>
      </w:pPr>
      <w:r w:rsidRPr="003F4B4C">
        <w:rPr>
          <w:rFonts w:ascii="Cambria" w:hAnsi="Cambria"/>
          <w:noProof/>
          <w:sz w:val="14"/>
          <w:lang w:val="en-US"/>
        </w:rPr>
        <w:pict>
          <v:rect id="_x0000_s1044" style="position:absolute;left:0;text-align:left;margin-left:-21.55pt;margin-top:19.85pt;width:499.5pt;height:22.3pt;z-index:251656704" fillcolor="#b6dde8" strokecolor="#f2f2f2" strokeweight="1pt">
            <v:fill color2="#4e6128" angle="-135" focus="100%" type="gradient"/>
            <v:shadow on="t" type="perspective" color="#d6e3bc" opacity=".5" origin=",.5" offset="0,0" matrix=",-56756f,,.5"/>
            <v:textbox style="mso-next-textbox:#_x0000_s1044">
              <w:txbxContent>
                <w:p w:rsidR="0056163A" w:rsidRPr="00527C0A" w:rsidRDefault="0056163A" w:rsidP="00EA31A8">
                  <w:pPr>
                    <w:rPr>
                      <w:rFonts w:ascii="Lucida Handwriting" w:hAnsi="Lucida Handwriting"/>
                    </w:rPr>
                  </w:pPr>
                  <w:r w:rsidRPr="00527C0A">
                    <w:rPr>
                      <w:rFonts w:ascii="Lucida Handwriting" w:hAnsi="Lucida Handwriting"/>
                    </w:rPr>
                    <w:t>Profile Summary</w:t>
                  </w:r>
                </w:p>
              </w:txbxContent>
            </v:textbox>
          </v:rect>
        </w:pict>
      </w:r>
    </w:p>
    <w:tbl>
      <w:tblPr>
        <w:tblW w:w="10090" w:type="dxa"/>
        <w:tblInd w:w="-342" w:type="dxa"/>
        <w:tblLook w:val="04A0"/>
      </w:tblPr>
      <w:tblGrid>
        <w:gridCol w:w="4680"/>
        <w:gridCol w:w="590"/>
        <w:gridCol w:w="4678"/>
        <w:gridCol w:w="142"/>
      </w:tblGrid>
      <w:tr w:rsidR="00835D8F" w:rsidRPr="0051539F" w:rsidTr="00D9470A">
        <w:trPr>
          <w:gridAfter w:val="1"/>
          <w:wAfter w:w="142" w:type="dxa"/>
          <w:trHeight w:val="153"/>
        </w:trPr>
        <w:tc>
          <w:tcPr>
            <w:tcW w:w="4680" w:type="dxa"/>
          </w:tcPr>
          <w:p w:rsidR="000E33BA" w:rsidRPr="0051539F" w:rsidRDefault="000E33BA" w:rsidP="000E33BA">
            <w:pPr>
              <w:ind w:left="-426"/>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3F4B4C" w:rsidP="00262815">
            <w:pPr>
              <w:rPr>
                <w:rFonts w:ascii="Cambria" w:hAnsi="Cambria"/>
                <w:noProof/>
                <w:sz w:val="14"/>
                <w:lang w:val="en-US"/>
              </w:rPr>
            </w:pPr>
            <w:r>
              <w:rPr>
                <w:rFonts w:ascii="Cambria" w:hAnsi="Cambria"/>
                <w:noProof/>
                <w:sz w:val="14"/>
                <w:lang w:val="en-US"/>
              </w:rPr>
              <w:pict>
                <v:roundrect id="_x0000_s1040" style="position:absolute;left:0;text-align:left;margin-left:-7.65pt;margin-top:.55pt;width:502.7pt;height:140.2pt;z-index:251655680" arcsize="10923f" fillcolor="#b6dde8" strokecolor="#b6dde8" strokeweight="1pt">
                  <v:fill color2="#b6dde8" focusposition="1" focussize="" focus="100%" type="gradient"/>
                  <v:shadow on="t" type="perspective" color="#974706" opacity=".5" offset="1pt" offset2="-3pt"/>
                  <v:textbox style="mso-next-textbox:#_x0000_s1040">
                    <w:txbxContent>
                      <w:p w:rsidR="00425086" w:rsidRPr="00425086" w:rsidRDefault="00425086" w:rsidP="00425086">
                        <w:pPr>
                          <w:pStyle w:val="BodyText"/>
                          <w:rPr>
                            <w:rFonts w:asciiTheme="majorHAnsi" w:hAnsiTheme="majorHAnsi" w:cs="Arial"/>
                            <w:b/>
                            <w:i/>
                            <w:sz w:val="20"/>
                            <w:szCs w:val="20"/>
                          </w:rPr>
                        </w:pPr>
                        <w:r>
                          <w:rPr>
                            <w:rFonts w:asciiTheme="majorHAnsi" w:hAnsiTheme="majorHAnsi" w:cs="Arial"/>
                            <w:sz w:val="20"/>
                            <w:szCs w:val="20"/>
                          </w:rPr>
                          <w:t>Enthusiastic</w:t>
                        </w:r>
                        <w:r w:rsidRPr="00425086">
                          <w:rPr>
                            <w:rFonts w:asciiTheme="majorHAnsi" w:hAnsiTheme="majorHAnsi" w:cs="Arial"/>
                            <w:sz w:val="20"/>
                            <w:szCs w:val="20"/>
                          </w:rPr>
                          <w:t xml:space="preserve">, </w:t>
                        </w:r>
                        <w:r w:rsidR="00B672F0">
                          <w:rPr>
                            <w:rFonts w:asciiTheme="majorHAnsi" w:hAnsiTheme="majorHAnsi" w:cs="Arial"/>
                            <w:sz w:val="20"/>
                            <w:szCs w:val="20"/>
                          </w:rPr>
                          <w:t>Service-</w:t>
                        </w:r>
                        <w:r>
                          <w:rPr>
                            <w:rFonts w:asciiTheme="majorHAnsi" w:hAnsiTheme="majorHAnsi" w:cs="Arial"/>
                            <w:sz w:val="20"/>
                            <w:szCs w:val="20"/>
                          </w:rPr>
                          <w:t>oriented and Gulf experience Professional equipped with 14</w:t>
                        </w:r>
                        <w:r w:rsidRPr="00425086">
                          <w:rPr>
                            <w:rFonts w:asciiTheme="majorHAnsi" w:hAnsiTheme="majorHAnsi" w:cs="Arial"/>
                            <w:sz w:val="20"/>
                            <w:szCs w:val="20"/>
                          </w:rPr>
                          <w:t xml:space="preserve">+ years of outstanding performance and proven expertise in domains of Retail Sales &amp; Marketing, </w:t>
                        </w:r>
                        <w:bookmarkStart w:id="0" w:name="OLE_LINK64"/>
                        <w:bookmarkStart w:id="1" w:name="OLE_LINK65"/>
                        <w:r w:rsidRPr="00425086">
                          <w:rPr>
                            <w:rFonts w:asciiTheme="majorHAnsi" w:hAnsiTheme="majorHAnsi" w:cs="Arial"/>
                            <w:sz w:val="20"/>
                            <w:szCs w:val="20"/>
                          </w:rPr>
                          <w:t>Business Development, Bra</w:t>
                        </w:r>
                        <w:r w:rsidR="00B672F0">
                          <w:rPr>
                            <w:rFonts w:asciiTheme="majorHAnsi" w:hAnsiTheme="majorHAnsi" w:cs="Arial"/>
                            <w:sz w:val="20"/>
                            <w:szCs w:val="20"/>
                          </w:rPr>
                          <w:t>nd &amp; Product Management, Wholes</w:t>
                        </w:r>
                        <w:r w:rsidRPr="00425086">
                          <w:rPr>
                            <w:rFonts w:asciiTheme="majorHAnsi" w:hAnsiTheme="majorHAnsi" w:cs="Arial"/>
                            <w:sz w:val="20"/>
                            <w:szCs w:val="20"/>
                          </w:rPr>
                          <w:t>ales &amp; Retail, Client Relations</w:t>
                        </w:r>
                        <w:bookmarkEnd w:id="0"/>
                        <w:bookmarkEnd w:id="1"/>
                        <w:r w:rsidRPr="00425086">
                          <w:rPr>
                            <w:rFonts w:asciiTheme="majorHAnsi" w:hAnsiTheme="majorHAnsi" w:cs="Arial"/>
                            <w:sz w:val="20"/>
                            <w:szCs w:val="20"/>
                          </w:rPr>
                          <w:t xml:space="preserve"> and Customer Service gained with one the largest international fashion companies (ZARA Fashion). Track record of exceeding sales objectives, delivering results under stiff competition and providing ongoing service leading to add on sales and long-term customer loyalty. Exercised functional supervision over staff, managed effectively stressful work environment, maintain merchandising value within retail stores and restore client relations. Eager to deliver key significant contributions to business growth by developing strategic plans; whilst delivering high service standards and fostering contacts with industry key players; Seek a challenging work profile where gained skills, expertise &amp; industry knowledge will have a valuable impact.</w:t>
                        </w:r>
                      </w:p>
                      <w:p w:rsidR="00A24860" w:rsidRPr="00134095" w:rsidRDefault="00A24860" w:rsidP="00134095">
                        <w:pPr>
                          <w:pStyle w:val="BodyText"/>
                          <w:rPr>
                            <w:rFonts w:asciiTheme="majorHAnsi" w:hAnsiTheme="majorHAnsi" w:cs="Arial"/>
                            <w:sz w:val="20"/>
                            <w:szCs w:val="20"/>
                          </w:rPr>
                        </w:pPr>
                      </w:p>
                      <w:p w:rsidR="00527C0A" w:rsidRDefault="00527C0A"/>
                    </w:txbxContent>
                  </v:textbox>
                </v:roundrect>
              </w:pict>
            </w:r>
          </w:p>
          <w:p w:rsidR="000E33BA" w:rsidRPr="0051539F" w:rsidRDefault="000E33BA" w:rsidP="00262815">
            <w:pPr>
              <w:rPr>
                <w:rFonts w:ascii="Cambria" w:hAnsi="Cambria"/>
                <w:noProof/>
                <w:sz w:val="14"/>
                <w:lang w:val="en-US"/>
              </w:rPr>
            </w:pPr>
          </w:p>
          <w:p w:rsidR="000E33BA" w:rsidRDefault="000E33B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D9470A">
            <w:pPr>
              <w:tabs>
                <w:tab w:val="left" w:pos="952"/>
              </w:tabs>
              <w:rPr>
                <w:rFonts w:ascii="Cambria" w:hAnsi="Cambria"/>
                <w:noProof/>
                <w:sz w:val="14"/>
                <w:lang w:val="en-US"/>
              </w:rPr>
            </w:pPr>
            <w:r>
              <w:rPr>
                <w:rFonts w:ascii="Cambria" w:hAnsi="Cambria"/>
                <w:noProof/>
                <w:sz w:val="14"/>
                <w:lang w:val="en-US"/>
              </w:rPr>
              <w:tab/>
            </w:r>
          </w:p>
          <w:p w:rsidR="00D9470A" w:rsidRDefault="00D9470A" w:rsidP="00D9470A">
            <w:pPr>
              <w:tabs>
                <w:tab w:val="left" w:pos="952"/>
              </w:tabs>
              <w:rPr>
                <w:rFonts w:ascii="Cambria" w:hAnsi="Cambria"/>
                <w:noProof/>
                <w:sz w:val="14"/>
                <w:lang w:val="en-US"/>
              </w:rPr>
            </w:pPr>
          </w:p>
          <w:p w:rsidR="00D9470A" w:rsidRDefault="00D9470A" w:rsidP="00D9470A">
            <w:pPr>
              <w:tabs>
                <w:tab w:val="left" w:pos="952"/>
              </w:tabs>
              <w:rPr>
                <w:rFonts w:ascii="Cambria" w:hAnsi="Cambria"/>
                <w:noProof/>
                <w:sz w:val="14"/>
                <w:lang w:val="en-US"/>
              </w:rPr>
            </w:pPr>
          </w:p>
          <w:p w:rsidR="00835D8F" w:rsidRDefault="00835D8F" w:rsidP="00262815">
            <w:pPr>
              <w:rPr>
                <w:rFonts w:ascii="Cambria" w:hAnsi="Cambria"/>
                <w:noProof/>
                <w:sz w:val="14"/>
                <w:lang w:val="en-US"/>
              </w:rPr>
            </w:pPr>
          </w:p>
          <w:p w:rsidR="00D9470A" w:rsidRPr="00D9470A" w:rsidRDefault="00D9470A" w:rsidP="00262815">
            <w:pPr>
              <w:rPr>
                <w:rFonts w:asciiTheme="majorHAnsi" w:hAnsiTheme="majorHAnsi"/>
                <w:b/>
                <w:noProof/>
                <w:sz w:val="20"/>
                <w:szCs w:val="20"/>
                <w:lang w:val="en-US"/>
              </w:rPr>
            </w:pPr>
            <w:r w:rsidRPr="00D9470A">
              <w:rPr>
                <w:rFonts w:asciiTheme="majorHAnsi" w:hAnsiTheme="majorHAnsi"/>
                <w:b/>
                <w:noProof/>
                <w:sz w:val="20"/>
                <w:szCs w:val="20"/>
                <w:lang w:val="en-US"/>
              </w:rPr>
              <w:t>Strenght &amp; Skills</w:t>
            </w:r>
          </w:p>
        </w:tc>
        <w:tc>
          <w:tcPr>
            <w:tcW w:w="5268" w:type="dxa"/>
            <w:gridSpan w:val="2"/>
          </w:tcPr>
          <w:p w:rsidR="00835D8F" w:rsidRPr="0051539F" w:rsidRDefault="00835D8F" w:rsidP="00262815">
            <w:pPr>
              <w:pStyle w:val="BodyText3"/>
              <w:rPr>
                <w:rFonts w:ascii="Cambria" w:hAnsi="Cambria"/>
                <w:b/>
                <w:sz w:val="28"/>
                <w:szCs w:val="20"/>
              </w:rPr>
            </w:pPr>
          </w:p>
        </w:tc>
      </w:tr>
      <w:tr w:rsidR="00D9470A" w:rsidRPr="0051539F" w:rsidTr="00D9470A">
        <w:trPr>
          <w:trHeight w:val="315"/>
        </w:trPr>
        <w:tc>
          <w:tcPr>
            <w:tcW w:w="5270" w:type="dxa"/>
            <w:gridSpan w:val="2"/>
          </w:tcPr>
          <w:p w:rsidR="00D9470A" w:rsidRPr="00D9470A" w:rsidRDefault="00512E4B" w:rsidP="00D9470A">
            <w:pPr>
              <w:numPr>
                <w:ilvl w:val="0"/>
                <w:numId w:val="10"/>
              </w:numPr>
              <w:tabs>
                <w:tab w:val="clear" w:pos="720"/>
                <w:tab w:val="num" w:pos="252"/>
              </w:tabs>
              <w:ind w:hanging="648"/>
              <w:rPr>
                <w:rFonts w:asciiTheme="majorHAnsi" w:hAnsiTheme="majorHAnsi" w:cs="Arial"/>
                <w:sz w:val="20"/>
                <w:szCs w:val="20"/>
              </w:rPr>
            </w:pPr>
            <w:r>
              <w:rPr>
                <w:rFonts w:asciiTheme="majorHAnsi" w:hAnsiTheme="majorHAnsi" w:cs="Arial"/>
                <w:sz w:val="20"/>
                <w:szCs w:val="20"/>
              </w:rPr>
              <w:t>Gained 14</w:t>
            </w:r>
            <w:r w:rsidR="00D9470A" w:rsidRPr="00D9470A">
              <w:rPr>
                <w:rFonts w:asciiTheme="majorHAnsi" w:hAnsiTheme="majorHAnsi" w:cs="Arial"/>
                <w:sz w:val="20"/>
                <w:szCs w:val="20"/>
              </w:rPr>
              <w:t xml:space="preserve">+ years experience within </w:t>
            </w:r>
            <w:r w:rsidR="00D9470A">
              <w:rPr>
                <w:rFonts w:asciiTheme="majorHAnsi" w:hAnsiTheme="majorHAnsi" w:cs="Arial"/>
                <w:sz w:val="20"/>
                <w:szCs w:val="20"/>
              </w:rPr>
              <w:t>diversified industry</w:t>
            </w:r>
          </w:p>
          <w:p w:rsidR="00D9470A" w:rsidRPr="00D9470A" w:rsidRDefault="00512E4B" w:rsidP="00D9470A">
            <w:pPr>
              <w:numPr>
                <w:ilvl w:val="0"/>
                <w:numId w:val="10"/>
              </w:numPr>
              <w:tabs>
                <w:tab w:val="clear" w:pos="720"/>
                <w:tab w:val="num" w:pos="252"/>
              </w:tabs>
              <w:ind w:hanging="648"/>
              <w:rPr>
                <w:rFonts w:asciiTheme="majorHAnsi" w:hAnsiTheme="majorHAnsi" w:cs="Arial"/>
                <w:sz w:val="20"/>
                <w:szCs w:val="20"/>
              </w:rPr>
            </w:pPr>
            <w:r w:rsidRPr="00512E4B">
              <w:rPr>
                <w:rFonts w:asciiTheme="majorHAnsi" w:hAnsiTheme="majorHAnsi" w:cs="Arial"/>
                <w:sz w:val="20"/>
                <w:szCs w:val="20"/>
              </w:rPr>
              <w:t>Adept with wide range of Fashion product portfolio</w:t>
            </w:r>
          </w:p>
          <w:p w:rsidR="00D9470A" w:rsidRPr="00D9470A" w:rsidRDefault="00B97CF2" w:rsidP="00D9470A">
            <w:pPr>
              <w:numPr>
                <w:ilvl w:val="0"/>
                <w:numId w:val="10"/>
              </w:numPr>
              <w:tabs>
                <w:tab w:val="clear" w:pos="720"/>
                <w:tab w:val="num" w:pos="252"/>
              </w:tabs>
              <w:ind w:hanging="648"/>
              <w:rPr>
                <w:rFonts w:asciiTheme="majorHAnsi" w:hAnsiTheme="majorHAnsi" w:cs="Arial"/>
                <w:sz w:val="20"/>
                <w:szCs w:val="20"/>
              </w:rPr>
            </w:pPr>
            <w:r>
              <w:rPr>
                <w:rFonts w:asciiTheme="majorHAnsi" w:hAnsiTheme="majorHAnsi" w:cs="Arial"/>
                <w:sz w:val="20"/>
                <w:szCs w:val="20"/>
              </w:rPr>
              <w:t>Versed</w:t>
            </w:r>
            <w:r w:rsidRPr="00B97CF2">
              <w:rPr>
                <w:rFonts w:asciiTheme="majorHAnsi" w:hAnsiTheme="majorHAnsi" w:cs="Arial"/>
                <w:sz w:val="20"/>
                <w:szCs w:val="20"/>
              </w:rPr>
              <w:t xml:space="preserve"> with RFID Systems &amp; Stock Management</w:t>
            </w:r>
            <w:r>
              <w:rPr>
                <w:rFonts w:asciiTheme="majorHAnsi" w:hAnsiTheme="majorHAnsi" w:cs="Arial"/>
                <w:sz w:val="20"/>
                <w:szCs w:val="20"/>
              </w:rPr>
              <w:t xml:space="preserve"> skills</w:t>
            </w:r>
          </w:p>
          <w:p w:rsidR="00D9470A" w:rsidRPr="00D9470A" w:rsidRDefault="0064799E" w:rsidP="00D9470A">
            <w:pPr>
              <w:numPr>
                <w:ilvl w:val="0"/>
                <w:numId w:val="10"/>
              </w:numPr>
              <w:tabs>
                <w:tab w:val="clear" w:pos="720"/>
                <w:tab w:val="num" w:pos="252"/>
              </w:tabs>
              <w:ind w:hanging="648"/>
              <w:rPr>
                <w:rFonts w:asciiTheme="majorHAnsi" w:hAnsiTheme="majorHAnsi" w:cs="Arial"/>
                <w:sz w:val="20"/>
                <w:szCs w:val="20"/>
              </w:rPr>
            </w:pPr>
            <w:r w:rsidRPr="0064799E">
              <w:rPr>
                <w:rFonts w:asciiTheme="majorHAnsi" w:hAnsiTheme="majorHAnsi" w:cs="Arial"/>
                <w:sz w:val="20"/>
                <w:szCs w:val="20"/>
              </w:rPr>
              <w:t>Outstanding Team Spirit &amp; Leadership Capabilities</w:t>
            </w:r>
          </w:p>
          <w:p w:rsidR="00D9470A" w:rsidRPr="00D9470A" w:rsidRDefault="0064799E" w:rsidP="00D9470A">
            <w:pPr>
              <w:numPr>
                <w:ilvl w:val="0"/>
                <w:numId w:val="10"/>
              </w:numPr>
              <w:tabs>
                <w:tab w:val="clear" w:pos="720"/>
                <w:tab w:val="num" w:pos="252"/>
              </w:tabs>
              <w:ind w:hanging="648"/>
              <w:rPr>
                <w:rFonts w:asciiTheme="majorHAnsi" w:hAnsiTheme="majorHAnsi" w:cs="Arial"/>
                <w:sz w:val="20"/>
                <w:szCs w:val="20"/>
              </w:rPr>
            </w:pPr>
            <w:r w:rsidRPr="0064799E">
              <w:rPr>
                <w:rFonts w:asciiTheme="majorHAnsi" w:hAnsiTheme="majorHAnsi" w:cs="Arial"/>
                <w:sz w:val="20"/>
                <w:szCs w:val="20"/>
              </w:rPr>
              <w:t>Sterling Inventory Control &amp; Merchandising Skills</w:t>
            </w:r>
          </w:p>
        </w:tc>
        <w:tc>
          <w:tcPr>
            <w:tcW w:w="4820" w:type="dxa"/>
            <w:gridSpan w:val="2"/>
          </w:tcPr>
          <w:p w:rsidR="00D9470A" w:rsidRPr="00D9470A" w:rsidRDefault="00512E4B" w:rsidP="00D9470A">
            <w:pPr>
              <w:numPr>
                <w:ilvl w:val="0"/>
                <w:numId w:val="10"/>
              </w:numPr>
              <w:tabs>
                <w:tab w:val="clear" w:pos="720"/>
                <w:tab w:val="num" w:pos="162"/>
              </w:tabs>
              <w:ind w:left="162" w:hanging="162"/>
              <w:rPr>
                <w:rFonts w:asciiTheme="majorHAnsi" w:hAnsiTheme="majorHAnsi" w:cs="Arial"/>
                <w:sz w:val="20"/>
                <w:szCs w:val="20"/>
              </w:rPr>
            </w:pPr>
            <w:r w:rsidRPr="00512E4B">
              <w:rPr>
                <w:rFonts w:asciiTheme="majorHAnsi" w:hAnsiTheme="majorHAnsi" w:cs="Arial"/>
                <w:sz w:val="20"/>
                <w:szCs w:val="20"/>
              </w:rPr>
              <w:t>Expertise in Sales Management &amp; Retail Operation</w:t>
            </w:r>
          </w:p>
          <w:p w:rsidR="00D9470A" w:rsidRPr="00D9470A" w:rsidRDefault="00512E4B" w:rsidP="00D9470A">
            <w:pPr>
              <w:numPr>
                <w:ilvl w:val="0"/>
                <w:numId w:val="10"/>
              </w:numPr>
              <w:tabs>
                <w:tab w:val="clear" w:pos="720"/>
                <w:tab w:val="num" w:pos="162"/>
              </w:tabs>
              <w:ind w:left="162" w:hanging="162"/>
              <w:rPr>
                <w:rFonts w:asciiTheme="majorHAnsi" w:hAnsiTheme="majorHAnsi" w:cs="Arial"/>
                <w:sz w:val="20"/>
                <w:szCs w:val="20"/>
              </w:rPr>
            </w:pPr>
            <w:r w:rsidRPr="00512E4B">
              <w:rPr>
                <w:rFonts w:asciiTheme="majorHAnsi" w:hAnsiTheme="majorHAnsi" w:cs="Arial"/>
                <w:sz w:val="20"/>
                <w:szCs w:val="20"/>
              </w:rPr>
              <w:t>Pe</w:t>
            </w:r>
            <w:r>
              <w:rPr>
                <w:rFonts w:asciiTheme="majorHAnsi" w:hAnsiTheme="majorHAnsi" w:cs="Arial"/>
                <w:sz w:val="20"/>
                <w:szCs w:val="20"/>
              </w:rPr>
              <w:t>rceptive with Aging analysis &amp;</w:t>
            </w:r>
            <w:r w:rsidRPr="00512E4B">
              <w:rPr>
                <w:rFonts w:asciiTheme="majorHAnsi" w:hAnsiTheme="majorHAnsi" w:cs="Arial"/>
                <w:sz w:val="20"/>
                <w:szCs w:val="20"/>
              </w:rPr>
              <w:t xml:space="preserve"> Stock Liquidation</w:t>
            </w:r>
          </w:p>
          <w:p w:rsidR="00D9470A" w:rsidRPr="00D9470A" w:rsidRDefault="00A56C5C" w:rsidP="00D9470A">
            <w:pPr>
              <w:numPr>
                <w:ilvl w:val="0"/>
                <w:numId w:val="10"/>
              </w:numPr>
              <w:tabs>
                <w:tab w:val="clear" w:pos="720"/>
                <w:tab w:val="num" w:pos="162"/>
              </w:tabs>
              <w:ind w:left="162" w:hanging="162"/>
              <w:rPr>
                <w:rFonts w:asciiTheme="majorHAnsi" w:hAnsiTheme="majorHAnsi" w:cs="Arial"/>
                <w:sz w:val="20"/>
                <w:szCs w:val="20"/>
              </w:rPr>
            </w:pPr>
            <w:r w:rsidRPr="00A56C5C">
              <w:rPr>
                <w:rFonts w:asciiTheme="majorHAnsi" w:hAnsiTheme="majorHAnsi" w:cs="Arial"/>
                <w:sz w:val="20"/>
                <w:szCs w:val="20"/>
              </w:rPr>
              <w:t>Ex</w:t>
            </w:r>
            <w:r>
              <w:rPr>
                <w:rFonts w:asciiTheme="majorHAnsi" w:hAnsiTheme="majorHAnsi" w:cs="Arial"/>
                <w:sz w:val="20"/>
                <w:szCs w:val="20"/>
              </w:rPr>
              <w:t>c</w:t>
            </w:r>
            <w:r w:rsidRPr="00A56C5C">
              <w:rPr>
                <w:rFonts w:asciiTheme="majorHAnsi" w:hAnsiTheme="majorHAnsi" w:cs="Arial"/>
                <w:sz w:val="20"/>
                <w:szCs w:val="20"/>
              </w:rPr>
              <w:t>el</w:t>
            </w:r>
            <w:r>
              <w:rPr>
                <w:rFonts w:asciiTheme="majorHAnsi" w:hAnsiTheme="majorHAnsi" w:cs="Arial"/>
                <w:sz w:val="20"/>
                <w:szCs w:val="20"/>
              </w:rPr>
              <w:t xml:space="preserve">lent Up-selling and </w:t>
            </w:r>
            <w:r w:rsidRPr="00A56C5C">
              <w:rPr>
                <w:rFonts w:asciiTheme="majorHAnsi" w:hAnsiTheme="majorHAnsi" w:cs="Arial"/>
                <w:sz w:val="20"/>
                <w:szCs w:val="20"/>
              </w:rPr>
              <w:t>Cross-selling Techniques</w:t>
            </w:r>
          </w:p>
          <w:p w:rsidR="00D9470A" w:rsidRPr="00D9470A" w:rsidRDefault="0064799E" w:rsidP="00D9470A">
            <w:pPr>
              <w:numPr>
                <w:ilvl w:val="0"/>
                <w:numId w:val="10"/>
              </w:numPr>
              <w:tabs>
                <w:tab w:val="clear" w:pos="720"/>
                <w:tab w:val="num" w:pos="162"/>
              </w:tabs>
              <w:ind w:left="162" w:hanging="162"/>
              <w:rPr>
                <w:rFonts w:asciiTheme="majorHAnsi" w:hAnsiTheme="majorHAnsi" w:cs="Arial"/>
                <w:sz w:val="20"/>
                <w:szCs w:val="20"/>
              </w:rPr>
            </w:pPr>
            <w:r>
              <w:rPr>
                <w:rFonts w:asciiTheme="majorHAnsi" w:hAnsiTheme="majorHAnsi" w:cs="Arial"/>
                <w:sz w:val="20"/>
                <w:szCs w:val="20"/>
              </w:rPr>
              <w:t>Communication/Negotiation/Problem Solving s</w:t>
            </w:r>
            <w:r w:rsidRPr="0064799E">
              <w:rPr>
                <w:rFonts w:asciiTheme="majorHAnsi" w:hAnsiTheme="majorHAnsi" w:cs="Arial"/>
                <w:sz w:val="20"/>
                <w:szCs w:val="20"/>
              </w:rPr>
              <w:t>kills</w:t>
            </w:r>
          </w:p>
          <w:p w:rsidR="00D9470A" w:rsidRPr="00D9470A" w:rsidRDefault="00D9470A" w:rsidP="00D9470A">
            <w:pPr>
              <w:numPr>
                <w:ilvl w:val="0"/>
                <w:numId w:val="10"/>
              </w:numPr>
              <w:tabs>
                <w:tab w:val="clear" w:pos="720"/>
                <w:tab w:val="num" w:pos="162"/>
              </w:tabs>
              <w:ind w:left="162" w:hanging="162"/>
              <w:rPr>
                <w:rFonts w:asciiTheme="majorHAnsi" w:hAnsiTheme="majorHAnsi" w:cs="Arial"/>
                <w:sz w:val="20"/>
                <w:szCs w:val="20"/>
              </w:rPr>
            </w:pPr>
            <w:r w:rsidRPr="00D9470A">
              <w:rPr>
                <w:rFonts w:asciiTheme="majorHAnsi" w:hAnsiTheme="majorHAnsi" w:cs="Arial"/>
                <w:sz w:val="20"/>
                <w:szCs w:val="20"/>
              </w:rPr>
              <w:t>Possess Integrity, Creativity, Honesty &amp; Teamwork</w:t>
            </w:r>
          </w:p>
        </w:tc>
      </w:tr>
      <w:tr w:rsidR="00D9470A" w:rsidRPr="0051539F" w:rsidTr="00D9470A">
        <w:trPr>
          <w:gridAfter w:val="1"/>
          <w:wAfter w:w="142" w:type="dxa"/>
          <w:trHeight w:val="315"/>
        </w:trPr>
        <w:tc>
          <w:tcPr>
            <w:tcW w:w="9948" w:type="dxa"/>
            <w:gridSpan w:val="3"/>
          </w:tcPr>
          <w:p w:rsidR="00D9470A" w:rsidRDefault="003F4B4C" w:rsidP="0059152B">
            <w:pPr>
              <w:pStyle w:val="BodyText3"/>
              <w:jc w:val="left"/>
              <w:rPr>
                <w:rFonts w:ascii="Cambria" w:hAnsi="Cambria"/>
                <w:b/>
                <w:spacing w:val="40"/>
                <w:sz w:val="22"/>
              </w:rPr>
            </w:pPr>
            <w:r>
              <w:rPr>
                <w:rFonts w:ascii="Cambria" w:hAnsi="Cambria"/>
                <w:b/>
                <w:noProof/>
                <w:spacing w:val="40"/>
                <w:sz w:val="22"/>
                <w:lang w:val="en-US"/>
              </w:rPr>
              <w:pict>
                <v:rect id="_x0000_s1067" style="position:absolute;margin-left:-4.45pt;margin-top:11.4pt;width:499.5pt;height:22.3pt;z-index:251667968;mso-position-horizontal-relative:text;mso-position-vertical-relative:text" fillcolor="#b6dde8" strokecolor="#f2f2f2" strokeweight="1pt">
                  <v:fill color2="#4e6128" angle="-135" focus="100%" type="gradient"/>
                  <v:shadow on="t" type="perspective" color="#c1d9df" opacity=".5" origin=",.5" offset="0,0" matrix=",-56756f,,.5"/>
                  <v:textbox style="mso-next-textbox:#_x0000_s1067">
                    <w:txbxContent>
                      <w:p w:rsidR="00D9470A" w:rsidRPr="00527C0A" w:rsidRDefault="000F738F" w:rsidP="00D9470A">
                        <w:pPr>
                          <w:rPr>
                            <w:rFonts w:ascii="Lucida Handwriting" w:hAnsi="Lucida Handwriting"/>
                          </w:rPr>
                        </w:pPr>
                        <w:r>
                          <w:rPr>
                            <w:rFonts w:ascii="Lucida Handwriting" w:hAnsi="Lucida Handwriting"/>
                          </w:rPr>
                          <w:t>Career Snapshot</w:t>
                        </w:r>
                      </w:p>
                    </w:txbxContent>
                  </v:textbox>
                </v:rect>
              </w:pict>
            </w:r>
          </w:p>
          <w:p w:rsidR="00D9470A" w:rsidRDefault="00D9470A" w:rsidP="0059152B">
            <w:pPr>
              <w:pStyle w:val="BodyText3"/>
              <w:jc w:val="left"/>
              <w:rPr>
                <w:rFonts w:ascii="Cambria" w:hAnsi="Cambria"/>
                <w:b/>
                <w:spacing w:val="40"/>
                <w:sz w:val="22"/>
              </w:rPr>
            </w:pPr>
          </w:p>
          <w:p w:rsidR="00D9470A" w:rsidRDefault="00D9470A" w:rsidP="0059152B">
            <w:pPr>
              <w:pStyle w:val="BodyText3"/>
              <w:jc w:val="left"/>
              <w:rPr>
                <w:rFonts w:ascii="Cambria" w:hAnsi="Cambria"/>
                <w:b/>
                <w:spacing w:val="40"/>
                <w:sz w:val="22"/>
              </w:rPr>
            </w:pPr>
          </w:p>
          <w:p w:rsidR="00BB38B3" w:rsidRPr="00E466A7" w:rsidRDefault="00BB38B3" w:rsidP="0059152B">
            <w:pPr>
              <w:pStyle w:val="BodyText3"/>
              <w:rPr>
                <w:rFonts w:ascii="Cambria" w:hAnsi="Cambria"/>
                <w:b/>
                <w:sz w:val="14"/>
                <w:szCs w:val="20"/>
              </w:rPr>
            </w:pPr>
          </w:p>
          <w:p w:rsidR="00A91C09" w:rsidRPr="00A91C09" w:rsidRDefault="00A91C09" w:rsidP="00A91C09">
            <w:pPr>
              <w:pStyle w:val="BodyText3"/>
              <w:rPr>
                <w:rFonts w:ascii="Cambria" w:hAnsi="Cambria"/>
                <w:b/>
                <w:sz w:val="20"/>
                <w:szCs w:val="20"/>
              </w:rPr>
            </w:pPr>
            <w:r w:rsidRPr="00A91C09">
              <w:rPr>
                <w:rFonts w:ascii="Cambria" w:hAnsi="Cambria"/>
                <w:b/>
                <w:sz w:val="20"/>
                <w:szCs w:val="20"/>
              </w:rPr>
              <w:t xml:space="preserve">Sales Associates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ZARA, (Azadea Group), Dubai Mall, Dubai</w:t>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sidR="002D6AD4">
              <w:rPr>
                <w:rFonts w:ascii="Cambria" w:hAnsi="Cambria"/>
                <w:b/>
                <w:sz w:val="20"/>
                <w:szCs w:val="20"/>
              </w:rPr>
              <w:t xml:space="preserve">                   </w:t>
            </w:r>
            <w:r w:rsidRPr="00A91C09">
              <w:rPr>
                <w:rFonts w:ascii="Cambria" w:hAnsi="Cambria"/>
                <w:b/>
                <w:sz w:val="20"/>
                <w:szCs w:val="20"/>
              </w:rPr>
              <w:t xml:space="preserve">Jan 2012 </w:t>
            </w:r>
            <w:r>
              <w:rPr>
                <w:rFonts w:ascii="Cambria" w:hAnsi="Cambria"/>
                <w:b/>
                <w:sz w:val="20"/>
                <w:szCs w:val="20"/>
              </w:rPr>
              <w:t>–</w:t>
            </w:r>
            <w:r w:rsidRPr="00A91C09">
              <w:rPr>
                <w:rFonts w:ascii="Cambria" w:hAnsi="Cambria"/>
                <w:b/>
                <w:sz w:val="20"/>
                <w:szCs w:val="20"/>
              </w:rPr>
              <w:t xml:space="preserve"> Present</w:t>
            </w:r>
          </w:p>
          <w:p w:rsidR="00A91C09" w:rsidRPr="00C957F1" w:rsidRDefault="00A91C09" w:rsidP="00A91C09">
            <w:pPr>
              <w:pStyle w:val="BodyText3"/>
              <w:rPr>
                <w:rFonts w:ascii="Cambria" w:hAnsi="Cambria"/>
                <w:b/>
                <w:szCs w:val="20"/>
              </w:rPr>
            </w:pPr>
          </w:p>
          <w:p w:rsidR="00A91C09" w:rsidRPr="00A91C09" w:rsidRDefault="00A91C09" w:rsidP="00A91C09">
            <w:pPr>
              <w:pStyle w:val="BodyText3"/>
              <w:rPr>
                <w:rFonts w:ascii="Cambria" w:hAnsi="Cambria"/>
                <w:b/>
                <w:sz w:val="20"/>
                <w:szCs w:val="20"/>
              </w:rPr>
            </w:pPr>
            <w:r w:rsidRPr="00A91C09">
              <w:rPr>
                <w:rFonts w:ascii="Cambria" w:hAnsi="Cambria"/>
                <w:b/>
                <w:sz w:val="20"/>
                <w:szCs w:val="20"/>
              </w:rPr>
              <w:t>Salesman/Electrician/AC</w:t>
            </w:r>
            <w:r>
              <w:rPr>
                <w:rFonts w:ascii="Cambria" w:hAnsi="Cambria"/>
                <w:b/>
                <w:sz w:val="20"/>
                <w:szCs w:val="20"/>
              </w:rPr>
              <w:t xml:space="preserve"> </w:t>
            </w:r>
            <w:r w:rsidRPr="00A91C09">
              <w:rPr>
                <w:rFonts w:ascii="Cambria" w:hAnsi="Cambria"/>
                <w:b/>
                <w:sz w:val="20"/>
                <w:szCs w:val="20"/>
              </w:rPr>
              <w:t xml:space="preserve">Technician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Power Electric House, Pakistan</w:t>
            </w:r>
            <w:r w:rsidRPr="00A91C09">
              <w:rPr>
                <w:rFonts w:ascii="Cambria" w:hAnsi="Cambria"/>
                <w:b/>
                <w:sz w:val="20"/>
                <w:szCs w:val="20"/>
              </w:rPr>
              <w:tab/>
            </w:r>
            <w:r w:rsidRPr="00A91C09">
              <w:rPr>
                <w:rFonts w:ascii="Cambria" w:hAnsi="Cambria"/>
                <w:b/>
                <w:sz w:val="20"/>
                <w:szCs w:val="20"/>
              </w:rPr>
              <w:tab/>
            </w:r>
            <w:r>
              <w:rPr>
                <w:rFonts w:ascii="Cambria" w:hAnsi="Cambria"/>
                <w:b/>
                <w:sz w:val="20"/>
                <w:szCs w:val="20"/>
              </w:rPr>
              <w:t xml:space="preserve">         </w:t>
            </w:r>
            <w:r w:rsidR="002D6AD4">
              <w:rPr>
                <w:rFonts w:ascii="Cambria" w:hAnsi="Cambria"/>
                <w:b/>
                <w:sz w:val="20"/>
                <w:szCs w:val="20"/>
              </w:rPr>
              <w:t xml:space="preserve">           </w:t>
            </w:r>
            <w:r w:rsidRPr="00A91C09">
              <w:rPr>
                <w:rFonts w:ascii="Cambria" w:hAnsi="Cambria"/>
                <w:b/>
                <w:sz w:val="20"/>
                <w:szCs w:val="20"/>
              </w:rPr>
              <w:t xml:space="preserve">Oct 2006 </w:t>
            </w:r>
            <w:r>
              <w:rPr>
                <w:rFonts w:ascii="Cambria" w:hAnsi="Cambria"/>
                <w:b/>
                <w:sz w:val="20"/>
                <w:szCs w:val="20"/>
              </w:rPr>
              <w:t>–</w:t>
            </w:r>
            <w:r w:rsidRPr="00A91C09">
              <w:rPr>
                <w:rFonts w:ascii="Cambria" w:hAnsi="Cambria"/>
                <w:b/>
                <w:sz w:val="20"/>
                <w:szCs w:val="20"/>
              </w:rPr>
              <w:t xml:space="preserve"> Dec 2011</w:t>
            </w:r>
          </w:p>
          <w:p w:rsidR="00A91C09" w:rsidRPr="00C957F1" w:rsidRDefault="00A91C09" w:rsidP="00A91C09">
            <w:pPr>
              <w:pStyle w:val="BodyText3"/>
              <w:rPr>
                <w:rFonts w:ascii="Cambria" w:hAnsi="Cambria"/>
                <w:b/>
                <w:szCs w:val="20"/>
              </w:rPr>
            </w:pPr>
          </w:p>
          <w:p w:rsidR="00A91C09" w:rsidRPr="00A91C09" w:rsidRDefault="00A91C09" w:rsidP="00A91C09">
            <w:pPr>
              <w:pStyle w:val="BodyText3"/>
              <w:rPr>
                <w:rFonts w:ascii="Cambria" w:hAnsi="Cambria"/>
                <w:b/>
                <w:sz w:val="20"/>
                <w:szCs w:val="20"/>
              </w:rPr>
            </w:pPr>
            <w:r w:rsidRPr="00A91C09">
              <w:rPr>
                <w:rFonts w:ascii="Cambria" w:hAnsi="Cambria"/>
                <w:b/>
                <w:sz w:val="20"/>
                <w:szCs w:val="20"/>
              </w:rPr>
              <w:t xml:space="preserve">Telephone Operator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Telebrands, Pakistan</w:t>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Pr>
                <w:rFonts w:ascii="Cambria" w:hAnsi="Cambria"/>
                <w:b/>
                <w:sz w:val="20"/>
                <w:szCs w:val="20"/>
              </w:rPr>
              <w:t xml:space="preserve">                     </w:t>
            </w:r>
            <w:r w:rsidR="002D6AD4">
              <w:rPr>
                <w:rFonts w:ascii="Cambria" w:hAnsi="Cambria"/>
                <w:b/>
                <w:sz w:val="20"/>
                <w:szCs w:val="20"/>
              </w:rPr>
              <w:t xml:space="preserve"> </w:t>
            </w:r>
            <w:r>
              <w:rPr>
                <w:rFonts w:ascii="Cambria" w:hAnsi="Cambria"/>
                <w:b/>
                <w:sz w:val="20"/>
                <w:szCs w:val="20"/>
              </w:rPr>
              <w:t xml:space="preserve"> </w:t>
            </w:r>
            <w:r w:rsidR="002D6AD4">
              <w:rPr>
                <w:rFonts w:ascii="Cambria" w:hAnsi="Cambria"/>
                <w:b/>
                <w:sz w:val="20"/>
                <w:szCs w:val="20"/>
              </w:rPr>
              <w:t xml:space="preserve">          </w:t>
            </w:r>
            <w:r w:rsidRPr="00A91C09">
              <w:rPr>
                <w:rFonts w:ascii="Cambria" w:hAnsi="Cambria"/>
                <w:b/>
                <w:sz w:val="20"/>
                <w:szCs w:val="20"/>
              </w:rPr>
              <w:t xml:space="preserve">Jun 2004 </w:t>
            </w:r>
            <w:r>
              <w:rPr>
                <w:rFonts w:ascii="Cambria" w:hAnsi="Cambria"/>
                <w:b/>
                <w:sz w:val="20"/>
                <w:szCs w:val="20"/>
              </w:rPr>
              <w:t>–</w:t>
            </w:r>
            <w:r w:rsidRPr="00A91C09">
              <w:rPr>
                <w:rFonts w:ascii="Cambria" w:hAnsi="Cambria"/>
                <w:b/>
                <w:sz w:val="20"/>
                <w:szCs w:val="20"/>
              </w:rPr>
              <w:t xml:space="preserve"> Nov 2005</w:t>
            </w:r>
          </w:p>
          <w:p w:rsidR="00A91C09" w:rsidRPr="00C957F1" w:rsidRDefault="00A91C09" w:rsidP="00A91C09">
            <w:pPr>
              <w:pStyle w:val="BodyText3"/>
              <w:rPr>
                <w:rFonts w:ascii="Cambria" w:hAnsi="Cambria"/>
                <w:b/>
                <w:szCs w:val="20"/>
              </w:rPr>
            </w:pPr>
          </w:p>
          <w:p w:rsidR="00D9470A" w:rsidRPr="00F71367" w:rsidRDefault="00A91C09" w:rsidP="00A91C09">
            <w:pPr>
              <w:pStyle w:val="BodyText3"/>
              <w:rPr>
                <w:rFonts w:ascii="Cambria" w:hAnsi="Cambria"/>
                <w:b/>
                <w:sz w:val="20"/>
                <w:szCs w:val="20"/>
              </w:rPr>
            </w:pPr>
            <w:r w:rsidRPr="00A91C09">
              <w:rPr>
                <w:rFonts w:ascii="Cambria" w:hAnsi="Cambria"/>
                <w:b/>
                <w:sz w:val="20"/>
                <w:szCs w:val="20"/>
              </w:rPr>
              <w:t xml:space="preserve">Sales cum Technician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Japan Telecom, Pakistan</w:t>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sidRPr="00A91C09">
              <w:rPr>
                <w:rFonts w:ascii="Cambria" w:hAnsi="Cambria"/>
                <w:b/>
                <w:sz w:val="20"/>
                <w:szCs w:val="20"/>
              </w:rPr>
              <w:tab/>
            </w:r>
            <w:r>
              <w:rPr>
                <w:rFonts w:ascii="Cambria" w:hAnsi="Cambria"/>
                <w:b/>
                <w:sz w:val="20"/>
                <w:szCs w:val="20"/>
              </w:rPr>
              <w:t xml:space="preserve">                     </w:t>
            </w:r>
            <w:r w:rsidRPr="00A91C09">
              <w:rPr>
                <w:rFonts w:ascii="Cambria" w:hAnsi="Cambria"/>
                <w:b/>
                <w:sz w:val="20"/>
                <w:szCs w:val="20"/>
              </w:rPr>
              <w:t xml:space="preserve">Oct 2003 </w:t>
            </w:r>
            <w:r>
              <w:rPr>
                <w:rFonts w:ascii="Cambria" w:hAnsi="Cambria"/>
                <w:b/>
                <w:sz w:val="20"/>
                <w:szCs w:val="20"/>
              </w:rPr>
              <w:t>–</w:t>
            </w:r>
            <w:r w:rsidRPr="00A91C09">
              <w:rPr>
                <w:rFonts w:ascii="Cambria" w:hAnsi="Cambria"/>
                <w:b/>
                <w:sz w:val="20"/>
                <w:szCs w:val="20"/>
              </w:rPr>
              <w:t xml:space="preserve"> Mar 2004</w:t>
            </w:r>
          </w:p>
        </w:tc>
      </w:tr>
      <w:tr w:rsidR="00A91C09" w:rsidRPr="0051539F" w:rsidTr="00D9470A">
        <w:trPr>
          <w:gridAfter w:val="1"/>
          <w:wAfter w:w="142" w:type="dxa"/>
          <w:trHeight w:val="315"/>
        </w:trPr>
        <w:tc>
          <w:tcPr>
            <w:tcW w:w="9948" w:type="dxa"/>
            <w:gridSpan w:val="3"/>
          </w:tcPr>
          <w:p w:rsidR="00A91C09" w:rsidRDefault="00A91C09" w:rsidP="0059152B">
            <w:pPr>
              <w:pStyle w:val="BodyText3"/>
              <w:jc w:val="left"/>
              <w:rPr>
                <w:rFonts w:ascii="Cambria" w:hAnsi="Cambria"/>
                <w:b/>
                <w:noProof/>
                <w:spacing w:val="40"/>
                <w:sz w:val="22"/>
                <w:lang w:val="en-US"/>
              </w:rPr>
            </w:pPr>
          </w:p>
        </w:tc>
      </w:tr>
    </w:tbl>
    <w:p w:rsidR="00835D8F" w:rsidRPr="0051539F" w:rsidRDefault="003F4B4C" w:rsidP="00835D8F">
      <w:pPr>
        <w:rPr>
          <w:rFonts w:ascii="Cambria" w:hAnsi="Cambria"/>
        </w:rPr>
      </w:pPr>
      <w:r>
        <w:rPr>
          <w:rFonts w:ascii="Cambria" w:hAnsi="Cambria"/>
          <w:noProof/>
          <w:lang w:val="en-US"/>
        </w:rPr>
        <w:pict>
          <v:rect id="_x0000_s1030" style="position:absolute;left:0;text-align:left;margin-left:-24.75pt;margin-top:4.15pt;width:502.7pt;height:22.3pt;z-index:251654656;mso-position-horizontal-relative:text;mso-position-vertical-relative:text" fillcolor="#b6dde8" strokecolor="#f2f2f2" strokeweight="1pt">
            <v:fill color2="#4e6128" angle="-135" focus="100%" type="gradient"/>
            <v:shadow on="t" type="perspective" color="#c1d9df" opacity=".5" origin=",.5" offset="0,0" matrix=",-56756f,,.5"/>
            <v:textbox style="mso-next-textbox:#_x0000_s1030">
              <w:txbxContent>
                <w:p w:rsidR="0056163A" w:rsidRPr="00527C0A" w:rsidRDefault="00751AAB" w:rsidP="00835D8F">
                  <w:pPr>
                    <w:rPr>
                      <w:rFonts w:ascii="Lucida Handwriting" w:hAnsi="Lucida Handwriting"/>
                    </w:rPr>
                  </w:pPr>
                  <w:r>
                    <w:rPr>
                      <w:rFonts w:ascii="Lucida Handwriting" w:hAnsi="Lucida Handwriting"/>
                    </w:rPr>
                    <w:t>Areas of Expertise</w:t>
                  </w:r>
                </w:p>
              </w:txbxContent>
            </v:textbox>
          </v:rect>
        </w:pict>
      </w:r>
    </w:p>
    <w:p w:rsidR="00262815" w:rsidRPr="0051539F" w:rsidRDefault="0051539F" w:rsidP="00D45797">
      <w:pPr>
        <w:tabs>
          <w:tab w:val="left" w:pos="3763"/>
        </w:tabs>
        <w:rPr>
          <w:rFonts w:ascii="Cambria" w:hAnsi="Cambria"/>
          <w:sz w:val="2"/>
        </w:rPr>
      </w:pPr>
      <w:r w:rsidRPr="0051539F">
        <w:rPr>
          <w:rFonts w:ascii="Cambria" w:hAnsi="Cambria"/>
        </w:rPr>
        <w:t xml:space="preserve"> </w:t>
      </w:r>
      <w:r w:rsidR="00D45797" w:rsidRPr="0051539F">
        <w:rPr>
          <w:rFonts w:ascii="Cambria" w:hAnsi="Cambria"/>
        </w:rPr>
        <w:tab/>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r w:rsidRPr="0051539F">
        <w:rPr>
          <w:rFonts w:ascii="Cambria" w:hAnsi="Cambria"/>
          <w:sz w:val="2"/>
        </w:rPr>
        <w:t>JHGKJKJFGFGJYHGJGHGHJGF</w:t>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3F4B4C">
      <w:pPr>
        <w:tabs>
          <w:tab w:val="left" w:pos="3763"/>
        </w:tabs>
        <w:rPr>
          <w:rFonts w:ascii="Cambria" w:hAnsi="Cambria"/>
          <w:sz w:val="2"/>
        </w:rPr>
      </w:pPr>
      <w:r w:rsidRPr="003F4B4C">
        <w:rPr>
          <w:rFonts w:ascii="Cambria" w:hAnsi="Cambria"/>
          <w:noProof/>
          <w:sz w:val="28"/>
          <w:lang w:val="en-US"/>
        </w:rPr>
        <w:pict>
          <v:rect id="_x0000_s1065" style="position:absolute;left:0;text-align:left;margin-left:-21.55pt;margin-top:.65pt;width:499.5pt;height:244.95pt;z-index:251665920" strokecolor="#92cddc" strokeweight="1pt">
            <v:fill color2="#b6dde8" rotate="t" focusposition="1" focussize="" focus="100%" type="gradient"/>
            <v:shadow on="t" type="perspective" color="#205867" opacity=".5" offset="1pt" offset2="-3pt"/>
            <v:textbox style="mso-next-textbox:#_x0000_s1065">
              <w:txbxContent>
                <w:p w:rsidR="00751AAB" w:rsidRPr="00751AAB" w:rsidRDefault="00A42D48" w:rsidP="00751AAB">
                  <w:pPr>
                    <w:rPr>
                      <w:rFonts w:asciiTheme="majorHAnsi" w:hAnsiTheme="majorHAnsi"/>
                      <w:i/>
                      <w:sz w:val="20"/>
                      <w:szCs w:val="20"/>
                    </w:rPr>
                  </w:pPr>
                  <w:r>
                    <w:rPr>
                      <w:rFonts w:asciiTheme="majorHAnsi" w:hAnsiTheme="majorHAnsi"/>
                      <w:b/>
                      <w:sz w:val="20"/>
                      <w:szCs w:val="20"/>
                    </w:rPr>
                    <w:t>Retail Store Supervisor</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bookmarkStart w:id="2" w:name="OLE_LINK5"/>
                  <w:bookmarkStart w:id="3" w:name="OLE_LINK6"/>
                  <w:r w:rsidRPr="00A42D48">
                    <w:rPr>
                      <w:rFonts w:ascii="Cambria" w:hAnsi="Cambria" w:cs="Arial"/>
                      <w:sz w:val="20"/>
                      <w:szCs w:val="20"/>
                    </w:rPr>
                    <w:t>Allocate resources and organizes processes to drive profitability in a variety of situations and market conditions.</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 xml:space="preserve">Manage an appealing, easy-to-shop environment for customers by ensuring visual merchandising and housekeeping standards are maintained consistently throughout the store.  </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 xml:space="preserve">Create a culture where all store activity and assets </w:t>
                  </w:r>
                  <w:r w:rsidR="00C957F1">
                    <w:rPr>
                      <w:rFonts w:ascii="Cambria" w:hAnsi="Cambria" w:cs="Arial"/>
                      <w:sz w:val="20"/>
                      <w:szCs w:val="20"/>
                    </w:rPr>
                    <w:t>are for showcasing and driving b</w:t>
                  </w:r>
                  <w:r w:rsidRPr="00A42D48">
                    <w:rPr>
                      <w:rFonts w:ascii="Cambria" w:hAnsi="Cambria" w:cs="Arial"/>
                      <w:sz w:val="20"/>
                      <w:szCs w:val="20"/>
                    </w:rPr>
                    <w:t>rand equity.</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 xml:space="preserve">Ensure store team compliance with all store policies and procedures in addition to providing suggestions and ideas on ways to improve systems and processes. </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 xml:space="preserve">Drives continuous improvement in stockroom processing and replenishment procedures. Minimize loss by ensuring all loss prevention procedures are followed and adhered too.  </w:t>
                  </w:r>
                </w:p>
                <w:p w:rsidR="00A42D48" w:rsidRPr="00A42D48" w:rsidRDefault="00C957F1" w:rsidP="00A42D48">
                  <w:pPr>
                    <w:numPr>
                      <w:ilvl w:val="0"/>
                      <w:numId w:val="6"/>
                    </w:numPr>
                    <w:tabs>
                      <w:tab w:val="clear" w:pos="0"/>
                      <w:tab w:val="num" w:pos="284"/>
                    </w:tabs>
                    <w:ind w:left="284" w:hanging="284"/>
                    <w:rPr>
                      <w:rFonts w:ascii="Cambria" w:hAnsi="Cambria" w:cs="Arial"/>
                      <w:sz w:val="20"/>
                      <w:szCs w:val="20"/>
                    </w:rPr>
                  </w:pPr>
                  <w:r>
                    <w:rPr>
                      <w:rFonts w:ascii="Cambria" w:hAnsi="Cambria" w:cs="Arial"/>
                      <w:sz w:val="20"/>
                      <w:szCs w:val="20"/>
                    </w:rPr>
                    <w:t>Track</w:t>
                  </w:r>
                  <w:r w:rsidR="00A42D48" w:rsidRPr="00A42D48">
                    <w:rPr>
                      <w:rFonts w:ascii="Cambria" w:hAnsi="Cambria" w:cs="Arial"/>
                      <w:sz w:val="20"/>
                      <w:szCs w:val="20"/>
                    </w:rPr>
                    <w:t xml:space="preserve"> store performance data (e.g. best sellers, weekly forward demand</w:t>
                  </w:r>
                  <w:r w:rsidR="00B672F0">
                    <w:rPr>
                      <w:rFonts w:ascii="Cambria" w:hAnsi="Cambria" w:cs="Arial"/>
                      <w:sz w:val="20"/>
                      <w:szCs w:val="20"/>
                    </w:rPr>
                    <w:t>,</w:t>
                  </w:r>
                  <w:r w:rsidR="00A42D48" w:rsidRPr="00A42D48">
                    <w:rPr>
                      <w:rFonts w:ascii="Cambria" w:hAnsi="Cambria" w:cs="Arial"/>
                      <w:sz w:val="20"/>
                      <w:szCs w:val="20"/>
                    </w:rPr>
                    <w:t>) and responds with solutions that drive commercial success.</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Apply understanding of behaviour and patterns of the store’s customer base, drawing conclusions for making relevant adaptations to service and/or product offer.</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Actively monitors customer satisfaction and feedback systems to drive continuous improvement.</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Lead service by example and ensures highly visible and effective customer service management at all times.</w:t>
                  </w:r>
                </w:p>
                <w:p w:rsidR="00A42D48" w:rsidRPr="00A42D48" w:rsidRDefault="00A42D48" w:rsidP="00A42D48">
                  <w:pPr>
                    <w:numPr>
                      <w:ilvl w:val="0"/>
                      <w:numId w:val="6"/>
                    </w:numPr>
                    <w:tabs>
                      <w:tab w:val="clear" w:pos="0"/>
                      <w:tab w:val="num" w:pos="284"/>
                    </w:tabs>
                    <w:ind w:left="284" w:hanging="284"/>
                    <w:rPr>
                      <w:rFonts w:ascii="Cambria" w:hAnsi="Cambria" w:cs="Arial"/>
                      <w:sz w:val="20"/>
                      <w:szCs w:val="20"/>
                    </w:rPr>
                  </w:pPr>
                  <w:r w:rsidRPr="00A42D48">
                    <w:rPr>
                      <w:rFonts w:ascii="Cambria" w:hAnsi="Cambria" w:cs="Arial"/>
                      <w:sz w:val="20"/>
                      <w:szCs w:val="20"/>
                    </w:rPr>
                    <w:t>Coaches, motivates and inspires team members to accomplish store goals and maximize their individual performance.</w:t>
                  </w:r>
                </w:p>
                <w:p w:rsidR="00A42D48" w:rsidRPr="00751AAB" w:rsidRDefault="00A42D48" w:rsidP="00A42D48">
                  <w:pPr>
                    <w:ind w:left="284"/>
                    <w:rPr>
                      <w:rFonts w:ascii="Cambria" w:hAnsi="Cambria" w:cs="Arial"/>
                      <w:sz w:val="20"/>
                      <w:szCs w:val="20"/>
                    </w:rPr>
                  </w:pPr>
                </w:p>
                <w:bookmarkEnd w:id="2"/>
                <w:bookmarkEnd w:id="3"/>
                <w:p w:rsidR="00751AAB" w:rsidRPr="00520C44" w:rsidRDefault="00751AAB" w:rsidP="00751AAB">
                  <w:pPr>
                    <w:ind w:left="284"/>
                    <w:rPr>
                      <w:rFonts w:ascii="Cambria" w:hAnsi="Cambria" w:cs="Arial"/>
                      <w:sz w:val="20"/>
                      <w:szCs w:val="20"/>
                    </w:rPr>
                  </w:pPr>
                </w:p>
              </w:txbxContent>
            </v:textbox>
          </v:rect>
        </w:pict>
      </w:r>
    </w:p>
    <w:p w:rsidR="0051539F" w:rsidRDefault="0051539F">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2B6113" w:rsidRDefault="002B6113">
      <w:pPr>
        <w:tabs>
          <w:tab w:val="left" w:pos="3763"/>
        </w:tabs>
        <w:rPr>
          <w:rFonts w:ascii="Cambria" w:hAnsi="Cambria"/>
          <w:sz w:val="28"/>
        </w:rPr>
      </w:pPr>
    </w:p>
    <w:p w:rsidR="00A42D48" w:rsidRDefault="00A42D48">
      <w:pPr>
        <w:tabs>
          <w:tab w:val="left" w:pos="3763"/>
        </w:tabs>
        <w:rPr>
          <w:rFonts w:ascii="Cambria" w:hAnsi="Cambria"/>
          <w:sz w:val="28"/>
        </w:rPr>
      </w:pPr>
    </w:p>
    <w:p w:rsidR="00A42D48" w:rsidRPr="0051539F" w:rsidRDefault="00A42D48">
      <w:pPr>
        <w:tabs>
          <w:tab w:val="left" w:pos="3763"/>
        </w:tabs>
        <w:rPr>
          <w:rFonts w:ascii="Cambria" w:hAnsi="Cambria"/>
          <w:sz w:val="28"/>
        </w:rPr>
      </w:pPr>
    </w:p>
    <w:p w:rsidR="00B13A5E" w:rsidRPr="00DC603E" w:rsidRDefault="003F4B4C" w:rsidP="00DC603E">
      <w:pPr>
        <w:tabs>
          <w:tab w:val="left" w:pos="3763"/>
        </w:tabs>
        <w:rPr>
          <w:rFonts w:ascii="Cambria" w:hAnsi="Cambria"/>
          <w:sz w:val="28"/>
        </w:rPr>
      </w:pPr>
      <w:r w:rsidRPr="003F4B4C">
        <w:rPr>
          <w:rFonts w:ascii="Cambria" w:hAnsi="Cambria"/>
          <w:b/>
          <w:noProof/>
          <w:sz w:val="20"/>
          <w:szCs w:val="20"/>
          <w:lang w:val="en-US"/>
        </w:rPr>
        <w:lastRenderedPageBreak/>
        <w:pict>
          <v:rect id="_x0000_s1062" style="position:absolute;left:0;text-align:left;margin-left:-21.6pt;margin-top:-10pt;width:499.5pt;height:209.75pt;z-index:251662848" strokecolor="#92cddc" strokeweight="1pt">
            <v:fill color2="#b6dde8" rotate="t" focusposition="1" focussize="" focus="100%" type="gradient"/>
            <v:shadow on="t" type="perspective" color="#205867" opacity=".5" offset="1pt" offset2="-3pt"/>
            <v:textbox style="mso-next-textbox:#_x0000_s1062">
              <w:txbxContent>
                <w:p w:rsidR="00520C44" w:rsidRPr="00520C44" w:rsidRDefault="00A42D48">
                  <w:pPr>
                    <w:rPr>
                      <w:i/>
                      <w:sz w:val="20"/>
                      <w:szCs w:val="20"/>
                    </w:rPr>
                  </w:pPr>
                  <w:r w:rsidRPr="00A91C09">
                    <w:rPr>
                      <w:rFonts w:ascii="Cambria" w:hAnsi="Cambria"/>
                      <w:b/>
                      <w:sz w:val="20"/>
                      <w:szCs w:val="20"/>
                    </w:rPr>
                    <w:t xml:space="preserve">Sales Associates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ZARA, (Azadea Group), Dubai Mall, Dubai</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Welcomed customers, approaching potential buyers, offering advice, recommending products, explaining user instructions, collecting payments, and handling customer complaints.</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 xml:space="preserve">Monitored the product in the store. Ensure that merchandise </w:t>
                  </w:r>
                  <w:r w:rsidR="004F2274" w:rsidRPr="00A1064C">
                    <w:rPr>
                      <w:rFonts w:ascii="Cambria" w:hAnsi="Cambria" w:cs="Arial"/>
                      <w:sz w:val="20"/>
                      <w:szCs w:val="20"/>
                    </w:rPr>
                    <w:t>is</w:t>
                  </w:r>
                  <w:r w:rsidRPr="00A1064C">
                    <w:rPr>
                      <w:rFonts w:ascii="Cambria" w:hAnsi="Cambria" w:cs="Arial"/>
                      <w:sz w:val="20"/>
                      <w:szCs w:val="20"/>
                    </w:rPr>
                    <w:t xml:space="preserve"> on proper displays, lock-unlock products and display the new collection accordingly to the standards of the store. </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 xml:space="preserve">Identified what is in the window display, monitor stock levels, </w:t>
                  </w:r>
                  <w:r w:rsidR="004F2274" w:rsidRPr="00A1064C">
                    <w:rPr>
                      <w:rFonts w:ascii="Cambria" w:hAnsi="Cambria" w:cs="Arial"/>
                      <w:sz w:val="20"/>
                      <w:szCs w:val="20"/>
                    </w:rPr>
                    <w:t>allocating</w:t>
                  </w:r>
                  <w:r w:rsidRPr="00A1064C">
                    <w:rPr>
                      <w:rFonts w:ascii="Cambria" w:hAnsi="Cambria" w:cs="Arial"/>
                      <w:sz w:val="20"/>
                      <w:szCs w:val="20"/>
                    </w:rPr>
                    <w:t xml:space="preserve"> </w:t>
                  </w:r>
                  <w:r w:rsidR="004F2274" w:rsidRPr="00A1064C">
                    <w:rPr>
                      <w:rFonts w:ascii="Cambria" w:hAnsi="Cambria" w:cs="Arial"/>
                      <w:sz w:val="20"/>
                      <w:szCs w:val="20"/>
                    </w:rPr>
                    <w:t>alternative products</w:t>
                  </w:r>
                  <w:r w:rsidRPr="00A1064C">
                    <w:rPr>
                      <w:rFonts w:ascii="Cambria" w:hAnsi="Cambria" w:cs="Arial"/>
                      <w:sz w:val="20"/>
                      <w:szCs w:val="20"/>
                    </w:rPr>
                    <w:t xml:space="preserve"> available.</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Lead the sales team on the arrangement of retail goods and ensure the team is capable to arrange display according to the merchandising rules.</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Greet, assist and serve the customers in the store and provide excellent shopping experience, in order to ensure the provision of the highest standards of customer service and to achieve maximum sales.</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Demonstrate</w:t>
                  </w:r>
                  <w:r w:rsidR="00B672F0">
                    <w:rPr>
                      <w:rFonts w:ascii="Cambria" w:hAnsi="Cambria" w:cs="Arial"/>
                      <w:sz w:val="20"/>
                      <w:szCs w:val="20"/>
                    </w:rPr>
                    <w:t>d</w:t>
                  </w:r>
                  <w:r w:rsidRPr="00A1064C">
                    <w:rPr>
                      <w:rFonts w:ascii="Cambria" w:hAnsi="Cambria" w:cs="Arial"/>
                      <w:sz w:val="20"/>
                      <w:szCs w:val="20"/>
                    </w:rPr>
                    <w:t xml:space="preserve"> professional be</w:t>
                  </w:r>
                  <w:r w:rsidR="00B672F0">
                    <w:rPr>
                      <w:rFonts w:ascii="Cambria" w:hAnsi="Cambria" w:cs="Arial"/>
                      <w:sz w:val="20"/>
                      <w:szCs w:val="20"/>
                    </w:rPr>
                    <w:t>haviour and constant approach to</w:t>
                  </w:r>
                  <w:r w:rsidRPr="00A1064C">
                    <w:rPr>
                      <w:rFonts w:ascii="Cambria" w:hAnsi="Cambria" w:cs="Arial"/>
                      <w:sz w:val="20"/>
                      <w:szCs w:val="20"/>
                    </w:rPr>
                    <w:t xml:space="preserve"> sales and address customer needs.</w:t>
                  </w:r>
                </w:p>
                <w:p w:rsidR="00A1064C" w:rsidRP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 xml:space="preserve">Provided feedback to the management team about </w:t>
                  </w:r>
                  <w:r w:rsidR="00B672F0">
                    <w:rPr>
                      <w:rFonts w:ascii="Cambria" w:hAnsi="Cambria" w:cs="Arial"/>
                      <w:sz w:val="20"/>
                      <w:szCs w:val="20"/>
                    </w:rPr>
                    <w:t xml:space="preserve">the </w:t>
                  </w:r>
                  <w:r w:rsidRPr="00A1064C">
                    <w:rPr>
                      <w:rFonts w:ascii="Cambria" w:hAnsi="Cambria" w:cs="Arial"/>
                      <w:sz w:val="20"/>
                      <w:szCs w:val="20"/>
                    </w:rPr>
                    <w:t>product and new lines. Administered presentation of the products or services, and make recommendations.</w:t>
                  </w:r>
                </w:p>
                <w:p w:rsidR="00520C44" w:rsidRPr="00520C44"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 xml:space="preserve">Knowledgeable of new trends as per the season and stay abreast with the current fashion in the market, understand the fast moving items and ensure the availability of </w:t>
                  </w:r>
                  <w:r w:rsidR="00B672F0">
                    <w:rPr>
                      <w:rFonts w:ascii="Cambria" w:hAnsi="Cambria" w:cs="Arial"/>
                      <w:sz w:val="20"/>
                      <w:szCs w:val="20"/>
                    </w:rPr>
                    <w:t xml:space="preserve">the </w:t>
                  </w:r>
                  <w:r w:rsidRPr="00A1064C">
                    <w:rPr>
                      <w:rFonts w:ascii="Cambria" w:hAnsi="Cambria" w:cs="Arial"/>
                      <w:sz w:val="20"/>
                      <w:szCs w:val="20"/>
                    </w:rPr>
                    <w:t>product. Provide alternative product to the customer</w:t>
                  </w:r>
                </w:p>
              </w:txbxContent>
            </v:textbox>
          </v:rect>
        </w:pict>
      </w:r>
      <w:r w:rsidRPr="003F4B4C">
        <w:rPr>
          <w:rFonts w:ascii="Cambria" w:hAnsi="Cambria"/>
          <w:b/>
          <w:noProof/>
          <w:spacing w:val="40"/>
          <w:sz w:val="22"/>
          <w:lang w:val="en-US"/>
        </w:rPr>
        <w:pict>
          <v:rect id="_x0000_s1049" style="position:absolute;left:0;text-align:left;margin-left:-21.6pt;margin-top:-39.45pt;width:499.5pt;height:23.45pt;z-index:251658752" fillcolor="#b6dde8" strokecolor="#f2f2f2" strokeweight="1pt">
            <v:fill color2="#4e6128" angle="-135" focus="100%" type="gradient"/>
            <v:shadow on="t" type="perspective" color="#c1d9df" opacity=".5" origin=",.5" offset="0,0" matrix=",-56756f,,.5"/>
            <v:textbox style="mso-next-textbox:#_x0000_s1049">
              <w:txbxContent>
                <w:p w:rsidR="0056163A" w:rsidRPr="00527C0A" w:rsidRDefault="006A0BF5" w:rsidP="00EA31A8">
                  <w:pPr>
                    <w:rPr>
                      <w:rFonts w:ascii="Lucida Handwriting" w:hAnsi="Lucida Handwriting"/>
                    </w:rPr>
                  </w:pPr>
                  <w:r>
                    <w:rPr>
                      <w:rFonts w:ascii="Lucida Handwriting" w:hAnsi="Lucida Handwriting"/>
                    </w:rPr>
                    <w:t>Proven Job Role</w:t>
                  </w:r>
                </w:p>
              </w:txbxContent>
            </v:textbox>
          </v:rect>
        </w:pict>
      </w:r>
    </w:p>
    <w:p w:rsidR="00B13A5E" w:rsidRDefault="00B13A5E" w:rsidP="009E6755">
      <w:pPr>
        <w:pStyle w:val="BodyText3"/>
        <w:rPr>
          <w:rFonts w:ascii="Cambria" w:hAnsi="Cambria"/>
          <w:b/>
          <w:sz w:val="20"/>
          <w:szCs w:val="20"/>
        </w:rPr>
      </w:pPr>
    </w:p>
    <w:p w:rsidR="00B13A5E" w:rsidRDefault="00B13A5E"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3F4B4C" w:rsidP="009E6755">
      <w:pPr>
        <w:pStyle w:val="BodyText3"/>
        <w:rPr>
          <w:rFonts w:ascii="Cambria" w:hAnsi="Cambria"/>
          <w:b/>
          <w:sz w:val="20"/>
          <w:szCs w:val="20"/>
        </w:rPr>
      </w:pPr>
      <w:r>
        <w:rPr>
          <w:rFonts w:ascii="Cambria" w:hAnsi="Cambria"/>
          <w:b/>
          <w:noProof/>
          <w:sz w:val="20"/>
          <w:szCs w:val="20"/>
          <w:lang w:val="en-US"/>
        </w:rPr>
        <w:pict>
          <v:rect id="_x0000_s1063" style="position:absolute;left:0;text-align:left;margin-left:-21.6pt;margin-top:9.35pt;width:499.5pt;height:111.95pt;z-index:251663872" strokecolor="#92cddc" strokeweight="1pt">
            <v:fill color2="#b6dde8" rotate="t" focusposition="1" focussize="" focus="100%" type="gradient"/>
            <v:shadow on="t" type="perspective" color="#205867" opacity=".5" offset="1pt" offset2="-3pt"/>
            <v:textbox style="mso-next-textbox:#_x0000_s1063">
              <w:txbxContent>
                <w:p w:rsidR="0094551B" w:rsidRPr="006267E2" w:rsidRDefault="00A1064C" w:rsidP="0094551B">
                  <w:pPr>
                    <w:rPr>
                      <w:rFonts w:asciiTheme="majorHAnsi" w:hAnsiTheme="majorHAnsi"/>
                      <w:i/>
                      <w:sz w:val="20"/>
                      <w:szCs w:val="20"/>
                    </w:rPr>
                  </w:pPr>
                  <w:r w:rsidRPr="00A91C09">
                    <w:rPr>
                      <w:rFonts w:ascii="Cambria" w:hAnsi="Cambria"/>
                      <w:b/>
                      <w:sz w:val="20"/>
                      <w:szCs w:val="20"/>
                    </w:rPr>
                    <w:t>Salesman/Electrician/AC</w:t>
                  </w:r>
                  <w:r>
                    <w:rPr>
                      <w:rFonts w:ascii="Cambria" w:hAnsi="Cambria"/>
                      <w:b/>
                      <w:sz w:val="20"/>
                      <w:szCs w:val="20"/>
                    </w:rPr>
                    <w:t xml:space="preserve"> </w:t>
                  </w:r>
                  <w:r w:rsidRPr="00A91C09">
                    <w:rPr>
                      <w:rFonts w:ascii="Cambria" w:hAnsi="Cambria"/>
                      <w:b/>
                      <w:sz w:val="20"/>
                      <w:szCs w:val="20"/>
                    </w:rPr>
                    <w:t xml:space="preserve">Technician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Power Electric House, Pakistan</w:t>
                  </w:r>
                  <w:r w:rsidRPr="00A91C09">
                    <w:rPr>
                      <w:rFonts w:ascii="Cambria" w:hAnsi="Cambria"/>
                      <w:b/>
                      <w:sz w:val="20"/>
                      <w:szCs w:val="20"/>
                    </w:rPr>
                    <w:tab/>
                  </w:r>
                </w:p>
                <w:p w:rsidR="00A1064C" w:rsidRDefault="00A1064C" w:rsidP="0094551B">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Responsible for repairing electric appliances and devices for</w:t>
                  </w:r>
                  <w:r w:rsidR="00031E01">
                    <w:rPr>
                      <w:rFonts w:ascii="Cambria" w:hAnsi="Cambria" w:cs="Arial"/>
                      <w:sz w:val="20"/>
                      <w:szCs w:val="20"/>
                    </w:rPr>
                    <w:t xml:space="preserve"> any brand. Work on all types &amp;</w:t>
                  </w:r>
                  <w:r w:rsidRPr="00A1064C">
                    <w:rPr>
                      <w:rFonts w:ascii="Cambria" w:hAnsi="Cambria" w:cs="Arial"/>
                      <w:sz w:val="20"/>
                      <w:szCs w:val="20"/>
                    </w:rPr>
                    <w:t xml:space="preserve"> models of A/C’s.</w:t>
                  </w:r>
                </w:p>
                <w:p w:rsid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Handled customer queries adhering to company’s policy and swiftly resolve customer complaints in a professional and effective way. Organize the after-sale service to maintain relations for customer’s satisfaction.</w:t>
                  </w:r>
                  <w:r>
                    <w:rPr>
                      <w:rFonts w:ascii="Cambria" w:hAnsi="Cambria" w:cs="Arial"/>
                      <w:sz w:val="20"/>
                      <w:szCs w:val="20"/>
                    </w:rPr>
                    <w:t xml:space="preserve"> </w:t>
                  </w:r>
                  <w:r w:rsidRPr="00A1064C">
                    <w:rPr>
                      <w:rFonts w:ascii="Cambria" w:hAnsi="Cambria" w:cs="Arial"/>
                      <w:sz w:val="20"/>
                      <w:szCs w:val="20"/>
                    </w:rPr>
                    <w:t>Assisted, motivate and encourage new employees to achieve sales target</w:t>
                  </w:r>
                  <w:r>
                    <w:rPr>
                      <w:rFonts w:ascii="Cambria" w:hAnsi="Cambria" w:cs="Arial"/>
                      <w:sz w:val="20"/>
                      <w:szCs w:val="20"/>
                    </w:rPr>
                    <w:t>.</w:t>
                  </w:r>
                </w:p>
                <w:p w:rsidR="00A1064C" w:rsidRDefault="00A1064C" w:rsidP="00A1064C">
                  <w:pPr>
                    <w:numPr>
                      <w:ilvl w:val="0"/>
                      <w:numId w:val="6"/>
                    </w:numPr>
                    <w:tabs>
                      <w:tab w:val="clear" w:pos="0"/>
                      <w:tab w:val="num" w:pos="284"/>
                    </w:tabs>
                    <w:ind w:left="284" w:hanging="284"/>
                    <w:rPr>
                      <w:rFonts w:ascii="Cambria" w:hAnsi="Cambria" w:cs="Arial"/>
                      <w:sz w:val="20"/>
                      <w:szCs w:val="20"/>
                    </w:rPr>
                  </w:pPr>
                  <w:r w:rsidRPr="00A1064C">
                    <w:rPr>
                      <w:rFonts w:ascii="Cambria" w:hAnsi="Cambria" w:cs="Arial"/>
                      <w:sz w:val="20"/>
                      <w:szCs w:val="20"/>
                    </w:rPr>
                    <w:t>Responsible for installing, maintaining and repairing heating, ventilation, air-conditioning and refrigeration systems</w:t>
                  </w:r>
                  <w:r>
                    <w:rPr>
                      <w:rFonts w:ascii="Cambria" w:hAnsi="Cambria" w:cs="Arial"/>
                      <w:sz w:val="20"/>
                      <w:szCs w:val="20"/>
                    </w:rPr>
                    <w:t>.</w:t>
                  </w:r>
                </w:p>
                <w:p w:rsidR="0094551B" w:rsidRPr="0094551B" w:rsidRDefault="0094551B" w:rsidP="0094551B">
                  <w:pPr>
                    <w:rPr>
                      <w:b/>
                      <w:sz w:val="20"/>
                      <w:szCs w:val="20"/>
                    </w:rPr>
                  </w:pPr>
                </w:p>
              </w:txbxContent>
            </v:textbox>
          </v:rect>
        </w:pict>
      </w: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B13A5E" w:rsidRDefault="003F4B4C" w:rsidP="009E6755">
      <w:pPr>
        <w:pStyle w:val="BodyText3"/>
        <w:rPr>
          <w:rFonts w:ascii="Cambria" w:hAnsi="Cambria"/>
          <w:b/>
          <w:sz w:val="20"/>
          <w:szCs w:val="20"/>
        </w:rPr>
      </w:pPr>
      <w:r>
        <w:rPr>
          <w:rFonts w:ascii="Cambria" w:hAnsi="Cambria"/>
          <w:b/>
          <w:noProof/>
          <w:sz w:val="20"/>
          <w:szCs w:val="20"/>
          <w:lang w:val="en-US"/>
        </w:rPr>
        <w:pict>
          <v:rect id="_x0000_s1060" style="position:absolute;left:0;text-align:left;margin-left:-20.05pt;margin-top:1.15pt;width:499.5pt;height:22.3pt;z-index:251661824" fillcolor="#b6dde8" strokecolor="#f2f2f2" strokeweight="1pt">
            <v:fill color2="#4e6128" angle="-135" focus="100%" type="gradient"/>
            <v:shadow on="t" type="perspective" color="#c1d9df" opacity=".5" origin=",.5" offset="0,0" matrix=",-56756f,,.5"/>
            <v:textbox style="mso-next-textbox:#_x0000_s1060">
              <w:txbxContent>
                <w:p w:rsidR="009E6755" w:rsidRPr="00527C0A" w:rsidRDefault="009E6755" w:rsidP="009E6755">
                  <w:pPr>
                    <w:rPr>
                      <w:rFonts w:ascii="Lucida Handwriting" w:hAnsi="Lucida Handwriting"/>
                    </w:rPr>
                  </w:pPr>
                  <w:r>
                    <w:rPr>
                      <w:rFonts w:ascii="Lucida Handwriting" w:hAnsi="Lucida Handwriting"/>
                    </w:rPr>
                    <w:t>Other Experience</w:t>
                  </w:r>
                </w:p>
              </w:txbxContent>
            </v:textbox>
          </v:rect>
        </w:pict>
      </w:r>
    </w:p>
    <w:p w:rsidR="00B13A5E" w:rsidRDefault="00B13A5E" w:rsidP="009E6755">
      <w:pPr>
        <w:pStyle w:val="BodyText3"/>
        <w:rPr>
          <w:rFonts w:ascii="Cambria" w:hAnsi="Cambria"/>
          <w:b/>
          <w:sz w:val="20"/>
          <w:szCs w:val="20"/>
        </w:rPr>
      </w:pPr>
    </w:p>
    <w:p w:rsidR="0094551B" w:rsidRPr="006267E2" w:rsidRDefault="0094551B" w:rsidP="0094551B">
      <w:pPr>
        <w:pStyle w:val="BodyText3"/>
        <w:rPr>
          <w:rFonts w:ascii="Cambria" w:hAnsi="Cambria"/>
          <w:b/>
          <w:sz w:val="16"/>
          <w:szCs w:val="20"/>
        </w:rPr>
      </w:pPr>
    </w:p>
    <w:p w:rsidR="007A0539" w:rsidRDefault="00A26B45" w:rsidP="007A0539">
      <w:pPr>
        <w:ind w:left="-284" w:hanging="284"/>
        <w:rPr>
          <w:rFonts w:asciiTheme="majorHAnsi" w:hAnsiTheme="majorHAnsi"/>
          <w:i/>
          <w:sz w:val="20"/>
          <w:szCs w:val="20"/>
        </w:rPr>
      </w:pPr>
      <w:r w:rsidRPr="0059152B">
        <w:rPr>
          <w:rFonts w:ascii="Cambria" w:hAnsi="Cambria"/>
          <w:b/>
          <w:sz w:val="20"/>
          <w:szCs w:val="20"/>
        </w:rPr>
        <w:tab/>
      </w:r>
      <w:r w:rsidR="007A0539" w:rsidRPr="00A91C09">
        <w:rPr>
          <w:rFonts w:ascii="Cambria" w:hAnsi="Cambria"/>
          <w:b/>
          <w:sz w:val="20"/>
          <w:szCs w:val="20"/>
        </w:rPr>
        <w:t xml:space="preserve">Telephone Operator </w:t>
      </w:r>
      <w:r w:rsidR="007A0539">
        <w:rPr>
          <w:rFonts w:ascii="Cambria" w:hAnsi="Cambria"/>
          <w:b/>
          <w:sz w:val="20"/>
          <w:szCs w:val="20"/>
        </w:rPr>
        <w:t>–</w:t>
      </w:r>
      <w:r w:rsidR="007A0539" w:rsidRPr="00A91C09">
        <w:rPr>
          <w:rFonts w:ascii="Cambria" w:hAnsi="Cambria"/>
          <w:b/>
          <w:sz w:val="20"/>
          <w:szCs w:val="20"/>
        </w:rPr>
        <w:t xml:space="preserve"> </w:t>
      </w:r>
      <w:r w:rsidR="007A0539" w:rsidRPr="002D6AD4">
        <w:rPr>
          <w:rFonts w:ascii="Cambria" w:hAnsi="Cambria"/>
          <w:i/>
          <w:sz w:val="20"/>
          <w:szCs w:val="20"/>
        </w:rPr>
        <w:t>Telebrands, Pakistan</w:t>
      </w:r>
    </w:p>
    <w:p w:rsidR="007A0539" w:rsidRPr="007A0539" w:rsidRDefault="007A0539" w:rsidP="007A0539">
      <w:pPr>
        <w:numPr>
          <w:ilvl w:val="0"/>
          <w:numId w:val="6"/>
        </w:numPr>
        <w:tabs>
          <w:tab w:val="clear" w:pos="0"/>
          <w:tab w:val="num" w:pos="284"/>
        </w:tabs>
        <w:ind w:left="284" w:hanging="284"/>
        <w:rPr>
          <w:rFonts w:ascii="Cambria" w:hAnsi="Cambria" w:cs="Arial"/>
          <w:sz w:val="20"/>
          <w:szCs w:val="20"/>
        </w:rPr>
      </w:pPr>
      <w:r w:rsidRPr="007A0539">
        <w:rPr>
          <w:rFonts w:ascii="Cambria" w:hAnsi="Cambria" w:cs="Arial"/>
          <w:sz w:val="20"/>
          <w:szCs w:val="20"/>
        </w:rPr>
        <w:t xml:space="preserve">Performed Telephone Operator. Call the customers and inform them about new products and current deals. </w:t>
      </w:r>
    </w:p>
    <w:p w:rsidR="007A0539" w:rsidRPr="0094551B" w:rsidRDefault="007A0539" w:rsidP="007A0539">
      <w:pPr>
        <w:numPr>
          <w:ilvl w:val="0"/>
          <w:numId w:val="6"/>
        </w:numPr>
        <w:tabs>
          <w:tab w:val="clear" w:pos="0"/>
          <w:tab w:val="num" w:pos="284"/>
        </w:tabs>
        <w:ind w:left="284" w:hanging="284"/>
        <w:rPr>
          <w:rFonts w:ascii="Cambria" w:hAnsi="Cambria" w:cs="Arial"/>
          <w:sz w:val="20"/>
          <w:szCs w:val="20"/>
        </w:rPr>
      </w:pPr>
      <w:r w:rsidRPr="007A0539">
        <w:rPr>
          <w:rFonts w:ascii="Cambria" w:hAnsi="Cambria" w:cs="Arial"/>
          <w:sz w:val="20"/>
          <w:szCs w:val="20"/>
        </w:rPr>
        <w:t>Effectively handle customer complaints and suggest and introduce them to our new arrivals</w:t>
      </w:r>
      <w:r w:rsidR="00BF3184">
        <w:rPr>
          <w:rFonts w:ascii="Cambria" w:hAnsi="Cambria" w:cs="Arial"/>
          <w:sz w:val="20"/>
          <w:szCs w:val="20"/>
        </w:rPr>
        <w:t>.</w:t>
      </w:r>
    </w:p>
    <w:p w:rsidR="007A0539" w:rsidRDefault="007A0539" w:rsidP="003650DB">
      <w:pPr>
        <w:pStyle w:val="BodyText3"/>
        <w:ind w:left="-284"/>
        <w:rPr>
          <w:rFonts w:ascii="Cambria" w:hAnsi="Cambria"/>
          <w:b/>
          <w:sz w:val="20"/>
          <w:szCs w:val="20"/>
        </w:rPr>
      </w:pPr>
    </w:p>
    <w:p w:rsidR="003650DB" w:rsidRDefault="007A0539" w:rsidP="003650DB">
      <w:pPr>
        <w:pStyle w:val="BodyText3"/>
        <w:ind w:left="-284"/>
        <w:rPr>
          <w:rFonts w:ascii="Cambria" w:hAnsi="Cambria"/>
          <w:b/>
          <w:sz w:val="20"/>
          <w:szCs w:val="20"/>
        </w:rPr>
      </w:pPr>
      <w:r w:rsidRPr="00A91C09">
        <w:rPr>
          <w:rFonts w:ascii="Cambria" w:hAnsi="Cambria"/>
          <w:b/>
          <w:sz w:val="20"/>
          <w:szCs w:val="20"/>
        </w:rPr>
        <w:t xml:space="preserve">Sales cum Technician </w:t>
      </w:r>
      <w:r>
        <w:rPr>
          <w:rFonts w:ascii="Cambria" w:hAnsi="Cambria"/>
          <w:b/>
          <w:sz w:val="20"/>
          <w:szCs w:val="20"/>
        </w:rPr>
        <w:t>–</w:t>
      </w:r>
      <w:r w:rsidRPr="00A91C09">
        <w:rPr>
          <w:rFonts w:ascii="Cambria" w:hAnsi="Cambria"/>
          <w:b/>
          <w:sz w:val="20"/>
          <w:szCs w:val="20"/>
        </w:rPr>
        <w:t xml:space="preserve"> </w:t>
      </w:r>
      <w:r w:rsidRPr="002D6AD4">
        <w:rPr>
          <w:rFonts w:ascii="Cambria" w:hAnsi="Cambria"/>
          <w:i/>
          <w:sz w:val="20"/>
          <w:szCs w:val="20"/>
        </w:rPr>
        <w:t>Japan Telecom, Pakistan</w:t>
      </w:r>
    </w:p>
    <w:p w:rsidR="007A0539" w:rsidRPr="00046956" w:rsidRDefault="007A0539" w:rsidP="00046956">
      <w:pPr>
        <w:numPr>
          <w:ilvl w:val="0"/>
          <w:numId w:val="6"/>
        </w:numPr>
        <w:tabs>
          <w:tab w:val="clear" w:pos="0"/>
          <w:tab w:val="num" w:pos="284"/>
        </w:tabs>
        <w:ind w:left="284" w:hanging="284"/>
        <w:rPr>
          <w:rFonts w:ascii="Cambria" w:hAnsi="Cambria" w:cs="Arial"/>
          <w:sz w:val="20"/>
          <w:szCs w:val="20"/>
        </w:rPr>
      </w:pPr>
      <w:r w:rsidRPr="007A0539">
        <w:rPr>
          <w:rFonts w:ascii="Cambria" w:hAnsi="Cambria" w:cs="Arial"/>
          <w:sz w:val="20"/>
          <w:szCs w:val="20"/>
        </w:rPr>
        <w:t>Responsible for deali</w:t>
      </w:r>
      <w:r>
        <w:rPr>
          <w:rFonts w:ascii="Cambria" w:hAnsi="Cambria" w:cs="Arial"/>
          <w:sz w:val="20"/>
          <w:szCs w:val="20"/>
        </w:rPr>
        <w:t xml:space="preserve">ng with customers within a shop. </w:t>
      </w:r>
      <w:r w:rsidRPr="007A0539">
        <w:rPr>
          <w:rFonts w:ascii="Cambria" w:hAnsi="Cambria" w:cs="Arial"/>
          <w:sz w:val="20"/>
          <w:szCs w:val="20"/>
        </w:rPr>
        <w:t xml:space="preserve"> Assist customers with buying phones as well as assisting with technical problems.</w:t>
      </w:r>
    </w:p>
    <w:p w:rsidR="00046956" w:rsidRDefault="003F4B4C" w:rsidP="003650DB">
      <w:pPr>
        <w:pStyle w:val="BodyText3"/>
        <w:ind w:left="-284"/>
        <w:rPr>
          <w:rFonts w:ascii="Cambria" w:hAnsi="Cambria"/>
          <w:b/>
          <w:sz w:val="20"/>
          <w:szCs w:val="20"/>
        </w:rPr>
      </w:pPr>
      <w:r>
        <w:rPr>
          <w:rFonts w:ascii="Cambria" w:hAnsi="Cambria"/>
          <w:b/>
          <w:noProof/>
          <w:sz w:val="20"/>
          <w:szCs w:val="20"/>
          <w:lang w:val="en-US"/>
        </w:rPr>
        <w:pict>
          <v:rect id="_x0000_s1071" style="position:absolute;left:0;text-align:left;margin-left:-20.05pt;margin-top:4.15pt;width:499.5pt;height:22.3pt;z-index:251668992" fillcolor="#b6dde8" strokecolor="#f2f2f2" strokeweight="1pt">
            <v:fill color2="#4e6128" angle="-135" focus="100%" type="gradient"/>
            <v:shadow on="t" type="perspective" color="#c1d9df" opacity=".5" origin=",.5" offset="0,0" matrix=",-56756f,,.5"/>
            <v:textbox style="mso-next-textbox:#_x0000_s1071">
              <w:txbxContent>
                <w:p w:rsidR="00046956" w:rsidRDefault="00193E42" w:rsidP="00046956">
                  <w:pPr>
                    <w:rPr>
                      <w:rFonts w:ascii="Lucida Handwriting" w:hAnsi="Lucida Handwriting"/>
                    </w:rPr>
                  </w:pPr>
                  <w:r>
                    <w:rPr>
                      <w:rFonts w:ascii="Lucida Handwriting" w:hAnsi="Lucida Handwriting"/>
                    </w:rPr>
                    <w:t>Eduction / Trainings &amp; Seminars</w:t>
                  </w:r>
                </w:p>
                <w:p w:rsidR="00046956" w:rsidRPr="00527C0A" w:rsidRDefault="00046956" w:rsidP="00046956">
                  <w:pPr>
                    <w:rPr>
                      <w:rFonts w:ascii="Lucida Handwriting" w:hAnsi="Lucida Handwriting"/>
                    </w:rPr>
                  </w:pPr>
                </w:p>
              </w:txbxContent>
            </v:textbox>
          </v:rect>
        </w:pict>
      </w:r>
    </w:p>
    <w:p w:rsidR="00046956" w:rsidRDefault="00046956" w:rsidP="003650DB">
      <w:pPr>
        <w:pStyle w:val="BodyText3"/>
        <w:ind w:left="-284"/>
        <w:rPr>
          <w:rFonts w:ascii="Cambria" w:hAnsi="Cambria"/>
          <w:b/>
          <w:sz w:val="20"/>
          <w:szCs w:val="20"/>
        </w:rPr>
      </w:pPr>
    </w:p>
    <w:p w:rsidR="00046956" w:rsidRDefault="00046956" w:rsidP="003650DB">
      <w:pPr>
        <w:pStyle w:val="BodyText3"/>
        <w:ind w:left="-284"/>
        <w:rPr>
          <w:rFonts w:ascii="Cambria" w:hAnsi="Cambria"/>
          <w:b/>
          <w:sz w:val="20"/>
          <w:szCs w:val="20"/>
        </w:rPr>
      </w:pPr>
    </w:p>
    <w:p w:rsidR="00046956" w:rsidRPr="00E87BD4" w:rsidRDefault="00046956" w:rsidP="00193E42">
      <w:pPr>
        <w:numPr>
          <w:ilvl w:val="0"/>
          <w:numId w:val="9"/>
        </w:numPr>
        <w:tabs>
          <w:tab w:val="left" w:pos="-142"/>
        </w:tabs>
        <w:ind w:left="0" w:hanging="284"/>
        <w:rPr>
          <w:rFonts w:asciiTheme="majorHAnsi" w:hAnsiTheme="majorHAnsi" w:cs="Arial"/>
          <w:sz w:val="20"/>
          <w:szCs w:val="20"/>
        </w:rPr>
      </w:pPr>
      <w:r w:rsidRPr="00E87BD4">
        <w:rPr>
          <w:rFonts w:asciiTheme="majorHAnsi" w:hAnsiTheme="majorHAnsi" w:cs="Arial"/>
          <w:sz w:val="20"/>
          <w:szCs w:val="20"/>
        </w:rPr>
        <w:t xml:space="preserve">Diploma in Associate Engineering </w:t>
      </w:r>
      <w:r w:rsidR="00193E42" w:rsidRPr="00E87BD4">
        <w:rPr>
          <w:rFonts w:asciiTheme="majorHAnsi" w:hAnsiTheme="majorHAnsi" w:cs="Arial"/>
          <w:sz w:val="20"/>
          <w:szCs w:val="20"/>
        </w:rPr>
        <w:t>–</w:t>
      </w:r>
      <w:r w:rsidRPr="00E87BD4">
        <w:rPr>
          <w:rFonts w:asciiTheme="majorHAnsi" w:hAnsiTheme="majorHAnsi" w:cs="Arial"/>
          <w:sz w:val="20"/>
          <w:szCs w:val="20"/>
        </w:rPr>
        <w:t xml:space="preserve"> 2008</w:t>
      </w:r>
    </w:p>
    <w:p w:rsidR="00193E42" w:rsidRPr="00E87BD4" w:rsidRDefault="00193E42" w:rsidP="00193E42">
      <w:pPr>
        <w:numPr>
          <w:ilvl w:val="0"/>
          <w:numId w:val="9"/>
        </w:numPr>
        <w:tabs>
          <w:tab w:val="left" w:pos="-142"/>
        </w:tabs>
        <w:ind w:left="0" w:hanging="284"/>
        <w:rPr>
          <w:rFonts w:asciiTheme="majorHAnsi" w:hAnsiTheme="majorHAnsi" w:cs="Arial"/>
          <w:sz w:val="20"/>
          <w:szCs w:val="20"/>
        </w:rPr>
      </w:pPr>
      <w:r w:rsidRPr="00E87BD4">
        <w:rPr>
          <w:rFonts w:asciiTheme="majorHAnsi" w:hAnsiTheme="majorHAnsi" w:cs="Arial"/>
          <w:sz w:val="20"/>
          <w:szCs w:val="20"/>
        </w:rPr>
        <w:t>English Language - 2013</w:t>
      </w:r>
    </w:p>
    <w:p w:rsidR="00193E42" w:rsidRPr="00E87BD4" w:rsidRDefault="00193E42" w:rsidP="00193E42">
      <w:pPr>
        <w:numPr>
          <w:ilvl w:val="0"/>
          <w:numId w:val="9"/>
        </w:numPr>
        <w:tabs>
          <w:tab w:val="left" w:pos="-142"/>
        </w:tabs>
        <w:ind w:left="0" w:hanging="284"/>
        <w:rPr>
          <w:rFonts w:asciiTheme="majorHAnsi" w:hAnsiTheme="majorHAnsi" w:cs="Arial"/>
          <w:sz w:val="20"/>
          <w:szCs w:val="20"/>
        </w:rPr>
      </w:pPr>
      <w:r w:rsidRPr="00E87BD4">
        <w:rPr>
          <w:rFonts w:asciiTheme="majorHAnsi" w:hAnsiTheme="majorHAnsi" w:cs="Arial"/>
          <w:sz w:val="20"/>
          <w:szCs w:val="20"/>
        </w:rPr>
        <w:t>Computer Repairing - 2004</w:t>
      </w:r>
    </w:p>
    <w:p w:rsidR="00E87BD4" w:rsidRDefault="00193E42" w:rsidP="00E87BD4">
      <w:pPr>
        <w:numPr>
          <w:ilvl w:val="0"/>
          <w:numId w:val="9"/>
        </w:numPr>
        <w:tabs>
          <w:tab w:val="left" w:pos="-142"/>
        </w:tabs>
        <w:ind w:left="0" w:hanging="284"/>
        <w:rPr>
          <w:rFonts w:asciiTheme="majorHAnsi" w:hAnsiTheme="majorHAnsi" w:cs="Arial"/>
          <w:sz w:val="20"/>
          <w:szCs w:val="20"/>
        </w:rPr>
      </w:pPr>
      <w:r w:rsidRPr="00E87BD4">
        <w:rPr>
          <w:rFonts w:asciiTheme="majorHAnsi" w:hAnsiTheme="majorHAnsi" w:cs="Arial"/>
          <w:sz w:val="20"/>
          <w:szCs w:val="20"/>
        </w:rPr>
        <w:t xml:space="preserve">Mobile Repairing </w:t>
      </w:r>
      <w:r w:rsidR="00385BA2">
        <w:rPr>
          <w:rFonts w:asciiTheme="majorHAnsi" w:hAnsiTheme="majorHAnsi" w:cs="Arial"/>
          <w:sz w:val="20"/>
          <w:szCs w:val="20"/>
        </w:rPr>
        <w:t>–</w:t>
      </w:r>
      <w:r w:rsidRPr="00E87BD4">
        <w:rPr>
          <w:rFonts w:asciiTheme="majorHAnsi" w:hAnsiTheme="majorHAnsi" w:cs="Arial"/>
          <w:sz w:val="20"/>
          <w:szCs w:val="20"/>
        </w:rPr>
        <w:t xml:space="preserve"> 2005</w:t>
      </w:r>
    </w:p>
    <w:p w:rsidR="00385BA2" w:rsidRPr="00E87BD4" w:rsidRDefault="00385BA2" w:rsidP="00E87BD4">
      <w:pPr>
        <w:numPr>
          <w:ilvl w:val="0"/>
          <w:numId w:val="9"/>
        </w:numPr>
        <w:tabs>
          <w:tab w:val="left" w:pos="-142"/>
        </w:tabs>
        <w:ind w:left="0" w:hanging="284"/>
        <w:rPr>
          <w:rFonts w:asciiTheme="majorHAnsi" w:hAnsiTheme="majorHAnsi" w:cs="Arial"/>
          <w:sz w:val="20"/>
          <w:szCs w:val="20"/>
        </w:rPr>
      </w:pPr>
      <w:r w:rsidRPr="00385BA2">
        <w:rPr>
          <w:rFonts w:asciiTheme="majorHAnsi" w:hAnsiTheme="majorHAnsi" w:cs="Arial"/>
          <w:sz w:val="20"/>
          <w:szCs w:val="20"/>
        </w:rPr>
        <w:t>Service Excellence Training – Azadea Group</w:t>
      </w:r>
    </w:p>
    <w:p w:rsidR="00B32A61" w:rsidRDefault="00B32A61" w:rsidP="00B32A61">
      <w:pPr>
        <w:numPr>
          <w:ilvl w:val="0"/>
          <w:numId w:val="9"/>
        </w:numPr>
        <w:tabs>
          <w:tab w:val="left" w:pos="-142"/>
        </w:tabs>
        <w:ind w:left="0" w:hanging="284"/>
        <w:rPr>
          <w:rFonts w:asciiTheme="majorHAnsi" w:hAnsiTheme="majorHAnsi" w:cs="Arial"/>
          <w:sz w:val="20"/>
          <w:szCs w:val="20"/>
        </w:rPr>
      </w:pPr>
      <w:r w:rsidRPr="00B32A61">
        <w:rPr>
          <w:rFonts w:asciiTheme="majorHAnsi" w:hAnsiTheme="majorHAnsi" w:cs="Arial"/>
          <w:sz w:val="20"/>
          <w:szCs w:val="20"/>
        </w:rPr>
        <w:t>Proficient in MS Office application (Word, Excel, PowerPoint, Email applications &amp; Internet).</w:t>
      </w:r>
    </w:p>
    <w:p w:rsidR="00B32A61" w:rsidRPr="006267E2" w:rsidRDefault="00B32A61" w:rsidP="00B32A61">
      <w:pPr>
        <w:tabs>
          <w:tab w:val="left" w:pos="-142"/>
        </w:tabs>
        <w:rPr>
          <w:rFonts w:asciiTheme="majorHAnsi" w:hAnsiTheme="majorHAnsi" w:cs="Arial"/>
          <w:sz w:val="6"/>
          <w:szCs w:val="20"/>
        </w:rPr>
      </w:pPr>
    </w:p>
    <w:p w:rsidR="0051539F" w:rsidRDefault="003F4B4C">
      <w:pPr>
        <w:tabs>
          <w:tab w:val="left" w:pos="3763"/>
        </w:tabs>
        <w:rPr>
          <w:rFonts w:ascii="Cambria" w:hAnsi="Cambria"/>
          <w:sz w:val="28"/>
        </w:rPr>
      </w:pPr>
      <w:r>
        <w:rPr>
          <w:rFonts w:ascii="Cambria" w:hAnsi="Cambria"/>
          <w:noProof/>
          <w:sz w:val="28"/>
          <w:lang w:val="en-US"/>
        </w:rPr>
        <w:pict>
          <v:rect id="_x0000_s1054" style="position:absolute;left:0;text-align:left;margin-left:-20.05pt;margin-top:3.85pt;width:499.5pt;height:22.3pt;z-index:251659776" fillcolor="#b6dde8" strokecolor="#f2f2f2" strokeweight="1pt">
            <v:fill color2="#4e6128" angle="-135" focus="100%" type="gradient"/>
            <v:shadow on="t" type="perspective" color="#c1d9df" opacity=".5" origin=",.5" offset="0,0" matrix=",-56756f,,.5"/>
            <v:textbox style="mso-next-textbox:#_x0000_s1054">
              <w:txbxContent>
                <w:p w:rsidR="0051539F" w:rsidRPr="00527C0A" w:rsidRDefault="0051539F" w:rsidP="0051539F">
                  <w:pPr>
                    <w:rPr>
                      <w:rFonts w:ascii="Lucida Handwriting" w:hAnsi="Lucida Handwriting"/>
                    </w:rPr>
                  </w:pPr>
                  <w:r>
                    <w:rPr>
                      <w:rFonts w:ascii="Lucida Handwriting" w:hAnsi="Lucida Handwriting"/>
                    </w:rPr>
                    <w:t>Personal Details</w:t>
                  </w:r>
                </w:p>
              </w:txbxContent>
            </v:textbox>
          </v:rect>
        </w:pict>
      </w:r>
    </w:p>
    <w:p w:rsidR="0051539F" w:rsidRDefault="0051539F">
      <w:pPr>
        <w:tabs>
          <w:tab w:val="left" w:pos="3763"/>
        </w:tabs>
        <w:rPr>
          <w:rFonts w:ascii="Cambria" w:hAnsi="Cambria"/>
          <w:sz w:val="28"/>
        </w:rPr>
      </w:pPr>
    </w:p>
    <w:p w:rsidR="000F738F" w:rsidRPr="000F738F" w:rsidRDefault="000F738F" w:rsidP="000F738F">
      <w:pPr>
        <w:ind w:hanging="284"/>
        <w:rPr>
          <w:rFonts w:ascii="Cambria" w:hAnsi="Cambria" w:cs="Arial"/>
          <w:sz w:val="20"/>
          <w:szCs w:val="20"/>
        </w:rPr>
      </w:pPr>
      <w:r w:rsidRPr="000F738F">
        <w:rPr>
          <w:rFonts w:ascii="Cambria" w:hAnsi="Cambria" w:cs="Arial"/>
          <w:sz w:val="20"/>
          <w:szCs w:val="20"/>
        </w:rPr>
        <w:t>Nationality</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DC603E">
        <w:rPr>
          <w:rFonts w:ascii="Cambria" w:hAnsi="Cambria" w:cs="Arial"/>
          <w:sz w:val="20"/>
          <w:szCs w:val="20"/>
        </w:rPr>
        <w:t>Pakistan</w:t>
      </w:r>
    </w:p>
    <w:p w:rsidR="000F738F" w:rsidRPr="000F738F" w:rsidRDefault="000F738F" w:rsidP="000F738F">
      <w:pPr>
        <w:ind w:hanging="284"/>
        <w:rPr>
          <w:rFonts w:ascii="Cambria" w:hAnsi="Cambria" w:cs="Arial"/>
          <w:sz w:val="20"/>
          <w:szCs w:val="20"/>
        </w:rPr>
      </w:pPr>
      <w:r w:rsidRPr="000F738F">
        <w:rPr>
          <w:rFonts w:ascii="Cambria" w:hAnsi="Cambria" w:cs="Arial"/>
          <w:sz w:val="20"/>
          <w:szCs w:val="20"/>
        </w:rPr>
        <w:t>Date of Birth</w:t>
      </w:r>
      <w:r>
        <w:rPr>
          <w:rFonts w:ascii="Cambria" w:hAnsi="Cambria" w:cs="Arial"/>
          <w:sz w:val="20"/>
          <w:szCs w:val="20"/>
        </w:rPr>
        <w:tab/>
      </w:r>
      <w:r w:rsidRPr="000F738F">
        <w:rPr>
          <w:rFonts w:ascii="Cambria" w:hAnsi="Cambria" w:cs="Arial"/>
          <w:sz w:val="20"/>
          <w:szCs w:val="20"/>
        </w:rPr>
        <w:tab/>
        <w:t>:</w:t>
      </w:r>
      <w:r w:rsidR="00E57C6E">
        <w:rPr>
          <w:rFonts w:ascii="Cambria" w:hAnsi="Cambria" w:cs="Arial"/>
          <w:sz w:val="20"/>
          <w:szCs w:val="20"/>
        </w:rPr>
        <w:tab/>
      </w:r>
      <w:r w:rsidR="00DC603E">
        <w:rPr>
          <w:rFonts w:ascii="Cambria" w:hAnsi="Cambria" w:cs="Arial"/>
          <w:sz w:val="20"/>
          <w:szCs w:val="20"/>
        </w:rPr>
        <w:t>10</w:t>
      </w:r>
      <w:r w:rsidR="00DC603E" w:rsidRPr="00DC603E">
        <w:rPr>
          <w:rFonts w:ascii="Cambria" w:hAnsi="Cambria" w:cs="Arial"/>
          <w:sz w:val="20"/>
          <w:szCs w:val="20"/>
          <w:vertAlign w:val="superscript"/>
        </w:rPr>
        <w:t>th</w:t>
      </w:r>
      <w:r w:rsidR="00DC603E">
        <w:rPr>
          <w:rFonts w:ascii="Cambria" w:hAnsi="Cambria" w:cs="Arial"/>
          <w:sz w:val="20"/>
          <w:szCs w:val="20"/>
        </w:rPr>
        <w:t xml:space="preserve"> Oct 1987</w:t>
      </w:r>
    </w:p>
    <w:p w:rsidR="000F738F" w:rsidRPr="000F738F" w:rsidRDefault="000F738F" w:rsidP="000F738F">
      <w:pPr>
        <w:ind w:hanging="284"/>
        <w:rPr>
          <w:rFonts w:ascii="Cambria" w:hAnsi="Cambria" w:cs="Arial"/>
          <w:sz w:val="20"/>
          <w:szCs w:val="20"/>
        </w:rPr>
      </w:pPr>
      <w:r w:rsidRPr="000F738F">
        <w:rPr>
          <w:rFonts w:ascii="Cambria" w:hAnsi="Cambria" w:cs="Arial"/>
          <w:sz w:val="20"/>
          <w:szCs w:val="20"/>
        </w:rPr>
        <w:t>Marital Status</w:t>
      </w:r>
      <w:r w:rsidRPr="000F738F">
        <w:rPr>
          <w:rFonts w:ascii="Cambria" w:hAnsi="Cambria" w:cs="Arial"/>
          <w:sz w:val="20"/>
          <w:szCs w:val="20"/>
        </w:rPr>
        <w:tab/>
      </w:r>
      <w:r w:rsidR="00DC603E">
        <w:rPr>
          <w:rFonts w:ascii="Cambria" w:hAnsi="Cambria" w:cs="Arial"/>
          <w:sz w:val="20"/>
          <w:szCs w:val="20"/>
        </w:rPr>
        <w:tab/>
      </w:r>
      <w:r w:rsidR="00DC4BDF">
        <w:rPr>
          <w:rFonts w:ascii="Cambria" w:hAnsi="Cambria" w:cs="Arial"/>
          <w:sz w:val="20"/>
          <w:szCs w:val="20"/>
        </w:rPr>
        <w:t>:</w:t>
      </w:r>
      <w:r w:rsidR="00DC4BDF">
        <w:rPr>
          <w:rFonts w:ascii="Cambria" w:hAnsi="Cambria" w:cs="Arial"/>
          <w:sz w:val="20"/>
          <w:szCs w:val="20"/>
        </w:rPr>
        <w:tab/>
        <w:t>Single</w:t>
      </w:r>
    </w:p>
    <w:p w:rsidR="000F738F" w:rsidRPr="000F738F" w:rsidRDefault="000F738F" w:rsidP="000F738F">
      <w:pPr>
        <w:ind w:hanging="284"/>
        <w:rPr>
          <w:rFonts w:ascii="Cambria" w:hAnsi="Cambria" w:cs="Arial"/>
          <w:sz w:val="20"/>
          <w:szCs w:val="20"/>
        </w:rPr>
      </w:pPr>
      <w:r w:rsidRPr="000F738F">
        <w:rPr>
          <w:rFonts w:ascii="Cambria" w:hAnsi="Cambria" w:cs="Arial"/>
          <w:sz w:val="20"/>
          <w:szCs w:val="20"/>
        </w:rPr>
        <w:t>Visa Status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t>Employment</w:t>
      </w:r>
    </w:p>
    <w:p w:rsidR="000F738F" w:rsidRDefault="000F738F" w:rsidP="000F738F">
      <w:pPr>
        <w:ind w:hanging="284"/>
        <w:rPr>
          <w:rFonts w:ascii="Cambria" w:hAnsi="Cambria" w:cs="Arial"/>
          <w:sz w:val="20"/>
          <w:szCs w:val="20"/>
        </w:rPr>
      </w:pPr>
      <w:r w:rsidRPr="000F738F">
        <w:rPr>
          <w:rFonts w:ascii="Cambria" w:hAnsi="Cambria" w:cs="Arial"/>
          <w:sz w:val="20"/>
          <w:szCs w:val="20"/>
        </w:rPr>
        <w:t>Languages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DC603E" w:rsidRPr="00DC603E">
        <w:rPr>
          <w:rFonts w:ascii="Cambria" w:hAnsi="Cambria" w:cs="Arial"/>
          <w:sz w:val="20"/>
          <w:szCs w:val="20"/>
        </w:rPr>
        <w:t>English, Urdu, Hindi, Arabic</w:t>
      </w:r>
    </w:p>
    <w:p w:rsidR="00DC603E" w:rsidRPr="000F738F" w:rsidRDefault="00DC603E" w:rsidP="000F738F">
      <w:pPr>
        <w:ind w:hanging="284"/>
        <w:rPr>
          <w:rFonts w:ascii="Cambria" w:hAnsi="Cambria" w:cs="Arial"/>
          <w:sz w:val="20"/>
          <w:szCs w:val="20"/>
        </w:rPr>
      </w:pPr>
      <w:r>
        <w:rPr>
          <w:rFonts w:ascii="Cambria" w:hAnsi="Cambria" w:cs="Arial"/>
          <w:sz w:val="20"/>
          <w:szCs w:val="20"/>
        </w:rPr>
        <w:t>Driving License</w:t>
      </w:r>
      <w:r>
        <w:rPr>
          <w:rFonts w:ascii="Cambria" w:hAnsi="Cambria" w:cs="Arial"/>
          <w:sz w:val="20"/>
          <w:szCs w:val="20"/>
        </w:rPr>
        <w:tab/>
      </w:r>
      <w:r>
        <w:rPr>
          <w:rFonts w:ascii="Cambria" w:hAnsi="Cambria" w:cs="Arial"/>
          <w:sz w:val="20"/>
          <w:szCs w:val="20"/>
        </w:rPr>
        <w:tab/>
        <w:t>:</w:t>
      </w:r>
      <w:r>
        <w:rPr>
          <w:rFonts w:ascii="Cambria" w:hAnsi="Cambria" w:cs="Arial"/>
          <w:sz w:val="20"/>
          <w:szCs w:val="20"/>
        </w:rPr>
        <w:tab/>
        <w:t>UAE Driving License</w:t>
      </w:r>
    </w:p>
    <w:p w:rsidR="0051539F" w:rsidRPr="0051539F" w:rsidRDefault="000F738F" w:rsidP="000F738F">
      <w:pPr>
        <w:ind w:hanging="284"/>
        <w:rPr>
          <w:rFonts w:ascii="Cambria" w:hAnsi="Cambria"/>
          <w:sz w:val="28"/>
        </w:rPr>
      </w:pPr>
      <w:r w:rsidRPr="000F738F">
        <w:rPr>
          <w:rFonts w:ascii="Cambria" w:hAnsi="Cambria" w:cs="Arial"/>
          <w:sz w:val="20"/>
          <w:szCs w:val="20"/>
        </w:rPr>
        <w:t>Reference</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t>Available upon request</w:t>
      </w:r>
    </w:p>
    <w:sectPr w:rsidR="0051539F" w:rsidRPr="0051539F" w:rsidSect="00830CD8">
      <w:headerReference w:type="even" r:id="rId10"/>
      <w:headerReference w:type="default" r:id="rId11"/>
      <w:footerReference w:type="default" r:id="rId12"/>
      <w:headerReference w:type="first" r:id="rId13"/>
      <w:pgSz w:w="11907" w:h="16839" w:code="9"/>
      <w:pgMar w:top="1440" w:right="1440" w:bottom="900" w:left="1440" w:header="270" w:footer="720" w:gutter="0"/>
      <w:pgBorders w:offsetFrom="page">
        <w:top w:val="single" w:sz="12" w:space="24" w:color="7DD5D3"/>
        <w:left w:val="single" w:sz="12" w:space="24" w:color="7DD5D3"/>
        <w:bottom w:val="single" w:sz="12" w:space="24" w:color="7DD5D3"/>
        <w:right w:val="single" w:sz="12" w:space="24" w:color="7DD5D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E5" w:rsidRDefault="000878E5" w:rsidP="007A309E">
      <w:r>
        <w:separator/>
      </w:r>
    </w:p>
  </w:endnote>
  <w:endnote w:type="continuationSeparator" w:id="1">
    <w:p w:rsidR="000878E5" w:rsidRDefault="000878E5" w:rsidP="007A3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Footer"/>
    </w:pPr>
  </w:p>
  <w:p w:rsidR="0056163A" w:rsidRPr="00D45797" w:rsidRDefault="0056163A">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E5" w:rsidRDefault="000878E5" w:rsidP="007A309E">
      <w:r>
        <w:separator/>
      </w:r>
    </w:p>
  </w:footnote>
  <w:footnote w:type="continuationSeparator" w:id="1">
    <w:p w:rsidR="000878E5" w:rsidRDefault="000878E5" w:rsidP="007A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Pr="008F6A19" w:rsidRDefault="0056163A" w:rsidP="008F6A19">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3A" w:rsidRDefault="00561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5pt;height:12.55pt" o:bullet="t">
        <v:imagedata r:id="rId1" o:title="BD21306_"/>
      </v:shape>
    </w:pict>
  </w:numPicBullet>
  <w:abstractNum w:abstractNumId="0">
    <w:nsid w:val="04FE240C"/>
    <w:multiLevelType w:val="hybridMultilevel"/>
    <w:tmpl w:val="222E8104"/>
    <w:lvl w:ilvl="0" w:tplc="6CEAE1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5EF"/>
    <w:multiLevelType w:val="hybridMultilevel"/>
    <w:tmpl w:val="E0129724"/>
    <w:lvl w:ilvl="0" w:tplc="04090001">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453BC"/>
    <w:multiLevelType w:val="hybridMultilevel"/>
    <w:tmpl w:val="4EA8F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7EB2"/>
    <w:multiLevelType w:val="hybridMultilevel"/>
    <w:tmpl w:val="A47A6B9A"/>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59E2"/>
    <w:multiLevelType w:val="hybridMultilevel"/>
    <w:tmpl w:val="F73A2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C10A5"/>
    <w:multiLevelType w:val="hybridMultilevel"/>
    <w:tmpl w:val="FF061F2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1"/>
  </w:num>
  <w:num w:numId="7">
    <w:abstractNumId w:val="6"/>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characterSpacingControl w:val="doNotCompress"/>
  <w:savePreviewPicture/>
  <w:hdrShapeDefaults>
    <o:shapedefaults v:ext="edit" spidmax="9218">
      <o:colormru v:ext="edit" colors="#c1d9df"/>
      <o:colormenu v:ext="edit" shadowcolor="#c1d9df"/>
    </o:shapedefaults>
  </w:hdrShapeDefaults>
  <w:footnotePr>
    <w:footnote w:id="0"/>
    <w:footnote w:id="1"/>
  </w:footnotePr>
  <w:endnotePr>
    <w:endnote w:id="0"/>
    <w:endnote w:id="1"/>
  </w:endnotePr>
  <w:compat/>
  <w:rsids>
    <w:rsidRoot w:val="00835D8F"/>
    <w:rsid w:val="00031E01"/>
    <w:rsid w:val="00046956"/>
    <w:rsid w:val="0007342C"/>
    <w:rsid w:val="000878E5"/>
    <w:rsid w:val="000E33BA"/>
    <w:rsid w:val="000F738F"/>
    <w:rsid w:val="000F741A"/>
    <w:rsid w:val="00105495"/>
    <w:rsid w:val="00134095"/>
    <w:rsid w:val="00156F63"/>
    <w:rsid w:val="00193E42"/>
    <w:rsid w:val="00194B3A"/>
    <w:rsid w:val="001D5E3B"/>
    <w:rsid w:val="00203464"/>
    <w:rsid w:val="002278E5"/>
    <w:rsid w:val="0023437C"/>
    <w:rsid w:val="00243343"/>
    <w:rsid w:val="00262815"/>
    <w:rsid w:val="002B6113"/>
    <w:rsid w:val="002C5E76"/>
    <w:rsid w:val="002C7981"/>
    <w:rsid w:val="002D6AD4"/>
    <w:rsid w:val="00341729"/>
    <w:rsid w:val="00357BD2"/>
    <w:rsid w:val="003650DB"/>
    <w:rsid w:val="0037260D"/>
    <w:rsid w:val="00385BA2"/>
    <w:rsid w:val="003D1049"/>
    <w:rsid w:val="003F4B4C"/>
    <w:rsid w:val="00412C10"/>
    <w:rsid w:val="0042495B"/>
    <w:rsid w:val="00425086"/>
    <w:rsid w:val="004B2F15"/>
    <w:rsid w:val="004F2274"/>
    <w:rsid w:val="00512E4B"/>
    <w:rsid w:val="0051539F"/>
    <w:rsid w:val="00520C44"/>
    <w:rsid w:val="00527C0A"/>
    <w:rsid w:val="0053069E"/>
    <w:rsid w:val="00537E8D"/>
    <w:rsid w:val="00551F10"/>
    <w:rsid w:val="0056163A"/>
    <w:rsid w:val="00590CE9"/>
    <w:rsid w:val="0059152B"/>
    <w:rsid w:val="00596C9F"/>
    <w:rsid w:val="005D5ABB"/>
    <w:rsid w:val="006267E2"/>
    <w:rsid w:val="0064799E"/>
    <w:rsid w:val="006A0BF5"/>
    <w:rsid w:val="006A2828"/>
    <w:rsid w:val="00751AAB"/>
    <w:rsid w:val="00771439"/>
    <w:rsid w:val="00795F90"/>
    <w:rsid w:val="00797D5D"/>
    <w:rsid w:val="007A0539"/>
    <w:rsid w:val="007A2207"/>
    <w:rsid w:val="007A309E"/>
    <w:rsid w:val="007A66EB"/>
    <w:rsid w:val="00830CD8"/>
    <w:rsid w:val="00835D8F"/>
    <w:rsid w:val="008B2851"/>
    <w:rsid w:val="008C1B03"/>
    <w:rsid w:val="008D48C2"/>
    <w:rsid w:val="008D60E7"/>
    <w:rsid w:val="008F2BA9"/>
    <w:rsid w:val="008F6A19"/>
    <w:rsid w:val="009272DD"/>
    <w:rsid w:val="0094551B"/>
    <w:rsid w:val="00957EC8"/>
    <w:rsid w:val="009606E0"/>
    <w:rsid w:val="009A696A"/>
    <w:rsid w:val="009E6755"/>
    <w:rsid w:val="00A1064C"/>
    <w:rsid w:val="00A24860"/>
    <w:rsid w:val="00A26B45"/>
    <w:rsid w:val="00A340CF"/>
    <w:rsid w:val="00A42D48"/>
    <w:rsid w:val="00A56C5C"/>
    <w:rsid w:val="00A80297"/>
    <w:rsid w:val="00A85036"/>
    <w:rsid w:val="00A91C09"/>
    <w:rsid w:val="00AD4751"/>
    <w:rsid w:val="00B12323"/>
    <w:rsid w:val="00B13A5E"/>
    <w:rsid w:val="00B27AFB"/>
    <w:rsid w:val="00B32A61"/>
    <w:rsid w:val="00B33F86"/>
    <w:rsid w:val="00B54F38"/>
    <w:rsid w:val="00B672F0"/>
    <w:rsid w:val="00B9605B"/>
    <w:rsid w:val="00B97CF2"/>
    <w:rsid w:val="00BB38B3"/>
    <w:rsid w:val="00BF3184"/>
    <w:rsid w:val="00BF4B2C"/>
    <w:rsid w:val="00C41E6B"/>
    <w:rsid w:val="00C957F1"/>
    <w:rsid w:val="00CA2237"/>
    <w:rsid w:val="00CA3006"/>
    <w:rsid w:val="00CE759B"/>
    <w:rsid w:val="00D13760"/>
    <w:rsid w:val="00D45797"/>
    <w:rsid w:val="00D77627"/>
    <w:rsid w:val="00D9470A"/>
    <w:rsid w:val="00DC4BDF"/>
    <w:rsid w:val="00DC603E"/>
    <w:rsid w:val="00E07C9F"/>
    <w:rsid w:val="00E42435"/>
    <w:rsid w:val="00E466A7"/>
    <w:rsid w:val="00E57C6E"/>
    <w:rsid w:val="00E87BD4"/>
    <w:rsid w:val="00EA31A8"/>
    <w:rsid w:val="00EA723C"/>
    <w:rsid w:val="00ED3715"/>
    <w:rsid w:val="00F15F20"/>
    <w:rsid w:val="00F179D9"/>
    <w:rsid w:val="00F3109E"/>
    <w:rsid w:val="00F71367"/>
    <w:rsid w:val="00F9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c1d9df"/>
      <o:colormenu v:ext="edit" shadowcolor="#c1d9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8F"/>
    <w:pPr>
      <w:ind w:left="720"/>
      <w:contextualSpacing/>
    </w:pPr>
  </w:style>
  <w:style w:type="paragraph" w:styleId="BodyText3">
    <w:name w:val="Body Text 3"/>
    <w:basedOn w:val="Normal"/>
    <w:link w:val="BodyText3Char"/>
    <w:uiPriority w:val="99"/>
    <w:rsid w:val="00835D8F"/>
    <w:rPr>
      <w:rFonts w:ascii="Arial" w:hAnsi="Arial" w:cs="Arial"/>
      <w:sz w:val="18"/>
      <w:szCs w:val="18"/>
    </w:rPr>
  </w:style>
  <w:style w:type="character" w:customStyle="1" w:styleId="BodyText3Char">
    <w:name w:val="Body Text 3 Char"/>
    <w:basedOn w:val="DefaultParagraphFont"/>
    <w:link w:val="BodyText3"/>
    <w:uiPriority w:val="99"/>
    <w:rsid w:val="00835D8F"/>
    <w:rPr>
      <w:rFonts w:ascii="Arial" w:eastAsia="Times New Roman" w:hAnsi="Arial" w:cs="Arial"/>
      <w:sz w:val="18"/>
      <w:szCs w:val="18"/>
      <w:lang w:val="en-GB"/>
    </w:rPr>
  </w:style>
  <w:style w:type="paragraph" w:styleId="Header">
    <w:name w:val="header"/>
    <w:basedOn w:val="Normal"/>
    <w:link w:val="HeaderChar"/>
    <w:uiPriority w:val="99"/>
    <w:semiHidden/>
    <w:unhideWhenUsed/>
    <w:rsid w:val="00835D8F"/>
    <w:pPr>
      <w:tabs>
        <w:tab w:val="center" w:pos="4680"/>
        <w:tab w:val="right" w:pos="9360"/>
      </w:tabs>
    </w:pPr>
  </w:style>
  <w:style w:type="character" w:customStyle="1" w:styleId="HeaderChar">
    <w:name w:val="Header Char"/>
    <w:basedOn w:val="DefaultParagraphFont"/>
    <w:link w:val="Header"/>
    <w:uiPriority w:val="99"/>
    <w:semiHidden/>
    <w:rsid w:val="00835D8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5D8F"/>
    <w:rPr>
      <w:rFonts w:ascii="Tahoma" w:hAnsi="Tahoma" w:cs="Tahoma"/>
      <w:sz w:val="16"/>
      <w:szCs w:val="16"/>
    </w:rPr>
  </w:style>
  <w:style w:type="character" w:customStyle="1" w:styleId="BalloonTextChar">
    <w:name w:val="Balloon Text Char"/>
    <w:basedOn w:val="DefaultParagraphFont"/>
    <w:link w:val="BalloonText"/>
    <w:uiPriority w:val="99"/>
    <w:semiHidden/>
    <w:rsid w:val="00835D8F"/>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8F6A19"/>
    <w:pPr>
      <w:tabs>
        <w:tab w:val="center" w:pos="4680"/>
        <w:tab w:val="right" w:pos="9360"/>
      </w:tabs>
    </w:pPr>
  </w:style>
  <w:style w:type="character" w:customStyle="1" w:styleId="FooterChar">
    <w:name w:val="Footer Char"/>
    <w:basedOn w:val="DefaultParagraphFont"/>
    <w:link w:val="Footer"/>
    <w:uiPriority w:val="99"/>
    <w:semiHidden/>
    <w:rsid w:val="008F6A19"/>
    <w:rPr>
      <w:rFonts w:ascii="Times New Roman" w:eastAsia="Times New Roman" w:hAnsi="Times New Roman"/>
      <w:sz w:val="24"/>
      <w:szCs w:val="24"/>
      <w:lang w:val="en-GB"/>
    </w:rPr>
  </w:style>
  <w:style w:type="character" w:styleId="Hyperlink">
    <w:name w:val="Hyperlink"/>
    <w:basedOn w:val="DefaultParagraphFont"/>
    <w:uiPriority w:val="99"/>
    <w:unhideWhenUsed/>
    <w:rsid w:val="0051539F"/>
    <w:rPr>
      <w:color w:val="0000FF"/>
      <w:u w:val="single"/>
    </w:rPr>
  </w:style>
  <w:style w:type="table" w:styleId="TableGrid">
    <w:name w:val="Table Grid"/>
    <w:basedOn w:val="TableNormal"/>
    <w:uiPriority w:val="59"/>
    <w:rsid w:val="00A24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24860"/>
    <w:pPr>
      <w:spacing w:after="120"/>
    </w:pPr>
  </w:style>
  <w:style w:type="character" w:customStyle="1" w:styleId="BodyTextChar">
    <w:name w:val="Body Text Char"/>
    <w:basedOn w:val="DefaultParagraphFont"/>
    <w:link w:val="BodyText"/>
    <w:uiPriority w:val="99"/>
    <w:semiHidden/>
    <w:rsid w:val="00A24860"/>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eez.370422@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90CB-394B-47E4-B2F2-94388155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First Impression Management Consultancy</Company>
  <LinksUpToDate>false</LinksUpToDate>
  <CharactersWithSpaces>1962</CharactersWithSpaces>
  <SharedDoc>false</SharedDoc>
  <HLinks>
    <vt:vector size="6" baseType="variant">
      <vt:variant>
        <vt:i4>2555919</vt:i4>
      </vt:variant>
      <vt:variant>
        <vt:i4>0</vt:i4>
      </vt:variant>
      <vt:variant>
        <vt:i4>0</vt:i4>
      </vt:variant>
      <vt:variant>
        <vt:i4>5</vt:i4>
      </vt:variant>
      <vt:variant>
        <vt:lpwstr>mailto:laximikantn43@gmail.com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Juniorwriter</dc:creator>
  <cp:lastModifiedBy>HRDESK4</cp:lastModifiedBy>
  <cp:revision>2</cp:revision>
  <dcterms:created xsi:type="dcterms:W3CDTF">2018-05-03T11:08:00Z</dcterms:created>
  <dcterms:modified xsi:type="dcterms:W3CDTF">2018-05-03T11:08:00Z</dcterms:modified>
</cp:coreProperties>
</file>