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6" w:rsidRDefault="00502BE6" w:rsidP="00502BE6">
      <w:pPr>
        <w:tabs>
          <w:tab w:val="left" w:pos="6120"/>
        </w:tabs>
        <w:jc w:val="center"/>
        <w:rPr>
          <w:rFonts w:ascii="Calibri" w:hAnsi="Calibri"/>
          <w:b/>
          <w:bCs/>
          <w:color w:val="auto"/>
          <w:sz w:val="22"/>
          <w:szCs w:val="22"/>
          <w:u w:val="single"/>
        </w:rPr>
      </w:pPr>
    </w:p>
    <w:p w:rsidR="00502BE6" w:rsidRDefault="00502BE6" w:rsidP="00502BE6">
      <w:pPr>
        <w:tabs>
          <w:tab w:val="left" w:pos="6120"/>
        </w:tabs>
        <w:jc w:val="center"/>
        <w:rPr>
          <w:rFonts w:ascii="Calibri" w:hAnsi="Calibri"/>
          <w:b/>
          <w:bCs/>
          <w:color w:val="0070C0"/>
          <w:sz w:val="28"/>
          <w:szCs w:val="28"/>
          <w:u w:val="single"/>
        </w:rPr>
      </w:pPr>
      <w:r>
        <w:rPr>
          <w:rFonts w:ascii="Calibri" w:hAnsi="Calibri"/>
          <w:b/>
          <w:bCs/>
          <w:color w:val="0070C0"/>
          <w:sz w:val="28"/>
          <w:szCs w:val="28"/>
          <w:u w:val="single"/>
        </w:rPr>
        <w:t>RESUME</w:t>
      </w:r>
    </w:p>
    <w:p w:rsidR="00502BE6" w:rsidRDefault="00502BE6" w:rsidP="00502BE6">
      <w:pPr>
        <w:tabs>
          <w:tab w:val="left" w:pos="61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F82728" w:rsidRDefault="00502BE6" w:rsidP="00502BE6">
      <w:pPr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M. SANTHOSH</w:t>
      </w:r>
    </w:p>
    <w:p w:rsidR="00502BE6" w:rsidRDefault="00F82728" w:rsidP="00502BE6">
      <w:pPr>
        <w:jc w:val="both"/>
        <w:rPr>
          <w:rFonts w:ascii="Calibri" w:hAnsi="Calibri"/>
          <w:b/>
          <w:color w:val="auto"/>
          <w:sz w:val="22"/>
          <w:szCs w:val="22"/>
        </w:rPr>
      </w:pPr>
      <w:hyperlink r:id="rId6" w:history="1">
        <w:r w:rsidRPr="00417B41">
          <w:rPr>
            <w:rStyle w:val="Hyperlink"/>
            <w:rFonts w:ascii="Calibri" w:hAnsi="Calibri"/>
            <w:b/>
            <w:sz w:val="22"/>
            <w:szCs w:val="22"/>
          </w:rPr>
          <w:t>SANTHOSH.370435@2freemail.com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F82728">
        <w:rPr>
          <w:rFonts w:ascii="Calibri" w:hAnsi="Calibri"/>
          <w:b/>
          <w:color w:val="auto"/>
          <w:sz w:val="22"/>
          <w:szCs w:val="22"/>
        </w:rPr>
        <w:tab/>
      </w:r>
      <w:r w:rsidR="00502BE6">
        <w:tab/>
      </w:r>
      <w:r w:rsidR="00502BE6">
        <w:tab/>
      </w:r>
      <w:r w:rsidR="00502BE6">
        <w:tab/>
      </w:r>
      <w:r w:rsidR="00502BE6">
        <w:tab/>
      </w:r>
    </w:p>
    <w:p w:rsidR="00502BE6" w:rsidRDefault="00502BE6" w:rsidP="00502BE6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Hyderabad.</w:t>
      </w:r>
    </w:p>
    <w:p w:rsidR="00502BE6" w:rsidRDefault="00502BE6" w:rsidP="00F82728">
      <w:pPr>
        <w:jc w:val="both"/>
        <w:rPr>
          <w:rFonts w:ascii="Calibri" w:hAnsi="Calibri"/>
          <w:color w:val="auto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48640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pStyle w:val="Heading3"/>
        <w:tabs>
          <w:tab w:val="left" w:pos="687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28"/>
          <w:szCs w:val="28"/>
          <w:u w:val="single"/>
        </w:rPr>
        <w:t>Objective:</w:t>
      </w:r>
      <w:r>
        <w:tab/>
      </w:r>
    </w:p>
    <w:p w:rsidR="00502BE6" w:rsidRDefault="00502BE6" w:rsidP="00502BE6">
      <w:pPr>
        <w:jc w:val="both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BodyText3"/>
        <w:spacing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To pursue a challenging and rewarding career that would enhance my technical and interpersonal skills and provide opportunities for personal and professional growth.</w:t>
      </w:r>
    </w:p>
    <w:p w:rsidR="00502BE6" w:rsidRDefault="00502BE6" w:rsidP="00502BE6">
      <w:pPr>
        <w:jc w:val="both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Heading6"/>
        <w:jc w:val="both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Experience Summary: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pStyle w:val="BodyTextInden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 </w:t>
      </w:r>
      <w:r>
        <w:rPr>
          <w:rFonts w:ascii="Calibri" w:hAnsi="Calibri"/>
          <w:b/>
          <w:sz w:val="22"/>
          <w:szCs w:val="22"/>
        </w:rPr>
        <w:t>9+ yrs.</w:t>
      </w:r>
      <w:r>
        <w:rPr>
          <w:rFonts w:ascii="Calibri" w:hAnsi="Calibri"/>
          <w:sz w:val="22"/>
          <w:szCs w:val="22"/>
        </w:rPr>
        <w:t xml:space="preserve"> of experience in Medical Coding industry and </w:t>
      </w:r>
      <w:r>
        <w:rPr>
          <w:rFonts w:ascii="Calibri" w:hAnsi="Calibri"/>
          <w:b/>
          <w:sz w:val="22"/>
          <w:szCs w:val="22"/>
        </w:rPr>
        <w:t>worked</w:t>
      </w:r>
      <w:r>
        <w:rPr>
          <w:rFonts w:ascii="Calibri" w:hAnsi="Calibri"/>
          <w:sz w:val="22"/>
          <w:szCs w:val="22"/>
        </w:rPr>
        <w:t xml:space="preserve"> as a </w:t>
      </w:r>
      <w:r>
        <w:rPr>
          <w:rFonts w:ascii="Calibri" w:hAnsi="Calibri"/>
          <w:b/>
          <w:sz w:val="22"/>
          <w:szCs w:val="22"/>
        </w:rPr>
        <w:t>Team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 xml:space="preserve">Coordinator  </w:t>
      </w:r>
      <w:r>
        <w:rPr>
          <w:rFonts w:ascii="Calibri" w:hAnsi="Calibri"/>
          <w:sz w:val="22"/>
          <w:szCs w:val="22"/>
        </w:rPr>
        <w:t>for</w:t>
      </w:r>
      <w:proofErr w:type="gramEnd"/>
      <w:r>
        <w:rPr>
          <w:rFonts w:ascii="Calibri" w:hAnsi="Calibri"/>
          <w:sz w:val="22"/>
          <w:szCs w:val="22"/>
        </w:rPr>
        <w:t xml:space="preserve"> coding dept. in </w:t>
      </w:r>
      <w:r>
        <w:rPr>
          <w:rFonts w:ascii="Calibri" w:hAnsi="Calibri"/>
          <w:b/>
          <w:sz w:val="22"/>
          <w:szCs w:val="22"/>
        </w:rPr>
        <w:t>Al-</w:t>
      </w:r>
      <w:proofErr w:type="spellStart"/>
      <w:r>
        <w:rPr>
          <w:rFonts w:ascii="Calibri" w:hAnsi="Calibri"/>
          <w:b/>
          <w:sz w:val="22"/>
          <w:szCs w:val="22"/>
        </w:rPr>
        <w:t>Ahli</w:t>
      </w:r>
      <w:proofErr w:type="spellEnd"/>
      <w:r>
        <w:rPr>
          <w:rFonts w:ascii="Calibri" w:hAnsi="Calibri"/>
          <w:b/>
          <w:sz w:val="22"/>
          <w:szCs w:val="22"/>
        </w:rPr>
        <w:t xml:space="preserve"> Hospital, Qatar</w:t>
      </w:r>
      <w:r>
        <w:rPr>
          <w:rFonts w:ascii="Calibri" w:hAnsi="Calibri"/>
          <w:sz w:val="22"/>
          <w:szCs w:val="22"/>
        </w:rPr>
        <w:t xml:space="preserve">. Worked on IP-DRG, OP, Surgery coding &amp; quality audit and handling rejections &amp; resubmissions as well. </w:t>
      </w:r>
    </w:p>
    <w:p w:rsidR="00502BE6" w:rsidRDefault="00502BE6" w:rsidP="00502BE6">
      <w:pPr>
        <w:pStyle w:val="BodyTextIndent"/>
        <w:ind w:left="720" w:firstLine="0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Well experienced in US coding, and Australia coding. </w:t>
      </w:r>
    </w:p>
    <w:p w:rsidR="00502BE6" w:rsidRDefault="00502BE6" w:rsidP="00502BE6">
      <w:pPr>
        <w:pStyle w:val="BodyTextIndent"/>
        <w:numPr>
          <w:ilvl w:val="0"/>
          <w:numId w:val="1"/>
        </w:numPr>
        <w:rPr>
          <w:rFonts w:ascii="Calibri" w:hAnsi="Calibri"/>
          <w:b/>
          <w:color w:val="0070C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Well experiences in 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>CPT4, ICD-10 CM</w:t>
      </w:r>
      <w:proofErr w:type="gramStart"/>
      <w:r>
        <w:rPr>
          <w:rFonts w:ascii="Calibri" w:hAnsi="Calibri"/>
          <w:b/>
          <w:color w:val="0070C0"/>
          <w:sz w:val="22"/>
          <w:szCs w:val="22"/>
          <w:u w:val="single"/>
        </w:rPr>
        <w:t>,  ICD</w:t>
      </w:r>
      <w:proofErr w:type="gramEnd"/>
      <w:r>
        <w:rPr>
          <w:rFonts w:ascii="Calibri" w:hAnsi="Calibri"/>
          <w:b/>
          <w:color w:val="0070C0"/>
          <w:sz w:val="22"/>
          <w:szCs w:val="22"/>
          <w:u w:val="single"/>
        </w:rPr>
        <w:t>-9 CM, HCPCS, ICD-10 PCS and Modifiers.</w:t>
      </w:r>
    </w:p>
    <w:p w:rsidR="00502BE6" w:rsidRDefault="00502BE6" w:rsidP="00502BE6">
      <w:pPr>
        <w:pStyle w:val="BodyTextIndent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Well experienced in Australia coding 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>ICD 10 AM, ACHI codes, ACS.</w:t>
      </w:r>
    </w:p>
    <w:p w:rsidR="00502BE6" w:rsidRDefault="00502BE6" w:rsidP="00502BE6">
      <w:pPr>
        <w:pStyle w:val="BodyTextIndent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the dental and medical Insurance approvals throughout all insurance companies (Qatar).</w:t>
      </w:r>
    </w:p>
    <w:p w:rsidR="00502BE6" w:rsidRDefault="00502BE6" w:rsidP="00502BE6">
      <w:pPr>
        <w:pStyle w:val="BodyTextIndent"/>
        <w:ind w:left="720" w:firstLine="0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tabs>
          <w:tab w:val="left" w:pos="900"/>
        </w:tabs>
        <w:ind w:left="360"/>
        <w:rPr>
          <w:rFonts w:ascii="Calibri" w:hAnsi="Calibri"/>
          <w:color w:val="auto"/>
          <w:sz w:val="22"/>
          <w:szCs w:val="22"/>
          <w:u w:val="single"/>
        </w:rPr>
      </w:pPr>
      <w:proofErr w:type="gramStart"/>
      <w:r>
        <w:rPr>
          <w:rFonts w:ascii="Calibri" w:hAnsi="Calibri"/>
          <w:color w:val="auto"/>
          <w:sz w:val="22"/>
          <w:szCs w:val="22"/>
          <w:u w:val="single"/>
        </w:rPr>
        <w:t>Areas of expertise in various specialties.</w:t>
      </w:r>
      <w:proofErr w:type="gramEnd"/>
    </w:p>
    <w:p w:rsidR="00502BE6" w:rsidRDefault="00502BE6" w:rsidP="00502BE6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Experienced in </w:t>
      </w:r>
      <w:r>
        <w:rPr>
          <w:rFonts w:ascii="Calibri" w:hAnsi="Calibri"/>
          <w:b/>
          <w:sz w:val="22"/>
          <w:szCs w:val="22"/>
        </w:rPr>
        <w:t>IP-DRG (MSDRG, ARDRG)</w:t>
      </w:r>
      <w:r>
        <w:rPr>
          <w:rFonts w:ascii="Calibri" w:hAnsi="Calibri"/>
          <w:sz w:val="22"/>
          <w:szCs w:val="22"/>
        </w:rPr>
        <w:t xml:space="preserve"> coding.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</w:t>
      </w:r>
      <w:r>
        <w:rPr>
          <w:rFonts w:ascii="Calibri" w:hAnsi="Calibri"/>
          <w:b/>
          <w:sz w:val="22"/>
          <w:szCs w:val="22"/>
        </w:rPr>
        <w:t xml:space="preserve"> E/M (In Patient, Out Patient, ED) </w:t>
      </w:r>
      <w:r>
        <w:rPr>
          <w:rFonts w:ascii="Calibri" w:hAnsi="Calibri"/>
          <w:sz w:val="22"/>
          <w:szCs w:val="22"/>
        </w:rPr>
        <w:t>coding.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</w:t>
      </w:r>
      <w:r>
        <w:rPr>
          <w:rFonts w:ascii="Calibri" w:hAnsi="Calibri"/>
          <w:b/>
          <w:sz w:val="22"/>
          <w:szCs w:val="22"/>
        </w:rPr>
        <w:t xml:space="preserve"> Surgery </w:t>
      </w:r>
      <w:r>
        <w:rPr>
          <w:rFonts w:ascii="Calibri" w:hAnsi="Calibri"/>
          <w:sz w:val="22"/>
          <w:szCs w:val="22"/>
        </w:rPr>
        <w:t>coding.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</w:t>
      </w:r>
      <w:r>
        <w:rPr>
          <w:rFonts w:ascii="Calibri" w:hAnsi="Calibri"/>
          <w:b/>
          <w:sz w:val="22"/>
          <w:szCs w:val="22"/>
        </w:rPr>
        <w:t xml:space="preserve"> Interventional Radiology (IVR) </w:t>
      </w:r>
      <w:r>
        <w:rPr>
          <w:rFonts w:ascii="Calibri" w:hAnsi="Calibri"/>
          <w:sz w:val="22"/>
          <w:szCs w:val="22"/>
        </w:rPr>
        <w:t>coding.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Experienced in </w:t>
      </w:r>
      <w:r>
        <w:rPr>
          <w:rFonts w:ascii="Calibri" w:hAnsi="Calibri"/>
          <w:b/>
          <w:sz w:val="22"/>
          <w:szCs w:val="22"/>
        </w:rPr>
        <w:t xml:space="preserve">Diagnostic Radiology </w:t>
      </w:r>
      <w:r>
        <w:rPr>
          <w:rFonts w:ascii="Calibri" w:hAnsi="Calibri"/>
          <w:sz w:val="22"/>
          <w:szCs w:val="22"/>
        </w:rPr>
        <w:t>coding</w:t>
      </w:r>
      <w:r>
        <w:rPr>
          <w:rFonts w:ascii="Calibri" w:hAnsi="Calibri"/>
          <w:b/>
          <w:sz w:val="22"/>
          <w:szCs w:val="22"/>
        </w:rPr>
        <w:t>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Experienced in </w:t>
      </w:r>
      <w:r>
        <w:rPr>
          <w:rFonts w:ascii="Calibri" w:hAnsi="Calibri"/>
          <w:b/>
          <w:sz w:val="22"/>
          <w:szCs w:val="22"/>
        </w:rPr>
        <w:t>HCC</w:t>
      </w:r>
      <w:r>
        <w:rPr>
          <w:rFonts w:ascii="Calibri" w:hAnsi="Calibri"/>
          <w:sz w:val="22"/>
          <w:szCs w:val="22"/>
        </w:rPr>
        <w:t xml:space="preserve"> coding.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Experienced in </w:t>
      </w:r>
      <w:r>
        <w:rPr>
          <w:rFonts w:ascii="Calibri" w:hAnsi="Calibri"/>
          <w:b/>
          <w:sz w:val="22"/>
          <w:szCs w:val="22"/>
        </w:rPr>
        <w:t xml:space="preserve">Denial </w:t>
      </w:r>
      <w:r>
        <w:rPr>
          <w:rFonts w:ascii="Calibri" w:hAnsi="Calibri"/>
          <w:sz w:val="22"/>
          <w:szCs w:val="22"/>
        </w:rPr>
        <w:t>management.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Worked as a </w:t>
      </w:r>
      <w:r>
        <w:rPr>
          <w:rFonts w:ascii="Calibri" w:hAnsi="Calibri"/>
          <w:b/>
          <w:sz w:val="22"/>
          <w:szCs w:val="22"/>
        </w:rPr>
        <w:t>Medical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Coding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Trainer</w:t>
      </w:r>
      <w:r>
        <w:rPr>
          <w:rFonts w:ascii="Calibri" w:hAnsi="Calibri"/>
          <w:sz w:val="22"/>
          <w:szCs w:val="22"/>
        </w:rPr>
        <w:t>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Well experienced in Insurance end to end process (approvals, re-approvals, claims processing, submission, rejections and resubmission).</w:t>
      </w:r>
    </w:p>
    <w:p w:rsidR="00502BE6" w:rsidRDefault="00502BE6" w:rsidP="00502BE6">
      <w:pPr>
        <w:pStyle w:val="BodyTextIndent"/>
        <w:ind w:left="720" w:firstLine="0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Heading6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Roles &amp; Responsibilities: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Managing coding operations to deliver services as per client SLA’s.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Presenting project performance through weekly and monthly review meetings with </w:t>
      </w:r>
    </w:p>
    <w:p w:rsidR="00502BE6" w:rsidRDefault="00502BE6" w:rsidP="00502BE6">
      <w:pPr>
        <w:tabs>
          <w:tab w:val="left" w:pos="900"/>
        </w:tabs>
        <w:ind w:left="36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Leadership team.</w:t>
      </w:r>
      <w:proofErr w:type="gramEnd"/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lastRenderedPageBreak/>
        <w:t xml:space="preserve">Current KRA’s includes meeting client SLA, vendor Management, Resource utilization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and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focus on top line overall efficiency.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Managing service delivery goals through daily and weekly client calls and maintaining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good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client relationship.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Monitoring of team’s performance &amp; progress through daily reports, team meetings.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Conducting TLs meeting on daily basis to get the review and feedback on their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individual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team performances.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At the end of the day compile the entire Team production, quality reports and publish </w:t>
      </w:r>
      <w:r>
        <w:tab/>
      </w:r>
      <w:r>
        <w:rPr>
          <w:rFonts w:ascii="Calibri" w:hAnsi="Calibri"/>
          <w:bCs/>
          <w:color w:val="auto"/>
          <w:sz w:val="22"/>
          <w:szCs w:val="22"/>
        </w:rPr>
        <w:t>to the Management as well as to Team leads.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Extraction of the charts from client pool and allocating to teams on daily basis.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Actively participated in Pilot projects.</w:t>
      </w:r>
    </w:p>
    <w:p w:rsidR="00502BE6" w:rsidRDefault="00502BE6" w:rsidP="00502BE6">
      <w:p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</w:p>
    <w:p w:rsidR="00502BE6" w:rsidRDefault="00502BE6" w:rsidP="00502BE6">
      <w:p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Monitoring coder’s production and quality on daily basis.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Encouraging coders and TL’s to meet their individual and team, production and quality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targets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>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Conducting weekly sessions on client CPT, ICD 10 cm new updates.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Responsible for training &amp; continuous improvement on Coding industry changes and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various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refreshment trainings.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Actively conducting coding training sessions to the </w:t>
      </w:r>
      <w:proofErr w:type="spellStart"/>
      <w:r>
        <w:rPr>
          <w:rFonts w:ascii="Calibri" w:hAnsi="Calibri"/>
          <w:bCs/>
          <w:color w:val="auto"/>
          <w:sz w:val="22"/>
          <w:szCs w:val="22"/>
        </w:rPr>
        <w:t>freshers</w:t>
      </w:r>
      <w:proofErr w:type="spellEnd"/>
      <w:r>
        <w:rPr>
          <w:rFonts w:ascii="Calibri" w:hAnsi="Calibri"/>
          <w:bCs/>
          <w:color w:val="auto"/>
          <w:sz w:val="22"/>
          <w:szCs w:val="22"/>
        </w:rPr>
        <w:t xml:space="preserve"> on client specific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guidelines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>, conducting weekly mock tests.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Preparation of </w:t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Coding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documentation.</w:t>
      </w:r>
    </w:p>
    <w:p w:rsidR="00502BE6" w:rsidRDefault="00502BE6" w:rsidP="00502BE6">
      <w:pPr>
        <w:numPr>
          <w:ilvl w:val="0"/>
          <w:numId w:val="3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Provides individual feedback to coders based on their quality to enhance their skill </w:t>
      </w:r>
    </w:p>
    <w:p w:rsidR="00502BE6" w:rsidRDefault="00502BE6" w:rsidP="00502BE6">
      <w:pPr>
        <w:tabs>
          <w:tab w:val="left" w:pos="900"/>
        </w:tabs>
        <w:ind w:left="36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level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 as well as providing opportunities for advancement in the coding section.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Researches, analyzes and responds to inquiries regarding compliance, inappropriate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  <w:r>
        <w:tab/>
      </w:r>
      <w:proofErr w:type="gramStart"/>
      <w:r>
        <w:rPr>
          <w:rFonts w:ascii="Calibri" w:hAnsi="Calibri"/>
          <w:bCs/>
          <w:color w:val="auto"/>
          <w:sz w:val="22"/>
          <w:szCs w:val="22"/>
        </w:rPr>
        <w:t>coding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>, denials and billable services.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 xml:space="preserve">Weekly and Daily team huddles to update the new coding updates and daily plan 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>
        <w:tab/>
      </w:r>
      <w:proofErr w:type="gramStart"/>
      <w:r>
        <w:rPr>
          <w:rFonts w:ascii="Calibri" w:hAnsi="Calibri"/>
          <w:color w:val="auto"/>
          <w:sz w:val="22"/>
          <w:szCs w:val="22"/>
        </w:rPr>
        <w:t>activity</w:t>
      </w:r>
      <w:proofErr w:type="gramEnd"/>
      <w:r>
        <w:rPr>
          <w:rFonts w:ascii="Calibri" w:hAnsi="Calibri"/>
          <w:color w:val="auto"/>
          <w:sz w:val="22"/>
          <w:szCs w:val="22"/>
        </w:rPr>
        <w:t>.</w:t>
      </w:r>
    </w:p>
    <w:p w:rsidR="00502BE6" w:rsidRDefault="00502BE6" w:rsidP="00502BE6">
      <w:pPr>
        <w:numPr>
          <w:ilvl w:val="0"/>
          <w:numId w:val="2"/>
        </w:numPr>
        <w:tabs>
          <w:tab w:val="left" w:pos="900"/>
        </w:tabs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Handling the Insurance approvals end to end process.</w:t>
      </w:r>
    </w:p>
    <w:p w:rsidR="00502BE6" w:rsidRDefault="00502BE6" w:rsidP="00502BE6">
      <w:pPr>
        <w:tabs>
          <w:tab w:val="left" w:pos="900"/>
        </w:tabs>
        <w:ind w:left="720"/>
        <w:rPr>
          <w:rFonts w:ascii="Calibri" w:hAnsi="Calibri"/>
          <w:bCs/>
          <w:color w:val="auto"/>
          <w:sz w:val="22"/>
          <w:szCs w:val="22"/>
        </w:rPr>
      </w:pP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 team handling.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 coding all specialty charts with good quality.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Experienced in </w:t>
      </w:r>
      <w:r>
        <w:rPr>
          <w:rFonts w:ascii="Calibri" w:hAnsi="Calibri"/>
          <w:b/>
          <w:sz w:val="22"/>
          <w:szCs w:val="22"/>
        </w:rPr>
        <w:t>Quality Auditing</w:t>
      </w:r>
      <w:r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b/>
          <w:sz w:val="22"/>
          <w:szCs w:val="22"/>
        </w:rPr>
        <w:t xml:space="preserve"> Verification</w:t>
      </w:r>
      <w:r>
        <w:rPr>
          <w:rFonts w:ascii="Calibri" w:hAnsi="Calibri"/>
          <w:sz w:val="22"/>
          <w:szCs w:val="22"/>
        </w:rPr>
        <w:t xml:space="preserve"> of all specialties.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Well versed in Medical </w:t>
      </w:r>
      <w:r>
        <w:rPr>
          <w:rFonts w:ascii="Calibri" w:hAnsi="Calibri"/>
          <w:b/>
          <w:sz w:val="22"/>
          <w:szCs w:val="22"/>
        </w:rPr>
        <w:t xml:space="preserve">Terminology </w:t>
      </w:r>
      <w:r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b/>
          <w:sz w:val="22"/>
          <w:szCs w:val="22"/>
        </w:rPr>
        <w:t xml:space="preserve"> Anatomy</w:t>
      </w:r>
      <w:r>
        <w:rPr>
          <w:rFonts w:ascii="Calibri" w:hAnsi="Calibri"/>
          <w:sz w:val="22"/>
          <w:szCs w:val="22"/>
        </w:rPr>
        <w:t>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and medical knowledge, strong organizational abilities, demonstrating quality and communication skills.</w:t>
      </w:r>
    </w:p>
    <w:p w:rsidR="00502BE6" w:rsidRDefault="00502BE6" w:rsidP="00502BE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an excellent record meeting and exceeding all performance goals.</w:t>
      </w:r>
    </w:p>
    <w:p w:rsidR="00502BE6" w:rsidRDefault="00502BE6" w:rsidP="00502BE6">
      <w:pPr>
        <w:pStyle w:val="NormalWeb"/>
        <w:ind w:left="720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Heading6"/>
        <w:jc w:val="both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Professional experience:</w:t>
      </w:r>
    </w:p>
    <w:p w:rsidR="00502BE6" w:rsidRDefault="00502BE6" w:rsidP="00502BE6">
      <w:pPr>
        <w:pStyle w:val="Heading6"/>
        <w:jc w:val="both"/>
        <w:rPr>
          <w:rFonts w:ascii="Calibri" w:hAnsi="Calibri"/>
          <w:sz w:val="22"/>
        </w:rPr>
      </w:pP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 xml:space="preserve">Current Organization: </w:t>
      </w:r>
      <w:r>
        <w:rPr>
          <w:rFonts w:ascii="Calibri" w:hAnsi="Calibri"/>
          <w:b/>
          <w:color w:val="auto"/>
          <w:sz w:val="22"/>
          <w:szCs w:val="22"/>
          <w:u w:val="single"/>
        </w:rPr>
        <w:t>4:</w:t>
      </w:r>
    </w:p>
    <w:p w:rsidR="00502BE6" w:rsidRDefault="00502BE6" w:rsidP="00502BE6">
      <w:pPr>
        <w:pStyle w:val="Heading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Company 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tab/>
      </w:r>
      <w:r>
        <w:rPr>
          <w:rFonts w:ascii="Calibri" w:hAnsi="Calibri"/>
          <w:sz w:val="22"/>
          <w:szCs w:val="22"/>
        </w:rPr>
        <w:t xml:space="preserve">Al </w:t>
      </w:r>
      <w:proofErr w:type="spellStart"/>
      <w:r>
        <w:rPr>
          <w:rFonts w:ascii="Calibri" w:hAnsi="Calibri"/>
          <w:sz w:val="22"/>
          <w:szCs w:val="22"/>
        </w:rPr>
        <w:t>Ahli</w:t>
      </w:r>
      <w:proofErr w:type="spellEnd"/>
      <w:r>
        <w:rPr>
          <w:rFonts w:ascii="Calibri" w:hAnsi="Calibri"/>
          <w:sz w:val="22"/>
          <w:szCs w:val="22"/>
        </w:rPr>
        <w:t xml:space="preserve"> Hospital, Doha, Qatar.</w:t>
      </w:r>
    </w:p>
    <w:p w:rsidR="00502BE6" w:rsidRDefault="00502BE6" w:rsidP="00502BE6">
      <w:pPr>
        <w:pStyle w:val="Heading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Designation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tab/>
      </w:r>
      <w:r>
        <w:rPr>
          <w:rFonts w:ascii="Calibri" w:hAnsi="Calibri"/>
          <w:b w:val="0"/>
          <w:sz w:val="22"/>
          <w:szCs w:val="22"/>
        </w:rPr>
        <w:t>Team Coordinator-Coding.</w:t>
      </w:r>
    </w:p>
    <w:p w:rsidR="00502BE6" w:rsidRDefault="00502BE6" w:rsidP="00502BE6">
      <w:pPr>
        <w:pStyle w:val="Heading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Duration </w:t>
      </w:r>
      <w:r>
        <w:tab/>
      </w:r>
      <w:r>
        <w:rPr>
          <w:rFonts w:ascii="Calibri" w:hAnsi="Calibri"/>
          <w:b w:val="0"/>
          <w:sz w:val="22"/>
          <w:szCs w:val="22"/>
        </w:rPr>
        <w:t xml:space="preserve">: </w:t>
      </w:r>
      <w:r>
        <w:tab/>
      </w:r>
      <w:r>
        <w:rPr>
          <w:rFonts w:ascii="Calibri" w:hAnsi="Calibri"/>
          <w:b w:val="0"/>
        </w:rPr>
        <w:t>August 2</w:t>
      </w:r>
      <w:r>
        <w:rPr>
          <w:rFonts w:ascii="Calibri" w:hAnsi="Calibri"/>
          <w:b w:val="0"/>
          <w:sz w:val="22"/>
          <w:szCs w:val="22"/>
        </w:rPr>
        <w:t>014 – November 2016 (2 yrs. 3 months).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 xml:space="preserve">Previous Organization: </w:t>
      </w:r>
      <w:r>
        <w:rPr>
          <w:rFonts w:ascii="Calibri" w:hAnsi="Calibri"/>
          <w:b/>
          <w:color w:val="auto"/>
          <w:sz w:val="22"/>
          <w:szCs w:val="22"/>
          <w:u w:val="single"/>
        </w:rPr>
        <w:t>3:</w:t>
      </w:r>
    </w:p>
    <w:p w:rsidR="00502BE6" w:rsidRDefault="00502BE6" w:rsidP="00502BE6">
      <w:pPr>
        <w:pStyle w:val="Heading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Company 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tab/>
      </w:r>
      <w:r>
        <w:rPr>
          <w:rFonts w:ascii="Calibri" w:hAnsi="Calibri"/>
          <w:sz w:val="22"/>
          <w:szCs w:val="22"/>
        </w:rPr>
        <w:t>United Health Group Pvt. Ltd, Hyderabad, India.</w:t>
      </w:r>
    </w:p>
    <w:p w:rsidR="00502BE6" w:rsidRDefault="00502BE6" w:rsidP="00502BE6">
      <w:pPr>
        <w:pStyle w:val="Heading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Designation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tab/>
      </w:r>
      <w:r>
        <w:rPr>
          <w:rFonts w:ascii="Calibri" w:hAnsi="Calibri"/>
          <w:b w:val="0"/>
          <w:sz w:val="22"/>
          <w:szCs w:val="22"/>
        </w:rPr>
        <w:t xml:space="preserve">SME (Sr. Coding </w:t>
      </w:r>
      <w:proofErr w:type="spellStart"/>
      <w:r>
        <w:rPr>
          <w:rFonts w:ascii="Calibri" w:hAnsi="Calibri"/>
          <w:b w:val="0"/>
          <w:sz w:val="22"/>
          <w:szCs w:val="22"/>
        </w:rPr>
        <w:t>Splt</w:t>
      </w:r>
      <w:proofErr w:type="spellEnd"/>
      <w:r>
        <w:rPr>
          <w:rFonts w:ascii="Calibri" w:hAnsi="Calibri"/>
          <w:b w:val="0"/>
          <w:sz w:val="22"/>
          <w:szCs w:val="22"/>
        </w:rPr>
        <w:t>).</w:t>
      </w:r>
    </w:p>
    <w:p w:rsidR="00502BE6" w:rsidRDefault="00502BE6" w:rsidP="00502BE6">
      <w:pPr>
        <w:pStyle w:val="Heading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Duration </w:t>
      </w:r>
      <w:r>
        <w:tab/>
      </w:r>
      <w:r>
        <w:rPr>
          <w:rFonts w:ascii="Calibri" w:hAnsi="Calibri"/>
          <w:b w:val="0"/>
          <w:sz w:val="22"/>
          <w:szCs w:val="22"/>
        </w:rPr>
        <w:t xml:space="preserve">: </w:t>
      </w:r>
      <w:r>
        <w:tab/>
      </w:r>
      <w:r>
        <w:rPr>
          <w:rFonts w:ascii="Calibri" w:hAnsi="Calibri"/>
          <w:b w:val="0"/>
          <w:sz w:val="22"/>
          <w:szCs w:val="22"/>
        </w:rPr>
        <w:t>July 2013 - August 2014(1 yr. 1 month).</w:t>
      </w:r>
    </w:p>
    <w:p w:rsidR="00502BE6" w:rsidRDefault="00502BE6" w:rsidP="00502BE6">
      <w:pPr>
        <w:rPr>
          <w:rFonts w:ascii="Calibri" w:hAnsi="Calibri"/>
          <w:color w:val="auto"/>
          <w:sz w:val="22"/>
          <w:szCs w:val="22"/>
          <w:u w:val="single"/>
        </w:rPr>
      </w:pPr>
    </w:p>
    <w:p w:rsidR="00502BE6" w:rsidRDefault="00502BE6" w:rsidP="00502BE6">
      <w:pPr>
        <w:rPr>
          <w:rFonts w:ascii="Calibri" w:hAnsi="Calibri"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 xml:space="preserve">Previous Organization: </w:t>
      </w:r>
      <w:r>
        <w:rPr>
          <w:rFonts w:ascii="Calibri" w:hAnsi="Calibri"/>
          <w:b/>
          <w:color w:val="auto"/>
          <w:sz w:val="22"/>
          <w:szCs w:val="22"/>
          <w:u w:val="single"/>
        </w:rPr>
        <w:t>2:</w:t>
      </w:r>
    </w:p>
    <w:p w:rsidR="00502BE6" w:rsidRDefault="00502BE6" w:rsidP="00502BE6">
      <w:pPr>
        <w:pStyle w:val="Heading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Company 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tab/>
      </w:r>
      <w:r>
        <w:rPr>
          <w:rFonts w:ascii="Calibri" w:hAnsi="Calibri"/>
          <w:sz w:val="22"/>
          <w:szCs w:val="22"/>
        </w:rPr>
        <w:t>E4E Health care Business. Chennai, India.</w:t>
      </w:r>
    </w:p>
    <w:p w:rsidR="00502BE6" w:rsidRDefault="00502BE6" w:rsidP="00502BE6">
      <w:pPr>
        <w:pStyle w:val="Heading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Designation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tab/>
      </w:r>
      <w:r>
        <w:rPr>
          <w:rFonts w:ascii="Calibri" w:hAnsi="Calibri"/>
          <w:b w:val="0"/>
          <w:sz w:val="22"/>
          <w:szCs w:val="22"/>
        </w:rPr>
        <w:t>Coding Quality Auditor.</w:t>
      </w:r>
    </w:p>
    <w:p w:rsidR="00502BE6" w:rsidRDefault="00502BE6" w:rsidP="00502BE6">
      <w:pPr>
        <w:pStyle w:val="Heading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Duration </w:t>
      </w:r>
      <w:r>
        <w:tab/>
      </w:r>
      <w:r>
        <w:rPr>
          <w:rFonts w:ascii="Calibri" w:hAnsi="Calibri"/>
          <w:b w:val="0"/>
          <w:sz w:val="22"/>
          <w:szCs w:val="22"/>
        </w:rPr>
        <w:t xml:space="preserve">: </w:t>
      </w:r>
      <w:r>
        <w:tab/>
      </w:r>
      <w:r>
        <w:rPr>
          <w:rFonts w:ascii="Calibri" w:hAnsi="Calibri"/>
          <w:b w:val="0"/>
          <w:sz w:val="22"/>
          <w:szCs w:val="22"/>
        </w:rPr>
        <w:t>January 2013 – May 2013(5 months).</w:t>
      </w:r>
    </w:p>
    <w:p w:rsidR="00502BE6" w:rsidRDefault="00502BE6" w:rsidP="00502BE6">
      <w:pPr>
        <w:rPr>
          <w:rFonts w:ascii="Calibri" w:hAnsi="Calibri"/>
        </w:rPr>
      </w:pPr>
    </w:p>
    <w:p w:rsidR="00502BE6" w:rsidRDefault="00502BE6" w:rsidP="00502BE6">
      <w:pPr>
        <w:rPr>
          <w:rFonts w:ascii="Calibri" w:hAnsi="Calibri"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 xml:space="preserve">Previous Organization: </w:t>
      </w:r>
      <w:r>
        <w:rPr>
          <w:rFonts w:ascii="Calibri" w:hAnsi="Calibri"/>
          <w:b/>
          <w:color w:val="auto"/>
          <w:sz w:val="22"/>
          <w:szCs w:val="22"/>
          <w:u w:val="single"/>
        </w:rPr>
        <w:t>1:</w:t>
      </w:r>
    </w:p>
    <w:p w:rsidR="00502BE6" w:rsidRDefault="00502BE6" w:rsidP="00502BE6">
      <w:pPr>
        <w:pStyle w:val="Heading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Company 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tab/>
      </w:r>
      <w:r>
        <w:rPr>
          <w:rFonts w:ascii="Calibri" w:hAnsi="Calibri"/>
          <w:sz w:val="22"/>
          <w:szCs w:val="22"/>
        </w:rPr>
        <w:t>Apollo Health Street Pvt. Ltd, Hyderabad, India.</w:t>
      </w:r>
    </w:p>
    <w:p w:rsidR="00502BE6" w:rsidRDefault="00502BE6" w:rsidP="00502BE6">
      <w:pPr>
        <w:pStyle w:val="Heading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Designation</w:t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tab/>
      </w:r>
      <w:r>
        <w:rPr>
          <w:rFonts w:ascii="Calibri" w:hAnsi="Calibri"/>
          <w:b w:val="0"/>
          <w:sz w:val="22"/>
          <w:szCs w:val="22"/>
        </w:rPr>
        <w:t>Sr. Coder &amp; Auditor.</w:t>
      </w:r>
    </w:p>
    <w:p w:rsidR="00502BE6" w:rsidRDefault="00502BE6" w:rsidP="00502BE6">
      <w:pPr>
        <w:pStyle w:val="Heading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Role </w:t>
      </w:r>
      <w:r>
        <w:tab/>
      </w:r>
      <w:r>
        <w:tab/>
      </w:r>
      <w:r>
        <w:rPr>
          <w:rFonts w:ascii="Calibri" w:hAnsi="Calibri"/>
          <w:b w:val="0"/>
          <w:sz w:val="22"/>
          <w:szCs w:val="22"/>
        </w:rPr>
        <w:t>:</w:t>
      </w:r>
      <w:r>
        <w:tab/>
      </w:r>
      <w:r>
        <w:rPr>
          <w:rFonts w:ascii="Calibri" w:hAnsi="Calibri"/>
          <w:b w:val="0"/>
          <w:sz w:val="22"/>
          <w:szCs w:val="22"/>
        </w:rPr>
        <w:t>Quality Auditor.</w:t>
      </w:r>
    </w:p>
    <w:p w:rsidR="00502BE6" w:rsidRDefault="00502BE6" w:rsidP="00502BE6">
      <w:pPr>
        <w:pStyle w:val="Heading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Duration </w:t>
      </w:r>
      <w:r>
        <w:tab/>
      </w:r>
      <w:r>
        <w:rPr>
          <w:rFonts w:ascii="Calibri" w:hAnsi="Calibri"/>
          <w:b w:val="0"/>
          <w:sz w:val="22"/>
          <w:szCs w:val="22"/>
        </w:rPr>
        <w:t xml:space="preserve">: </w:t>
      </w:r>
      <w:r>
        <w:tab/>
      </w:r>
      <w:r>
        <w:rPr>
          <w:rFonts w:ascii="Calibri" w:hAnsi="Calibri"/>
          <w:b w:val="0"/>
          <w:sz w:val="22"/>
          <w:szCs w:val="22"/>
        </w:rPr>
        <w:t>January 2008 – Dec 2012(5 years).</w:t>
      </w:r>
    </w:p>
    <w:p w:rsidR="00502BE6" w:rsidRDefault="00502BE6" w:rsidP="00502BE6"/>
    <w:p w:rsidR="00502BE6" w:rsidRDefault="00502BE6" w:rsidP="00502BE6">
      <w:pPr>
        <w:pStyle w:val="Heading6"/>
        <w:jc w:val="both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Professional Qualification: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</w:p>
    <w:p w:rsidR="00502BE6" w:rsidRDefault="00502BE6" w:rsidP="00502BE6">
      <w:pPr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u w:val="single"/>
        </w:rPr>
        <w:t>CPC</w:t>
      </w:r>
      <w:r>
        <w:rPr>
          <w:rFonts w:ascii="Calibri" w:hAnsi="Calibri"/>
          <w:color w:val="auto"/>
          <w:sz w:val="22"/>
          <w:szCs w:val="22"/>
        </w:rPr>
        <w:t xml:space="preserve"> from AAPC (</w:t>
      </w:r>
      <w:r>
        <w:rPr>
          <w:rFonts w:ascii="Calibri" w:hAnsi="Calibri"/>
          <w:b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 xml:space="preserve">merican </w:t>
      </w:r>
      <w:r>
        <w:rPr>
          <w:rFonts w:ascii="Calibri" w:hAnsi="Calibri"/>
          <w:b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 xml:space="preserve">cademy of </w:t>
      </w:r>
      <w:r>
        <w:rPr>
          <w:rFonts w:ascii="Calibri" w:hAnsi="Calibri"/>
          <w:b/>
          <w:color w:val="auto"/>
          <w:sz w:val="22"/>
          <w:szCs w:val="22"/>
        </w:rPr>
        <w:t>P</w:t>
      </w:r>
      <w:r>
        <w:rPr>
          <w:rFonts w:ascii="Calibri" w:hAnsi="Calibri"/>
          <w:color w:val="auto"/>
          <w:sz w:val="22"/>
          <w:szCs w:val="22"/>
        </w:rPr>
        <w:t xml:space="preserve">rofessional </w:t>
      </w:r>
      <w:r>
        <w:rPr>
          <w:rFonts w:ascii="Calibri" w:hAnsi="Calibri"/>
          <w:b/>
          <w:color w:val="auto"/>
          <w:sz w:val="22"/>
          <w:szCs w:val="22"/>
        </w:rPr>
        <w:t>C</w:t>
      </w:r>
      <w:r>
        <w:rPr>
          <w:rFonts w:ascii="Calibri" w:hAnsi="Calibri"/>
          <w:color w:val="auto"/>
          <w:sz w:val="22"/>
          <w:szCs w:val="22"/>
        </w:rPr>
        <w:t>oders).</w:t>
      </w:r>
    </w:p>
    <w:p w:rsidR="00502BE6" w:rsidRDefault="00502BE6" w:rsidP="00502BE6">
      <w:pPr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u w:val="single"/>
        </w:rPr>
        <w:t>ICD 10-CM</w:t>
      </w:r>
      <w:r>
        <w:rPr>
          <w:rFonts w:ascii="Calibri" w:hAnsi="Calibri"/>
          <w:color w:val="auto"/>
          <w:sz w:val="22"/>
          <w:szCs w:val="22"/>
        </w:rPr>
        <w:t xml:space="preserve"> Proficiency certified.</w:t>
      </w:r>
    </w:p>
    <w:p w:rsidR="00502BE6" w:rsidRDefault="00502BE6" w:rsidP="00502BE6">
      <w:pPr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Trained in </w:t>
      </w:r>
      <w:r>
        <w:rPr>
          <w:rFonts w:ascii="Calibri" w:hAnsi="Calibri"/>
          <w:b/>
          <w:bCs/>
          <w:color w:val="auto"/>
          <w:sz w:val="22"/>
          <w:szCs w:val="22"/>
        </w:rPr>
        <w:t>ICD-10AM, ACS, ACHI</w:t>
      </w:r>
      <w:r>
        <w:rPr>
          <w:rFonts w:ascii="Calibri" w:hAnsi="Calibri"/>
          <w:color w:val="auto"/>
          <w:sz w:val="22"/>
          <w:szCs w:val="22"/>
        </w:rPr>
        <w:t xml:space="preserve"> codes(Australia coding)</w:t>
      </w:r>
    </w:p>
    <w:p w:rsidR="00502BE6" w:rsidRDefault="00502BE6" w:rsidP="00502BE6">
      <w:pPr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color w:val="auto"/>
          <w:sz w:val="22"/>
          <w:szCs w:val="22"/>
          <w:u w:val="single"/>
        </w:rPr>
        <w:t>Six Sigma</w:t>
      </w:r>
      <w:r>
        <w:rPr>
          <w:rFonts w:ascii="Calibri" w:hAnsi="Calibri"/>
          <w:b/>
          <w:color w:val="auto"/>
          <w:sz w:val="22"/>
          <w:szCs w:val="22"/>
        </w:rPr>
        <w:t xml:space="preserve"> - </w:t>
      </w:r>
      <w:r>
        <w:rPr>
          <w:rFonts w:ascii="Calibri" w:hAnsi="Calibri"/>
          <w:b/>
          <w:color w:val="auto"/>
          <w:sz w:val="22"/>
          <w:szCs w:val="22"/>
          <w:u w:val="single"/>
        </w:rPr>
        <w:t>White Belt</w:t>
      </w:r>
      <w:r>
        <w:rPr>
          <w:rFonts w:ascii="Calibri" w:hAnsi="Calibri"/>
          <w:color w:val="auto"/>
          <w:sz w:val="22"/>
          <w:szCs w:val="22"/>
        </w:rPr>
        <w:t>.</w:t>
      </w:r>
      <w:proofErr w:type="gramEnd"/>
    </w:p>
    <w:p w:rsidR="00502BE6" w:rsidRDefault="00502BE6" w:rsidP="00502BE6">
      <w:pPr>
        <w:rPr>
          <w:b/>
        </w:rPr>
      </w:pPr>
    </w:p>
    <w:p w:rsidR="00502BE6" w:rsidRDefault="00502BE6" w:rsidP="00502BE6"/>
    <w:p w:rsidR="00502BE6" w:rsidRDefault="00502BE6" w:rsidP="00502BE6"/>
    <w:p w:rsidR="00502BE6" w:rsidRDefault="00502BE6" w:rsidP="00502BE6"/>
    <w:p w:rsidR="00502BE6" w:rsidRDefault="00502BE6" w:rsidP="00502BE6">
      <w:pPr>
        <w:pStyle w:val="Heading6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Educational background:</w:t>
      </w:r>
    </w:p>
    <w:p w:rsidR="00502BE6" w:rsidRDefault="00502BE6" w:rsidP="00502BE6">
      <w:pPr>
        <w:jc w:val="both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BodyText"/>
        <w:numPr>
          <w:ilvl w:val="0"/>
          <w:numId w:val="5"/>
        </w:numPr>
        <w:tabs>
          <w:tab w:val="num" w:pos="360"/>
        </w:tabs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Bachelor of Science from </w:t>
      </w:r>
      <w:proofErr w:type="spellStart"/>
      <w:r>
        <w:rPr>
          <w:rFonts w:ascii="Calibri" w:hAnsi="Calibri"/>
          <w:sz w:val="22"/>
          <w:szCs w:val="22"/>
        </w:rPr>
        <w:t>Kakatiya</w:t>
      </w:r>
      <w:proofErr w:type="spellEnd"/>
      <w:r>
        <w:rPr>
          <w:rFonts w:ascii="Calibri" w:hAnsi="Calibri"/>
          <w:sz w:val="22"/>
          <w:szCs w:val="22"/>
        </w:rPr>
        <w:t xml:space="preserve"> University in the year of 2004 – 2007.</w:t>
      </w:r>
    </w:p>
    <w:p w:rsidR="00502BE6" w:rsidRDefault="00502BE6" w:rsidP="00502BE6">
      <w:pPr>
        <w:pStyle w:val="Heading6"/>
        <w:rPr>
          <w:rFonts w:ascii="Calibri" w:hAnsi="Calibri"/>
          <w:color w:val="0070C0"/>
          <w:u w:val="single"/>
        </w:rPr>
      </w:pPr>
    </w:p>
    <w:p w:rsidR="00502BE6" w:rsidRDefault="00502BE6" w:rsidP="00502BE6">
      <w:pPr>
        <w:pStyle w:val="Heading6"/>
        <w:rPr>
          <w:rFonts w:ascii="Calibri" w:hAnsi="Calibri"/>
          <w:color w:val="0070C0"/>
          <w:u w:val="single"/>
        </w:rPr>
      </w:pPr>
      <w:r>
        <w:rPr>
          <w:rFonts w:ascii="Calibri" w:hAnsi="Calibri"/>
          <w:color w:val="0070C0"/>
          <w:u w:val="single"/>
        </w:rPr>
        <w:t>Technical Skills:</w:t>
      </w:r>
    </w:p>
    <w:p w:rsidR="00502BE6" w:rsidRDefault="00502BE6" w:rsidP="00502BE6">
      <w:pPr>
        <w:jc w:val="both"/>
        <w:rPr>
          <w:rFonts w:ascii="Calibri" w:hAnsi="Calibri"/>
          <w:sz w:val="22"/>
          <w:szCs w:val="22"/>
        </w:rPr>
      </w:pPr>
    </w:p>
    <w:p w:rsidR="00502BE6" w:rsidRDefault="00502BE6" w:rsidP="00502BE6">
      <w:pPr>
        <w:pStyle w:val="BodyText3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Coding Applications</w:t>
      </w:r>
      <w:r>
        <w:tab/>
      </w:r>
      <w:r>
        <w:rPr>
          <w:rFonts w:ascii="Calibri" w:hAnsi="Calibri" w:cs="Times New Roman"/>
          <w:b/>
          <w:bCs/>
        </w:rPr>
        <w:t>:</w:t>
      </w:r>
      <w:r>
        <w:tab/>
      </w:r>
      <w:r>
        <w:rPr>
          <w:rFonts w:ascii="Calibri" w:hAnsi="Calibri" w:cs="Times New Roman"/>
          <w:b/>
          <w:bCs/>
        </w:rPr>
        <w:t>CITRIX</w:t>
      </w:r>
      <w:r>
        <w:rPr>
          <w:rFonts w:ascii="Calibri" w:hAnsi="Calibri" w:cs="Times New Roman"/>
          <w:bCs/>
        </w:rPr>
        <w:t xml:space="preserve">, </w:t>
      </w:r>
      <w:r>
        <w:rPr>
          <w:rFonts w:ascii="Calibri" w:hAnsi="Calibri" w:cs="Times New Roman"/>
          <w:b/>
          <w:bCs/>
        </w:rPr>
        <w:t xml:space="preserve">3M, </w:t>
      </w:r>
      <w:proofErr w:type="spellStart"/>
      <w:r>
        <w:rPr>
          <w:rFonts w:ascii="Calibri" w:hAnsi="Calibri" w:cs="Times New Roman"/>
          <w:b/>
          <w:bCs/>
        </w:rPr>
        <w:t>Alife</w:t>
      </w:r>
      <w:proofErr w:type="spellEnd"/>
      <w:r>
        <w:rPr>
          <w:rFonts w:ascii="Calibri" w:hAnsi="Calibri" w:cs="Times New Roman"/>
          <w:b/>
          <w:bCs/>
        </w:rPr>
        <w:t xml:space="preserve">, E-hope </w:t>
      </w:r>
      <w:r>
        <w:rPr>
          <w:rFonts w:ascii="Calibri" w:hAnsi="Calibri" w:cs="Times New Roman"/>
          <w:bCs/>
        </w:rPr>
        <w:t>applications.</w:t>
      </w:r>
    </w:p>
    <w:p w:rsidR="00502BE6" w:rsidRDefault="00502BE6" w:rsidP="00502BE6">
      <w:pPr>
        <w:pStyle w:val="BodyText3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Operating System</w:t>
      </w:r>
      <w:r>
        <w:tab/>
      </w:r>
      <w:r>
        <w:rPr>
          <w:rFonts w:ascii="Calibri" w:hAnsi="Calibri" w:cs="Times New Roman"/>
          <w:b/>
          <w:bCs/>
        </w:rPr>
        <w:t>:</w:t>
      </w:r>
      <w:r>
        <w:tab/>
      </w:r>
      <w:r>
        <w:rPr>
          <w:rFonts w:ascii="Calibri" w:hAnsi="Calibri" w:cs="Times New Roman"/>
        </w:rPr>
        <w:t xml:space="preserve"> Windows 8.1, 8, MS-office</w:t>
      </w:r>
    </w:p>
    <w:p w:rsidR="00502BE6" w:rsidRDefault="00502BE6" w:rsidP="00502BE6">
      <w:pPr>
        <w:pStyle w:val="BodyText3"/>
        <w:ind w:left="720"/>
        <w:rPr>
          <w:rFonts w:ascii="Calibri" w:hAnsi="Calibri"/>
        </w:rPr>
      </w:pPr>
    </w:p>
    <w:p w:rsidR="00502BE6" w:rsidRDefault="00502BE6" w:rsidP="00502BE6">
      <w:pPr>
        <w:pStyle w:val="Heading3"/>
        <w:rPr>
          <w:rFonts w:ascii="Calibri" w:hAnsi="Calibri"/>
          <w:color w:val="0070C0"/>
          <w:sz w:val="28"/>
          <w:szCs w:val="28"/>
          <w:u w:val="single"/>
        </w:rPr>
      </w:pPr>
      <w:r>
        <w:rPr>
          <w:rFonts w:ascii="Calibri" w:hAnsi="Calibri"/>
          <w:color w:val="0070C0"/>
          <w:sz w:val="28"/>
          <w:szCs w:val="28"/>
          <w:u w:val="single"/>
        </w:rPr>
        <w:t>Personal Details: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Marital Status</w:t>
      </w:r>
      <w:r>
        <w:tab/>
      </w:r>
      <w:r>
        <w:tab/>
      </w:r>
      <w:r>
        <w:rPr>
          <w:rFonts w:ascii="Calibri" w:hAnsi="Calibri"/>
          <w:color w:val="auto"/>
          <w:sz w:val="22"/>
          <w:szCs w:val="22"/>
        </w:rPr>
        <w:t xml:space="preserve">  </w:t>
      </w:r>
      <w:r>
        <w:rPr>
          <w:rFonts w:ascii="Calibri" w:hAnsi="Calibri"/>
          <w:bCs/>
          <w:color w:val="auto"/>
          <w:sz w:val="22"/>
          <w:szCs w:val="22"/>
        </w:rPr>
        <w:t xml:space="preserve">       </w:t>
      </w:r>
      <w:r>
        <w:tab/>
      </w:r>
      <w:r>
        <w:rPr>
          <w:rFonts w:ascii="Calibri" w:hAnsi="Calibri"/>
          <w:bCs/>
          <w:color w:val="auto"/>
          <w:sz w:val="22"/>
          <w:szCs w:val="22"/>
        </w:rPr>
        <w:t xml:space="preserve">:   </w:t>
      </w:r>
      <w:r>
        <w:rPr>
          <w:rFonts w:ascii="Calibri" w:hAnsi="Calibri"/>
          <w:color w:val="auto"/>
          <w:sz w:val="22"/>
          <w:szCs w:val="22"/>
        </w:rPr>
        <w:t xml:space="preserve">  </w:t>
      </w:r>
      <w:r>
        <w:tab/>
      </w:r>
      <w:r>
        <w:rPr>
          <w:rFonts w:ascii="Calibri" w:hAnsi="Calibri"/>
          <w:color w:val="auto"/>
          <w:sz w:val="22"/>
          <w:szCs w:val="22"/>
        </w:rPr>
        <w:t>Married.</w:t>
      </w:r>
    </w:p>
    <w:p w:rsidR="00502BE6" w:rsidRDefault="00502BE6" w:rsidP="00502BE6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Nationality</w:t>
      </w:r>
      <w:r>
        <w:tab/>
      </w:r>
      <w:r>
        <w:tab/>
      </w:r>
      <w:r>
        <w:tab/>
      </w:r>
      <w:r>
        <w:rPr>
          <w:rFonts w:ascii="Calibri" w:hAnsi="Calibri"/>
          <w:color w:val="auto"/>
          <w:sz w:val="22"/>
          <w:szCs w:val="22"/>
        </w:rPr>
        <w:t>:</w:t>
      </w:r>
      <w:r>
        <w:tab/>
      </w:r>
      <w:r>
        <w:rPr>
          <w:rFonts w:ascii="Calibri" w:hAnsi="Calibri"/>
          <w:color w:val="auto"/>
          <w:sz w:val="22"/>
          <w:szCs w:val="22"/>
        </w:rPr>
        <w:t>Indian.</w:t>
      </w:r>
    </w:p>
    <w:p w:rsidR="00502BE6" w:rsidRDefault="00502BE6" w:rsidP="00502BE6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Languages known</w:t>
      </w:r>
      <w:r>
        <w:tab/>
      </w:r>
      <w:r>
        <w:tab/>
      </w:r>
      <w:r>
        <w:rPr>
          <w:rFonts w:ascii="Calibri" w:hAnsi="Calibri"/>
          <w:color w:val="auto"/>
          <w:sz w:val="22"/>
          <w:szCs w:val="22"/>
        </w:rPr>
        <w:t>:</w:t>
      </w:r>
      <w:r>
        <w:tab/>
      </w:r>
      <w:r>
        <w:rPr>
          <w:rFonts w:ascii="Calibri" w:hAnsi="Calibri"/>
          <w:color w:val="auto"/>
          <w:sz w:val="22"/>
          <w:szCs w:val="22"/>
        </w:rPr>
        <w:t>English, Telugu, Hindi, Tamil.</w:t>
      </w:r>
    </w:p>
    <w:p w:rsidR="00502BE6" w:rsidRDefault="00502BE6" w:rsidP="00502BE6">
      <w:pPr>
        <w:jc w:val="both"/>
        <w:rPr>
          <w:rFonts w:ascii="Calibri" w:hAnsi="Calibri"/>
          <w:bCs/>
          <w:color w:val="auto"/>
          <w:sz w:val="22"/>
          <w:szCs w:val="22"/>
          <w:lang w:val="fr-FR"/>
        </w:rPr>
      </w:pPr>
    </w:p>
    <w:p w:rsidR="00502BE6" w:rsidRDefault="00502BE6" w:rsidP="00502BE6">
      <w:pPr>
        <w:pStyle w:val="Heading3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color w:val="0070C0"/>
          <w:sz w:val="28"/>
          <w:szCs w:val="28"/>
          <w:u w:val="single"/>
        </w:rPr>
        <w:t>Declaration</w:t>
      </w:r>
      <w:r>
        <w:rPr>
          <w:rFonts w:ascii="Calibri" w:hAnsi="Calibri"/>
          <w:sz w:val="22"/>
          <w:szCs w:val="22"/>
          <w:u w:val="single"/>
        </w:rPr>
        <w:t>:</w:t>
      </w:r>
    </w:p>
    <w:p w:rsidR="00502BE6" w:rsidRDefault="00502BE6" w:rsidP="00502BE6">
      <w:pPr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502BE6" w:rsidRDefault="00502BE6" w:rsidP="00502BE6">
      <w:pPr>
        <w:jc w:val="both"/>
        <w:rPr>
          <w:rFonts w:ascii="Calibri" w:hAnsi="Calibri"/>
          <w:b/>
          <w:bCs/>
          <w:color w:val="auto"/>
          <w:sz w:val="22"/>
          <w:szCs w:val="22"/>
        </w:rPr>
      </w:pPr>
      <w:proofErr w:type="gramStart"/>
      <w:r>
        <w:rPr>
          <w:rFonts w:ascii="Calibri" w:hAnsi="Calibri"/>
          <w:color w:val="auto"/>
          <w:sz w:val="22"/>
          <w:szCs w:val="22"/>
        </w:rPr>
        <w:t>I hereby that the above written particulars are true to the best of my knowledge and belief</w:t>
      </w:r>
      <w:r>
        <w:rPr>
          <w:rFonts w:ascii="Calibri" w:hAnsi="Calibri"/>
          <w:b/>
          <w:bCs/>
          <w:color w:val="auto"/>
          <w:sz w:val="22"/>
          <w:szCs w:val="22"/>
        </w:rPr>
        <w:t>.</w:t>
      </w:r>
      <w:proofErr w:type="gramEnd"/>
    </w:p>
    <w:p w:rsidR="0015720E" w:rsidRDefault="0015720E">
      <w:bookmarkStart w:id="0" w:name="_GoBack"/>
      <w:bookmarkEnd w:id="0"/>
    </w:p>
    <w:sectPr w:rsidR="0015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E73"/>
    <w:multiLevelType w:val="hybridMultilevel"/>
    <w:tmpl w:val="7CC4CF0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7063C0"/>
    <w:multiLevelType w:val="hybridMultilevel"/>
    <w:tmpl w:val="9E26957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DE1323"/>
    <w:multiLevelType w:val="hybridMultilevel"/>
    <w:tmpl w:val="1480C5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B06414"/>
    <w:multiLevelType w:val="hybridMultilevel"/>
    <w:tmpl w:val="30C43D6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6D16B0"/>
    <w:multiLevelType w:val="hybridMultilevel"/>
    <w:tmpl w:val="1180DDC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8641FF"/>
    <w:multiLevelType w:val="hybridMultilevel"/>
    <w:tmpl w:val="0638005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6"/>
    <w:rsid w:val="0015720E"/>
    <w:rsid w:val="00502BE6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6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BE6"/>
    <w:pPr>
      <w:outlineLvl w:val="1"/>
    </w:pPr>
    <w:rPr>
      <w:rFonts w:ascii="Verdana" w:hAnsi="Verdana"/>
      <w:b/>
      <w:bCs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BE6"/>
    <w:pPr>
      <w:outlineLvl w:val="2"/>
    </w:pPr>
    <w:rPr>
      <w:b/>
      <w:bCs/>
      <w:smallCaps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2BE6"/>
    <w:pPr>
      <w:outlineLvl w:val="5"/>
    </w:pPr>
    <w:rPr>
      <w:b/>
      <w:bCs/>
      <w:smallCap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2BE6"/>
    <w:pPr>
      <w:outlineLvl w:val="6"/>
    </w:pPr>
    <w:rPr>
      <w:b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2BE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02BE6"/>
    <w:rPr>
      <w:rFonts w:ascii="Times New Roman" w:eastAsia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02BE6"/>
    <w:rPr>
      <w:rFonts w:ascii="Times New Roman" w:eastAsia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502BE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next w:val="TOC5"/>
    <w:link w:val="BodyTextChar"/>
    <w:semiHidden/>
    <w:unhideWhenUsed/>
    <w:rsid w:val="00502BE6"/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502B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next w:val="TOC3"/>
    <w:link w:val="BodyTextIndentChar"/>
    <w:semiHidden/>
    <w:unhideWhenUsed/>
    <w:rsid w:val="00502BE6"/>
    <w:pPr>
      <w:ind w:firstLine="720"/>
      <w:jc w:val="both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2BE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next w:val="Index6"/>
    <w:link w:val="BodyText3Char"/>
    <w:semiHidden/>
    <w:unhideWhenUsed/>
    <w:rsid w:val="00502BE6"/>
    <w:pPr>
      <w:spacing w:line="360" w:lineRule="auto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502BE6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502BE6"/>
    <w:pPr>
      <w:spacing w:before="100" w:beforeAutospacing="1" w:after="100" w:afterAutospacing="1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BE6"/>
    <w:pPr>
      <w:spacing w:after="100"/>
      <w:ind w:left="9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BE6"/>
    <w:pPr>
      <w:spacing w:after="100"/>
      <w:ind w:left="4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BE6"/>
    <w:pPr>
      <w:ind w:left="1440" w:hanging="240"/>
    </w:pPr>
  </w:style>
  <w:style w:type="character" w:styleId="Hyperlink">
    <w:name w:val="Hyperlink"/>
    <w:basedOn w:val="DefaultParagraphFont"/>
    <w:uiPriority w:val="99"/>
    <w:unhideWhenUsed/>
    <w:rsid w:val="00F8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6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BE6"/>
    <w:pPr>
      <w:outlineLvl w:val="1"/>
    </w:pPr>
    <w:rPr>
      <w:rFonts w:ascii="Verdana" w:hAnsi="Verdana"/>
      <w:b/>
      <w:bCs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BE6"/>
    <w:pPr>
      <w:outlineLvl w:val="2"/>
    </w:pPr>
    <w:rPr>
      <w:b/>
      <w:bCs/>
      <w:smallCaps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2BE6"/>
    <w:pPr>
      <w:outlineLvl w:val="5"/>
    </w:pPr>
    <w:rPr>
      <w:b/>
      <w:bCs/>
      <w:smallCap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2BE6"/>
    <w:pPr>
      <w:outlineLvl w:val="6"/>
    </w:pPr>
    <w:rPr>
      <w:b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2BE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02BE6"/>
    <w:rPr>
      <w:rFonts w:ascii="Times New Roman" w:eastAsia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02BE6"/>
    <w:rPr>
      <w:rFonts w:ascii="Times New Roman" w:eastAsia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502BE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next w:val="TOC5"/>
    <w:link w:val="BodyTextChar"/>
    <w:semiHidden/>
    <w:unhideWhenUsed/>
    <w:rsid w:val="00502BE6"/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502B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next w:val="TOC3"/>
    <w:link w:val="BodyTextIndentChar"/>
    <w:semiHidden/>
    <w:unhideWhenUsed/>
    <w:rsid w:val="00502BE6"/>
    <w:pPr>
      <w:ind w:firstLine="720"/>
      <w:jc w:val="both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2BE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next w:val="Index6"/>
    <w:link w:val="BodyText3Char"/>
    <w:semiHidden/>
    <w:unhideWhenUsed/>
    <w:rsid w:val="00502BE6"/>
    <w:pPr>
      <w:spacing w:line="360" w:lineRule="auto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502BE6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502BE6"/>
    <w:pPr>
      <w:spacing w:before="100" w:beforeAutospacing="1" w:after="100" w:afterAutospacing="1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BE6"/>
    <w:pPr>
      <w:spacing w:after="100"/>
      <w:ind w:left="9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BE6"/>
    <w:pPr>
      <w:spacing w:after="100"/>
      <w:ind w:left="4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BE6"/>
    <w:pPr>
      <w:ind w:left="1440" w:hanging="240"/>
    </w:pPr>
  </w:style>
  <w:style w:type="character" w:styleId="Hyperlink">
    <w:name w:val="Hyperlink"/>
    <w:basedOn w:val="DefaultParagraphFont"/>
    <w:uiPriority w:val="99"/>
    <w:unhideWhenUsed/>
    <w:rsid w:val="00F8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OSH.3704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2017-06-25T07:24:00Z</dcterms:created>
  <dcterms:modified xsi:type="dcterms:W3CDTF">2017-06-25T07:25:00Z</dcterms:modified>
</cp:coreProperties>
</file>