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A0" w:rsidRDefault="00C410F7">
      <w:pPr>
        <w:ind w:left="3285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5530850</wp:posOffset>
            </wp:positionH>
            <wp:positionV relativeFrom="page">
              <wp:posOffset>363220</wp:posOffset>
            </wp:positionV>
            <wp:extent cx="1123950" cy="1490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CURRICULUMVITAE</w:t>
      </w:r>
    </w:p>
    <w:p w:rsidR="00D25CA0" w:rsidRDefault="00D25CA0">
      <w:pPr>
        <w:spacing w:line="200" w:lineRule="exact"/>
        <w:rPr>
          <w:sz w:val="24"/>
          <w:szCs w:val="24"/>
        </w:rPr>
      </w:pPr>
    </w:p>
    <w:p w:rsidR="00D25CA0" w:rsidRDefault="00D25CA0">
      <w:pPr>
        <w:spacing w:line="352" w:lineRule="exact"/>
        <w:rPr>
          <w:sz w:val="24"/>
          <w:szCs w:val="24"/>
        </w:rPr>
      </w:pPr>
    </w:p>
    <w:p w:rsidR="00D25CA0" w:rsidRDefault="009C4CF3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SATHISH</w:t>
      </w: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Email:</w:t>
      </w:r>
      <w:r w:rsidR="009C4CF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hyperlink r:id="rId7" w:history="1">
        <w:r w:rsidR="00A34E1C" w:rsidRPr="00556CD6">
          <w:rPr>
            <w:rStyle w:val="Hyperlink"/>
            <w:rFonts w:eastAsia="Times New Roman"/>
            <w:b/>
            <w:bCs/>
            <w:i/>
            <w:iCs/>
            <w:sz w:val="24"/>
            <w:szCs w:val="24"/>
          </w:rPr>
          <w:t>sathish.370644@freemail.com</w:t>
        </w:r>
      </w:hyperlink>
      <w:r w:rsidR="00A34E1C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D25CA0" w:rsidRDefault="00C410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128905</wp:posOffset>
            </wp:positionV>
            <wp:extent cx="4885055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CA0" w:rsidRDefault="00D25CA0">
      <w:pPr>
        <w:spacing w:line="200" w:lineRule="exact"/>
        <w:rPr>
          <w:sz w:val="24"/>
          <w:szCs w:val="24"/>
        </w:rPr>
      </w:pPr>
    </w:p>
    <w:p w:rsidR="00D25CA0" w:rsidRDefault="00D25CA0">
      <w:pPr>
        <w:spacing w:line="266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Objective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ind w:left="90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Ahighlytalented,professionalanddedicated</w:t>
      </w:r>
      <w:r>
        <w:rPr>
          <w:rFonts w:eastAsia="Times New Roman"/>
          <w:b/>
          <w:bCs/>
          <w:i/>
          <w:iCs/>
          <w:sz w:val="24"/>
          <w:szCs w:val="24"/>
        </w:rPr>
        <w:t>CivilEngineer</w:t>
      </w:r>
      <w:r>
        <w:rPr>
          <w:rFonts w:eastAsia="Times New Roman"/>
          <w:i/>
          <w:iCs/>
          <w:sz w:val="24"/>
          <w:szCs w:val="24"/>
        </w:rPr>
        <w:t>ToAchievehighcareergrowth</w:t>
      </w:r>
    </w:p>
    <w:p w:rsidR="00D25CA0" w:rsidRDefault="00D25CA0">
      <w:pPr>
        <w:spacing w:line="138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throughcontinuousprocessoflearningforachievinggoal&amp;</w:t>
      </w:r>
      <w:r>
        <w:rPr>
          <w:rFonts w:eastAsia="Times New Roman"/>
          <w:i/>
          <w:iCs/>
          <w:sz w:val="24"/>
          <w:szCs w:val="24"/>
        </w:rPr>
        <w:t>keepingmyselfdynamicinthechanging</w:t>
      </w:r>
    </w:p>
    <w:p w:rsidR="00D25CA0" w:rsidRDefault="00D25CA0">
      <w:pPr>
        <w:spacing w:line="138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scenariotobecomeasuccessfulprofessionalandleadingtobestopportunityAndamwilingtoworkasA</w:t>
      </w:r>
    </w:p>
    <w:p w:rsidR="00D25CA0" w:rsidRDefault="00D25CA0">
      <w:pPr>
        <w:spacing w:line="138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CivilSiteEngineerCumQS</w:t>
      </w:r>
      <w:r>
        <w:rPr>
          <w:rFonts w:eastAsia="Times New Roman"/>
          <w:i/>
          <w:iCs/>
          <w:sz w:val="24"/>
          <w:szCs w:val="24"/>
        </w:rPr>
        <w:t>inthereputedconstructionindustry.</w:t>
      </w:r>
    </w:p>
    <w:p w:rsidR="00D25CA0" w:rsidRDefault="00C410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274320</wp:posOffset>
            </wp:positionV>
            <wp:extent cx="5772150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CA0" w:rsidRDefault="00D25CA0">
      <w:pPr>
        <w:spacing w:line="200" w:lineRule="exact"/>
        <w:rPr>
          <w:sz w:val="24"/>
          <w:szCs w:val="24"/>
        </w:rPr>
      </w:pPr>
    </w:p>
    <w:p w:rsidR="00D25CA0" w:rsidRDefault="00D25CA0">
      <w:pPr>
        <w:spacing w:line="230" w:lineRule="exact"/>
        <w:rPr>
          <w:sz w:val="24"/>
          <w:szCs w:val="24"/>
        </w:rPr>
      </w:pPr>
    </w:p>
    <w:p w:rsidR="00D25CA0" w:rsidRDefault="00C410F7">
      <w:pPr>
        <w:numPr>
          <w:ilvl w:val="0"/>
          <w:numId w:val="1"/>
        </w:numPr>
        <w:tabs>
          <w:tab w:val="left" w:pos="725"/>
        </w:tabs>
        <w:spacing w:line="448" w:lineRule="auto"/>
        <w:ind w:left="5" w:right="5920" w:hanging="5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MAJORAREASOFSTRENGTH: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QuantitySurveyor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74" w:lineRule="exact"/>
        <w:rPr>
          <w:sz w:val="24"/>
          <w:szCs w:val="24"/>
        </w:rPr>
      </w:pPr>
    </w:p>
    <w:p w:rsidR="00D25CA0" w:rsidRDefault="00C410F7">
      <w:pPr>
        <w:spacing w:line="229" w:lineRule="auto"/>
        <w:ind w:left="5" w:firstLine="92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AnalysisandDesignofbuildingstructures,GroundlevelTanks,ElevatedServicereservoirs,and variousstructuresrelatedtowatertreatmentplants&amp;seweragetreatmentplantsaloverdetailsandlabour management</w:t>
      </w:r>
    </w:p>
    <w:p w:rsidR="00D25CA0" w:rsidRDefault="00D25CA0">
      <w:pPr>
        <w:spacing w:line="277" w:lineRule="exact"/>
        <w:rPr>
          <w:sz w:val="24"/>
          <w:szCs w:val="24"/>
        </w:rPr>
      </w:pPr>
    </w:p>
    <w:p w:rsidR="00D25CA0" w:rsidRDefault="00C410F7">
      <w:pPr>
        <w:numPr>
          <w:ilvl w:val="0"/>
          <w:numId w:val="2"/>
        </w:numPr>
        <w:tabs>
          <w:tab w:val="left" w:pos="725"/>
        </w:tabs>
        <w:ind w:left="72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DetailedanalysisanddesignofConcretestructures</w:t>
      </w:r>
    </w:p>
    <w:p w:rsidR="00D25CA0" w:rsidRDefault="00C410F7">
      <w:pPr>
        <w:numPr>
          <w:ilvl w:val="0"/>
          <w:numId w:val="2"/>
        </w:numPr>
        <w:tabs>
          <w:tab w:val="left" w:pos="725"/>
        </w:tabs>
        <w:ind w:left="72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DevelopmentofDetaile</w:t>
      </w:r>
      <w:r>
        <w:rPr>
          <w:rFonts w:eastAsia="Times New Roman"/>
          <w:i/>
          <w:iCs/>
          <w:sz w:val="24"/>
          <w:szCs w:val="24"/>
        </w:rPr>
        <w:t>ddrawings(GAandRC)</w:t>
      </w:r>
    </w:p>
    <w:p w:rsidR="00D25CA0" w:rsidRDefault="00C410F7">
      <w:pPr>
        <w:numPr>
          <w:ilvl w:val="0"/>
          <w:numId w:val="2"/>
        </w:numPr>
        <w:tabs>
          <w:tab w:val="left" w:pos="725"/>
        </w:tabs>
        <w:ind w:left="72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EstimationsofBilofQuantitiesforTenders(BOQs).</w:t>
      </w:r>
    </w:p>
    <w:p w:rsidR="00D25CA0" w:rsidRDefault="00C410F7">
      <w:pPr>
        <w:numPr>
          <w:ilvl w:val="0"/>
          <w:numId w:val="2"/>
        </w:numPr>
        <w:tabs>
          <w:tab w:val="left" w:pos="725"/>
        </w:tabs>
        <w:ind w:left="72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AutoCaddKnowledge.</w:t>
      </w:r>
    </w:p>
    <w:p w:rsidR="00D25CA0" w:rsidRDefault="00C410F7">
      <w:pPr>
        <w:numPr>
          <w:ilvl w:val="0"/>
          <w:numId w:val="2"/>
        </w:numPr>
        <w:tabs>
          <w:tab w:val="left" w:pos="725"/>
        </w:tabs>
        <w:ind w:left="72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STADDPro</w:t>
      </w:r>
    </w:p>
    <w:p w:rsidR="00D25CA0" w:rsidRDefault="00D25CA0">
      <w:pPr>
        <w:spacing w:line="200" w:lineRule="exact"/>
        <w:rPr>
          <w:sz w:val="24"/>
          <w:szCs w:val="24"/>
        </w:rPr>
      </w:pPr>
    </w:p>
    <w:p w:rsidR="00D25CA0" w:rsidRDefault="00D25CA0">
      <w:pPr>
        <w:spacing w:line="353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CODEOFPRACTICES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5" w:lineRule="exact"/>
        <w:rPr>
          <w:sz w:val="24"/>
          <w:szCs w:val="24"/>
        </w:rPr>
      </w:pPr>
    </w:p>
    <w:p w:rsidR="00D25CA0" w:rsidRDefault="00C410F7">
      <w:pPr>
        <w:numPr>
          <w:ilvl w:val="0"/>
          <w:numId w:val="3"/>
        </w:numPr>
        <w:tabs>
          <w:tab w:val="left" w:pos="625"/>
        </w:tabs>
        <w:ind w:left="625" w:hanging="6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IndianstandardCodes(IS)relatedtoCivilConcreteworks.</w:t>
      </w:r>
    </w:p>
    <w:p w:rsidR="00D25CA0" w:rsidRDefault="00D25CA0">
      <w:pPr>
        <w:spacing w:line="277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PROFESSIONALEXPERIENCE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TotalYearsofExperience:5Years</w:t>
      </w:r>
    </w:p>
    <w:p w:rsidR="00D25CA0" w:rsidRDefault="00C410F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186690</wp:posOffset>
            </wp:positionV>
            <wp:extent cx="5696585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8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CA0" w:rsidRDefault="00D25CA0">
      <w:pPr>
        <w:spacing w:line="256" w:lineRule="exact"/>
        <w:rPr>
          <w:sz w:val="24"/>
          <w:szCs w:val="24"/>
        </w:rPr>
      </w:pPr>
    </w:p>
    <w:p w:rsidR="00D25CA0" w:rsidRDefault="00C410F7">
      <w:pPr>
        <w:numPr>
          <w:ilvl w:val="0"/>
          <w:numId w:val="4"/>
        </w:numPr>
        <w:tabs>
          <w:tab w:val="left" w:pos="725"/>
        </w:tabs>
        <w:ind w:left="725" w:hanging="725"/>
        <w:rPr>
          <w:rFonts w:ascii="Wingdings" w:eastAsia="Wingdings" w:hAnsi="Wingdings" w:cs="Wingdings"/>
          <w:b/>
          <w:bCs/>
          <w:i/>
          <w:iCs/>
          <w:sz w:val="24"/>
          <w:szCs w:val="24"/>
          <w:highlight w:val="lightGray"/>
        </w:rPr>
      </w:pPr>
      <w:r>
        <w:rPr>
          <w:rFonts w:eastAsia="Times New Roman"/>
          <w:b/>
          <w:bCs/>
          <w:i/>
          <w:iCs/>
          <w:sz w:val="24"/>
          <w:szCs w:val="24"/>
        </w:rPr>
        <w:t>RESIDENTIAL&amp;COMMERCIALPROJECTS:</w:t>
      </w: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Company :RUKNALBUTEENABUILDINGCONTRACTINGLLCINSHARJAH-UAE.</w:t>
      </w: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tabs>
          <w:tab w:val="left" w:pos="1504"/>
        </w:tabs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March2016toPresent</w:t>
      </w: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Designation  :</w:t>
      </w:r>
      <w:r>
        <w:rPr>
          <w:rFonts w:eastAsia="Times New Roman"/>
          <w:i/>
          <w:iCs/>
          <w:sz w:val="24"/>
          <w:szCs w:val="24"/>
        </w:rPr>
        <w:t>CivilSiteEngineerCumQs.</w:t>
      </w: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Majorprojects:</w:t>
      </w:r>
      <w:r>
        <w:rPr>
          <w:rFonts w:eastAsia="Times New Roman"/>
          <w:i/>
          <w:iCs/>
          <w:sz w:val="24"/>
          <w:szCs w:val="24"/>
        </w:rPr>
        <w:t>ResidentialVilaG+1andMajlisBlock.</w:t>
      </w:r>
    </w:p>
    <w:p w:rsidR="00D25CA0" w:rsidRDefault="00D25CA0">
      <w:pPr>
        <w:sectPr w:rsidR="00D25CA0">
          <w:pgSz w:w="11900" w:h="16820"/>
          <w:pgMar w:top="1055" w:right="320" w:bottom="807" w:left="895" w:header="0" w:footer="0" w:gutter="0"/>
          <w:cols w:space="720" w:equalWidth="0">
            <w:col w:w="10685"/>
          </w:cols>
        </w:sectPr>
      </w:pPr>
    </w:p>
    <w:p w:rsidR="00D25CA0" w:rsidRDefault="00D25CA0">
      <w:pPr>
        <w:spacing w:line="276" w:lineRule="exact"/>
        <w:rPr>
          <w:sz w:val="24"/>
          <w:szCs w:val="24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ProjectValue:</w:t>
      </w:r>
      <w:r>
        <w:rPr>
          <w:rFonts w:eastAsia="Times New Roman"/>
          <w:i/>
          <w:iCs/>
          <w:sz w:val="24"/>
          <w:szCs w:val="24"/>
        </w:rPr>
        <w:t>2.5Milion.</w:t>
      </w:r>
    </w:p>
    <w:p w:rsidR="00D25CA0" w:rsidRDefault="00C410F7">
      <w:pPr>
        <w:ind w:left="6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JobDescription:-</w:t>
      </w:r>
    </w:p>
    <w:p w:rsidR="00D25CA0" w:rsidRDefault="00D25CA0">
      <w:pPr>
        <w:sectPr w:rsidR="00D25CA0">
          <w:type w:val="continuous"/>
          <w:pgSz w:w="11900" w:h="16820"/>
          <w:pgMar w:top="1055" w:right="320" w:bottom="807" w:left="895" w:header="0" w:footer="0" w:gutter="0"/>
          <w:cols w:space="720" w:equalWidth="0">
            <w:col w:w="10685"/>
          </w:cols>
        </w:sectPr>
      </w:pPr>
    </w:p>
    <w:p w:rsidR="00D25CA0" w:rsidRDefault="00C410F7">
      <w:pPr>
        <w:numPr>
          <w:ilvl w:val="0"/>
          <w:numId w:val="5"/>
        </w:numPr>
        <w:tabs>
          <w:tab w:val="left" w:pos="720"/>
        </w:tabs>
        <w:spacing w:line="224" w:lineRule="auto"/>
        <w:ind w:left="36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Siteinspectionforcivilconstructionworkandensurethattheworkisaspertheprojectspecifications and issuedforconstructiondrawings/finalapproveddrawingsfromauthorities.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BOQPreparationofCivilworks.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Propermanagementofmaterialsandworkmanship.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Ensurethataltheworksmeetsthestipulatedqualitystandards.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Coordinatewithsubcontractorsforsmoothflowofwork</w:t>
      </w:r>
    </w:p>
    <w:p w:rsidR="00D25CA0" w:rsidRDefault="00D25CA0">
      <w:pPr>
        <w:spacing w:line="3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5"/>
        </w:numPr>
        <w:tabs>
          <w:tab w:val="left" w:pos="720"/>
        </w:tabs>
        <w:spacing w:line="224" w:lineRule="auto"/>
        <w:ind w:left="360" w:right="6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Inspectingandtestingmaterialspriortotheiruseatsiteaspersampleapprovedbytheconsultantand ensuringremovalofrej</w:t>
      </w:r>
      <w:r>
        <w:rPr>
          <w:rFonts w:eastAsia="Times New Roman"/>
          <w:i/>
          <w:iCs/>
          <w:sz w:val="24"/>
          <w:szCs w:val="24"/>
        </w:rPr>
        <w:t>ectedmaterialoutfromsite.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Monitoringdailyprogressofsite.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PreparingweeklyandmonthlyprogressreporttobesubmitedtotheProjectdirector.</w:t>
      </w:r>
    </w:p>
    <w:p w:rsidR="00D25CA0" w:rsidRDefault="00C410F7">
      <w:pPr>
        <w:numPr>
          <w:ilvl w:val="0"/>
          <w:numId w:val="5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Makingproductivereportandanalyzing.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Project2#: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Company</w:t>
      </w:r>
      <w:r>
        <w:rPr>
          <w:rFonts w:eastAsia="Times New Roman"/>
          <w:b/>
          <w:bCs/>
          <w:i/>
          <w:iCs/>
          <w:sz w:val="24"/>
          <w:szCs w:val="24"/>
        </w:rPr>
        <w:tab/>
        <w:t>:RUKNALAFAQBUILDINGCONTRACTINGLLCINSHARJAH–UAE.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:SEP2015toSEP2016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62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Designation</w:t>
      </w:r>
      <w:r>
        <w:rPr>
          <w:rFonts w:eastAsia="Times New Roman"/>
          <w:b/>
          <w:bCs/>
          <w:i/>
          <w:iCs/>
          <w:sz w:val="24"/>
          <w:szCs w:val="24"/>
        </w:rPr>
        <w:tab/>
        <w:t>:</w:t>
      </w:r>
      <w:r>
        <w:rPr>
          <w:rFonts w:eastAsia="Times New Roman"/>
          <w:i/>
          <w:iCs/>
          <w:sz w:val="24"/>
          <w:szCs w:val="24"/>
        </w:rPr>
        <w:t>Sr.CivilSiteEngineercumQs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Majorprojects:</w:t>
      </w:r>
      <w:r>
        <w:rPr>
          <w:rFonts w:eastAsia="Times New Roman"/>
          <w:i/>
          <w:iCs/>
          <w:sz w:val="24"/>
          <w:szCs w:val="24"/>
        </w:rPr>
        <w:t>ResidentialVilaG+1andMajlisBlock,ResidentialApartmentsG+4Sharjahcity.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ProjectValue:</w:t>
      </w:r>
      <w:r>
        <w:rPr>
          <w:rFonts w:eastAsia="Times New Roman"/>
          <w:i/>
          <w:iCs/>
          <w:sz w:val="24"/>
          <w:szCs w:val="24"/>
        </w:rPr>
        <w:t>6.5Milion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ProjectDetails:</w:t>
      </w:r>
      <w:r>
        <w:rPr>
          <w:rFonts w:eastAsia="Times New Roman"/>
          <w:i/>
          <w:iCs/>
          <w:sz w:val="24"/>
          <w:szCs w:val="24"/>
        </w:rPr>
        <w:t>VilaandMajlisBlock,oficeblockcommercialbuilding.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JobDescription:-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numPr>
          <w:ilvl w:val="0"/>
          <w:numId w:val="6"/>
        </w:numPr>
        <w:tabs>
          <w:tab w:val="left" w:pos="720"/>
        </w:tabs>
        <w:ind w:left="720" w:hanging="36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PreparationofBOMforcivilworkandBBSforstructuralelements,comparingwithBOQifany</w:t>
      </w:r>
    </w:p>
    <w:p w:rsidR="00D25CA0" w:rsidRDefault="00C410F7">
      <w:pPr>
        <w:ind w:left="72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deviationshalbebroughttoatentionofdirector..</w:t>
      </w:r>
    </w:p>
    <w:p w:rsidR="00D25CA0" w:rsidRDefault="00C410F7">
      <w:pPr>
        <w:numPr>
          <w:ilvl w:val="0"/>
          <w:numId w:val="6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Sitesupervision/execution,checkingandassuringthattheconstructionworkisaspertheproject</w:t>
      </w:r>
    </w:p>
    <w:p w:rsidR="00D25CA0" w:rsidRDefault="00C410F7">
      <w:pPr>
        <w:ind w:left="720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technicalspecificationsandDrawings.</w:t>
      </w:r>
    </w:p>
    <w:p w:rsidR="00D25CA0" w:rsidRDefault="00C410F7">
      <w:pPr>
        <w:numPr>
          <w:ilvl w:val="0"/>
          <w:numId w:val="6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Conversantw</w:t>
      </w:r>
      <w:r>
        <w:rPr>
          <w:rFonts w:eastAsia="Times New Roman"/>
          <w:i/>
          <w:iCs/>
          <w:sz w:val="24"/>
          <w:szCs w:val="24"/>
        </w:rPr>
        <w:t>itharchitectandstructuraldrawings.</w:t>
      </w:r>
    </w:p>
    <w:p w:rsidR="00D25CA0" w:rsidRDefault="00C410F7">
      <w:pPr>
        <w:numPr>
          <w:ilvl w:val="0"/>
          <w:numId w:val="6"/>
        </w:numPr>
        <w:tabs>
          <w:tab w:val="left" w:pos="780"/>
        </w:tabs>
        <w:ind w:left="78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Coordinatewithsubcontractorsforsmoothflowofwork.</w:t>
      </w:r>
    </w:p>
    <w:p w:rsidR="00D25CA0" w:rsidRDefault="00D25CA0">
      <w:pPr>
        <w:spacing w:line="3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6"/>
        </w:numPr>
        <w:tabs>
          <w:tab w:val="left" w:pos="780"/>
        </w:tabs>
        <w:spacing w:line="224" w:lineRule="auto"/>
        <w:ind w:left="720" w:right="340" w:hanging="36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Inspectingandtestingmaterialspriortotheiruseatsiteaspersampleapprovedbytheconsultant andensuringremovalofrejectedmaterialoutfromsite.</w:t>
      </w:r>
    </w:p>
    <w:p w:rsidR="00D25CA0" w:rsidRDefault="00D25CA0">
      <w:pPr>
        <w:spacing w:line="277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Project3#: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8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Company</w:t>
      </w:r>
      <w:r>
        <w:rPr>
          <w:rFonts w:eastAsia="Times New Roman"/>
          <w:b/>
          <w:bCs/>
          <w:i/>
          <w:iCs/>
          <w:sz w:val="24"/>
          <w:szCs w:val="24"/>
        </w:rPr>
        <w:tab/>
        <w:t>:KARISMAAFOUNDA</w:t>
      </w:r>
      <w:r>
        <w:rPr>
          <w:rFonts w:eastAsia="Times New Roman"/>
          <w:b/>
          <w:bCs/>
          <w:i/>
          <w:iCs/>
          <w:sz w:val="24"/>
          <w:szCs w:val="24"/>
        </w:rPr>
        <w:t>TIONP(ltd)CHENNAI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8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:July2012to-Jun2015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8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TechOlymbia.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ProjectValue :</w:t>
      </w:r>
      <w:r>
        <w:rPr>
          <w:rFonts w:eastAsia="Times New Roman"/>
          <w:i/>
          <w:iCs/>
          <w:sz w:val="24"/>
          <w:szCs w:val="24"/>
        </w:rPr>
        <w:t>20Milions.</w:t>
      </w:r>
    </w:p>
    <w:p w:rsidR="00D25CA0" w:rsidRDefault="00D25CA0">
      <w:pPr>
        <w:sectPr w:rsidR="00D25CA0">
          <w:pgSz w:w="11900" w:h="16820"/>
          <w:pgMar w:top="1366" w:right="360" w:bottom="1440" w:left="900" w:header="0" w:footer="0" w:gutter="0"/>
          <w:cols w:space="720" w:equalWidth="0">
            <w:col w:w="10640"/>
          </w:cols>
        </w:sectPr>
      </w:pPr>
    </w:p>
    <w:p w:rsidR="00D25CA0" w:rsidRDefault="00D25CA0">
      <w:pPr>
        <w:spacing w:line="312" w:lineRule="exact"/>
        <w:rPr>
          <w:sz w:val="20"/>
          <w:szCs w:val="20"/>
        </w:rPr>
      </w:pPr>
    </w:p>
    <w:p w:rsidR="00D25CA0" w:rsidRDefault="00C410F7">
      <w:pPr>
        <w:spacing w:line="224" w:lineRule="auto"/>
        <w:ind w:left="2520" w:right="560" w:hanging="221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ProjectDetails:</w:t>
      </w:r>
      <w:r>
        <w:rPr>
          <w:rFonts w:eastAsia="Times New Roman"/>
          <w:i/>
          <w:iCs/>
          <w:sz w:val="24"/>
          <w:szCs w:val="24"/>
        </w:rPr>
        <w:t>G+3Floors,IndependentVilaHomes–ResidentialBuildingsatOlymbiapanach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OMR-Chennai</w:t>
      </w:r>
    </w:p>
    <w:p w:rsidR="00D25CA0" w:rsidRDefault="00D25CA0">
      <w:pPr>
        <w:sectPr w:rsidR="00D25CA0">
          <w:type w:val="continuous"/>
          <w:pgSz w:w="11900" w:h="16820"/>
          <w:pgMar w:top="1366" w:right="360" w:bottom="1440" w:left="900" w:header="0" w:footer="0" w:gutter="0"/>
          <w:cols w:space="720" w:equalWidth="0">
            <w:col w:w="10640"/>
          </w:cols>
        </w:sect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JobDescriptions: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</w:p>
    <w:p w:rsidR="00D25CA0" w:rsidRDefault="00D25CA0">
      <w:pPr>
        <w:spacing w:line="316" w:lineRule="exact"/>
        <w:rPr>
          <w:sz w:val="20"/>
          <w:szCs w:val="20"/>
        </w:rPr>
      </w:pPr>
    </w:p>
    <w:p w:rsidR="00D25CA0" w:rsidRDefault="00C410F7">
      <w:pPr>
        <w:numPr>
          <w:ilvl w:val="0"/>
          <w:numId w:val="7"/>
        </w:numPr>
        <w:tabs>
          <w:tab w:val="left" w:pos="425"/>
        </w:tabs>
        <w:spacing w:line="224" w:lineRule="auto"/>
        <w:ind w:left="5" w:right="4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Superviseandcoordinatesactivitiesofworkersengagedinassemblyofprecutwoodandmetalformsfor moldingreinforcedconcreteslabsandbeams,andpouringfinishingofconcrete</w:t>
      </w:r>
    </w:p>
    <w:p w:rsidR="00D25CA0" w:rsidRDefault="00D25CA0">
      <w:pPr>
        <w:spacing w:line="31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7"/>
        </w:numPr>
        <w:tabs>
          <w:tab w:val="left" w:pos="425"/>
        </w:tabs>
        <w:spacing w:line="224" w:lineRule="auto"/>
        <w:ind w:left="5" w:right="108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Laysoutandmarksmeasurementsforassemblyofnewformsonpreparedmoldingfloor,from blueprintsdrawings</w:t>
      </w:r>
    </w:p>
    <w:p w:rsidR="00D25CA0" w:rsidRDefault="00D25CA0">
      <w:pPr>
        <w:spacing w:line="31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7"/>
        </w:numPr>
        <w:tabs>
          <w:tab w:val="left" w:pos="425"/>
        </w:tabs>
        <w:spacing w:line="224" w:lineRule="auto"/>
        <w:ind w:left="5" w:right="28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Di</w:t>
      </w:r>
      <w:r>
        <w:rPr>
          <w:rFonts w:eastAsia="Times New Roman"/>
          <w:i/>
          <w:iCs/>
          <w:sz w:val="24"/>
          <w:szCs w:val="24"/>
        </w:rPr>
        <w:t>rectworkersengagedinboltingorclampingtogetherofformsandtightensboltstoatainprescribed tensiononwireorcablereinforcingmembers,usingwrenchequippedwithtorquegauge</w:t>
      </w:r>
    </w:p>
    <w:p w:rsidR="00D25CA0" w:rsidRDefault="00D25CA0">
      <w:pPr>
        <w:spacing w:line="28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7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Directworkersengagedinmixingpouringofconcreteintomolds</w:t>
      </w:r>
    </w:p>
    <w:p w:rsidR="00D25CA0" w:rsidRDefault="00D25CA0">
      <w:pPr>
        <w:spacing w:line="28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7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Finishconcretetoimpartuniformtexture,usingtrowel,floats,andotherhandtoolsorworkaids</w:t>
      </w:r>
    </w:p>
    <w:p w:rsidR="00D25CA0" w:rsidRDefault="00D25CA0">
      <w:pPr>
        <w:spacing w:line="28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7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Releasetensiononreinforcingmembersduringdryingandcuringprocess,usingwrench,toimpartslight</w:t>
      </w:r>
    </w:p>
    <w:p w:rsidR="00D25CA0" w:rsidRDefault="00C410F7">
      <w:pPr>
        <w:ind w:left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arcincreasestrengthofconcrete.</w:t>
      </w: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316" w:lineRule="exact"/>
        <w:rPr>
          <w:sz w:val="20"/>
          <w:szCs w:val="20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PreviousEmployer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PublicWorkDepartment(Mayiladu</w:t>
      </w:r>
      <w:r>
        <w:rPr>
          <w:rFonts w:eastAsia="Times New Roman"/>
          <w:b/>
          <w:bCs/>
          <w:i/>
          <w:iCs/>
          <w:sz w:val="24"/>
          <w:szCs w:val="24"/>
        </w:rPr>
        <w:t>thurai)</w:t>
      </w:r>
      <w:r>
        <w:rPr>
          <w:rFonts w:eastAsia="Times New Roman"/>
          <w:i/>
          <w:iCs/>
          <w:sz w:val="24"/>
          <w:szCs w:val="24"/>
        </w:rPr>
        <w:t>.TraineeEngineerGr-I(July2006-Jan2008):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484"/>
        </w:tabs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</w:t>
      </w:r>
      <w:r>
        <w:rPr>
          <w:rFonts w:eastAsia="Times New Roman"/>
          <w:b/>
          <w:bCs/>
          <w:i/>
          <w:iCs/>
          <w:sz w:val="24"/>
          <w:szCs w:val="24"/>
        </w:rPr>
        <w:tab/>
        <w:t>:GovernmentHospitalandschool,checkdam,unionoffice,RTOoffice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Projectvalue:15.62Cores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tabs>
          <w:tab w:val="left" w:pos="1484"/>
        </w:tabs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:GovernmentofTamilnadu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RoleandResponsibilities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GeneralEngineeringSupervisionofalcivilworks&amp;</w:t>
      </w:r>
      <w:r>
        <w:rPr>
          <w:rFonts w:eastAsia="Times New Roman"/>
          <w:i/>
          <w:iCs/>
          <w:sz w:val="24"/>
          <w:szCs w:val="24"/>
        </w:rPr>
        <w:t>Infra-structureconstruction.</w:t>
      </w:r>
    </w:p>
    <w:p w:rsidR="00D25CA0" w:rsidRDefault="00D25CA0">
      <w:pPr>
        <w:spacing w:line="27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Ensuringthesupervisionpersonnelareinstructedatalstagesontaskrequirements.</w:t>
      </w:r>
    </w:p>
    <w:p w:rsidR="00D25CA0" w:rsidRDefault="00D25CA0">
      <w:pPr>
        <w:spacing w:line="3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spacing w:line="224" w:lineRule="auto"/>
        <w:ind w:left="5" w:right="112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Makeassurancetocomplywithdrawingsandspecificationsintermsofdesign,materials,and workmanshipstandards</w:t>
      </w:r>
    </w:p>
    <w:p w:rsidR="00D25CA0" w:rsidRDefault="00D25CA0">
      <w:pPr>
        <w:spacing w:line="27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Recordandresolvealdeviationconcerningthefolowing:</w:t>
      </w:r>
      <w:r>
        <w:rPr>
          <w:rFonts w:eastAsia="Times New Roman"/>
          <w:i/>
          <w:iCs/>
          <w:sz w:val="24"/>
          <w:szCs w:val="24"/>
        </w:rPr>
        <w:t>contractdocuments,designspecifications</w:t>
      </w:r>
    </w:p>
    <w:p w:rsidR="00D25CA0" w:rsidRDefault="00C410F7">
      <w:pPr>
        <w:ind w:left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andworkmanshipstandard.</w:t>
      </w:r>
    </w:p>
    <w:p w:rsidR="00D25CA0" w:rsidRDefault="00D25CA0">
      <w:pPr>
        <w:spacing w:line="27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Co-ordinatetheapprovalofmodificationswiththeClient.</w:t>
      </w:r>
    </w:p>
    <w:p w:rsidR="00D25CA0" w:rsidRDefault="00D25CA0">
      <w:pPr>
        <w:spacing w:line="31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spacing w:line="224" w:lineRule="auto"/>
        <w:ind w:left="5" w:right="120" w:hanging="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Plan,holdandrecordregularmeetingsonsitewiththesitepersonnel:suchasCoordinationmeetingand Planningmeeting</w:t>
      </w:r>
    </w:p>
    <w:p w:rsidR="00D25CA0" w:rsidRDefault="00D25CA0">
      <w:pPr>
        <w:spacing w:line="276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ProvidefinalapprovalofAs-BuiltdrawingssubmitedbytheContractor.</w:t>
      </w:r>
    </w:p>
    <w:p w:rsidR="00D25CA0" w:rsidRDefault="00D25CA0">
      <w:pPr>
        <w:spacing w:line="275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8"/>
        </w:numPr>
        <w:tabs>
          <w:tab w:val="left" w:pos="425"/>
        </w:tabs>
        <w:ind w:left="42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Ensureworkisinconformancetothecontract,approvedplansandspecifications.</w:t>
      </w:r>
    </w:p>
    <w:p w:rsidR="00D25CA0" w:rsidRDefault="00D25CA0">
      <w:pPr>
        <w:sectPr w:rsidR="00D25CA0">
          <w:pgSz w:w="11900" w:h="16820"/>
          <w:pgMar w:top="1055" w:right="320" w:bottom="1138" w:left="895" w:header="0" w:footer="0" w:gutter="0"/>
          <w:cols w:space="720" w:equalWidth="0">
            <w:col w:w="10685"/>
          </w:cols>
        </w:sectPr>
      </w:pP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numPr>
          <w:ilvl w:val="0"/>
          <w:numId w:val="9"/>
        </w:numPr>
        <w:tabs>
          <w:tab w:val="left" w:pos="425"/>
        </w:tabs>
        <w:ind w:left="425" w:hanging="425"/>
        <w:rPr>
          <w:rFonts w:ascii="Wingdings" w:eastAsia="Wingdings" w:hAnsi="Wingdings" w:cs="Wingdings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Responsiblefortheeficientimplementationofqualityassurance/qualitysystemandprocedures</w:t>
      </w:r>
    </w:p>
    <w:p w:rsidR="00D25CA0" w:rsidRDefault="00D25CA0">
      <w:pPr>
        <w:sectPr w:rsidR="00D25CA0">
          <w:type w:val="continuous"/>
          <w:pgSz w:w="11900" w:h="16820"/>
          <w:pgMar w:top="1055" w:right="320" w:bottom="1138" w:left="895" w:header="0" w:footer="0" w:gutter="0"/>
          <w:cols w:space="720" w:equalWidth="0">
            <w:col w:w="10685"/>
          </w:cols>
        </w:sect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t>ProjectDetails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D25CA0" w:rsidRDefault="00C410F7">
      <w:pPr>
        <w:numPr>
          <w:ilvl w:val="0"/>
          <w:numId w:val="10"/>
        </w:numPr>
        <w:tabs>
          <w:tab w:val="left" w:pos="905"/>
        </w:tabs>
        <w:spacing w:line="239" w:lineRule="auto"/>
        <w:ind w:left="90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BE(CivilEngineer)Wastewatertreatment(Boys&amp;GirlsHostel)</w:t>
      </w:r>
    </w:p>
    <w:p w:rsidR="00D25CA0" w:rsidRDefault="00D25CA0">
      <w:pPr>
        <w:spacing w:line="276" w:lineRule="exact"/>
        <w:rPr>
          <w:rFonts w:ascii="Symbol" w:eastAsia="Symbol" w:hAnsi="Symbol" w:cs="Symbol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10"/>
        </w:numPr>
        <w:tabs>
          <w:tab w:val="left" w:pos="905"/>
        </w:tabs>
        <w:ind w:left="905" w:hanging="725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DCE(CivilEngineer)PrimaryHospitalG+2,TotalArea=7,500Sq.feet</w:t>
      </w:r>
    </w:p>
    <w:p w:rsidR="00D25CA0" w:rsidRDefault="00D25CA0">
      <w:pPr>
        <w:spacing w:line="277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EducationalQualifications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5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eastAsia="Times New Roman"/>
          <w:b/>
          <w:bCs/>
          <w:i/>
          <w:iCs/>
          <w:sz w:val="24"/>
          <w:szCs w:val="24"/>
        </w:rPr>
        <w:t>BE(civilengineer)</w:t>
      </w:r>
      <w:r>
        <w:rPr>
          <w:rFonts w:eastAsia="Times New Roman"/>
          <w:i/>
          <w:iCs/>
          <w:sz w:val="24"/>
          <w:szCs w:val="24"/>
        </w:rPr>
        <w:t>fromPeriyarManiammaiUniversity,Thanjavur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ascii="Symbol" w:eastAsia="Symbol" w:hAnsi="Symbol" w:cs="Symbol"/>
          <w:b/>
          <w:bCs/>
          <w:i/>
          <w:iCs/>
          <w:color w:val="002060"/>
          <w:sz w:val="24"/>
          <w:szCs w:val="24"/>
        </w:rPr>
        <w:t></w:t>
      </w:r>
      <w:r>
        <w:rPr>
          <w:rFonts w:eastAsia="Times New Roman"/>
          <w:b/>
          <w:bCs/>
          <w:i/>
          <w:iCs/>
          <w:sz w:val="24"/>
          <w:szCs w:val="24"/>
        </w:rPr>
        <w:t>DCE(Civil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>fromDOTEInstitutionofAVCCPolytechnicColege,Mayiladuthurai</w:t>
      </w:r>
    </w:p>
    <w:p w:rsidR="00D25CA0" w:rsidRDefault="00D25CA0">
      <w:pPr>
        <w:spacing w:line="277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SoftwareSkils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numPr>
          <w:ilvl w:val="0"/>
          <w:numId w:val="11"/>
        </w:numPr>
        <w:tabs>
          <w:tab w:val="left" w:pos="625"/>
        </w:tabs>
        <w:ind w:left="625" w:hanging="44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OperateSystem</w:t>
      </w:r>
    </w:p>
    <w:p w:rsidR="00D25CA0" w:rsidRDefault="00D25CA0">
      <w:pPr>
        <w:spacing w:line="41" w:lineRule="exact"/>
        <w:rPr>
          <w:sz w:val="20"/>
          <w:szCs w:val="20"/>
        </w:rPr>
      </w:pPr>
    </w:p>
    <w:p w:rsidR="00D25CA0" w:rsidRDefault="00C410F7">
      <w:pPr>
        <w:ind w:left="66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Versionwindows-7.MicrosoftOfice2007</w:t>
      </w:r>
    </w:p>
    <w:p w:rsidR="00D25CA0" w:rsidRDefault="00D25CA0">
      <w:pPr>
        <w:spacing w:line="317" w:lineRule="exact"/>
        <w:rPr>
          <w:sz w:val="20"/>
          <w:szCs w:val="20"/>
        </w:rPr>
      </w:pPr>
    </w:p>
    <w:p w:rsidR="00D25CA0" w:rsidRDefault="00C410F7">
      <w:pPr>
        <w:numPr>
          <w:ilvl w:val="1"/>
          <w:numId w:val="12"/>
        </w:numPr>
        <w:tabs>
          <w:tab w:val="left" w:pos="605"/>
        </w:tabs>
        <w:ind w:left="605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AUTOCADD(FoundationincivilAutocadd)</w:t>
      </w:r>
    </w:p>
    <w:p w:rsidR="00D25CA0" w:rsidRDefault="00D25CA0">
      <w:pPr>
        <w:spacing w:line="41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ind w:left="60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(CADDCenterTrainingServicesMayiladuthuraiperiodofyear–2007)</w:t>
      </w:r>
    </w:p>
    <w:p w:rsidR="00D25CA0" w:rsidRDefault="00D25CA0">
      <w:pPr>
        <w:spacing w:line="353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1"/>
          <w:numId w:val="12"/>
        </w:numPr>
        <w:tabs>
          <w:tab w:val="left" w:pos="605"/>
        </w:tabs>
        <w:spacing w:line="244" w:lineRule="auto"/>
        <w:ind w:left="605" w:right="2500" w:hanging="425"/>
        <w:rPr>
          <w:rFonts w:ascii="Wingdings" w:eastAsia="Wingdings" w:hAnsi="Wingdings" w:cs="Wingdings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STAADPRO(FoundationCourseonStaadPro) (CADDCenterTrainingServicesChidambaram periodofyear–2012).</w:t>
      </w:r>
    </w:p>
    <w:p w:rsidR="00D25CA0" w:rsidRDefault="00D25CA0">
      <w:pPr>
        <w:spacing w:line="200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D25CA0">
      <w:pPr>
        <w:spacing w:line="389" w:lineRule="exact"/>
        <w:rPr>
          <w:rFonts w:ascii="Wingdings" w:eastAsia="Wingdings" w:hAnsi="Wingdings" w:cs="Wingdings"/>
          <w:i/>
          <w:iCs/>
          <w:sz w:val="24"/>
          <w:szCs w:val="24"/>
        </w:rPr>
      </w:pPr>
    </w:p>
    <w:p w:rsidR="00D25CA0" w:rsidRDefault="00C410F7">
      <w:pPr>
        <w:numPr>
          <w:ilvl w:val="0"/>
          <w:numId w:val="12"/>
        </w:numPr>
        <w:tabs>
          <w:tab w:val="left" w:pos="545"/>
        </w:tabs>
        <w:ind w:left="545" w:hanging="545"/>
        <w:rPr>
          <w:rFonts w:ascii="Wingdings" w:eastAsia="Wingdings" w:hAnsi="Wingdings" w:cs="Wingdings"/>
          <w:i/>
          <w:iCs/>
          <w:sz w:val="24"/>
          <w:szCs w:val="24"/>
          <w:highlight w:val="lightGray"/>
        </w:rPr>
      </w:pPr>
      <w:r>
        <w:rPr>
          <w:rFonts w:eastAsia="Times New Roman"/>
          <w:b/>
          <w:bCs/>
          <w:i/>
          <w:iCs/>
          <w:sz w:val="24"/>
          <w:szCs w:val="24"/>
        </w:rPr>
        <w:t>TECHNICALCLASS:-</w:t>
      </w:r>
    </w:p>
    <w:p w:rsidR="00D25CA0" w:rsidRDefault="00C410F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-163195</wp:posOffset>
            </wp:positionV>
            <wp:extent cx="6003925" cy="175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332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4"/>
          <w:szCs w:val="24"/>
        </w:rPr>
        <w:t>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Acourseof</w:t>
      </w:r>
      <w:r>
        <w:rPr>
          <w:rFonts w:eastAsia="Times New Roman"/>
          <w:b/>
          <w:bCs/>
          <w:i/>
          <w:iCs/>
          <w:sz w:val="24"/>
          <w:szCs w:val="24"/>
        </w:rPr>
        <w:t>DIPLOMAINDRAWINGANDPLANNING(AutoCad-Zoom)</w:t>
      </w:r>
    </w:p>
    <w:p w:rsidR="00D25CA0" w:rsidRDefault="00D25CA0">
      <w:pPr>
        <w:spacing w:line="360" w:lineRule="exact"/>
        <w:rPr>
          <w:sz w:val="20"/>
          <w:szCs w:val="20"/>
        </w:rPr>
      </w:pPr>
    </w:p>
    <w:p w:rsidR="00D25CA0" w:rsidRDefault="00C410F7">
      <w:pPr>
        <w:spacing w:line="224" w:lineRule="auto"/>
        <w:ind w:left="185" w:right="2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4"/>
          <w:szCs w:val="24"/>
        </w:rPr>
        <w:t>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Acourseof</w:t>
      </w:r>
      <w:r>
        <w:rPr>
          <w:rFonts w:eastAsia="Times New Roman"/>
          <w:b/>
          <w:bCs/>
          <w:i/>
          <w:iCs/>
          <w:sz w:val="24"/>
          <w:szCs w:val="24"/>
        </w:rPr>
        <w:t>DIPLOMAINANALYSIS&amp;DESIGNINGOFMULTISTORIEDBUILDINGS</w:t>
      </w:r>
      <w:r>
        <w:rPr>
          <w:rFonts w:eastAsia="Times New Roman"/>
          <w:i/>
          <w:iCs/>
          <w:sz w:val="24"/>
          <w:szCs w:val="24"/>
        </w:rPr>
        <w:t>with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completeknowledgeofanalysisofBuilding’s&amp;steelstructures</w:t>
      </w:r>
    </w:p>
    <w:p w:rsidR="00D25CA0" w:rsidRDefault="00D25CA0">
      <w:pPr>
        <w:spacing w:line="325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4"/>
          <w:szCs w:val="24"/>
        </w:rPr>
        <w:t>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Acourseof</w:t>
      </w:r>
      <w:r>
        <w:rPr>
          <w:rFonts w:eastAsia="Times New Roman"/>
          <w:b/>
          <w:bCs/>
          <w:i/>
          <w:iCs/>
          <w:sz w:val="24"/>
          <w:szCs w:val="24"/>
        </w:rPr>
        <w:t>DIPLOMAINQUANTITYSURVEYING</w:t>
      </w:r>
      <w:r>
        <w:rPr>
          <w:rFonts w:eastAsia="Times New Roman"/>
          <w:i/>
          <w:iCs/>
          <w:sz w:val="24"/>
          <w:szCs w:val="24"/>
        </w:rPr>
        <w:t>fromTheAcademyofquantitysurveying.</w:t>
      </w:r>
    </w:p>
    <w:p w:rsidR="00D25CA0" w:rsidRDefault="00D25CA0">
      <w:pPr>
        <w:spacing w:line="324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4"/>
          <w:szCs w:val="24"/>
        </w:rPr>
        <w:t>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Acourseof</w:t>
      </w:r>
      <w:r>
        <w:rPr>
          <w:rFonts w:eastAsia="Times New Roman"/>
          <w:b/>
          <w:bCs/>
          <w:i/>
          <w:iCs/>
          <w:sz w:val="24"/>
          <w:szCs w:val="24"/>
        </w:rPr>
        <w:t>Primavera(P6)</w:t>
      </w:r>
      <w:r>
        <w:rPr>
          <w:rFonts w:eastAsia="Times New Roman"/>
          <w:i/>
          <w:iCs/>
          <w:sz w:val="24"/>
          <w:szCs w:val="24"/>
        </w:rPr>
        <w:t>inbasics.</w:t>
      </w:r>
    </w:p>
    <w:p w:rsidR="00D25CA0" w:rsidRDefault="00D25CA0">
      <w:pPr>
        <w:spacing w:line="360" w:lineRule="exact"/>
        <w:rPr>
          <w:sz w:val="20"/>
          <w:szCs w:val="20"/>
        </w:rPr>
      </w:pPr>
    </w:p>
    <w:p w:rsidR="00D25CA0" w:rsidRDefault="00C410F7">
      <w:pPr>
        <w:spacing w:line="224" w:lineRule="auto"/>
        <w:ind w:left="185" w:right="100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4"/>
          <w:szCs w:val="24"/>
        </w:rPr>
        <w:t>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Goodknowledgeof</w:t>
      </w:r>
      <w:r>
        <w:rPr>
          <w:rFonts w:eastAsia="Times New Roman"/>
          <w:b/>
          <w:bCs/>
          <w:i/>
          <w:iCs/>
          <w:sz w:val="24"/>
          <w:szCs w:val="24"/>
        </w:rPr>
        <w:t>STRUCTURALANALYSIS&amp;DESIGINNG</w:t>
      </w:r>
      <w:r>
        <w:rPr>
          <w:rFonts w:eastAsia="Times New Roman"/>
          <w:i/>
          <w:iCs/>
          <w:sz w:val="24"/>
          <w:szCs w:val="24"/>
        </w:rPr>
        <w:t>byManualandusingSoftware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b/>
          <w:bCs/>
          <w:i/>
          <w:iCs/>
          <w:sz w:val="24"/>
          <w:szCs w:val="24"/>
        </w:rPr>
        <w:t>STAAD-PRO</w:t>
      </w:r>
      <w:r>
        <w:rPr>
          <w:rFonts w:eastAsia="Times New Roman"/>
          <w:i/>
          <w:iCs/>
          <w:sz w:val="24"/>
          <w:szCs w:val="24"/>
        </w:rPr>
        <w:t>.</w:t>
      </w:r>
    </w:p>
    <w:p w:rsidR="00D25CA0" w:rsidRDefault="00D25CA0">
      <w:pPr>
        <w:spacing w:line="325" w:lineRule="exact"/>
        <w:rPr>
          <w:sz w:val="20"/>
          <w:szCs w:val="20"/>
        </w:rPr>
      </w:pPr>
    </w:p>
    <w:p w:rsidR="00D25CA0" w:rsidRDefault="00C410F7">
      <w:pPr>
        <w:ind w:left="185"/>
        <w:rPr>
          <w:sz w:val="20"/>
          <w:szCs w:val="20"/>
        </w:rPr>
      </w:pPr>
      <w:r>
        <w:rPr>
          <w:rFonts w:ascii="Wingdings" w:eastAsia="Wingdings" w:hAnsi="Wingdings" w:cs="Wingdings"/>
          <w:i/>
          <w:iCs/>
          <w:sz w:val="24"/>
          <w:szCs w:val="24"/>
        </w:rPr>
        <w:t></w:t>
      </w:r>
      <w:r>
        <w:rPr>
          <w:rFonts w:ascii="Wingdings" w:eastAsia="Wingdings" w:hAnsi="Wingdings" w:cs="Wingdings"/>
          <w:i/>
          <w:iCs/>
          <w:sz w:val="24"/>
          <w:szCs w:val="24"/>
        </w:rPr>
        <w:t></w:t>
      </w:r>
      <w:r>
        <w:rPr>
          <w:rFonts w:eastAsia="Times New Roman"/>
          <w:i/>
          <w:iCs/>
          <w:sz w:val="24"/>
          <w:szCs w:val="24"/>
        </w:rPr>
        <w:t>Excelentknowledgeinpreparationof</w:t>
      </w:r>
      <w:r>
        <w:rPr>
          <w:rFonts w:eastAsia="Times New Roman"/>
          <w:b/>
          <w:bCs/>
          <w:i/>
          <w:iCs/>
          <w:sz w:val="24"/>
          <w:szCs w:val="24"/>
        </w:rPr>
        <w:t>BILLOFQUANTITYS</w:t>
      </w:r>
      <w:r>
        <w:rPr>
          <w:rFonts w:eastAsia="Times New Roman"/>
          <w:i/>
          <w:iCs/>
          <w:sz w:val="24"/>
          <w:szCs w:val="24"/>
        </w:rPr>
        <w:t>ofHigh-RiseBuildings.</w:t>
      </w:r>
    </w:p>
    <w:p w:rsidR="00D25CA0" w:rsidRDefault="00D25CA0">
      <w:pPr>
        <w:sectPr w:rsidR="00D25CA0">
          <w:pgSz w:w="11900" w:h="16820"/>
          <w:pgMar w:top="1055" w:right="940" w:bottom="1440" w:left="715" w:header="0" w:footer="0" w:gutter="0"/>
          <w:cols w:space="720" w:equalWidth="0">
            <w:col w:w="10245"/>
          </w:cols>
        </w:sectPr>
      </w:pPr>
    </w:p>
    <w:p w:rsidR="00D25CA0" w:rsidRDefault="00C410F7">
      <w:pPr>
        <w:ind w:left="3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lastRenderedPageBreak/>
        <w:t>PersonalProfil</w:t>
      </w:r>
      <w:r>
        <w:rPr>
          <w:rFonts w:eastAsia="Times New Roman"/>
          <w:b/>
          <w:bCs/>
          <w:i/>
          <w:iCs/>
          <w:sz w:val="28"/>
          <w:szCs w:val="28"/>
        </w:rPr>
        <w:t>e</w:t>
      </w: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279" w:lineRule="exact"/>
        <w:rPr>
          <w:sz w:val="20"/>
          <w:szCs w:val="20"/>
        </w:rPr>
      </w:pPr>
    </w:p>
    <w:p w:rsidR="00D25CA0" w:rsidRDefault="00D25CA0">
      <w:pPr>
        <w:spacing w:line="166" w:lineRule="exact"/>
        <w:rPr>
          <w:sz w:val="20"/>
          <w:szCs w:val="20"/>
        </w:rPr>
      </w:pPr>
      <w:bookmarkStart w:id="0" w:name="_GoBack"/>
      <w:bookmarkEnd w:id="0"/>
    </w:p>
    <w:p w:rsidR="00D25CA0" w:rsidRDefault="00C410F7">
      <w:pPr>
        <w:tabs>
          <w:tab w:val="left" w:pos="29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Dateofbirth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31thMarch1989</w:t>
      </w:r>
    </w:p>
    <w:p w:rsidR="00D25CA0" w:rsidRDefault="00D25CA0">
      <w:pPr>
        <w:spacing w:line="166" w:lineRule="exact"/>
        <w:rPr>
          <w:sz w:val="20"/>
          <w:szCs w:val="20"/>
        </w:rPr>
      </w:pPr>
    </w:p>
    <w:p w:rsidR="00D25CA0" w:rsidRDefault="00C410F7">
      <w:pPr>
        <w:tabs>
          <w:tab w:val="left" w:pos="298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Male</w:t>
      </w:r>
    </w:p>
    <w:p w:rsidR="00D25CA0" w:rsidRDefault="00D25CA0">
      <w:pPr>
        <w:spacing w:line="166" w:lineRule="exact"/>
        <w:rPr>
          <w:sz w:val="20"/>
          <w:szCs w:val="20"/>
        </w:rPr>
      </w:pPr>
    </w:p>
    <w:p w:rsidR="00D25CA0" w:rsidRDefault="00C410F7">
      <w:pPr>
        <w:tabs>
          <w:tab w:val="left" w:pos="292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LanguageKnow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English,Tamil,Hindi,Telugu</w:t>
      </w:r>
    </w:p>
    <w:p w:rsidR="00D25CA0" w:rsidRDefault="00D25CA0">
      <w:pPr>
        <w:spacing w:line="166" w:lineRule="exact"/>
        <w:rPr>
          <w:sz w:val="20"/>
          <w:szCs w:val="20"/>
        </w:rPr>
      </w:pPr>
    </w:p>
    <w:p w:rsidR="00D25CA0" w:rsidRDefault="00C410F7">
      <w:pPr>
        <w:tabs>
          <w:tab w:val="left" w:pos="290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Dateofissue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16</w:t>
      </w:r>
      <w:proofErr w:type="gramEnd"/>
      <w:r>
        <w:rPr>
          <w:rFonts w:eastAsia="Times New Roman"/>
          <w:i/>
          <w:iCs/>
          <w:sz w:val="24"/>
          <w:szCs w:val="24"/>
        </w:rPr>
        <w:t>/02/2012</w:t>
      </w:r>
    </w:p>
    <w:p w:rsidR="00D25CA0" w:rsidRDefault="00D25CA0">
      <w:pPr>
        <w:spacing w:line="166" w:lineRule="exact"/>
        <w:rPr>
          <w:sz w:val="20"/>
          <w:szCs w:val="20"/>
        </w:rPr>
      </w:pPr>
    </w:p>
    <w:p w:rsidR="00D25CA0" w:rsidRDefault="00C410F7">
      <w:pPr>
        <w:tabs>
          <w:tab w:val="left" w:pos="2900"/>
        </w:tabs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Dateofexp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15/02/2022</w:t>
      </w:r>
    </w:p>
    <w:p w:rsidR="00D25CA0" w:rsidRDefault="00D25CA0">
      <w:pPr>
        <w:spacing w:line="200" w:lineRule="exact"/>
        <w:rPr>
          <w:sz w:val="20"/>
          <w:szCs w:val="20"/>
        </w:rPr>
      </w:pPr>
    </w:p>
    <w:p w:rsidR="00D25CA0" w:rsidRDefault="00D25CA0">
      <w:pPr>
        <w:spacing w:line="214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DECLARATION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IsolemnlyafirmthattheabovementioneddetailsaretruetothebestofmyKnowledgeandbelief.</w:t>
      </w:r>
    </w:p>
    <w:p w:rsidR="00D25CA0" w:rsidRDefault="00D25CA0">
      <w:pPr>
        <w:spacing w:line="138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Date:</w:t>
      </w:r>
    </w:p>
    <w:p w:rsidR="00D25CA0" w:rsidRDefault="00C410F7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SIGNATURE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C410F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Place:SHARJAH-UAE</w:t>
      </w:r>
    </w:p>
    <w:p w:rsidR="00D25CA0" w:rsidRDefault="00D25CA0">
      <w:pPr>
        <w:spacing w:line="276" w:lineRule="exact"/>
        <w:rPr>
          <w:sz w:val="20"/>
          <w:szCs w:val="20"/>
        </w:rPr>
      </w:pPr>
    </w:p>
    <w:p w:rsidR="00D25CA0" w:rsidRDefault="00A34E1C">
      <w:pPr>
        <w:ind w:left="7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</w:t>
      </w:r>
      <w:r w:rsidR="00C410F7">
        <w:rPr>
          <w:rFonts w:eastAsia="Times New Roman"/>
          <w:i/>
          <w:iCs/>
          <w:sz w:val="24"/>
          <w:szCs w:val="24"/>
        </w:rPr>
        <w:t>SATHISH)</w:t>
      </w:r>
    </w:p>
    <w:p w:rsidR="00C410F7" w:rsidRDefault="00C410F7" w:rsidP="00A34E1C"/>
    <w:sectPr w:rsidR="00C410F7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37216C2"/>
    <w:lvl w:ilvl="0" w:tplc="76425F58">
      <w:start w:val="1"/>
      <w:numFmt w:val="bullet"/>
      <w:lvlText w:val=""/>
      <w:lvlJc w:val="left"/>
    </w:lvl>
    <w:lvl w:ilvl="1" w:tplc="38E2A4B0">
      <w:start w:val="1"/>
      <w:numFmt w:val="bullet"/>
      <w:lvlText w:val=""/>
      <w:lvlJc w:val="left"/>
    </w:lvl>
    <w:lvl w:ilvl="2" w:tplc="69404840">
      <w:numFmt w:val="decimal"/>
      <w:lvlText w:val=""/>
      <w:lvlJc w:val="left"/>
    </w:lvl>
    <w:lvl w:ilvl="3" w:tplc="2766E706">
      <w:numFmt w:val="decimal"/>
      <w:lvlText w:val=""/>
      <w:lvlJc w:val="left"/>
    </w:lvl>
    <w:lvl w:ilvl="4" w:tplc="68863E92">
      <w:numFmt w:val="decimal"/>
      <w:lvlText w:val=""/>
      <w:lvlJc w:val="left"/>
    </w:lvl>
    <w:lvl w:ilvl="5" w:tplc="D01A0C6A">
      <w:numFmt w:val="decimal"/>
      <w:lvlText w:val=""/>
      <w:lvlJc w:val="left"/>
    </w:lvl>
    <w:lvl w:ilvl="6" w:tplc="92A08C70">
      <w:numFmt w:val="decimal"/>
      <w:lvlText w:val=""/>
      <w:lvlJc w:val="left"/>
    </w:lvl>
    <w:lvl w:ilvl="7" w:tplc="1D1AEF22">
      <w:numFmt w:val="decimal"/>
      <w:lvlText w:val=""/>
      <w:lvlJc w:val="left"/>
    </w:lvl>
    <w:lvl w:ilvl="8" w:tplc="AC6EAD58">
      <w:numFmt w:val="decimal"/>
      <w:lvlText w:val=""/>
      <w:lvlJc w:val="left"/>
    </w:lvl>
  </w:abstractNum>
  <w:abstractNum w:abstractNumId="1">
    <w:nsid w:val="000001EB"/>
    <w:multiLevelType w:val="hybridMultilevel"/>
    <w:tmpl w:val="7374953E"/>
    <w:lvl w:ilvl="0" w:tplc="F2C068E6">
      <w:start w:val="1"/>
      <w:numFmt w:val="bullet"/>
      <w:lvlText w:val=""/>
      <w:lvlJc w:val="left"/>
    </w:lvl>
    <w:lvl w:ilvl="1" w:tplc="A030FF46">
      <w:numFmt w:val="decimal"/>
      <w:lvlText w:val=""/>
      <w:lvlJc w:val="left"/>
    </w:lvl>
    <w:lvl w:ilvl="2" w:tplc="E48206F6">
      <w:numFmt w:val="decimal"/>
      <w:lvlText w:val=""/>
      <w:lvlJc w:val="left"/>
    </w:lvl>
    <w:lvl w:ilvl="3" w:tplc="4F98CB8E">
      <w:numFmt w:val="decimal"/>
      <w:lvlText w:val=""/>
      <w:lvlJc w:val="left"/>
    </w:lvl>
    <w:lvl w:ilvl="4" w:tplc="A822A340">
      <w:numFmt w:val="decimal"/>
      <w:lvlText w:val=""/>
      <w:lvlJc w:val="left"/>
    </w:lvl>
    <w:lvl w:ilvl="5" w:tplc="52BA14AA">
      <w:numFmt w:val="decimal"/>
      <w:lvlText w:val=""/>
      <w:lvlJc w:val="left"/>
    </w:lvl>
    <w:lvl w:ilvl="6" w:tplc="2C4CE5A4">
      <w:numFmt w:val="decimal"/>
      <w:lvlText w:val=""/>
      <w:lvlJc w:val="left"/>
    </w:lvl>
    <w:lvl w:ilvl="7" w:tplc="6BCC09CC">
      <w:numFmt w:val="decimal"/>
      <w:lvlText w:val=""/>
      <w:lvlJc w:val="left"/>
    </w:lvl>
    <w:lvl w:ilvl="8" w:tplc="439E6500">
      <w:numFmt w:val="decimal"/>
      <w:lvlText w:val=""/>
      <w:lvlJc w:val="left"/>
    </w:lvl>
  </w:abstractNum>
  <w:abstractNum w:abstractNumId="2">
    <w:nsid w:val="00000BB3"/>
    <w:multiLevelType w:val="hybridMultilevel"/>
    <w:tmpl w:val="300230D4"/>
    <w:lvl w:ilvl="0" w:tplc="BFDE3A62">
      <w:start w:val="1"/>
      <w:numFmt w:val="bullet"/>
      <w:lvlText w:val=""/>
      <w:lvlJc w:val="left"/>
    </w:lvl>
    <w:lvl w:ilvl="1" w:tplc="226CD474">
      <w:numFmt w:val="decimal"/>
      <w:lvlText w:val=""/>
      <w:lvlJc w:val="left"/>
    </w:lvl>
    <w:lvl w:ilvl="2" w:tplc="240E984C">
      <w:numFmt w:val="decimal"/>
      <w:lvlText w:val=""/>
      <w:lvlJc w:val="left"/>
    </w:lvl>
    <w:lvl w:ilvl="3" w:tplc="123245A2">
      <w:numFmt w:val="decimal"/>
      <w:lvlText w:val=""/>
      <w:lvlJc w:val="left"/>
    </w:lvl>
    <w:lvl w:ilvl="4" w:tplc="D758E880">
      <w:numFmt w:val="decimal"/>
      <w:lvlText w:val=""/>
      <w:lvlJc w:val="left"/>
    </w:lvl>
    <w:lvl w:ilvl="5" w:tplc="F27E6896">
      <w:numFmt w:val="decimal"/>
      <w:lvlText w:val=""/>
      <w:lvlJc w:val="left"/>
    </w:lvl>
    <w:lvl w:ilvl="6" w:tplc="B5D8BB34">
      <w:numFmt w:val="decimal"/>
      <w:lvlText w:val=""/>
      <w:lvlJc w:val="left"/>
    </w:lvl>
    <w:lvl w:ilvl="7" w:tplc="2B50065A">
      <w:numFmt w:val="decimal"/>
      <w:lvlText w:val=""/>
      <w:lvlJc w:val="left"/>
    </w:lvl>
    <w:lvl w:ilvl="8" w:tplc="2A2A0B5E">
      <w:numFmt w:val="decimal"/>
      <w:lvlText w:val=""/>
      <w:lvlJc w:val="left"/>
    </w:lvl>
  </w:abstractNum>
  <w:abstractNum w:abstractNumId="3">
    <w:nsid w:val="00000F3E"/>
    <w:multiLevelType w:val="hybridMultilevel"/>
    <w:tmpl w:val="308A99C0"/>
    <w:lvl w:ilvl="0" w:tplc="C5062C76">
      <w:start w:val="1"/>
      <w:numFmt w:val="bullet"/>
      <w:lvlText w:val=""/>
      <w:lvlJc w:val="left"/>
    </w:lvl>
    <w:lvl w:ilvl="1" w:tplc="1EBC7802">
      <w:numFmt w:val="decimal"/>
      <w:lvlText w:val=""/>
      <w:lvlJc w:val="left"/>
    </w:lvl>
    <w:lvl w:ilvl="2" w:tplc="59F449F2">
      <w:numFmt w:val="decimal"/>
      <w:lvlText w:val=""/>
      <w:lvlJc w:val="left"/>
    </w:lvl>
    <w:lvl w:ilvl="3" w:tplc="614E8298">
      <w:numFmt w:val="decimal"/>
      <w:lvlText w:val=""/>
      <w:lvlJc w:val="left"/>
    </w:lvl>
    <w:lvl w:ilvl="4" w:tplc="954E5434">
      <w:numFmt w:val="decimal"/>
      <w:lvlText w:val=""/>
      <w:lvlJc w:val="left"/>
    </w:lvl>
    <w:lvl w:ilvl="5" w:tplc="A49ECF70">
      <w:numFmt w:val="decimal"/>
      <w:lvlText w:val=""/>
      <w:lvlJc w:val="left"/>
    </w:lvl>
    <w:lvl w:ilvl="6" w:tplc="BC4C4AE0">
      <w:numFmt w:val="decimal"/>
      <w:lvlText w:val=""/>
      <w:lvlJc w:val="left"/>
    </w:lvl>
    <w:lvl w:ilvl="7" w:tplc="EFC0416E">
      <w:numFmt w:val="decimal"/>
      <w:lvlText w:val=""/>
      <w:lvlJc w:val="left"/>
    </w:lvl>
    <w:lvl w:ilvl="8" w:tplc="ABB011AC">
      <w:numFmt w:val="decimal"/>
      <w:lvlText w:val=""/>
      <w:lvlJc w:val="left"/>
    </w:lvl>
  </w:abstractNum>
  <w:abstractNum w:abstractNumId="4">
    <w:nsid w:val="000012DB"/>
    <w:multiLevelType w:val="hybridMultilevel"/>
    <w:tmpl w:val="C76AD780"/>
    <w:lvl w:ilvl="0" w:tplc="C792B4F0">
      <w:start w:val="1"/>
      <w:numFmt w:val="bullet"/>
      <w:lvlText w:val=""/>
      <w:lvlJc w:val="left"/>
    </w:lvl>
    <w:lvl w:ilvl="1" w:tplc="DE88C5D0">
      <w:numFmt w:val="decimal"/>
      <w:lvlText w:val=""/>
      <w:lvlJc w:val="left"/>
    </w:lvl>
    <w:lvl w:ilvl="2" w:tplc="5302E3C8">
      <w:numFmt w:val="decimal"/>
      <w:lvlText w:val=""/>
      <w:lvlJc w:val="left"/>
    </w:lvl>
    <w:lvl w:ilvl="3" w:tplc="1F58C192">
      <w:numFmt w:val="decimal"/>
      <w:lvlText w:val=""/>
      <w:lvlJc w:val="left"/>
    </w:lvl>
    <w:lvl w:ilvl="4" w:tplc="9F4CA7F6">
      <w:numFmt w:val="decimal"/>
      <w:lvlText w:val=""/>
      <w:lvlJc w:val="left"/>
    </w:lvl>
    <w:lvl w:ilvl="5" w:tplc="21AE8712">
      <w:numFmt w:val="decimal"/>
      <w:lvlText w:val=""/>
      <w:lvlJc w:val="left"/>
    </w:lvl>
    <w:lvl w:ilvl="6" w:tplc="22F0C2A2">
      <w:numFmt w:val="decimal"/>
      <w:lvlText w:val=""/>
      <w:lvlJc w:val="left"/>
    </w:lvl>
    <w:lvl w:ilvl="7" w:tplc="7B747E9C">
      <w:numFmt w:val="decimal"/>
      <w:lvlText w:val=""/>
      <w:lvlJc w:val="left"/>
    </w:lvl>
    <w:lvl w:ilvl="8" w:tplc="9EE0A050">
      <w:numFmt w:val="decimal"/>
      <w:lvlText w:val=""/>
      <w:lvlJc w:val="left"/>
    </w:lvl>
  </w:abstractNum>
  <w:abstractNum w:abstractNumId="5">
    <w:nsid w:val="0000153C"/>
    <w:multiLevelType w:val="hybridMultilevel"/>
    <w:tmpl w:val="C6DC5D9E"/>
    <w:lvl w:ilvl="0" w:tplc="E5D854BA">
      <w:start w:val="1"/>
      <w:numFmt w:val="bullet"/>
      <w:lvlText w:val=""/>
      <w:lvlJc w:val="left"/>
    </w:lvl>
    <w:lvl w:ilvl="1" w:tplc="F6A231EE">
      <w:numFmt w:val="decimal"/>
      <w:lvlText w:val=""/>
      <w:lvlJc w:val="left"/>
    </w:lvl>
    <w:lvl w:ilvl="2" w:tplc="C3A65F56">
      <w:numFmt w:val="decimal"/>
      <w:lvlText w:val=""/>
      <w:lvlJc w:val="left"/>
    </w:lvl>
    <w:lvl w:ilvl="3" w:tplc="CF101482">
      <w:numFmt w:val="decimal"/>
      <w:lvlText w:val=""/>
      <w:lvlJc w:val="left"/>
    </w:lvl>
    <w:lvl w:ilvl="4" w:tplc="2618D466">
      <w:numFmt w:val="decimal"/>
      <w:lvlText w:val=""/>
      <w:lvlJc w:val="left"/>
    </w:lvl>
    <w:lvl w:ilvl="5" w:tplc="DF32FF1E">
      <w:numFmt w:val="decimal"/>
      <w:lvlText w:val=""/>
      <w:lvlJc w:val="left"/>
    </w:lvl>
    <w:lvl w:ilvl="6" w:tplc="BB648316">
      <w:numFmt w:val="decimal"/>
      <w:lvlText w:val=""/>
      <w:lvlJc w:val="left"/>
    </w:lvl>
    <w:lvl w:ilvl="7" w:tplc="7D1E64AC">
      <w:numFmt w:val="decimal"/>
      <w:lvlText w:val=""/>
      <w:lvlJc w:val="left"/>
    </w:lvl>
    <w:lvl w:ilvl="8" w:tplc="AEF0CDAA">
      <w:numFmt w:val="decimal"/>
      <w:lvlText w:val=""/>
      <w:lvlJc w:val="left"/>
    </w:lvl>
  </w:abstractNum>
  <w:abstractNum w:abstractNumId="6">
    <w:nsid w:val="000026E9"/>
    <w:multiLevelType w:val="hybridMultilevel"/>
    <w:tmpl w:val="EC42289C"/>
    <w:lvl w:ilvl="0" w:tplc="3F0293C2">
      <w:start w:val="1"/>
      <w:numFmt w:val="bullet"/>
      <w:lvlText w:val=""/>
      <w:lvlJc w:val="left"/>
    </w:lvl>
    <w:lvl w:ilvl="1" w:tplc="05BAF3F8">
      <w:numFmt w:val="decimal"/>
      <w:lvlText w:val=""/>
      <w:lvlJc w:val="left"/>
    </w:lvl>
    <w:lvl w:ilvl="2" w:tplc="1B4A5428">
      <w:numFmt w:val="decimal"/>
      <w:lvlText w:val=""/>
      <w:lvlJc w:val="left"/>
    </w:lvl>
    <w:lvl w:ilvl="3" w:tplc="EA649B02">
      <w:numFmt w:val="decimal"/>
      <w:lvlText w:val=""/>
      <w:lvlJc w:val="left"/>
    </w:lvl>
    <w:lvl w:ilvl="4" w:tplc="1070EC68">
      <w:numFmt w:val="decimal"/>
      <w:lvlText w:val=""/>
      <w:lvlJc w:val="left"/>
    </w:lvl>
    <w:lvl w:ilvl="5" w:tplc="1382D96E">
      <w:numFmt w:val="decimal"/>
      <w:lvlText w:val=""/>
      <w:lvlJc w:val="left"/>
    </w:lvl>
    <w:lvl w:ilvl="6" w:tplc="CCE4F598">
      <w:numFmt w:val="decimal"/>
      <w:lvlText w:val=""/>
      <w:lvlJc w:val="left"/>
    </w:lvl>
    <w:lvl w:ilvl="7" w:tplc="8A7EAA06">
      <w:numFmt w:val="decimal"/>
      <w:lvlText w:val=""/>
      <w:lvlJc w:val="left"/>
    </w:lvl>
    <w:lvl w:ilvl="8" w:tplc="23E8F52E">
      <w:numFmt w:val="decimal"/>
      <w:lvlText w:val=""/>
      <w:lvlJc w:val="left"/>
    </w:lvl>
  </w:abstractNum>
  <w:abstractNum w:abstractNumId="7">
    <w:nsid w:val="00002EA6"/>
    <w:multiLevelType w:val="hybridMultilevel"/>
    <w:tmpl w:val="91E6A692"/>
    <w:lvl w:ilvl="0" w:tplc="A6B02874">
      <w:start w:val="1"/>
      <w:numFmt w:val="bullet"/>
      <w:lvlText w:val=""/>
      <w:lvlJc w:val="left"/>
    </w:lvl>
    <w:lvl w:ilvl="1" w:tplc="614E5218">
      <w:numFmt w:val="decimal"/>
      <w:lvlText w:val=""/>
      <w:lvlJc w:val="left"/>
    </w:lvl>
    <w:lvl w:ilvl="2" w:tplc="ED243FF2">
      <w:numFmt w:val="decimal"/>
      <w:lvlText w:val=""/>
      <w:lvlJc w:val="left"/>
    </w:lvl>
    <w:lvl w:ilvl="3" w:tplc="B7409724">
      <w:numFmt w:val="decimal"/>
      <w:lvlText w:val=""/>
      <w:lvlJc w:val="left"/>
    </w:lvl>
    <w:lvl w:ilvl="4" w:tplc="A3C8DC9A">
      <w:numFmt w:val="decimal"/>
      <w:lvlText w:val=""/>
      <w:lvlJc w:val="left"/>
    </w:lvl>
    <w:lvl w:ilvl="5" w:tplc="86F4DA8A">
      <w:numFmt w:val="decimal"/>
      <w:lvlText w:val=""/>
      <w:lvlJc w:val="left"/>
    </w:lvl>
    <w:lvl w:ilvl="6" w:tplc="82D4A46C">
      <w:numFmt w:val="decimal"/>
      <w:lvlText w:val=""/>
      <w:lvlJc w:val="left"/>
    </w:lvl>
    <w:lvl w:ilvl="7" w:tplc="64B6F220">
      <w:numFmt w:val="decimal"/>
      <w:lvlText w:val=""/>
      <w:lvlJc w:val="left"/>
    </w:lvl>
    <w:lvl w:ilvl="8" w:tplc="7D22F2AE">
      <w:numFmt w:val="decimal"/>
      <w:lvlText w:val=""/>
      <w:lvlJc w:val="left"/>
    </w:lvl>
  </w:abstractNum>
  <w:abstractNum w:abstractNumId="8">
    <w:nsid w:val="0000390C"/>
    <w:multiLevelType w:val="hybridMultilevel"/>
    <w:tmpl w:val="4236886A"/>
    <w:lvl w:ilvl="0" w:tplc="D19CC2F0">
      <w:start w:val="1"/>
      <w:numFmt w:val="bullet"/>
      <w:lvlText w:val=""/>
      <w:lvlJc w:val="left"/>
    </w:lvl>
    <w:lvl w:ilvl="1" w:tplc="2982D0BA">
      <w:numFmt w:val="decimal"/>
      <w:lvlText w:val=""/>
      <w:lvlJc w:val="left"/>
    </w:lvl>
    <w:lvl w:ilvl="2" w:tplc="2E8CF7BC">
      <w:numFmt w:val="decimal"/>
      <w:lvlText w:val=""/>
      <w:lvlJc w:val="left"/>
    </w:lvl>
    <w:lvl w:ilvl="3" w:tplc="B0E2441E">
      <w:numFmt w:val="decimal"/>
      <w:lvlText w:val=""/>
      <w:lvlJc w:val="left"/>
    </w:lvl>
    <w:lvl w:ilvl="4" w:tplc="9F8075C8">
      <w:numFmt w:val="decimal"/>
      <w:lvlText w:val=""/>
      <w:lvlJc w:val="left"/>
    </w:lvl>
    <w:lvl w:ilvl="5" w:tplc="F78A22A4">
      <w:numFmt w:val="decimal"/>
      <w:lvlText w:val=""/>
      <w:lvlJc w:val="left"/>
    </w:lvl>
    <w:lvl w:ilvl="6" w:tplc="50B234AE">
      <w:numFmt w:val="decimal"/>
      <w:lvlText w:val=""/>
      <w:lvlJc w:val="left"/>
    </w:lvl>
    <w:lvl w:ilvl="7" w:tplc="75CE0028">
      <w:numFmt w:val="decimal"/>
      <w:lvlText w:val=""/>
      <w:lvlJc w:val="left"/>
    </w:lvl>
    <w:lvl w:ilvl="8" w:tplc="5824BDE2">
      <w:numFmt w:val="decimal"/>
      <w:lvlText w:val=""/>
      <w:lvlJc w:val="left"/>
    </w:lvl>
  </w:abstractNum>
  <w:abstractNum w:abstractNumId="9">
    <w:nsid w:val="000041BB"/>
    <w:multiLevelType w:val="hybridMultilevel"/>
    <w:tmpl w:val="6E44B56C"/>
    <w:lvl w:ilvl="0" w:tplc="913E8CFC">
      <w:start w:val="1"/>
      <w:numFmt w:val="bullet"/>
      <w:lvlText w:val=""/>
      <w:lvlJc w:val="left"/>
    </w:lvl>
    <w:lvl w:ilvl="1" w:tplc="019650C4">
      <w:numFmt w:val="decimal"/>
      <w:lvlText w:val=""/>
      <w:lvlJc w:val="left"/>
    </w:lvl>
    <w:lvl w:ilvl="2" w:tplc="CA0E0B96">
      <w:numFmt w:val="decimal"/>
      <w:lvlText w:val=""/>
      <w:lvlJc w:val="left"/>
    </w:lvl>
    <w:lvl w:ilvl="3" w:tplc="E2C67194">
      <w:numFmt w:val="decimal"/>
      <w:lvlText w:val=""/>
      <w:lvlJc w:val="left"/>
    </w:lvl>
    <w:lvl w:ilvl="4" w:tplc="D84A3512">
      <w:numFmt w:val="decimal"/>
      <w:lvlText w:val=""/>
      <w:lvlJc w:val="left"/>
    </w:lvl>
    <w:lvl w:ilvl="5" w:tplc="45AC475A">
      <w:numFmt w:val="decimal"/>
      <w:lvlText w:val=""/>
      <w:lvlJc w:val="left"/>
    </w:lvl>
    <w:lvl w:ilvl="6" w:tplc="C6122B3A">
      <w:numFmt w:val="decimal"/>
      <w:lvlText w:val=""/>
      <w:lvlJc w:val="left"/>
    </w:lvl>
    <w:lvl w:ilvl="7" w:tplc="C1CE6EEE">
      <w:numFmt w:val="decimal"/>
      <w:lvlText w:val=""/>
      <w:lvlJc w:val="left"/>
    </w:lvl>
    <w:lvl w:ilvl="8" w:tplc="0DB05ABA">
      <w:numFmt w:val="decimal"/>
      <w:lvlText w:val=""/>
      <w:lvlJc w:val="left"/>
    </w:lvl>
  </w:abstractNum>
  <w:abstractNum w:abstractNumId="10">
    <w:nsid w:val="00005AF1"/>
    <w:multiLevelType w:val="hybridMultilevel"/>
    <w:tmpl w:val="877C3776"/>
    <w:lvl w:ilvl="0" w:tplc="37B2222C">
      <w:start w:val="1"/>
      <w:numFmt w:val="bullet"/>
      <w:lvlText w:val=""/>
      <w:lvlJc w:val="left"/>
    </w:lvl>
    <w:lvl w:ilvl="1" w:tplc="617062BC">
      <w:numFmt w:val="decimal"/>
      <w:lvlText w:val=""/>
      <w:lvlJc w:val="left"/>
    </w:lvl>
    <w:lvl w:ilvl="2" w:tplc="3C144216">
      <w:numFmt w:val="decimal"/>
      <w:lvlText w:val=""/>
      <w:lvlJc w:val="left"/>
    </w:lvl>
    <w:lvl w:ilvl="3" w:tplc="C48498BA">
      <w:numFmt w:val="decimal"/>
      <w:lvlText w:val=""/>
      <w:lvlJc w:val="left"/>
    </w:lvl>
    <w:lvl w:ilvl="4" w:tplc="BD062B1E">
      <w:numFmt w:val="decimal"/>
      <w:lvlText w:val=""/>
      <w:lvlJc w:val="left"/>
    </w:lvl>
    <w:lvl w:ilvl="5" w:tplc="80EEC0B2">
      <w:numFmt w:val="decimal"/>
      <w:lvlText w:val=""/>
      <w:lvlJc w:val="left"/>
    </w:lvl>
    <w:lvl w:ilvl="6" w:tplc="E5FA4F58">
      <w:numFmt w:val="decimal"/>
      <w:lvlText w:val=""/>
      <w:lvlJc w:val="left"/>
    </w:lvl>
    <w:lvl w:ilvl="7" w:tplc="4EAA4B7A">
      <w:numFmt w:val="decimal"/>
      <w:lvlText w:val=""/>
      <w:lvlJc w:val="left"/>
    </w:lvl>
    <w:lvl w:ilvl="8" w:tplc="F490ED3A">
      <w:numFmt w:val="decimal"/>
      <w:lvlText w:val=""/>
      <w:lvlJc w:val="left"/>
    </w:lvl>
  </w:abstractNum>
  <w:abstractNum w:abstractNumId="11">
    <w:nsid w:val="00007E87"/>
    <w:multiLevelType w:val="hybridMultilevel"/>
    <w:tmpl w:val="88B4FB90"/>
    <w:lvl w:ilvl="0" w:tplc="6AA80EAA">
      <w:start w:val="1"/>
      <w:numFmt w:val="bullet"/>
      <w:lvlText w:val=""/>
      <w:lvlJc w:val="left"/>
    </w:lvl>
    <w:lvl w:ilvl="1" w:tplc="FF8074EC">
      <w:numFmt w:val="decimal"/>
      <w:lvlText w:val=""/>
      <w:lvlJc w:val="left"/>
    </w:lvl>
    <w:lvl w:ilvl="2" w:tplc="FBBC0330">
      <w:numFmt w:val="decimal"/>
      <w:lvlText w:val=""/>
      <w:lvlJc w:val="left"/>
    </w:lvl>
    <w:lvl w:ilvl="3" w:tplc="8C2E21B6">
      <w:numFmt w:val="decimal"/>
      <w:lvlText w:val=""/>
      <w:lvlJc w:val="left"/>
    </w:lvl>
    <w:lvl w:ilvl="4" w:tplc="A42CCBA6">
      <w:numFmt w:val="decimal"/>
      <w:lvlText w:val=""/>
      <w:lvlJc w:val="left"/>
    </w:lvl>
    <w:lvl w:ilvl="5" w:tplc="15EA22A4">
      <w:numFmt w:val="decimal"/>
      <w:lvlText w:val=""/>
      <w:lvlJc w:val="left"/>
    </w:lvl>
    <w:lvl w:ilvl="6" w:tplc="53D8D822">
      <w:numFmt w:val="decimal"/>
      <w:lvlText w:val=""/>
      <w:lvlJc w:val="left"/>
    </w:lvl>
    <w:lvl w:ilvl="7" w:tplc="5328A52E">
      <w:numFmt w:val="decimal"/>
      <w:lvlText w:val=""/>
      <w:lvlJc w:val="left"/>
    </w:lvl>
    <w:lvl w:ilvl="8" w:tplc="64A0B1D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A0"/>
    <w:rsid w:val="009C4CF3"/>
    <w:rsid w:val="00A34E1C"/>
    <w:rsid w:val="00C410F7"/>
    <w:rsid w:val="00D2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thish.370644@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2017-07-04T10:26:00Z</dcterms:created>
  <dcterms:modified xsi:type="dcterms:W3CDTF">2017-07-04T10:26:00Z</dcterms:modified>
</cp:coreProperties>
</file>