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C0" w:rsidRDefault="00113160">
      <w:pPr>
        <w:ind w:left="778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Curriculum Vitae </w:t>
      </w:r>
      <w:proofErr w:type="spellStart"/>
      <w:r>
        <w:rPr>
          <w:rFonts w:ascii="Arial" w:eastAsia="Arial" w:hAnsi="Arial" w:cs="Arial"/>
          <w:color w:val="0E4194"/>
          <w:sz w:val="14"/>
          <w:szCs w:val="14"/>
        </w:rPr>
        <w:t>Stephy</w:t>
      </w:r>
      <w:proofErr w:type="spellEnd"/>
      <w:r>
        <w:rPr>
          <w:rFonts w:ascii="Arial" w:eastAsia="Arial" w:hAnsi="Arial" w:cs="Arial"/>
          <w:color w:val="0E4194"/>
          <w:sz w:val="14"/>
          <w:szCs w:val="14"/>
        </w:rPr>
        <w:t xml:space="preserve"> </w:t>
      </w: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98" w:lineRule="exact"/>
        <w:rPr>
          <w:sz w:val="24"/>
          <w:szCs w:val="24"/>
        </w:rPr>
      </w:pPr>
    </w:p>
    <w:p w:rsidR="000D61C0" w:rsidRDefault="00113160">
      <w:pPr>
        <w:tabs>
          <w:tab w:val="left" w:pos="2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  <w:sz w:val="18"/>
          <w:szCs w:val="18"/>
        </w:rPr>
        <w:t>PERSONAL INFORMATION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A38"/>
          <w:sz w:val="25"/>
          <w:szCs w:val="25"/>
        </w:rPr>
        <w:t xml:space="preserve">Stephy </w:t>
      </w:r>
    </w:p>
    <w:p w:rsidR="000D61C0" w:rsidRDefault="001131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 wp14:anchorId="35ECADD9" wp14:editId="53D62204">
            <wp:simplePos x="0" y="0"/>
            <wp:positionH relativeFrom="column">
              <wp:posOffset>6350</wp:posOffset>
            </wp:positionH>
            <wp:positionV relativeFrom="paragraph">
              <wp:posOffset>161290</wp:posOffset>
            </wp:positionV>
            <wp:extent cx="1923415" cy="1445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1C0" w:rsidRDefault="000D61C0">
      <w:pPr>
        <w:spacing w:line="226" w:lineRule="exact"/>
        <w:rPr>
          <w:sz w:val="24"/>
          <w:szCs w:val="24"/>
        </w:rPr>
      </w:pPr>
    </w:p>
    <w:p w:rsidR="000D61C0" w:rsidRDefault="001131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 wp14:anchorId="4B46B9DA" wp14:editId="7354C45F">
            <wp:simplePos x="0" y="0"/>
            <wp:positionH relativeFrom="column">
              <wp:posOffset>1805940</wp:posOffset>
            </wp:positionH>
            <wp:positionV relativeFrom="paragraph">
              <wp:posOffset>135255</wp:posOffset>
            </wp:positionV>
            <wp:extent cx="125730" cy="128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1C0" w:rsidRDefault="001131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3D3327CD" wp14:editId="6E8ABD16">
            <wp:simplePos x="0" y="0"/>
            <wp:positionH relativeFrom="column">
              <wp:posOffset>1805940</wp:posOffset>
            </wp:positionH>
            <wp:positionV relativeFrom="paragraph">
              <wp:posOffset>86360</wp:posOffset>
            </wp:positionV>
            <wp:extent cx="126365" cy="144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1C0" w:rsidRDefault="000D61C0">
      <w:pPr>
        <w:spacing w:line="114" w:lineRule="exact"/>
        <w:rPr>
          <w:sz w:val="24"/>
          <w:szCs w:val="24"/>
        </w:rPr>
      </w:pPr>
    </w:p>
    <w:bookmarkStart w:id="0" w:name="_GoBack"/>
    <w:bookmarkEnd w:id="0"/>
    <w:p w:rsidR="000D61C0" w:rsidRDefault="00012CA5">
      <w:pPr>
        <w:ind w:left="320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012CA5">
        <w:rPr>
          <w:sz w:val="20"/>
          <w:szCs w:val="20"/>
        </w:rPr>
        <w:instrText>Stephy.370679@2freemail.com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F802A0">
        <w:rPr>
          <w:rStyle w:val="Hyperlink"/>
          <w:sz w:val="20"/>
          <w:szCs w:val="20"/>
        </w:rPr>
        <w:t>Stephy.370679@2freemail.com</w:t>
      </w:r>
      <w:r>
        <w:rPr>
          <w:sz w:val="20"/>
          <w:szCs w:val="20"/>
        </w:rPr>
        <w:fldChar w:fldCharType="end"/>
      </w:r>
      <w:r w:rsidR="00803694">
        <w:rPr>
          <w:sz w:val="20"/>
          <w:szCs w:val="20"/>
        </w:rPr>
        <w:t xml:space="preserve"> </w:t>
      </w:r>
    </w:p>
    <w:p w:rsidR="000D61C0" w:rsidRDefault="000D61C0">
      <w:pPr>
        <w:spacing w:line="203" w:lineRule="exact"/>
        <w:rPr>
          <w:sz w:val="24"/>
          <w:szCs w:val="24"/>
        </w:rPr>
      </w:pPr>
    </w:p>
    <w:p w:rsidR="000D61C0" w:rsidRDefault="00113160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F497D"/>
          <w:sz w:val="18"/>
          <w:szCs w:val="18"/>
        </w:rPr>
        <w:t>VALID UAE DRIVING LICENCE</w:t>
      </w:r>
    </w:p>
    <w:p w:rsidR="000D61C0" w:rsidRDefault="000D61C0">
      <w:pPr>
        <w:spacing w:line="206" w:lineRule="exact"/>
        <w:rPr>
          <w:sz w:val="24"/>
          <w:szCs w:val="24"/>
        </w:rPr>
      </w:pPr>
    </w:p>
    <w:p w:rsidR="000D61C0" w:rsidRDefault="00113160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18"/>
          <w:szCs w:val="18"/>
        </w:rPr>
        <w:t xml:space="preserve">Date of Birth: </w:t>
      </w:r>
      <w:r>
        <w:rPr>
          <w:rFonts w:ascii="Arial" w:eastAsia="Arial" w:hAnsi="Arial" w:cs="Arial"/>
          <w:color w:val="3F3A38"/>
          <w:sz w:val="18"/>
          <w:szCs w:val="18"/>
        </w:rPr>
        <w:t>24/11/1992.</w:t>
      </w:r>
    </w:p>
    <w:p w:rsidR="000D61C0" w:rsidRDefault="001131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1805940</wp:posOffset>
            </wp:positionH>
            <wp:positionV relativeFrom="paragraph">
              <wp:posOffset>678180</wp:posOffset>
            </wp:positionV>
            <wp:extent cx="4788535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43" w:lineRule="exact"/>
        <w:rPr>
          <w:sz w:val="24"/>
          <w:szCs w:val="24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E4194"/>
          <w:sz w:val="18"/>
          <w:szCs w:val="18"/>
        </w:rPr>
        <w:t>PROFESSIONAL APPOINTMENTS</w:t>
      </w:r>
    </w:p>
    <w:p w:rsidR="000D61C0" w:rsidRDefault="000D61C0">
      <w:pPr>
        <w:spacing w:line="220" w:lineRule="exact"/>
        <w:rPr>
          <w:sz w:val="24"/>
          <w:szCs w:val="24"/>
        </w:rPr>
      </w:pPr>
    </w:p>
    <w:p w:rsidR="000D61C0" w:rsidRDefault="00113160">
      <w:pPr>
        <w:tabs>
          <w:tab w:val="left" w:pos="2700"/>
        </w:tabs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September, 2016 To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E4194"/>
          <w:sz w:val="20"/>
          <w:szCs w:val="20"/>
        </w:rPr>
        <w:t>Designer cum Buyer</w:t>
      </w:r>
    </w:p>
    <w:p w:rsidR="000D61C0" w:rsidRDefault="000D61C0">
      <w:pPr>
        <w:spacing w:line="14" w:lineRule="exact"/>
        <w:rPr>
          <w:sz w:val="24"/>
          <w:szCs w:val="24"/>
        </w:rPr>
      </w:pPr>
    </w:p>
    <w:p w:rsidR="000D61C0" w:rsidRDefault="00113160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</w:rPr>
        <w:t>Kashkha Plaza L.L.C,Dubai-U.A.E</w:t>
      </w:r>
    </w:p>
    <w:p w:rsidR="000D61C0" w:rsidRDefault="000D61C0">
      <w:pPr>
        <w:spacing w:line="328" w:lineRule="exact"/>
        <w:rPr>
          <w:sz w:val="24"/>
          <w:szCs w:val="24"/>
        </w:rPr>
      </w:pPr>
    </w:p>
    <w:p w:rsidR="000D61C0" w:rsidRDefault="00113160">
      <w:pPr>
        <w:spacing w:line="217" w:lineRule="auto"/>
        <w:ind w:left="2720" w:right="4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Working as Fashion Designer cum Buyer for one of the top brands of UAE, Kashkha which have stores worldwide</w:t>
      </w:r>
    </w:p>
    <w:p w:rsidR="000D61C0" w:rsidRDefault="000D61C0">
      <w:pPr>
        <w:spacing w:line="12" w:lineRule="exact"/>
        <w:rPr>
          <w:sz w:val="24"/>
          <w:szCs w:val="24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ind w:left="4120" w:hanging="21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 xml:space="preserve">Trend Analysis &amp; consulting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 xml:space="preserve">(colour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,Fabrics, Trims, style )</w:t>
      </w:r>
    </w:p>
    <w:p w:rsidR="000D61C0" w:rsidRDefault="000D61C0">
      <w:pPr>
        <w:spacing w:line="17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1"/>
        </w:tabs>
        <w:spacing w:line="214" w:lineRule="auto"/>
        <w:ind w:left="4260" w:right="500" w:hanging="3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20"/>
          <w:szCs w:val="20"/>
        </w:rPr>
        <w:t xml:space="preserve">Create Design as per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season, Trends &amp; customer demands through</w:t>
      </w:r>
      <w:r>
        <w:rPr>
          <w:rFonts w:ascii="Arial" w:eastAsia="Arial" w:hAnsi="Arial" w:cs="Arial"/>
          <w:b/>
          <w:bCs/>
          <w:i/>
          <w:iCs/>
          <w:color w:val="3F3A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3F3A38"/>
          <w:sz w:val="20"/>
          <w:szCs w:val="20"/>
        </w:rPr>
        <w:t>softwares &amp; also through sketches</w:t>
      </w:r>
    </w:p>
    <w:p w:rsidR="000D61C0" w:rsidRDefault="000D61C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217" w:lineRule="auto"/>
        <w:ind w:left="4120" w:hanging="21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Sample Development</w:t>
      </w:r>
    </w:p>
    <w:p w:rsidR="000D61C0" w:rsidRDefault="000D61C0">
      <w:pPr>
        <w:spacing w:line="18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0" w:lineRule="auto"/>
        <w:ind w:left="4120" w:hanging="212"/>
        <w:rPr>
          <w:rFonts w:ascii="Wingdings" w:eastAsia="Wingdings" w:hAnsi="Wingdings" w:cs="Wingdings"/>
          <w:color w:val="3F3A38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5"/>
          <w:szCs w:val="15"/>
        </w:rPr>
        <w:t>Pattern making</w:t>
      </w:r>
    </w:p>
    <w:p w:rsidR="000D61C0" w:rsidRDefault="000D61C0">
      <w:pPr>
        <w:spacing w:line="181" w:lineRule="exact"/>
        <w:rPr>
          <w:rFonts w:ascii="Wingdings" w:eastAsia="Wingdings" w:hAnsi="Wingdings" w:cs="Wingdings"/>
          <w:color w:val="3F3A38"/>
          <w:sz w:val="25"/>
          <w:szCs w:val="25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2" w:lineRule="auto"/>
        <w:ind w:left="4120" w:hanging="212"/>
        <w:rPr>
          <w:rFonts w:ascii="Wingdings" w:eastAsia="Wingdings" w:hAnsi="Wingdings" w:cs="Wingdings"/>
          <w:color w:val="3F3A38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5"/>
          <w:szCs w:val="15"/>
        </w:rPr>
        <w:t>Getting the cut and sew done</w:t>
      </w:r>
    </w:p>
    <w:p w:rsidR="000D61C0" w:rsidRDefault="000D61C0">
      <w:pPr>
        <w:spacing w:line="180" w:lineRule="exact"/>
        <w:rPr>
          <w:rFonts w:ascii="Wingdings" w:eastAsia="Wingdings" w:hAnsi="Wingdings" w:cs="Wingdings"/>
          <w:color w:val="3F3A38"/>
          <w:sz w:val="25"/>
          <w:szCs w:val="25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0" w:lineRule="auto"/>
        <w:ind w:left="4120" w:hanging="21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5"/>
          <w:szCs w:val="15"/>
        </w:rPr>
        <w:t>Getting the embroidery done &amp; stone work done as per the design</w:t>
      </w:r>
    </w:p>
    <w:p w:rsidR="000D61C0" w:rsidRDefault="000D61C0">
      <w:pPr>
        <w:spacing w:line="76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5" w:lineRule="auto"/>
        <w:ind w:left="4120" w:hanging="212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4"/>
          <w:szCs w:val="14"/>
        </w:rPr>
        <w:t>Sourcing (Fabric,Trim sourcing &amp; consulting</w:t>
      </w:r>
    </w:p>
    <w:p w:rsidR="000D61C0" w:rsidRDefault="000D61C0">
      <w:pPr>
        <w:spacing w:line="181" w:lineRule="exact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5" w:lineRule="auto"/>
        <w:ind w:left="4120" w:hanging="21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color w:val="3F3A38"/>
          <w:sz w:val="17"/>
          <w:szCs w:val="17"/>
        </w:rPr>
        <w:t>Attending Trade shows,Fashion weeks for trend analysis</w:t>
      </w:r>
    </w:p>
    <w:p w:rsidR="000D61C0" w:rsidRDefault="000D61C0">
      <w:pPr>
        <w:spacing w:line="18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D61C0" w:rsidRDefault="00113160">
      <w:pPr>
        <w:numPr>
          <w:ilvl w:val="0"/>
          <w:numId w:val="1"/>
        </w:numPr>
        <w:tabs>
          <w:tab w:val="left" w:pos="4120"/>
        </w:tabs>
        <w:spacing w:line="180" w:lineRule="auto"/>
        <w:ind w:left="4120" w:hanging="21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i/>
          <w:iCs/>
          <w:color w:val="3F3A38"/>
          <w:sz w:val="15"/>
          <w:szCs w:val="15"/>
        </w:rPr>
        <w:t>Buying (Analyse brand performance of previous season &amp; rework on</w:t>
      </w:r>
    </w:p>
    <w:p w:rsidR="000D61C0" w:rsidRDefault="000D61C0">
      <w:pPr>
        <w:spacing w:line="147" w:lineRule="exact"/>
        <w:rPr>
          <w:sz w:val="24"/>
          <w:szCs w:val="24"/>
        </w:rPr>
      </w:pPr>
    </w:p>
    <w:p w:rsidR="000D61C0" w:rsidRDefault="00113160">
      <w:pPr>
        <w:ind w:left="42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upcoming season</w:t>
      </w: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3" w:lineRule="auto"/>
        <w:ind w:left="4120" w:hanging="212"/>
        <w:rPr>
          <w:rFonts w:ascii="Wingdings" w:eastAsia="Wingdings" w:hAnsi="Wingdings" w:cs="Wingdings"/>
          <w:color w:val="3F3A38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17"/>
          <w:szCs w:val="17"/>
        </w:rPr>
        <w:t>Reviewing the stock in the stores season wise</w:t>
      </w:r>
    </w:p>
    <w:p w:rsidR="000D61C0" w:rsidRDefault="000D61C0">
      <w:pPr>
        <w:spacing w:line="249" w:lineRule="exact"/>
        <w:rPr>
          <w:rFonts w:ascii="Wingdings" w:eastAsia="Wingdings" w:hAnsi="Wingdings" w:cs="Wingdings"/>
          <w:color w:val="3F3A38"/>
          <w:sz w:val="32"/>
          <w:szCs w:val="32"/>
          <w:vertAlign w:val="superscript"/>
        </w:rPr>
      </w:pPr>
    </w:p>
    <w:p w:rsidR="000D61C0" w:rsidRDefault="00113160">
      <w:pPr>
        <w:numPr>
          <w:ilvl w:val="0"/>
          <w:numId w:val="2"/>
        </w:numPr>
        <w:tabs>
          <w:tab w:val="left" w:pos="4121"/>
        </w:tabs>
        <w:spacing w:line="183" w:lineRule="auto"/>
        <w:ind w:left="3900" w:right="1600" w:firstLine="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Visiting stores regularly to understand customer demands </w:t>
      </w:r>
      <w:r>
        <w:rPr>
          <w:rFonts w:ascii="Courier New" w:eastAsia="Courier New" w:hAnsi="Courier New" w:cs="Courier New"/>
          <w:color w:val="3F3A38"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bCs/>
          <w:i/>
          <w:iCs/>
          <w:color w:val="454545"/>
          <w:sz w:val="18"/>
          <w:szCs w:val="18"/>
        </w:rPr>
        <w:t>Selecting new products &amp;reviewing the old</w:t>
      </w: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2" w:lineRule="auto"/>
        <w:ind w:left="4120" w:hanging="212"/>
        <w:rPr>
          <w:rFonts w:ascii="Wingdings" w:eastAsia="Wingdings" w:hAnsi="Wingdings" w:cs="Wingdings"/>
          <w:color w:val="3F3A38"/>
          <w:sz w:val="39"/>
          <w:szCs w:val="39"/>
          <w:vertAlign w:val="superscript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Understand customer needs &amp; design accordingly</w:t>
      </w:r>
    </w:p>
    <w:p w:rsidR="000D61C0" w:rsidRDefault="000D61C0">
      <w:pPr>
        <w:spacing w:line="132" w:lineRule="exact"/>
        <w:rPr>
          <w:rFonts w:ascii="Wingdings" w:eastAsia="Wingdings" w:hAnsi="Wingdings" w:cs="Wingdings"/>
          <w:color w:val="3F3A38"/>
          <w:sz w:val="39"/>
          <w:szCs w:val="39"/>
          <w:vertAlign w:val="superscript"/>
        </w:rPr>
      </w:pP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5" w:lineRule="auto"/>
        <w:ind w:left="4120" w:hanging="212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Reviewing the stock &amp; replacing old with new designs as per the trends</w:t>
      </w:r>
    </w:p>
    <w:p w:rsidR="000D61C0" w:rsidRDefault="000D61C0">
      <w:pPr>
        <w:spacing w:line="48" w:lineRule="exact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</w:p>
    <w:p w:rsidR="000D61C0" w:rsidRDefault="00113160">
      <w:pPr>
        <w:numPr>
          <w:ilvl w:val="1"/>
          <w:numId w:val="2"/>
        </w:numPr>
        <w:tabs>
          <w:tab w:val="left" w:pos="4440"/>
        </w:tabs>
        <w:spacing w:line="194" w:lineRule="auto"/>
        <w:ind w:left="4440" w:hanging="172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season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)</w:t>
      </w: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0" w:lineRule="auto"/>
        <w:ind w:left="4120" w:hanging="212"/>
        <w:rPr>
          <w:rFonts w:ascii="Wingdings" w:eastAsia="Wingdings" w:hAnsi="Wingdings" w:cs="Wingdings"/>
          <w:color w:val="3F3A38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20"/>
          <w:szCs w:val="20"/>
        </w:rPr>
        <w:t>Finding the right suppliers</w:t>
      </w:r>
    </w:p>
    <w:p w:rsidR="000D61C0" w:rsidRDefault="000D61C0">
      <w:pPr>
        <w:spacing w:line="133" w:lineRule="exact"/>
        <w:rPr>
          <w:rFonts w:ascii="Wingdings" w:eastAsia="Wingdings" w:hAnsi="Wingdings" w:cs="Wingdings"/>
          <w:color w:val="3F3A38"/>
          <w:sz w:val="39"/>
          <w:szCs w:val="39"/>
          <w:vertAlign w:val="superscript"/>
        </w:rPr>
      </w:pP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5" w:lineRule="auto"/>
        <w:ind w:left="4120" w:hanging="212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i/>
          <w:iCs/>
          <w:sz w:val="14"/>
          <w:szCs w:val="14"/>
        </w:rPr>
        <w:t>Maintain good relationship with clients while seeking for new ones.</w:t>
      </w:r>
    </w:p>
    <w:p w:rsidR="000D61C0" w:rsidRDefault="000D61C0">
      <w:pPr>
        <w:spacing w:line="132" w:lineRule="exact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</w:p>
    <w:p w:rsidR="000D61C0" w:rsidRDefault="00113160">
      <w:pPr>
        <w:numPr>
          <w:ilvl w:val="0"/>
          <w:numId w:val="2"/>
        </w:numPr>
        <w:tabs>
          <w:tab w:val="left" w:pos="4120"/>
        </w:tabs>
        <w:spacing w:line="185" w:lineRule="auto"/>
        <w:ind w:left="4120" w:hanging="212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14"/>
          <w:szCs w:val="14"/>
        </w:rPr>
        <w:t>Helping to interpret reports and predicting future sales</w:t>
      </w:r>
    </w:p>
    <w:p w:rsidR="000D61C0" w:rsidRDefault="000D61C0">
      <w:pPr>
        <w:sectPr w:rsidR="000D61C0">
          <w:pgSz w:w="11900" w:h="16838"/>
          <w:pgMar w:top="837" w:right="666" w:bottom="65" w:left="840" w:header="0" w:footer="0" w:gutter="0"/>
          <w:cols w:space="720" w:equalWidth="0">
            <w:col w:w="10400"/>
          </w:cols>
        </w:sect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200" w:lineRule="exact"/>
        <w:rPr>
          <w:sz w:val="24"/>
          <w:szCs w:val="24"/>
        </w:rPr>
      </w:pPr>
    </w:p>
    <w:p w:rsidR="000D61C0" w:rsidRDefault="000D61C0">
      <w:pPr>
        <w:spacing w:line="356" w:lineRule="exact"/>
        <w:rPr>
          <w:sz w:val="24"/>
          <w:szCs w:val="24"/>
        </w:rPr>
      </w:pPr>
    </w:p>
    <w:p w:rsidR="000D61C0" w:rsidRDefault="00113160">
      <w:pPr>
        <w:ind w:left="980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3"/>
          <w:szCs w:val="13"/>
        </w:rPr>
        <w:t>Page 1 / 3</w:t>
      </w:r>
    </w:p>
    <w:p w:rsidR="000D61C0" w:rsidRDefault="000D61C0">
      <w:pPr>
        <w:sectPr w:rsidR="000D61C0">
          <w:type w:val="continuous"/>
          <w:pgSz w:w="11900" w:h="16838"/>
          <w:pgMar w:top="837" w:right="666" w:bottom="65" w:left="840" w:header="0" w:footer="0" w:gutter="0"/>
          <w:cols w:space="720" w:equalWidth="0">
            <w:col w:w="10400"/>
          </w:cols>
        </w:sect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33" w:lineRule="exact"/>
        <w:rPr>
          <w:sz w:val="20"/>
          <w:szCs w:val="20"/>
        </w:rPr>
      </w:pPr>
    </w:p>
    <w:p w:rsidR="000D61C0" w:rsidRDefault="0011316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June, 2015 To July, 2016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41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Dec, 2014 To May, 2015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57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April, 2013 To July, 2013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71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EDUCATION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09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July 2011 To July, 2015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79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June 2008 To June, 2010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22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June 2007 To June, 2008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1C0" w:rsidRDefault="00113160">
      <w:pPr>
        <w:ind w:right="1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0"/>
          <w:szCs w:val="20"/>
        </w:rPr>
        <w:t xml:space="preserve">Curriculum Vitae </w:t>
      </w:r>
      <w:r>
        <w:rPr>
          <w:rFonts w:ascii="Arial" w:eastAsia="Arial" w:hAnsi="Arial" w:cs="Arial"/>
          <w:color w:val="0E4194"/>
          <w:sz w:val="16"/>
          <w:szCs w:val="16"/>
        </w:rPr>
        <w:t xml:space="preserve">Stephy 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71" w:lineRule="exact"/>
        <w:rPr>
          <w:sz w:val="20"/>
          <w:szCs w:val="20"/>
        </w:rPr>
      </w:pPr>
    </w:p>
    <w:p w:rsidR="000D61C0" w:rsidRDefault="0011316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</w:rPr>
        <w:t>Designer cum Buyer</w:t>
      </w:r>
    </w:p>
    <w:p w:rsidR="000D61C0" w:rsidRDefault="000D61C0">
      <w:pPr>
        <w:spacing w:line="273" w:lineRule="exact"/>
        <w:rPr>
          <w:sz w:val="20"/>
          <w:szCs w:val="20"/>
        </w:rPr>
      </w:pPr>
    </w:p>
    <w:p w:rsidR="000D61C0" w:rsidRDefault="00113160">
      <w:pPr>
        <w:spacing w:line="218" w:lineRule="auto"/>
        <w:ind w:right="7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 xml:space="preserve">Worked as Fashion consultant cum Buyer with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domestic and international brands such as Arizona, Okie-Dokie Xersion, Zara, and Mango among others.</w:t>
      </w:r>
    </w:p>
    <w:p w:rsidR="000D61C0" w:rsidRDefault="000D61C0">
      <w:pPr>
        <w:spacing w:line="246" w:lineRule="exact"/>
        <w:rPr>
          <w:sz w:val="20"/>
          <w:szCs w:val="20"/>
        </w:rPr>
      </w:pPr>
    </w:p>
    <w:p w:rsidR="000D61C0" w:rsidRDefault="00113160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 xml:space="preserve">Trend Analysis &amp; consulting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(colour ,Fabrics, Trims, style )</w:t>
      </w:r>
    </w:p>
    <w:p w:rsidR="000D61C0" w:rsidRDefault="000D61C0">
      <w:pPr>
        <w:spacing w:line="17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color w:val="3F3A38"/>
          <w:sz w:val="15"/>
          <w:szCs w:val="15"/>
        </w:rPr>
        <w:t xml:space="preserve">Create Design as per </w:t>
      </w:r>
      <w:r>
        <w:rPr>
          <w:rFonts w:ascii="Arial" w:eastAsia="Arial" w:hAnsi="Arial" w:cs="Arial"/>
          <w:i/>
          <w:iCs/>
          <w:color w:val="3F3A38"/>
          <w:sz w:val="15"/>
          <w:szCs w:val="15"/>
        </w:rPr>
        <w:t>Buying calendar &amp; seasonal Trends</w:t>
      </w:r>
    </w:p>
    <w:p w:rsidR="000D61C0" w:rsidRDefault="000D61C0">
      <w:pPr>
        <w:spacing w:line="19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08"/>
        </w:tabs>
        <w:spacing w:line="204" w:lineRule="auto"/>
        <w:ind w:left="720" w:right="154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 xml:space="preserve">Product Development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 xml:space="preserve">( Season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wise/category -</w:t>
      </w: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Men’s, Women’s and Kids</w:t>
      </w: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Apparels)</w:t>
      </w:r>
    </w:p>
    <w:p w:rsidR="000D61C0" w:rsidRDefault="000D61C0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20"/>
        </w:tabs>
        <w:spacing w:line="211" w:lineRule="auto"/>
        <w:ind w:left="72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Checking with fits &amp; measurements</w:t>
      </w:r>
    </w:p>
    <w:p w:rsidR="000D61C0" w:rsidRDefault="000D61C0">
      <w:pPr>
        <w:spacing w:line="19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08"/>
        </w:tabs>
        <w:spacing w:line="205" w:lineRule="auto"/>
        <w:ind w:left="720" w:right="142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Checking washes &amp; experimenting with new washes ( for denim &amp; various fabrics)</w:t>
      </w:r>
    </w:p>
    <w:p w:rsidR="000D61C0" w:rsidRDefault="00113160">
      <w:pPr>
        <w:numPr>
          <w:ilvl w:val="0"/>
          <w:numId w:val="3"/>
        </w:numPr>
        <w:tabs>
          <w:tab w:val="left" w:pos="720"/>
        </w:tabs>
        <w:spacing w:line="210" w:lineRule="auto"/>
        <w:ind w:left="72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i/>
          <w:iCs/>
          <w:color w:val="3F3A38"/>
          <w:sz w:val="20"/>
          <w:szCs w:val="20"/>
        </w:rPr>
        <w:t>Attending Fashion weeks for trend analysis</w:t>
      </w:r>
    </w:p>
    <w:p w:rsidR="000D61C0" w:rsidRDefault="000D61C0">
      <w:pPr>
        <w:spacing w:line="7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7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4"/>
          <w:szCs w:val="14"/>
        </w:rPr>
        <w:t>Fabric,Trim sourcing &amp; consulting</w:t>
      </w:r>
    </w:p>
    <w:p w:rsidR="000D61C0" w:rsidRDefault="000D61C0">
      <w:pPr>
        <w:spacing w:line="129" w:lineRule="exact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7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14"/>
          <w:szCs w:val="14"/>
        </w:rPr>
        <w:t>Buying</w:t>
      </w:r>
    </w:p>
    <w:p w:rsidR="000D61C0" w:rsidRDefault="000D61C0">
      <w:pPr>
        <w:spacing w:line="181" w:lineRule="exact"/>
        <w:rPr>
          <w:rFonts w:ascii="Wingdings" w:eastAsia="Wingdings" w:hAnsi="Wingdings" w:cs="Wingdings"/>
          <w:color w:val="3F3A38"/>
          <w:sz w:val="23"/>
          <w:szCs w:val="23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80"/>
        </w:tabs>
        <w:spacing w:line="183" w:lineRule="auto"/>
        <w:ind w:left="780" w:hanging="417"/>
        <w:rPr>
          <w:rFonts w:ascii="Wingdings" w:eastAsia="Wingdings" w:hAnsi="Wingdings" w:cs="Wingdings"/>
          <w:color w:val="454545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15"/>
          <w:szCs w:val="15"/>
        </w:rPr>
        <w:t>Ensuring the products are delivered on time</w:t>
      </w:r>
    </w:p>
    <w:p w:rsidR="000D61C0" w:rsidRDefault="000D61C0">
      <w:pPr>
        <w:spacing w:line="148" w:lineRule="exact"/>
        <w:rPr>
          <w:rFonts w:ascii="Wingdings" w:eastAsia="Wingdings" w:hAnsi="Wingdings" w:cs="Wingdings"/>
          <w:color w:val="454545"/>
          <w:sz w:val="26"/>
          <w:szCs w:val="26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800"/>
        </w:tabs>
        <w:spacing w:line="185" w:lineRule="auto"/>
        <w:ind w:left="800" w:hanging="437"/>
        <w:rPr>
          <w:rFonts w:ascii="Wingdings" w:eastAsia="Wingdings" w:hAnsi="Wingdings" w:cs="Wingdings"/>
          <w:color w:val="454545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14"/>
          <w:szCs w:val="14"/>
        </w:rPr>
        <w:t>Pitching ideas to senior management</w:t>
      </w:r>
    </w:p>
    <w:p w:rsidR="000D61C0" w:rsidRDefault="000D61C0">
      <w:pPr>
        <w:spacing w:line="146" w:lineRule="exact"/>
        <w:rPr>
          <w:rFonts w:ascii="Wingdings" w:eastAsia="Wingdings" w:hAnsi="Wingdings" w:cs="Wingdings"/>
          <w:color w:val="454545"/>
          <w:sz w:val="23"/>
          <w:szCs w:val="23"/>
          <w:vertAlign w:val="superscript"/>
        </w:rPr>
      </w:pPr>
    </w:p>
    <w:p w:rsidR="000D61C0" w:rsidRDefault="00113160">
      <w:pPr>
        <w:numPr>
          <w:ilvl w:val="0"/>
          <w:numId w:val="3"/>
        </w:numPr>
        <w:tabs>
          <w:tab w:val="left" w:pos="708"/>
        </w:tabs>
        <w:spacing w:line="180" w:lineRule="auto"/>
        <w:ind w:left="720" w:right="1660" w:hanging="357"/>
        <w:rPr>
          <w:rFonts w:ascii="Wingdings" w:eastAsia="Wingdings" w:hAnsi="Wingdings" w:cs="Wingdings"/>
          <w:color w:val="454545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454545"/>
          <w:sz w:val="18"/>
          <w:szCs w:val="18"/>
        </w:rPr>
        <w:t xml:space="preserve">Reacting to any changes in customer demand &amp; </w:t>
      </w:r>
      <w:r>
        <w:rPr>
          <w:rFonts w:ascii="Calibri" w:eastAsia="Calibri" w:hAnsi="Calibri" w:cs="Calibri"/>
          <w:b/>
          <w:bCs/>
          <w:color w:val="454545"/>
          <w:sz w:val="18"/>
          <w:szCs w:val="18"/>
        </w:rPr>
        <w:t>Getting feedback from</w:t>
      </w:r>
      <w:r>
        <w:rPr>
          <w:rFonts w:ascii="Calibri" w:eastAsia="Calibri" w:hAnsi="Calibri" w:cs="Calibri"/>
          <w:b/>
          <w:bCs/>
          <w:i/>
          <w:iCs/>
          <w:color w:val="45454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54545"/>
          <w:sz w:val="18"/>
          <w:szCs w:val="18"/>
        </w:rPr>
        <w:t>customers</w:t>
      </w:r>
    </w:p>
    <w:p w:rsidR="000D61C0" w:rsidRDefault="000D61C0">
      <w:pPr>
        <w:spacing w:line="399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</w:rPr>
        <w:t>Intern - Vocational</w:t>
      </w:r>
    </w:p>
    <w:p w:rsidR="000D61C0" w:rsidRDefault="000D61C0">
      <w:pPr>
        <w:spacing w:line="57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Malhar Decor Private Limited, Mumbai, India.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13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E4194"/>
        </w:rPr>
        <w:t>Intern (Academic)</w:t>
      </w:r>
    </w:p>
    <w:p w:rsidR="000D61C0" w:rsidRDefault="000D61C0">
      <w:pPr>
        <w:spacing w:line="57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Kya Cheez</w:t>
      </w:r>
      <w:r>
        <w:rPr>
          <w:rFonts w:ascii="Arial" w:eastAsia="Arial" w:hAnsi="Arial" w:cs="Arial"/>
          <w:b/>
          <w:bCs/>
          <w:color w:val="3F3A38"/>
          <w:sz w:val="20"/>
          <w:szCs w:val="20"/>
        </w:rPr>
        <w:t xml:space="preserve"> Hai Design Studio, Bengaluru, India</w:t>
      </w:r>
    </w:p>
    <w:p w:rsidR="000D61C0" w:rsidRDefault="000D61C0">
      <w:pPr>
        <w:spacing w:line="143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0"/>
          <w:szCs w:val="20"/>
        </w:rPr>
        <w:t>"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15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0"/>
          <w:szCs w:val="20"/>
        </w:rPr>
        <w:t>Bachelor of Design- Fashion &amp; Lifestyle Design</w:t>
      </w:r>
    </w:p>
    <w:p w:rsidR="000D61C0" w:rsidRDefault="000D61C0">
      <w:pPr>
        <w:spacing w:line="140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0"/>
          <w:szCs w:val="20"/>
        </w:rPr>
        <w:t xml:space="preserve">National Institute of Fashion Technology,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Bhopal India</w:t>
      </w:r>
    </w:p>
    <w:p w:rsidR="000D61C0" w:rsidRDefault="000D61C0">
      <w:pPr>
        <w:spacing w:line="142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(Under Ministry of Textiles,Govt of India)</w:t>
      </w:r>
    </w:p>
    <w:p w:rsidR="000D61C0" w:rsidRDefault="000D61C0">
      <w:pPr>
        <w:spacing w:line="143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44061"/>
          <w:sz w:val="20"/>
          <w:szCs w:val="20"/>
        </w:rPr>
        <w:t>Higher Secondary Certificate Examination(HSC)</w:t>
      </w:r>
    </w:p>
    <w:p w:rsidR="000D61C0" w:rsidRDefault="000D61C0">
      <w:pPr>
        <w:spacing w:line="142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State Board of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Kerala- English Medium</w:t>
      </w:r>
    </w:p>
    <w:p w:rsidR="000D61C0" w:rsidRDefault="000D61C0">
      <w:pPr>
        <w:spacing w:line="142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244061"/>
          <w:sz w:val="20"/>
          <w:szCs w:val="20"/>
        </w:rPr>
        <w:t>Secondary School Certificate Examination(SC)</w:t>
      </w:r>
    </w:p>
    <w:p w:rsidR="000D61C0" w:rsidRDefault="000D61C0">
      <w:pPr>
        <w:spacing w:line="142" w:lineRule="exact"/>
        <w:rPr>
          <w:sz w:val="20"/>
          <w:szCs w:val="20"/>
        </w:rPr>
      </w:pPr>
    </w:p>
    <w:p w:rsidR="000D61C0" w:rsidRDefault="00113160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State Board of Kerala- English Medium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ectPr w:rsidR="000D61C0">
          <w:pgSz w:w="11900" w:h="16838"/>
          <w:pgMar w:top="827" w:right="666" w:bottom="65" w:left="800" w:header="0" w:footer="0" w:gutter="0"/>
          <w:cols w:num="2" w:space="720" w:equalWidth="0">
            <w:col w:w="1900" w:space="720"/>
            <w:col w:w="7820"/>
          </w:cols>
        </w:sect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57" w:lineRule="exact"/>
        <w:rPr>
          <w:sz w:val="20"/>
          <w:szCs w:val="20"/>
        </w:rPr>
      </w:pPr>
    </w:p>
    <w:p w:rsidR="000D61C0" w:rsidRDefault="00113160">
      <w:pPr>
        <w:ind w:left="9840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3"/>
          <w:szCs w:val="13"/>
        </w:rPr>
        <w:t>Page 2 / 3</w:t>
      </w:r>
    </w:p>
    <w:p w:rsidR="000D61C0" w:rsidRDefault="000D61C0">
      <w:pPr>
        <w:sectPr w:rsidR="000D61C0">
          <w:type w:val="continuous"/>
          <w:pgSz w:w="11900" w:h="16838"/>
          <w:pgMar w:top="827" w:right="666" w:bottom="65" w:left="800" w:header="0" w:footer="0" w:gutter="0"/>
          <w:cols w:space="720" w:equalWidth="0">
            <w:col w:w="10440"/>
          </w:cols>
        </w:sect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62" w:lineRule="exact"/>
        <w:rPr>
          <w:sz w:val="20"/>
          <w:szCs w:val="20"/>
        </w:rPr>
      </w:pPr>
    </w:p>
    <w:p w:rsidR="000D61C0" w:rsidRDefault="00113160">
      <w:pPr>
        <w:ind w:right="417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18"/>
          <w:szCs w:val="18"/>
        </w:rPr>
        <w:t>Languages Known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16" w:lineRule="exact"/>
        <w:rPr>
          <w:sz w:val="20"/>
          <w:szCs w:val="20"/>
        </w:rPr>
      </w:pPr>
    </w:p>
    <w:p w:rsidR="000D61C0" w:rsidRDefault="0011316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20"/>
          <w:szCs w:val="20"/>
        </w:rPr>
        <w:t>Skills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20" w:lineRule="exact"/>
        <w:rPr>
          <w:sz w:val="20"/>
          <w:szCs w:val="20"/>
        </w:rPr>
      </w:pPr>
    </w:p>
    <w:p w:rsidR="000D61C0" w:rsidRDefault="001131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Computer Skills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97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 xml:space="preserve">Honours </w:t>
      </w:r>
      <w:r>
        <w:rPr>
          <w:rFonts w:ascii="Arial" w:eastAsia="Arial" w:hAnsi="Arial" w:cs="Arial"/>
          <w:color w:val="0E4194"/>
          <w:sz w:val="18"/>
          <w:szCs w:val="18"/>
        </w:rPr>
        <w:t>and awards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28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Projects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05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Co-Curricular</w:t>
      </w:r>
    </w:p>
    <w:p w:rsidR="000D61C0" w:rsidRDefault="000D61C0">
      <w:pPr>
        <w:spacing w:line="23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Achievements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43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Extra-Curricular</w:t>
      </w:r>
    </w:p>
    <w:p w:rsidR="000D61C0" w:rsidRDefault="000D61C0">
      <w:pPr>
        <w:spacing w:line="23" w:lineRule="exact"/>
        <w:rPr>
          <w:sz w:val="20"/>
          <w:szCs w:val="20"/>
        </w:rPr>
      </w:pPr>
    </w:p>
    <w:p w:rsidR="000D61C0" w:rsidRDefault="001131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Achievements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61C0" w:rsidRDefault="00113160">
      <w:pPr>
        <w:ind w:left="5123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0"/>
          <w:szCs w:val="20"/>
        </w:rPr>
        <w:t xml:space="preserve">Curriculum Vitae </w:t>
      </w:r>
      <w:r>
        <w:rPr>
          <w:rFonts w:ascii="Arial" w:eastAsia="Arial" w:hAnsi="Arial" w:cs="Arial"/>
          <w:color w:val="0E4194"/>
          <w:sz w:val="16"/>
          <w:szCs w:val="16"/>
        </w:rPr>
        <w:t xml:space="preserve">Stephy 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1229360</wp:posOffset>
                </wp:positionV>
                <wp:extent cx="1502410" cy="908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2410" cy="9080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6.2pt;margin-top:96.8pt;width:118.3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1320165</wp:posOffset>
                </wp:positionV>
                <wp:extent cx="15119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85pt,103.95pt" to="254.9pt,103.9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1224280</wp:posOffset>
                </wp:positionV>
                <wp:extent cx="0" cy="1003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5pt,96.4pt" to="254.5pt,104.3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1229360</wp:posOffset>
                </wp:positionV>
                <wp:extent cx="15119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85pt,96.8pt" to="254.9pt,96.8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1224280</wp:posOffset>
                </wp:positionV>
                <wp:extent cx="0" cy="1003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2pt,96.4pt" to="136.2pt,104.3pt" o:allowincell="f" strokecolor="#4F81BD" strokeweight="0.75pt"/>
            </w:pict>
          </mc:Fallback>
        </mc:AlternateConten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78" w:lineRule="exact"/>
        <w:rPr>
          <w:sz w:val="20"/>
          <w:szCs w:val="20"/>
        </w:rPr>
      </w:pPr>
    </w:p>
    <w:p w:rsidR="000D61C0" w:rsidRDefault="00113160">
      <w:pPr>
        <w:ind w:left="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English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70485</wp:posOffset>
                </wp:positionV>
                <wp:extent cx="1393190" cy="908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3190" cy="9080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37.6pt;margin-top:5.55pt;width:109.7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14027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25pt,12.7pt" to="247.7pt,12.7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65405</wp:posOffset>
                </wp:positionV>
                <wp:extent cx="0" cy="1003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3pt,5.15pt" to="247.3pt,13.0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70485</wp:posOffset>
                </wp:positionV>
                <wp:extent cx="14027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25pt,5.55pt" to="247.7pt,5.5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65405</wp:posOffset>
                </wp:positionV>
                <wp:extent cx="0" cy="1003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6pt,5.15pt" to="137.6pt,13.05pt" o:allowincell="f" strokecolor="#4F81BD" strokeweight="0.75pt"/>
            </w:pict>
          </mc:Fallback>
        </mc:AlternateContent>
      </w:r>
    </w:p>
    <w:p w:rsidR="000D61C0" w:rsidRDefault="000D61C0">
      <w:pPr>
        <w:spacing w:line="65" w:lineRule="exact"/>
        <w:rPr>
          <w:sz w:val="20"/>
          <w:szCs w:val="20"/>
        </w:rPr>
      </w:pPr>
    </w:p>
    <w:p w:rsidR="000D61C0" w:rsidRDefault="00113160">
      <w:pPr>
        <w:ind w:left="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Hindi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65405</wp:posOffset>
                </wp:positionV>
                <wp:extent cx="1460500" cy="908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9080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39.4pt;margin-top:5.15pt;width:115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156210</wp:posOffset>
                </wp:positionV>
                <wp:extent cx="14700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12.3pt" to="254.8pt,12.3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60960</wp:posOffset>
                </wp:positionV>
                <wp:extent cx="0" cy="100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4pt,4.8pt" to="254.4pt,12.7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65405</wp:posOffset>
                </wp:positionV>
                <wp:extent cx="14700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5.15pt" to="254.8pt,5.1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60960</wp:posOffset>
                </wp:positionV>
                <wp:extent cx="0" cy="1003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4pt,4.8pt" to="139.4pt,12.7pt" o:allowincell="f" strokecolor="#4F81BD" strokeweight="0.75pt"/>
            </w:pict>
          </mc:Fallback>
        </mc:AlternateContent>
      </w:r>
    </w:p>
    <w:p w:rsidR="000D61C0" w:rsidRDefault="000D61C0">
      <w:pPr>
        <w:spacing w:line="65" w:lineRule="exact"/>
        <w:rPr>
          <w:sz w:val="20"/>
          <w:szCs w:val="20"/>
        </w:rPr>
      </w:pPr>
    </w:p>
    <w:p w:rsidR="000D61C0" w:rsidRDefault="00113160">
      <w:pPr>
        <w:ind w:left="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Malayalam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74295</wp:posOffset>
                </wp:positionV>
                <wp:extent cx="890905" cy="908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905" cy="9080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39.4pt;margin-top:5.85pt;width:70.15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65F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165100</wp:posOffset>
                </wp:positionV>
                <wp:extent cx="9004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13pt" to="209.95pt,13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69850</wp:posOffset>
                </wp:positionV>
                <wp:extent cx="0" cy="1003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55pt,5.5pt" to="209.55pt,13.4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74295</wp:posOffset>
                </wp:positionV>
                <wp:extent cx="9004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5.85pt" to="209.95pt,5.8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69850</wp:posOffset>
                </wp:positionV>
                <wp:extent cx="0" cy="10033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4pt,5.5pt" to="139.4pt,13.4pt" o:allowincell="f" strokecolor="#4F81BD" strokeweight="0.75pt"/>
            </w:pict>
          </mc:Fallback>
        </mc:AlternateContent>
      </w:r>
    </w:p>
    <w:p w:rsidR="000D61C0" w:rsidRDefault="000D61C0">
      <w:pPr>
        <w:spacing w:line="62" w:lineRule="exact"/>
        <w:rPr>
          <w:sz w:val="20"/>
          <w:szCs w:val="20"/>
        </w:rPr>
      </w:pPr>
    </w:p>
    <w:p w:rsidR="000D61C0" w:rsidRDefault="00113160">
      <w:pPr>
        <w:ind w:left="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Tamil</w:t>
      </w:r>
    </w:p>
    <w:p w:rsidR="000D61C0" w:rsidRDefault="000D61C0">
      <w:pPr>
        <w:spacing w:line="356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Fashion Designing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-104775</wp:posOffset>
                </wp:positionV>
                <wp:extent cx="1502410" cy="90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2410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40.9pt;margin-top:-8.2499pt;width:118.3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-13970</wp:posOffset>
                </wp:positionV>
                <wp:extent cx="15119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55pt,-1.0999pt" to="259.6pt,-1.09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-109855</wp:posOffset>
                </wp:positionV>
                <wp:extent cx="0" cy="1003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pt,-8.6499pt" to="259.2pt,-0.74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-104775</wp:posOffset>
                </wp:positionV>
                <wp:extent cx="15119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55pt,-8.2499pt" to="259.6pt,-8.24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-109855</wp:posOffset>
                </wp:positionV>
                <wp:extent cx="0" cy="1003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9pt,-8.6499pt" to="140.9pt,-0.7499pt" o:allowincell="f" strokecolor="#4F81BD" strokeweight="0.75pt"/>
            </w:pict>
          </mc:Fallback>
        </mc:AlternateContent>
      </w:r>
    </w:p>
    <w:p w:rsidR="000D61C0" w:rsidRDefault="000D61C0">
      <w:pPr>
        <w:spacing w:line="62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Buying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-88900</wp:posOffset>
                </wp:positionV>
                <wp:extent cx="1123315" cy="901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315" cy="9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41.5pt;margin-top:-7pt;width:88.4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1270</wp:posOffset>
                </wp:positionV>
                <wp:extent cx="11328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2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15pt,0.1pt" to="230.35pt,0.1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-93345</wp:posOffset>
                </wp:positionV>
                <wp:extent cx="0" cy="996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95pt,-7.3499pt" to="229.95pt,0.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-88900</wp:posOffset>
                </wp:positionV>
                <wp:extent cx="113284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2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15pt,-7pt" to="230.35pt,-7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-93345</wp:posOffset>
                </wp:positionV>
                <wp:extent cx="0" cy="996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5pt,-7.3499pt" to="141.5pt,0.5pt" o:allowincell="f" strokecolor="#4F81BD" strokeweight="0.75pt"/>
            </w:pict>
          </mc:Fallback>
        </mc:AlternateContent>
      </w:r>
    </w:p>
    <w:p w:rsidR="000D61C0" w:rsidRDefault="000D61C0">
      <w:pPr>
        <w:spacing w:line="65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Trend Analysis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-93980</wp:posOffset>
                </wp:positionV>
                <wp:extent cx="1460500" cy="908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42.1pt;margin-top:-7.3999pt;width:115pt;height: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</wp:posOffset>
                </wp:positionV>
                <wp:extent cx="14700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-0.2499pt" to="257.5pt,-0.24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-99060</wp:posOffset>
                </wp:positionV>
                <wp:extent cx="0" cy="996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1pt,-7.7999pt" to="257.1pt,0.0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-93980</wp:posOffset>
                </wp:positionV>
                <wp:extent cx="147002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-7.3999pt" to="257.5pt,-7.39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-99060</wp:posOffset>
                </wp:positionV>
                <wp:extent cx="0" cy="996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1pt,-7.7999pt" to="142.1pt,0.05pt" o:allowincell="f" strokecolor="#4F81BD" strokeweight="0.75pt"/>
            </w:pict>
          </mc:Fallback>
        </mc:AlternateContent>
      </w:r>
    </w:p>
    <w:p w:rsidR="000D61C0" w:rsidRDefault="000D61C0">
      <w:pPr>
        <w:spacing w:line="65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Interactive Communication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-85725</wp:posOffset>
                </wp:positionV>
                <wp:extent cx="1400810" cy="901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9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42.1pt;margin-top:-6.7499pt;width:110.3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4445</wp:posOffset>
                </wp:positionV>
                <wp:extent cx="14103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0.35pt" to="252.8pt,0.3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-90170</wp:posOffset>
                </wp:positionV>
                <wp:extent cx="0" cy="996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4pt,-7.0999pt" to="252.4pt,0.7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-85725</wp:posOffset>
                </wp:positionV>
                <wp:extent cx="14103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-6.7499pt" to="252.8pt,-6.74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-90170</wp:posOffset>
                </wp:positionV>
                <wp:extent cx="0" cy="9969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1pt,-7.0999pt" to="142.1pt,0.75pt" o:allowincell="f" strokecolor="#4F81BD" strokeweight="0.75pt"/>
            </w:pict>
          </mc:Fallback>
        </mc:AlternateContent>
      </w:r>
    </w:p>
    <w:p w:rsidR="000D61C0" w:rsidRDefault="000D61C0">
      <w:pPr>
        <w:spacing w:line="65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Product Development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-90170</wp:posOffset>
                </wp:positionV>
                <wp:extent cx="1336040" cy="9017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6040" cy="9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42.1pt;margin-top:-7.0999pt;width:105.2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134556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0pt" to="247.7pt,0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-94615</wp:posOffset>
                </wp:positionV>
                <wp:extent cx="0" cy="996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3pt,-7.4499pt" to="247.3pt,0.4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-90170</wp:posOffset>
                </wp:positionV>
                <wp:extent cx="134556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-7.0999pt" to="247.7pt,-7.09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-94615</wp:posOffset>
                </wp:positionV>
                <wp:extent cx="0" cy="996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1pt,-7.4499pt" to="142.1pt,0.4pt" o:allowincell="f" strokecolor="#4F81BD" strokeweight="0.75pt"/>
            </w:pict>
          </mc:Fallback>
        </mc:AlternateContent>
      </w:r>
    </w:p>
    <w:p w:rsidR="000D61C0" w:rsidRDefault="000D61C0">
      <w:pPr>
        <w:spacing w:line="33" w:lineRule="exact"/>
        <w:rPr>
          <w:sz w:val="20"/>
          <w:szCs w:val="20"/>
        </w:rPr>
      </w:pP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Software skills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-88900</wp:posOffset>
                </wp:positionV>
                <wp:extent cx="1115695" cy="901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95" cy="9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42.1pt;margin-top:-7pt;width:87.85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1270</wp:posOffset>
                </wp:positionV>
                <wp:extent cx="11252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0.1pt" to="230.35pt,0.1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-93980</wp:posOffset>
                </wp:positionV>
                <wp:extent cx="0" cy="9969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95pt,-7.3999pt" to="229.95pt,0.45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-88900</wp:posOffset>
                </wp:positionV>
                <wp:extent cx="112522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-7pt" to="230.35pt,-7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-93980</wp:posOffset>
                </wp:positionV>
                <wp:extent cx="0" cy="9969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1pt,-7.3999pt" to="142.1pt,0.45pt" o:allowincell="f" strokecolor="#4F81BD" strokeweight="0.75pt"/>
            </w:pict>
          </mc:Fallback>
        </mc:AlternateContent>
      </w:r>
    </w:p>
    <w:p w:rsidR="000D61C0" w:rsidRDefault="00113160">
      <w:pPr>
        <w:ind w:left="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F3A38"/>
          <w:sz w:val="20"/>
          <w:szCs w:val="20"/>
        </w:rPr>
        <w:t>Hand Rendering</w:t>
      </w:r>
    </w:p>
    <w:p w:rsidR="000D61C0" w:rsidRDefault="001131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-87630</wp:posOffset>
                </wp:positionV>
                <wp:extent cx="918210" cy="9017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210" cy="90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141.35pt;margin-top:-6.8999pt;width:72.3pt;height: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2540</wp:posOffset>
                </wp:positionV>
                <wp:extent cx="92773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pt,0.2pt" to="214.05pt,0.2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-92075</wp:posOffset>
                </wp:positionV>
                <wp:extent cx="0" cy="996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65pt,-7.2499pt" to="213.65pt,0.6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-87630</wp:posOffset>
                </wp:positionV>
                <wp:extent cx="92773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pt,-6.8999pt" to="214.05pt,-6.8999pt" o:allowincell="f" strokecolor="#4F81BD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-92075</wp:posOffset>
                </wp:positionV>
                <wp:extent cx="0" cy="9969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35pt,-7.2499pt" to="141.35pt,0.6pt" o:allowincell="f" strokecolor="#4F81BD" strokeweight="0.75pt"/>
            </w:pict>
          </mc:Fallback>
        </mc:AlternateContent>
      </w:r>
    </w:p>
    <w:p w:rsidR="000D61C0" w:rsidRDefault="000D61C0">
      <w:pPr>
        <w:spacing w:line="33" w:lineRule="exact"/>
        <w:rPr>
          <w:sz w:val="20"/>
          <w:szCs w:val="20"/>
        </w:rPr>
      </w:pPr>
    </w:p>
    <w:p w:rsidR="000D61C0" w:rsidRDefault="00113160">
      <w:pPr>
        <w:ind w:left="276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F3A38"/>
          <w:sz w:val="16"/>
          <w:szCs w:val="16"/>
        </w:rPr>
        <w:t>0----------------------- 4-----------------------6------------------------10</w:t>
      </w:r>
    </w:p>
    <w:p w:rsidR="000D61C0" w:rsidRDefault="000D61C0">
      <w:pPr>
        <w:spacing w:line="198" w:lineRule="exact"/>
        <w:rPr>
          <w:sz w:val="20"/>
          <w:szCs w:val="20"/>
        </w:rPr>
      </w:pPr>
    </w:p>
    <w:p w:rsidR="000D61C0" w:rsidRDefault="00113160">
      <w:pPr>
        <w:ind w:left="4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F3A38"/>
        </w:rPr>
        <w:t xml:space="preserve">MS-OFFICE (Word, Excel and PowerPoint), Corel Draw,Outlook, Autocad, </w:t>
      </w:r>
      <w:r>
        <w:rPr>
          <w:rFonts w:ascii="Calibri" w:eastAsia="Calibri" w:hAnsi="Calibri" w:cs="Calibri"/>
          <w:b/>
          <w:bCs/>
          <w:color w:val="3F3A38"/>
        </w:rPr>
        <w:t>Photoshop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71" w:lineRule="exact"/>
        <w:rPr>
          <w:sz w:val="20"/>
          <w:szCs w:val="20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spacing w:line="218" w:lineRule="auto"/>
        <w:ind w:left="223" w:right="500" w:hanging="223"/>
        <w:rPr>
          <w:rFonts w:ascii="Segoe UI" w:eastAsia="Segoe UI" w:hAnsi="Segoe UI" w:cs="Segoe UI"/>
          <w:color w:val="3F3A38"/>
          <w:sz w:val="19"/>
          <w:szCs w:val="19"/>
        </w:rPr>
      </w:pPr>
      <w:r>
        <w:rPr>
          <w:rFonts w:ascii="Calibri" w:eastAsia="Calibri" w:hAnsi="Calibri" w:cs="Calibri"/>
          <w:color w:val="3F3A38"/>
          <w:sz w:val="19"/>
          <w:szCs w:val="19"/>
        </w:rPr>
        <w:t>Awarded with the title "Miss Converge 2014" at the Converge 2014, a national level cultural festival organized by the National Institute of Fashion Technology, Bengaluru, India; 2013</w:t>
      </w:r>
    </w:p>
    <w:p w:rsidR="000D61C0" w:rsidRDefault="000D61C0">
      <w:pPr>
        <w:spacing w:line="84" w:lineRule="exact"/>
        <w:rPr>
          <w:rFonts w:ascii="Segoe UI" w:eastAsia="Segoe UI" w:hAnsi="Segoe UI" w:cs="Segoe UI"/>
          <w:color w:val="3F3A38"/>
          <w:sz w:val="19"/>
          <w:szCs w:val="19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ind w:left="223" w:hanging="223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Calibri" w:eastAsia="Calibri" w:hAnsi="Calibri" w:cs="Calibri"/>
          <w:color w:val="3F3A38"/>
          <w:sz w:val="20"/>
          <w:szCs w:val="20"/>
        </w:rPr>
        <w:t>Awarded with Gold Medal for my excellent performance in Ker</w:t>
      </w:r>
      <w:r>
        <w:rPr>
          <w:rFonts w:ascii="Calibri" w:eastAsia="Calibri" w:hAnsi="Calibri" w:cs="Calibri"/>
          <w:color w:val="3F3A38"/>
          <w:sz w:val="20"/>
          <w:szCs w:val="20"/>
        </w:rPr>
        <w:t>ala State Math Contest; 2003</w:t>
      </w:r>
    </w:p>
    <w:p w:rsidR="000D61C0" w:rsidRDefault="000D61C0">
      <w:pPr>
        <w:spacing w:line="338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spacing w:line="254" w:lineRule="auto"/>
        <w:ind w:left="223" w:right="500" w:hanging="223"/>
        <w:jc w:val="both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Calibri" w:eastAsia="Calibri" w:hAnsi="Calibri" w:cs="Calibri"/>
          <w:color w:val="3F3A38"/>
          <w:sz w:val="18"/>
          <w:szCs w:val="18"/>
        </w:rPr>
        <w:t>Submitted a report on topic - "Competitive Analysis of Famous Footwear Brands", as a part of curriculum at NIFT, Bhopal. I have provided comparison between 2 internationally recognized footwear brands, Nike Inc. and Adidas AG.</w:t>
      </w:r>
      <w:r>
        <w:rPr>
          <w:rFonts w:ascii="Calibri" w:eastAsia="Calibri" w:hAnsi="Calibri" w:cs="Calibri"/>
          <w:color w:val="3F3A38"/>
          <w:sz w:val="18"/>
          <w:szCs w:val="18"/>
        </w:rPr>
        <w:t xml:space="preserve"> Included chapters in the reports are as follow as; Product Portfolio Analysis, Key Product Development, Financial Analysis with respect to Net Sales and Operating Cost, Business Strategies and Geographical Penetration; 2013</w:t>
      </w:r>
    </w:p>
    <w:p w:rsidR="000D61C0" w:rsidRDefault="000D61C0">
      <w:pPr>
        <w:spacing w:line="325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spacing w:line="207" w:lineRule="auto"/>
        <w:ind w:left="223" w:right="500" w:hanging="223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Calibri" w:eastAsia="Calibri" w:hAnsi="Calibri" w:cs="Calibri"/>
          <w:color w:val="3F3A38"/>
          <w:sz w:val="20"/>
          <w:szCs w:val="20"/>
        </w:rPr>
        <w:t xml:space="preserve">Showcased product portfolio at </w:t>
      </w:r>
      <w:r>
        <w:rPr>
          <w:rFonts w:ascii="Calibri" w:eastAsia="Calibri" w:hAnsi="Calibri" w:cs="Calibri"/>
          <w:b/>
          <w:bCs/>
          <w:color w:val="3F3A38"/>
          <w:sz w:val="20"/>
          <w:szCs w:val="20"/>
        </w:rPr>
        <w:t>“NIFT Spectrum</w:t>
      </w:r>
      <w:r>
        <w:rPr>
          <w:rFonts w:ascii="Calibri" w:eastAsia="Calibri" w:hAnsi="Calibri" w:cs="Calibri"/>
          <w:color w:val="3F3A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F3A38"/>
          <w:sz w:val="20"/>
          <w:szCs w:val="20"/>
        </w:rPr>
        <w:t>- 2013”</w:t>
      </w:r>
      <w:r>
        <w:rPr>
          <w:rFonts w:ascii="Calibri" w:eastAsia="Calibri" w:hAnsi="Calibri" w:cs="Calibri"/>
          <w:color w:val="3F3A38"/>
          <w:sz w:val="20"/>
          <w:szCs w:val="20"/>
        </w:rPr>
        <w:t>, a national level platform to present product portfolio under segment - Garments and Accessories</w:t>
      </w:r>
    </w:p>
    <w:p w:rsidR="000D61C0" w:rsidRDefault="000D61C0">
      <w:pPr>
        <w:spacing w:line="154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spacing w:line="207" w:lineRule="auto"/>
        <w:ind w:left="223" w:right="720" w:hanging="223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Calibri" w:eastAsia="Calibri" w:hAnsi="Calibri" w:cs="Calibri"/>
          <w:color w:val="3F3A38"/>
          <w:sz w:val="20"/>
          <w:szCs w:val="20"/>
        </w:rPr>
        <w:t xml:space="preserve">Showcased product portfolio at </w:t>
      </w:r>
      <w:r>
        <w:rPr>
          <w:rFonts w:ascii="Calibri" w:eastAsia="Calibri" w:hAnsi="Calibri" w:cs="Calibri"/>
          <w:b/>
          <w:bCs/>
          <w:color w:val="3F3A38"/>
          <w:sz w:val="20"/>
          <w:szCs w:val="20"/>
        </w:rPr>
        <w:t>“NIFT Spectrum</w:t>
      </w:r>
      <w:r>
        <w:rPr>
          <w:rFonts w:ascii="Calibri" w:eastAsia="Calibri" w:hAnsi="Calibri" w:cs="Calibri"/>
          <w:color w:val="3F3A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F3A38"/>
          <w:sz w:val="20"/>
          <w:szCs w:val="20"/>
        </w:rPr>
        <w:t>-</w:t>
      </w:r>
      <w:r>
        <w:rPr>
          <w:rFonts w:ascii="Calibri" w:eastAsia="Calibri" w:hAnsi="Calibri" w:cs="Calibri"/>
          <w:color w:val="3F3A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3F3A38"/>
          <w:sz w:val="20"/>
          <w:szCs w:val="20"/>
        </w:rPr>
        <w:t>2012”</w:t>
      </w:r>
      <w:r>
        <w:rPr>
          <w:rFonts w:ascii="Calibri" w:eastAsia="Calibri" w:hAnsi="Calibri" w:cs="Calibri"/>
          <w:color w:val="3F3A38"/>
          <w:sz w:val="20"/>
          <w:szCs w:val="20"/>
        </w:rPr>
        <w:t xml:space="preserve">, a national level platform to present product </w:t>
      </w:r>
      <w:r>
        <w:rPr>
          <w:rFonts w:ascii="Calibri" w:eastAsia="Calibri" w:hAnsi="Calibri" w:cs="Calibri"/>
          <w:color w:val="3F3A38"/>
          <w:sz w:val="20"/>
          <w:szCs w:val="20"/>
        </w:rPr>
        <w:t>portfolio under segment - Garments and Accessories</w:t>
      </w:r>
    </w:p>
    <w:p w:rsidR="000D61C0" w:rsidRDefault="000D61C0">
      <w:pPr>
        <w:spacing w:line="339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0D61C0" w:rsidRDefault="00113160">
      <w:pPr>
        <w:numPr>
          <w:ilvl w:val="0"/>
          <w:numId w:val="4"/>
        </w:numPr>
        <w:tabs>
          <w:tab w:val="left" w:pos="223"/>
        </w:tabs>
        <w:spacing w:line="207" w:lineRule="auto"/>
        <w:ind w:left="223" w:right="500" w:hanging="223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Calibri" w:eastAsia="Calibri" w:hAnsi="Calibri" w:cs="Calibri"/>
          <w:color w:val="3F3A38"/>
          <w:sz w:val="20"/>
          <w:szCs w:val="20"/>
        </w:rPr>
        <w:t>Attended various workshops, presentation and Talk shows, organized by famous brands, organizations and institution</w:t>
      </w:r>
    </w:p>
    <w:p w:rsidR="000D61C0" w:rsidRDefault="000D61C0">
      <w:pPr>
        <w:spacing w:line="98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0D61C0" w:rsidRDefault="00113160">
      <w:pPr>
        <w:numPr>
          <w:ilvl w:val="1"/>
          <w:numId w:val="4"/>
        </w:numPr>
        <w:tabs>
          <w:tab w:val="left" w:pos="423"/>
        </w:tabs>
        <w:ind w:left="423" w:hanging="207"/>
        <w:rPr>
          <w:rFonts w:ascii="Segoe UI" w:eastAsia="Segoe UI" w:hAnsi="Segoe UI" w:cs="Segoe UI"/>
          <w:color w:val="3F3A38"/>
          <w:sz w:val="19"/>
          <w:szCs w:val="19"/>
        </w:rPr>
      </w:pPr>
      <w:r>
        <w:rPr>
          <w:rFonts w:ascii="Calibri" w:eastAsia="Calibri" w:hAnsi="Calibri" w:cs="Calibri"/>
          <w:color w:val="3F3A38"/>
          <w:sz w:val="19"/>
          <w:szCs w:val="19"/>
        </w:rPr>
        <w:t>Attended terracotta workshop organized by the Nation Institute of Fashion Technology-201</w:t>
      </w:r>
      <w:r>
        <w:rPr>
          <w:rFonts w:ascii="Calibri" w:eastAsia="Calibri" w:hAnsi="Calibri" w:cs="Calibri"/>
          <w:color w:val="3F3A38"/>
          <w:sz w:val="19"/>
          <w:szCs w:val="19"/>
        </w:rPr>
        <w:t>2</w:t>
      </w:r>
    </w:p>
    <w:p w:rsidR="000D61C0" w:rsidRDefault="000D61C0">
      <w:pPr>
        <w:spacing w:line="153" w:lineRule="exact"/>
        <w:rPr>
          <w:rFonts w:ascii="Segoe UI" w:eastAsia="Segoe UI" w:hAnsi="Segoe UI" w:cs="Segoe UI"/>
          <w:color w:val="3F3A38"/>
          <w:sz w:val="19"/>
          <w:szCs w:val="19"/>
        </w:rPr>
      </w:pPr>
    </w:p>
    <w:p w:rsidR="000D61C0" w:rsidRDefault="00113160">
      <w:pPr>
        <w:numPr>
          <w:ilvl w:val="1"/>
          <w:numId w:val="4"/>
        </w:numPr>
        <w:tabs>
          <w:tab w:val="left" w:pos="423"/>
        </w:tabs>
        <w:spacing w:line="207" w:lineRule="auto"/>
        <w:ind w:left="423" w:right="500" w:hanging="207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Calibri" w:eastAsia="Calibri" w:hAnsi="Calibri" w:cs="Calibri"/>
          <w:color w:val="3F3A38"/>
          <w:sz w:val="20"/>
          <w:szCs w:val="20"/>
        </w:rPr>
        <w:t>Attended workshop focus on apparels and lifestyle accessories, organized by the National Institute of Fashion Technology, Bhopal, India; 2012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280" w:lineRule="exact"/>
        <w:rPr>
          <w:sz w:val="20"/>
          <w:szCs w:val="20"/>
        </w:rPr>
      </w:pPr>
    </w:p>
    <w:p w:rsidR="000D61C0" w:rsidRDefault="00113160">
      <w:pPr>
        <w:ind w:left="4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>Thanks for Your Time and Consideration!</w:t>
      </w:r>
    </w:p>
    <w:p w:rsidR="000D61C0" w:rsidRDefault="000D61C0">
      <w:pPr>
        <w:spacing w:line="183" w:lineRule="exact"/>
        <w:rPr>
          <w:sz w:val="20"/>
          <w:szCs w:val="20"/>
        </w:rPr>
      </w:pPr>
    </w:p>
    <w:p w:rsidR="000D61C0" w:rsidRDefault="00113160">
      <w:pPr>
        <w:ind w:left="4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>Regards,</w:t>
      </w:r>
    </w:p>
    <w:p w:rsidR="000D61C0" w:rsidRDefault="000D61C0">
      <w:pPr>
        <w:spacing w:line="1" w:lineRule="exact"/>
        <w:rPr>
          <w:sz w:val="20"/>
          <w:szCs w:val="20"/>
        </w:rPr>
      </w:pPr>
    </w:p>
    <w:p w:rsidR="000D61C0" w:rsidRDefault="00113160">
      <w:pPr>
        <w:ind w:left="4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Miss. </w:t>
      </w:r>
      <w:r>
        <w:rPr>
          <w:rFonts w:ascii="Calibri" w:eastAsia="Calibri" w:hAnsi="Calibri" w:cs="Calibri"/>
          <w:b/>
          <w:bCs/>
          <w:i/>
          <w:iCs/>
          <w:color w:val="002060"/>
          <w:sz w:val="20"/>
          <w:szCs w:val="20"/>
        </w:rPr>
        <w:t xml:space="preserve">Stephy </w:t>
      </w:r>
    </w:p>
    <w:p w:rsidR="000D61C0" w:rsidRDefault="000D61C0">
      <w:pPr>
        <w:spacing w:line="1" w:lineRule="exact"/>
        <w:rPr>
          <w:sz w:val="20"/>
          <w:szCs w:val="20"/>
        </w:rPr>
      </w:pPr>
    </w:p>
    <w:p w:rsidR="000D61C0" w:rsidRDefault="00113160">
      <w:pPr>
        <w:ind w:left="420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E-mail: </w:t>
      </w:r>
      <w:hyperlink r:id="rId10" w:history="1">
        <w:r w:rsidR="00803694" w:rsidRPr="00F802A0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Stephy.370679@2freemail.com</w:t>
        </w:r>
      </w:hyperlink>
      <w:r w:rsidR="00803694"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 </w:t>
      </w: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ectPr w:rsidR="000D61C0">
          <w:pgSz w:w="11900" w:h="16838"/>
          <w:pgMar w:top="827" w:right="526" w:bottom="65" w:left="500" w:header="0" w:footer="0" w:gutter="0"/>
          <w:cols w:num="2" w:space="720" w:equalWidth="0">
            <w:col w:w="2277" w:space="720"/>
            <w:col w:w="7883"/>
          </w:cols>
        </w:sectPr>
      </w:pPr>
    </w:p>
    <w:p w:rsidR="000D61C0" w:rsidRDefault="000D61C0">
      <w:pPr>
        <w:spacing w:line="200" w:lineRule="exact"/>
        <w:rPr>
          <w:sz w:val="20"/>
          <w:szCs w:val="20"/>
        </w:rPr>
      </w:pPr>
    </w:p>
    <w:p w:rsidR="000D61C0" w:rsidRDefault="000D61C0">
      <w:pPr>
        <w:spacing w:line="343" w:lineRule="exact"/>
        <w:rPr>
          <w:sz w:val="20"/>
          <w:szCs w:val="20"/>
        </w:rPr>
      </w:pPr>
    </w:p>
    <w:p w:rsidR="000D61C0" w:rsidRPr="00803694" w:rsidRDefault="00113160" w:rsidP="00803694">
      <w:pPr>
        <w:ind w:left="10140"/>
        <w:rPr>
          <w:sz w:val="20"/>
          <w:szCs w:val="20"/>
        </w:rPr>
        <w:sectPr w:rsidR="000D61C0" w:rsidRPr="00803694">
          <w:type w:val="continuous"/>
          <w:pgSz w:w="11900" w:h="16838"/>
          <w:pgMar w:top="827" w:right="526" w:bottom="65" w:left="500" w:header="0" w:footer="0" w:gutter="0"/>
          <w:cols w:space="720" w:equalWidth="0">
            <w:col w:w="10880"/>
          </w:cols>
        </w:sectPr>
      </w:pPr>
      <w:r>
        <w:rPr>
          <w:rFonts w:ascii="Arial" w:eastAsia="Arial" w:hAnsi="Arial" w:cs="Arial"/>
          <w:color w:val="1593CB"/>
          <w:sz w:val="13"/>
          <w:szCs w:val="13"/>
        </w:rPr>
        <w:t>Page 3 / 3</w:t>
      </w:r>
    </w:p>
    <w:p w:rsidR="00113160" w:rsidRDefault="00113160" w:rsidP="00803694"/>
    <w:sectPr w:rsidR="0011316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46E7908"/>
    <w:lvl w:ilvl="0" w:tplc="9ACC33EE">
      <w:start w:val="1"/>
      <w:numFmt w:val="bullet"/>
      <w:lvlText w:val=""/>
      <w:lvlJc w:val="left"/>
    </w:lvl>
    <w:lvl w:ilvl="1" w:tplc="A3686382">
      <w:numFmt w:val="decimal"/>
      <w:lvlText w:val=""/>
      <w:lvlJc w:val="left"/>
    </w:lvl>
    <w:lvl w:ilvl="2" w:tplc="F070ABE0">
      <w:numFmt w:val="decimal"/>
      <w:lvlText w:val=""/>
      <w:lvlJc w:val="left"/>
    </w:lvl>
    <w:lvl w:ilvl="3" w:tplc="45624892">
      <w:numFmt w:val="decimal"/>
      <w:lvlText w:val=""/>
      <w:lvlJc w:val="left"/>
    </w:lvl>
    <w:lvl w:ilvl="4" w:tplc="5C4C48FE">
      <w:numFmt w:val="decimal"/>
      <w:lvlText w:val=""/>
      <w:lvlJc w:val="left"/>
    </w:lvl>
    <w:lvl w:ilvl="5" w:tplc="8FBA52C4">
      <w:numFmt w:val="decimal"/>
      <w:lvlText w:val=""/>
      <w:lvlJc w:val="left"/>
    </w:lvl>
    <w:lvl w:ilvl="6" w:tplc="B936EC40">
      <w:numFmt w:val="decimal"/>
      <w:lvlText w:val=""/>
      <w:lvlJc w:val="left"/>
    </w:lvl>
    <w:lvl w:ilvl="7" w:tplc="0E6E018E">
      <w:numFmt w:val="decimal"/>
      <w:lvlText w:val=""/>
      <w:lvlJc w:val="left"/>
    </w:lvl>
    <w:lvl w:ilvl="8" w:tplc="1196F2F0">
      <w:numFmt w:val="decimal"/>
      <w:lvlText w:val=""/>
      <w:lvlJc w:val="left"/>
    </w:lvl>
  </w:abstractNum>
  <w:abstractNum w:abstractNumId="1">
    <w:nsid w:val="00003D6C"/>
    <w:multiLevelType w:val="hybridMultilevel"/>
    <w:tmpl w:val="426814A8"/>
    <w:lvl w:ilvl="0" w:tplc="EA9C2950">
      <w:start w:val="1"/>
      <w:numFmt w:val="bullet"/>
      <w:lvlText w:val=""/>
      <w:lvlJc w:val="left"/>
    </w:lvl>
    <w:lvl w:ilvl="1" w:tplc="437EA856">
      <w:start w:val="1"/>
      <w:numFmt w:val="bullet"/>
      <w:lvlText w:val="&amp;"/>
      <w:lvlJc w:val="left"/>
    </w:lvl>
    <w:lvl w:ilvl="2" w:tplc="7D6AB8EC">
      <w:numFmt w:val="decimal"/>
      <w:lvlText w:val=""/>
      <w:lvlJc w:val="left"/>
    </w:lvl>
    <w:lvl w:ilvl="3" w:tplc="DFF442DC">
      <w:numFmt w:val="decimal"/>
      <w:lvlText w:val=""/>
      <w:lvlJc w:val="left"/>
    </w:lvl>
    <w:lvl w:ilvl="4" w:tplc="81C4B48E">
      <w:numFmt w:val="decimal"/>
      <w:lvlText w:val=""/>
      <w:lvlJc w:val="left"/>
    </w:lvl>
    <w:lvl w:ilvl="5" w:tplc="372CE5D0">
      <w:numFmt w:val="decimal"/>
      <w:lvlText w:val=""/>
      <w:lvlJc w:val="left"/>
    </w:lvl>
    <w:lvl w:ilvl="6" w:tplc="FC3409F4">
      <w:numFmt w:val="decimal"/>
      <w:lvlText w:val=""/>
      <w:lvlJc w:val="left"/>
    </w:lvl>
    <w:lvl w:ilvl="7" w:tplc="252A053E">
      <w:numFmt w:val="decimal"/>
      <w:lvlText w:val=""/>
      <w:lvlJc w:val="left"/>
    </w:lvl>
    <w:lvl w:ilvl="8" w:tplc="8EF019D0">
      <w:numFmt w:val="decimal"/>
      <w:lvlText w:val=""/>
      <w:lvlJc w:val="left"/>
    </w:lvl>
  </w:abstractNum>
  <w:abstractNum w:abstractNumId="2">
    <w:nsid w:val="00004AE1"/>
    <w:multiLevelType w:val="hybridMultilevel"/>
    <w:tmpl w:val="07F6DE10"/>
    <w:lvl w:ilvl="0" w:tplc="BE660862">
      <w:start w:val="1"/>
      <w:numFmt w:val="bullet"/>
      <w:lvlText w:val=""/>
      <w:lvlJc w:val="left"/>
    </w:lvl>
    <w:lvl w:ilvl="1" w:tplc="0950B00C">
      <w:numFmt w:val="decimal"/>
      <w:lvlText w:val=""/>
      <w:lvlJc w:val="left"/>
    </w:lvl>
    <w:lvl w:ilvl="2" w:tplc="70000C06">
      <w:numFmt w:val="decimal"/>
      <w:lvlText w:val=""/>
      <w:lvlJc w:val="left"/>
    </w:lvl>
    <w:lvl w:ilvl="3" w:tplc="812E3F42">
      <w:numFmt w:val="decimal"/>
      <w:lvlText w:val=""/>
      <w:lvlJc w:val="left"/>
    </w:lvl>
    <w:lvl w:ilvl="4" w:tplc="5AD288CE">
      <w:numFmt w:val="decimal"/>
      <w:lvlText w:val=""/>
      <w:lvlJc w:val="left"/>
    </w:lvl>
    <w:lvl w:ilvl="5" w:tplc="E5547F52">
      <w:numFmt w:val="decimal"/>
      <w:lvlText w:val=""/>
      <w:lvlJc w:val="left"/>
    </w:lvl>
    <w:lvl w:ilvl="6" w:tplc="CEAAF192">
      <w:numFmt w:val="decimal"/>
      <w:lvlText w:val=""/>
      <w:lvlJc w:val="left"/>
    </w:lvl>
    <w:lvl w:ilvl="7" w:tplc="25A44FF2">
      <w:numFmt w:val="decimal"/>
      <w:lvlText w:val=""/>
      <w:lvlJc w:val="left"/>
    </w:lvl>
    <w:lvl w:ilvl="8" w:tplc="7C846370">
      <w:numFmt w:val="decimal"/>
      <w:lvlText w:val=""/>
      <w:lvlJc w:val="left"/>
    </w:lvl>
  </w:abstractNum>
  <w:abstractNum w:abstractNumId="3">
    <w:nsid w:val="000072AE"/>
    <w:multiLevelType w:val="hybridMultilevel"/>
    <w:tmpl w:val="98D25F30"/>
    <w:lvl w:ilvl="0" w:tplc="3D72BA30">
      <w:start w:val="1"/>
      <w:numFmt w:val="bullet"/>
      <w:lvlText w:val="▪"/>
      <w:lvlJc w:val="left"/>
    </w:lvl>
    <w:lvl w:ilvl="1" w:tplc="3F367368">
      <w:start w:val="1"/>
      <w:numFmt w:val="bullet"/>
      <w:lvlText w:val="▫"/>
      <w:lvlJc w:val="left"/>
    </w:lvl>
    <w:lvl w:ilvl="2" w:tplc="BDF299C6">
      <w:numFmt w:val="decimal"/>
      <w:lvlText w:val=""/>
      <w:lvlJc w:val="left"/>
    </w:lvl>
    <w:lvl w:ilvl="3" w:tplc="BA8C0EDA">
      <w:numFmt w:val="decimal"/>
      <w:lvlText w:val=""/>
      <w:lvlJc w:val="left"/>
    </w:lvl>
    <w:lvl w:ilvl="4" w:tplc="08E0CE12">
      <w:numFmt w:val="decimal"/>
      <w:lvlText w:val=""/>
      <w:lvlJc w:val="left"/>
    </w:lvl>
    <w:lvl w:ilvl="5" w:tplc="365277DE">
      <w:numFmt w:val="decimal"/>
      <w:lvlText w:val=""/>
      <w:lvlJc w:val="left"/>
    </w:lvl>
    <w:lvl w:ilvl="6" w:tplc="FDF8CB9E">
      <w:numFmt w:val="decimal"/>
      <w:lvlText w:val=""/>
      <w:lvlJc w:val="left"/>
    </w:lvl>
    <w:lvl w:ilvl="7" w:tplc="FECC82E4">
      <w:numFmt w:val="decimal"/>
      <w:lvlText w:val=""/>
      <w:lvlJc w:val="left"/>
    </w:lvl>
    <w:lvl w:ilvl="8" w:tplc="00EA69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0"/>
    <w:rsid w:val="00012CA5"/>
    <w:rsid w:val="000D61C0"/>
    <w:rsid w:val="00113160"/>
    <w:rsid w:val="008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y.37067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dcterms:created xsi:type="dcterms:W3CDTF">2017-07-04T11:22:00Z</dcterms:created>
  <dcterms:modified xsi:type="dcterms:W3CDTF">2017-07-04T11:22:00Z</dcterms:modified>
</cp:coreProperties>
</file>