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1B" w:rsidRDefault="00343A1B">
      <w:pPr>
        <w:spacing w:line="5" w:lineRule="exact"/>
        <w:rPr>
          <w:sz w:val="24"/>
          <w:szCs w:val="24"/>
        </w:rPr>
      </w:pPr>
    </w:p>
    <w:p w:rsidR="00343A1B" w:rsidRDefault="00B32620">
      <w:pPr>
        <w:jc w:val="center"/>
        <w:rPr>
          <w:sz w:val="20"/>
          <w:szCs w:val="20"/>
        </w:rPr>
      </w:pPr>
      <w:r>
        <w:rPr>
          <w:rFonts w:ascii="Calibri" w:eastAsia="Calibri" w:hAnsi="Calibri" w:cs="Calibri"/>
          <w:b/>
          <w:bCs/>
          <w:sz w:val="28"/>
          <w:szCs w:val="28"/>
        </w:rPr>
        <w:t>CURRICULUM VITAE</w:t>
      </w:r>
    </w:p>
    <w:p w:rsidR="00343A1B" w:rsidRDefault="00343A1B">
      <w:pPr>
        <w:spacing w:line="250" w:lineRule="exact"/>
        <w:rPr>
          <w:sz w:val="24"/>
          <w:szCs w:val="24"/>
        </w:rPr>
      </w:pPr>
    </w:p>
    <w:p w:rsidR="00343A1B" w:rsidRDefault="00B32620">
      <w:pPr>
        <w:jc w:val="center"/>
        <w:rPr>
          <w:sz w:val="20"/>
          <w:szCs w:val="20"/>
        </w:rPr>
      </w:pPr>
      <w:r>
        <w:rPr>
          <w:rFonts w:ascii="Calibri" w:eastAsia="Calibri" w:hAnsi="Calibri" w:cs="Calibri"/>
          <w:b/>
          <w:bCs/>
          <w:sz w:val="28"/>
          <w:szCs w:val="28"/>
        </w:rPr>
        <w:t xml:space="preserve">GODVRIED </w:t>
      </w:r>
    </w:p>
    <w:p w:rsidR="00343A1B" w:rsidRDefault="00343A1B">
      <w:pPr>
        <w:spacing w:line="54" w:lineRule="exact"/>
        <w:rPr>
          <w:sz w:val="24"/>
          <w:szCs w:val="24"/>
        </w:rPr>
      </w:pPr>
    </w:p>
    <w:p w:rsidR="00343A1B" w:rsidRDefault="00E23917">
      <w:pPr>
        <w:jc w:val="center"/>
        <w:rPr>
          <w:sz w:val="20"/>
          <w:szCs w:val="20"/>
        </w:rPr>
      </w:pPr>
      <w:r>
        <w:rPr>
          <w:rFonts w:ascii="Calibri" w:eastAsia="Calibri" w:hAnsi="Calibri" w:cs="Calibri"/>
          <w:b/>
          <w:bCs/>
          <w:sz w:val="28"/>
          <w:szCs w:val="28"/>
        </w:rPr>
        <w:t xml:space="preserve">Email: </w:t>
      </w:r>
      <w:hyperlink r:id="rId6" w:history="1">
        <w:r w:rsidRPr="002D7507">
          <w:rPr>
            <w:rStyle w:val="Hyperlink"/>
            <w:rFonts w:ascii="Calibri" w:eastAsia="Calibri" w:hAnsi="Calibri" w:cs="Calibri"/>
            <w:b/>
            <w:bCs/>
            <w:sz w:val="28"/>
            <w:szCs w:val="28"/>
          </w:rPr>
          <w:t>godvried.370848@2freemail.com</w:t>
        </w:r>
      </w:hyperlink>
      <w:r>
        <w:rPr>
          <w:rFonts w:ascii="Calibri" w:eastAsia="Calibri" w:hAnsi="Calibri" w:cs="Calibri"/>
          <w:b/>
          <w:bCs/>
          <w:sz w:val="28"/>
          <w:szCs w:val="28"/>
        </w:rPr>
        <w:t xml:space="preserve"> </w:t>
      </w:r>
    </w:p>
    <w:p w:rsidR="00343A1B" w:rsidRDefault="00B3262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997585</wp:posOffset>
            </wp:positionH>
            <wp:positionV relativeFrom="paragraph">
              <wp:posOffset>164465</wp:posOffset>
            </wp:positionV>
            <wp:extent cx="3725545" cy="279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3725545" cy="2794000"/>
                    </a:xfrm>
                    <a:prstGeom prst="rect">
                      <a:avLst/>
                    </a:prstGeom>
                    <a:noFill/>
                  </pic:spPr>
                </pic:pic>
              </a:graphicData>
            </a:graphic>
          </wp:anchor>
        </w:drawing>
      </w: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91" w:lineRule="exact"/>
        <w:rPr>
          <w:sz w:val="24"/>
          <w:szCs w:val="24"/>
        </w:rPr>
      </w:pPr>
    </w:p>
    <w:p w:rsidR="00343A1B" w:rsidRDefault="00B32620">
      <w:pPr>
        <w:ind w:left="360"/>
        <w:rPr>
          <w:sz w:val="20"/>
          <w:szCs w:val="20"/>
        </w:rPr>
      </w:pPr>
      <w:r>
        <w:rPr>
          <w:rFonts w:ascii="Calibri" w:eastAsia="Calibri" w:hAnsi="Calibri" w:cs="Calibri"/>
          <w:b/>
          <w:bCs/>
          <w:sz w:val="24"/>
          <w:szCs w:val="24"/>
        </w:rPr>
        <w:t>A. RELEVANT ADDRESS</w:t>
      </w:r>
    </w:p>
    <w:p w:rsidR="00343A1B" w:rsidRDefault="00343A1B">
      <w:pPr>
        <w:sectPr w:rsidR="00343A1B">
          <w:pgSz w:w="11900" w:h="16840"/>
          <w:pgMar w:top="1440" w:right="1440" w:bottom="965" w:left="1440" w:header="0" w:footer="0" w:gutter="0"/>
          <w:cols w:space="720" w:equalWidth="0">
            <w:col w:w="9020"/>
          </w:cols>
        </w:sectPr>
      </w:pPr>
    </w:p>
    <w:p w:rsidR="00343A1B" w:rsidRDefault="00343A1B">
      <w:pPr>
        <w:spacing w:line="255" w:lineRule="exact"/>
        <w:rPr>
          <w:sz w:val="24"/>
          <w:szCs w:val="24"/>
        </w:rPr>
      </w:pPr>
    </w:p>
    <w:p w:rsidR="00343A1B" w:rsidRDefault="00B32620">
      <w:pPr>
        <w:rPr>
          <w:sz w:val="20"/>
          <w:szCs w:val="20"/>
        </w:rPr>
      </w:pPr>
      <w:r>
        <w:rPr>
          <w:rFonts w:ascii="Calibri" w:eastAsia="Calibri" w:hAnsi="Calibri" w:cs="Calibri"/>
          <w:sz w:val="21"/>
          <w:szCs w:val="21"/>
        </w:rPr>
        <w:t>RESIDENTAL ADDRESS:</w:t>
      </w:r>
    </w:p>
    <w:p w:rsidR="00343A1B" w:rsidRDefault="00B32620">
      <w:pPr>
        <w:spacing w:line="20" w:lineRule="exact"/>
        <w:rPr>
          <w:sz w:val="24"/>
          <w:szCs w:val="24"/>
        </w:rPr>
      </w:pPr>
      <w:r>
        <w:rPr>
          <w:sz w:val="24"/>
          <w:szCs w:val="24"/>
        </w:rPr>
        <w:br w:type="column"/>
      </w: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00" w:lineRule="exact"/>
        <w:rPr>
          <w:sz w:val="24"/>
          <w:szCs w:val="24"/>
        </w:rPr>
      </w:pPr>
    </w:p>
    <w:p w:rsidR="00343A1B" w:rsidRDefault="00343A1B">
      <w:pPr>
        <w:spacing w:line="270" w:lineRule="exact"/>
        <w:rPr>
          <w:sz w:val="24"/>
          <w:szCs w:val="24"/>
        </w:rPr>
      </w:pPr>
    </w:p>
    <w:p w:rsidR="00343A1B" w:rsidRDefault="00B32620">
      <w:pPr>
        <w:spacing w:line="20" w:lineRule="exact"/>
        <w:rPr>
          <w:sz w:val="24"/>
          <w:szCs w:val="24"/>
        </w:rPr>
      </w:pPr>
      <w:r>
        <w:rPr>
          <w:sz w:val="24"/>
          <w:szCs w:val="24"/>
        </w:rPr>
        <w:br w:type="column"/>
      </w:r>
    </w:p>
    <w:p w:rsidR="00343A1B" w:rsidRDefault="00343A1B">
      <w:pPr>
        <w:spacing w:line="235" w:lineRule="exact"/>
        <w:rPr>
          <w:sz w:val="24"/>
          <w:szCs w:val="24"/>
        </w:rPr>
      </w:pPr>
    </w:p>
    <w:p w:rsidR="00343A1B" w:rsidRDefault="00343A1B">
      <w:pPr>
        <w:spacing w:line="43" w:lineRule="exact"/>
        <w:rPr>
          <w:sz w:val="24"/>
          <w:szCs w:val="24"/>
        </w:rPr>
      </w:pPr>
    </w:p>
    <w:p w:rsidR="00343A1B" w:rsidRDefault="00343A1B">
      <w:pPr>
        <w:spacing w:line="200" w:lineRule="exact"/>
        <w:rPr>
          <w:sz w:val="24"/>
          <w:szCs w:val="24"/>
        </w:rPr>
      </w:pPr>
    </w:p>
    <w:p w:rsidR="00343A1B" w:rsidRDefault="00343A1B">
      <w:pPr>
        <w:sectPr w:rsidR="00343A1B">
          <w:type w:val="continuous"/>
          <w:pgSz w:w="11900" w:h="16840"/>
          <w:pgMar w:top="1440" w:right="1440" w:bottom="965" w:left="1440" w:header="0" w:footer="0" w:gutter="0"/>
          <w:cols w:num="3" w:space="720" w:equalWidth="0">
            <w:col w:w="2160" w:space="720"/>
            <w:col w:w="320" w:space="400"/>
            <w:col w:w="5420"/>
          </w:cols>
        </w:sectPr>
      </w:pPr>
    </w:p>
    <w:p w:rsidR="00343A1B" w:rsidRDefault="00343A1B">
      <w:pPr>
        <w:spacing w:line="151" w:lineRule="exact"/>
        <w:rPr>
          <w:sz w:val="24"/>
          <w:szCs w:val="24"/>
        </w:rPr>
      </w:pPr>
    </w:p>
    <w:p w:rsidR="00343A1B" w:rsidRDefault="00B32620">
      <w:pPr>
        <w:ind w:left="360"/>
        <w:rPr>
          <w:sz w:val="20"/>
          <w:szCs w:val="20"/>
        </w:rPr>
      </w:pPr>
      <w:r>
        <w:rPr>
          <w:rFonts w:ascii="Calibri" w:eastAsia="Calibri" w:hAnsi="Calibri" w:cs="Calibri"/>
          <w:b/>
          <w:bCs/>
          <w:sz w:val="24"/>
          <w:szCs w:val="24"/>
        </w:rPr>
        <w:t>B. PERSONAL PARTICULARS</w:t>
      </w:r>
    </w:p>
    <w:p w:rsidR="00343A1B" w:rsidRDefault="00343A1B">
      <w:pPr>
        <w:sectPr w:rsidR="00343A1B">
          <w:type w:val="continuous"/>
          <w:pgSz w:w="11900" w:h="16840"/>
          <w:pgMar w:top="1440" w:right="1440" w:bottom="965" w:left="1440" w:header="0" w:footer="0" w:gutter="0"/>
          <w:cols w:space="720" w:equalWidth="0">
            <w:col w:w="9020"/>
          </w:cols>
        </w:sectPr>
      </w:pPr>
    </w:p>
    <w:p w:rsidR="00343A1B" w:rsidRDefault="00343A1B">
      <w:pPr>
        <w:spacing w:line="351" w:lineRule="exact"/>
        <w:rPr>
          <w:sz w:val="24"/>
          <w:szCs w:val="24"/>
        </w:rPr>
      </w:pP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DATE OF BIRTH:</w:t>
      </w:r>
    </w:p>
    <w:p w:rsidR="00343A1B" w:rsidRDefault="00343A1B">
      <w:pPr>
        <w:spacing w:line="40" w:lineRule="exact"/>
        <w:rPr>
          <w:sz w:val="24"/>
          <w:szCs w:val="24"/>
        </w:rPr>
      </w:pPr>
    </w:p>
    <w:p w:rsidR="00343A1B" w:rsidRDefault="00B32620">
      <w:pPr>
        <w:rPr>
          <w:sz w:val="20"/>
          <w:szCs w:val="20"/>
        </w:rPr>
      </w:pPr>
      <w:r>
        <w:rPr>
          <w:rFonts w:ascii="Calibri" w:eastAsia="Calibri" w:hAnsi="Calibri" w:cs="Calibri"/>
        </w:rPr>
        <w:t>AGE:</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SEX:</w:t>
      </w:r>
    </w:p>
    <w:p w:rsidR="00343A1B" w:rsidRDefault="00343A1B">
      <w:pPr>
        <w:spacing w:line="43" w:lineRule="exact"/>
        <w:rPr>
          <w:sz w:val="24"/>
          <w:szCs w:val="24"/>
        </w:rPr>
      </w:pPr>
    </w:p>
    <w:p w:rsidR="00343A1B" w:rsidRDefault="00B32620">
      <w:pPr>
        <w:rPr>
          <w:sz w:val="20"/>
          <w:szCs w:val="20"/>
        </w:rPr>
      </w:pPr>
      <w:r>
        <w:rPr>
          <w:rFonts w:ascii="Calibri" w:eastAsia="Calibri" w:hAnsi="Calibri" w:cs="Calibri"/>
        </w:rPr>
        <w:t>MARITAL STATUS:</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NATIONALITY:</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HOME LANGUAGES:</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OTHER LANGUAGES:</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DRIVER’S LICENCE:</w:t>
      </w:r>
    </w:p>
    <w:p w:rsidR="00343A1B" w:rsidRDefault="00343A1B">
      <w:pPr>
        <w:spacing w:line="43" w:lineRule="exact"/>
        <w:rPr>
          <w:sz w:val="24"/>
          <w:szCs w:val="24"/>
        </w:rPr>
      </w:pPr>
    </w:p>
    <w:p w:rsidR="00343A1B" w:rsidRDefault="00B32620">
      <w:pPr>
        <w:rPr>
          <w:sz w:val="20"/>
          <w:szCs w:val="20"/>
        </w:rPr>
      </w:pPr>
      <w:r>
        <w:rPr>
          <w:rFonts w:ascii="Calibri" w:eastAsia="Calibri" w:hAnsi="Calibri" w:cs="Calibri"/>
        </w:rPr>
        <w:t>HEALTH:</w:t>
      </w:r>
    </w:p>
    <w:p w:rsidR="00343A1B" w:rsidRDefault="00343A1B">
      <w:pPr>
        <w:spacing w:line="40" w:lineRule="exact"/>
        <w:rPr>
          <w:sz w:val="24"/>
          <w:szCs w:val="24"/>
        </w:rPr>
      </w:pPr>
    </w:p>
    <w:p w:rsidR="00343A1B" w:rsidRDefault="00B32620">
      <w:pPr>
        <w:rPr>
          <w:sz w:val="20"/>
          <w:szCs w:val="20"/>
        </w:rPr>
      </w:pPr>
      <w:r>
        <w:rPr>
          <w:rFonts w:ascii="Calibri" w:eastAsia="Calibri" w:hAnsi="Calibri" w:cs="Calibri"/>
        </w:rPr>
        <w:t xml:space="preserve">CRIMINAL </w:t>
      </w:r>
      <w:r>
        <w:rPr>
          <w:rFonts w:ascii="Calibri" w:eastAsia="Calibri" w:hAnsi="Calibri" w:cs="Calibri"/>
        </w:rPr>
        <w:t>OFFENCES:</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CHURCH DENOMINATION:</w:t>
      </w:r>
    </w:p>
    <w:p w:rsidR="00343A1B" w:rsidRDefault="00B32620">
      <w:pPr>
        <w:spacing w:line="20" w:lineRule="exact"/>
        <w:rPr>
          <w:sz w:val="24"/>
          <w:szCs w:val="24"/>
        </w:rPr>
      </w:pPr>
      <w:r>
        <w:rPr>
          <w:sz w:val="24"/>
          <w:szCs w:val="24"/>
        </w:rPr>
        <w:br w:type="column"/>
      </w:r>
    </w:p>
    <w:p w:rsidR="00343A1B" w:rsidRDefault="00343A1B">
      <w:pPr>
        <w:spacing w:line="331" w:lineRule="exact"/>
        <w:rPr>
          <w:sz w:val="24"/>
          <w:szCs w:val="24"/>
        </w:rPr>
      </w:pP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23 October 1969</w:t>
      </w:r>
    </w:p>
    <w:p w:rsidR="00343A1B" w:rsidRDefault="00343A1B">
      <w:pPr>
        <w:spacing w:line="40" w:lineRule="exact"/>
        <w:rPr>
          <w:sz w:val="24"/>
          <w:szCs w:val="24"/>
        </w:rPr>
      </w:pPr>
    </w:p>
    <w:p w:rsidR="00343A1B" w:rsidRDefault="00B32620">
      <w:pPr>
        <w:rPr>
          <w:sz w:val="20"/>
          <w:szCs w:val="20"/>
        </w:rPr>
      </w:pPr>
      <w:r>
        <w:rPr>
          <w:rFonts w:ascii="Calibri" w:eastAsia="Calibri" w:hAnsi="Calibri" w:cs="Calibri"/>
        </w:rPr>
        <w:t>47</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Male</w:t>
      </w:r>
    </w:p>
    <w:p w:rsidR="00343A1B" w:rsidRDefault="00343A1B">
      <w:pPr>
        <w:spacing w:line="43" w:lineRule="exact"/>
        <w:rPr>
          <w:sz w:val="24"/>
          <w:szCs w:val="24"/>
        </w:rPr>
      </w:pPr>
    </w:p>
    <w:p w:rsidR="00343A1B" w:rsidRDefault="00B32620">
      <w:pPr>
        <w:rPr>
          <w:sz w:val="20"/>
          <w:szCs w:val="20"/>
        </w:rPr>
      </w:pPr>
      <w:r>
        <w:rPr>
          <w:rFonts w:ascii="Calibri" w:eastAsia="Calibri" w:hAnsi="Calibri" w:cs="Calibri"/>
        </w:rPr>
        <w:t>Married</w:t>
      </w:r>
    </w:p>
    <w:p w:rsidR="00343A1B" w:rsidRDefault="00343A1B">
      <w:pPr>
        <w:spacing w:line="51" w:lineRule="exact"/>
        <w:rPr>
          <w:sz w:val="24"/>
          <w:szCs w:val="24"/>
        </w:rPr>
      </w:pPr>
    </w:p>
    <w:p w:rsidR="00343A1B" w:rsidRDefault="00B32620">
      <w:pPr>
        <w:rPr>
          <w:sz w:val="20"/>
          <w:szCs w:val="20"/>
        </w:rPr>
      </w:pPr>
      <w:r>
        <w:rPr>
          <w:rFonts w:ascii="Calibri" w:eastAsia="Calibri" w:hAnsi="Calibri" w:cs="Calibri"/>
          <w:sz w:val="21"/>
          <w:szCs w:val="21"/>
        </w:rPr>
        <w:t>Citizen of the Republic of South Africa</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Afrikaans/English</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No</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Code A &amp; EC (Code 14)</w:t>
      </w:r>
    </w:p>
    <w:p w:rsidR="00343A1B" w:rsidRDefault="00343A1B">
      <w:pPr>
        <w:spacing w:line="43" w:lineRule="exact"/>
        <w:rPr>
          <w:sz w:val="24"/>
          <w:szCs w:val="24"/>
        </w:rPr>
      </w:pPr>
    </w:p>
    <w:p w:rsidR="00343A1B" w:rsidRDefault="00B32620">
      <w:pPr>
        <w:rPr>
          <w:sz w:val="20"/>
          <w:szCs w:val="20"/>
        </w:rPr>
      </w:pPr>
      <w:r>
        <w:rPr>
          <w:rFonts w:ascii="Calibri" w:eastAsia="Calibri" w:hAnsi="Calibri" w:cs="Calibri"/>
        </w:rPr>
        <w:t>Good</w:t>
      </w:r>
    </w:p>
    <w:p w:rsidR="00343A1B" w:rsidRDefault="00343A1B">
      <w:pPr>
        <w:spacing w:line="40" w:lineRule="exact"/>
        <w:rPr>
          <w:sz w:val="24"/>
          <w:szCs w:val="24"/>
        </w:rPr>
      </w:pPr>
    </w:p>
    <w:p w:rsidR="00343A1B" w:rsidRDefault="00B32620">
      <w:pPr>
        <w:rPr>
          <w:sz w:val="20"/>
          <w:szCs w:val="20"/>
        </w:rPr>
      </w:pPr>
      <w:r>
        <w:rPr>
          <w:rFonts w:ascii="Calibri" w:eastAsia="Calibri" w:hAnsi="Calibri" w:cs="Calibri"/>
        </w:rPr>
        <w:t>None</w:t>
      </w:r>
    </w:p>
    <w:p w:rsidR="00343A1B" w:rsidRDefault="00343A1B">
      <w:pPr>
        <w:spacing w:line="39" w:lineRule="exact"/>
        <w:rPr>
          <w:sz w:val="24"/>
          <w:szCs w:val="24"/>
        </w:rPr>
      </w:pPr>
    </w:p>
    <w:p w:rsidR="00343A1B" w:rsidRDefault="00B32620">
      <w:pPr>
        <w:rPr>
          <w:sz w:val="20"/>
          <w:szCs w:val="20"/>
        </w:rPr>
      </w:pPr>
      <w:r>
        <w:rPr>
          <w:rFonts w:ascii="Calibri" w:eastAsia="Calibri" w:hAnsi="Calibri" w:cs="Calibri"/>
        </w:rPr>
        <w:t>Methodist</w:t>
      </w:r>
    </w:p>
    <w:p w:rsidR="00343A1B" w:rsidRDefault="00343A1B">
      <w:pPr>
        <w:sectPr w:rsidR="00343A1B">
          <w:type w:val="continuous"/>
          <w:pgSz w:w="11900" w:h="16840"/>
          <w:pgMar w:top="1440" w:right="1440" w:bottom="965" w:left="1440" w:header="0" w:footer="0" w:gutter="0"/>
          <w:cols w:num="2" w:space="720" w:equalWidth="0">
            <w:col w:w="2880" w:space="720"/>
            <w:col w:w="5420"/>
          </w:cols>
        </w:sectPr>
      </w:pPr>
    </w:p>
    <w:p w:rsidR="00343A1B" w:rsidRDefault="00343A1B">
      <w:pPr>
        <w:spacing w:line="8" w:lineRule="exact"/>
        <w:rPr>
          <w:sz w:val="20"/>
          <w:szCs w:val="20"/>
        </w:rPr>
      </w:pPr>
    </w:p>
    <w:p w:rsidR="00343A1B" w:rsidRDefault="00B32620">
      <w:pPr>
        <w:ind w:left="360"/>
        <w:rPr>
          <w:sz w:val="20"/>
          <w:szCs w:val="20"/>
        </w:rPr>
      </w:pPr>
      <w:r>
        <w:rPr>
          <w:rFonts w:ascii="Calibri" w:eastAsia="Calibri" w:hAnsi="Calibri" w:cs="Calibri"/>
          <w:b/>
          <w:bCs/>
          <w:sz w:val="24"/>
          <w:szCs w:val="24"/>
        </w:rPr>
        <w:t xml:space="preserve">C.  </w:t>
      </w:r>
      <w:r>
        <w:rPr>
          <w:rFonts w:ascii="Calibri" w:eastAsia="Calibri" w:hAnsi="Calibri" w:cs="Calibri"/>
          <w:b/>
          <w:bCs/>
          <w:sz w:val="24"/>
          <w:szCs w:val="24"/>
        </w:rPr>
        <w:t>EDUCATIONAL QUALIFICATIONS</w:t>
      </w:r>
    </w:p>
    <w:p w:rsidR="00343A1B" w:rsidRDefault="00343A1B">
      <w:pPr>
        <w:sectPr w:rsidR="00343A1B">
          <w:pgSz w:w="11900" w:h="16840"/>
          <w:pgMar w:top="1440" w:right="1440" w:bottom="1440" w:left="1440" w:header="0" w:footer="0" w:gutter="0"/>
          <w:cols w:space="720" w:equalWidth="0">
            <w:col w:w="9020"/>
          </w:cols>
        </w:sectPr>
      </w:pPr>
    </w:p>
    <w:p w:rsidR="00343A1B" w:rsidRDefault="00343A1B">
      <w:pPr>
        <w:spacing w:line="200" w:lineRule="exact"/>
        <w:rPr>
          <w:sz w:val="20"/>
          <w:szCs w:val="20"/>
        </w:rPr>
      </w:pPr>
    </w:p>
    <w:p w:rsidR="00343A1B" w:rsidRDefault="00343A1B">
      <w:pPr>
        <w:spacing w:line="379" w:lineRule="exact"/>
        <w:rPr>
          <w:sz w:val="20"/>
          <w:szCs w:val="20"/>
        </w:rPr>
      </w:pPr>
    </w:p>
    <w:p w:rsidR="00343A1B" w:rsidRDefault="00B32620">
      <w:pPr>
        <w:rPr>
          <w:sz w:val="20"/>
          <w:szCs w:val="20"/>
        </w:rPr>
      </w:pPr>
      <w:r>
        <w:rPr>
          <w:rFonts w:ascii="Calibri" w:eastAsia="Calibri" w:hAnsi="Calibri" w:cs="Calibri"/>
        </w:rPr>
        <w:t>SCHOOL:</w:t>
      </w:r>
    </w:p>
    <w:p w:rsidR="00343A1B" w:rsidRDefault="00B32620">
      <w:pPr>
        <w:spacing w:line="20" w:lineRule="exact"/>
        <w:rPr>
          <w:sz w:val="20"/>
          <w:szCs w:val="20"/>
        </w:rPr>
      </w:pPr>
      <w:r>
        <w:rPr>
          <w:sz w:val="20"/>
          <w:szCs w:val="20"/>
        </w:rPr>
        <w:br w:type="column"/>
      </w:r>
    </w:p>
    <w:p w:rsidR="00343A1B" w:rsidRDefault="00343A1B">
      <w:pPr>
        <w:spacing w:line="200" w:lineRule="exact"/>
        <w:rPr>
          <w:sz w:val="20"/>
          <w:szCs w:val="20"/>
        </w:rPr>
      </w:pPr>
    </w:p>
    <w:p w:rsidR="00343A1B" w:rsidRDefault="00343A1B">
      <w:pPr>
        <w:spacing w:line="371" w:lineRule="exact"/>
        <w:rPr>
          <w:sz w:val="20"/>
          <w:szCs w:val="20"/>
        </w:rPr>
      </w:pPr>
    </w:p>
    <w:p w:rsidR="00343A1B" w:rsidRDefault="00B32620">
      <w:pPr>
        <w:rPr>
          <w:sz w:val="20"/>
          <w:szCs w:val="20"/>
        </w:rPr>
      </w:pPr>
      <w:r>
        <w:rPr>
          <w:rFonts w:ascii="Calibri" w:eastAsia="Calibri" w:hAnsi="Calibri" w:cs="Calibri"/>
          <w:sz w:val="21"/>
          <w:szCs w:val="21"/>
        </w:rPr>
        <w:t>HOER TEGNIESE SKOOL</w:t>
      </w:r>
    </w:p>
    <w:p w:rsidR="00343A1B" w:rsidRDefault="00343A1B">
      <w:pPr>
        <w:spacing w:line="43" w:lineRule="exact"/>
        <w:rPr>
          <w:sz w:val="20"/>
          <w:szCs w:val="20"/>
        </w:rPr>
      </w:pPr>
    </w:p>
    <w:p w:rsidR="00343A1B" w:rsidRDefault="00B32620">
      <w:pPr>
        <w:rPr>
          <w:sz w:val="20"/>
          <w:szCs w:val="20"/>
        </w:rPr>
      </w:pPr>
      <w:r>
        <w:rPr>
          <w:rFonts w:ascii="Calibri" w:eastAsia="Calibri" w:hAnsi="Calibri" w:cs="Calibri"/>
        </w:rPr>
        <w:t>DANIEL PIENAAR</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UITENHAGE</w:t>
      </w:r>
    </w:p>
    <w:p w:rsidR="00343A1B" w:rsidRDefault="00343A1B">
      <w:pPr>
        <w:spacing w:line="40" w:lineRule="exact"/>
        <w:rPr>
          <w:sz w:val="20"/>
          <w:szCs w:val="20"/>
        </w:rPr>
      </w:pPr>
    </w:p>
    <w:p w:rsidR="00343A1B" w:rsidRDefault="00B32620">
      <w:pPr>
        <w:rPr>
          <w:sz w:val="20"/>
          <w:szCs w:val="20"/>
        </w:rPr>
      </w:pPr>
      <w:r>
        <w:rPr>
          <w:rFonts w:ascii="Calibri" w:eastAsia="Calibri" w:hAnsi="Calibri" w:cs="Calibri"/>
        </w:rPr>
        <w:t>Eastern Cape</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(1985 – 1987)</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11" w:lineRule="exact"/>
        <w:rPr>
          <w:sz w:val="20"/>
          <w:szCs w:val="20"/>
        </w:rPr>
      </w:pPr>
    </w:p>
    <w:p w:rsidR="00343A1B" w:rsidRDefault="00B32620">
      <w:pPr>
        <w:rPr>
          <w:sz w:val="20"/>
          <w:szCs w:val="20"/>
        </w:rPr>
      </w:pPr>
      <w:r>
        <w:rPr>
          <w:rFonts w:ascii="Calibri" w:eastAsia="Calibri" w:hAnsi="Calibri" w:cs="Calibri"/>
        </w:rPr>
        <w:t>HIGHEST STANDARD OBTAINED:</w:t>
      </w:r>
    </w:p>
    <w:p w:rsidR="00343A1B" w:rsidRDefault="00B32620">
      <w:pPr>
        <w:spacing w:line="20" w:lineRule="exact"/>
        <w:rPr>
          <w:sz w:val="20"/>
          <w:szCs w:val="20"/>
        </w:rPr>
      </w:pPr>
      <w:r>
        <w:rPr>
          <w:sz w:val="20"/>
          <w:szCs w:val="20"/>
        </w:rPr>
        <w:br w:type="column"/>
      </w:r>
    </w:p>
    <w:p w:rsidR="00343A1B" w:rsidRDefault="00343A1B">
      <w:pPr>
        <w:spacing w:line="103" w:lineRule="exact"/>
        <w:rPr>
          <w:sz w:val="20"/>
          <w:szCs w:val="20"/>
        </w:rPr>
      </w:pPr>
    </w:p>
    <w:p w:rsidR="00343A1B" w:rsidRDefault="00B32620">
      <w:pPr>
        <w:rPr>
          <w:sz w:val="20"/>
          <w:szCs w:val="20"/>
        </w:rPr>
      </w:pPr>
      <w:r>
        <w:rPr>
          <w:rFonts w:ascii="Calibri" w:eastAsia="Calibri" w:hAnsi="Calibri" w:cs="Calibri"/>
          <w:sz w:val="21"/>
          <w:szCs w:val="21"/>
        </w:rPr>
        <w:t>Matric</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07" w:lineRule="exact"/>
        <w:rPr>
          <w:sz w:val="20"/>
          <w:szCs w:val="20"/>
        </w:rPr>
      </w:pPr>
    </w:p>
    <w:p w:rsidR="00343A1B" w:rsidRDefault="00B32620">
      <w:pPr>
        <w:rPr>
          <w:sz w:val="20"/>
          <w:szCs w:val="20"/>
        </w:rPr>
      </w:pPr>
      <w:r>
        <w:rPr>
          <w:rFonts w:ascii="Calibri" w:eastAsia="Calibri" w:hAnsi="Calibri" w:cs="Calibri"/>
        </w:rPr>
        <w:t>SUBJECTS DONE AT SCHOOL:</w:t>
      </w:r>
    </w:p>
    <w:p w:rsidR="00343A1B" w:rsidRDefault="00B32620">
      <w:pPr>
        <w:spacing w:line="20" w:lineRule="exact"/>
        <w:rPr>
          <w:sz w:val="20"/>
          <w:szCs w:val="20"/>
        </w:rPr>
      </w:pPr>
      <w:r>
        <w:rPr>
          <w:sz w:val="20"/>
          <w:szCs w:val="20"/>
        </w:rPr>
        <w:br w:type="column"/>
      </w:r>
    </w:p>
    <w:p w:rsidR="00343A1B" w:rsidRDefault="00343A1B">
      <w:pPr>
        <w:spacing w:line="137" w:lineRule="exact"/>
        <w:rPr>
          <w:sz w:val="20"/>
          <w:szCs w:val="20"/>
        </w:rPr>
      </w:pPr>
    </w:p>
    <w:p w:rsidR="00343A1B" w:rsidRDefault="00B32620">
      <w:pPr>
        <w:spacing w:line="267" w:lineRule="auto"/>
        <w:ind w:right="2020"/>
        <w:rPr>
          <w:sz w:val="20"/>
          <w:szCs w:val="20"/>
        </w:rPr>
      </w:pPr>
      <w:r>
        <w:rPr>
          <w:rFonts w:ascii="Calibri" w:eastAsia="Calibri" w:hAnsi="Calibri" w:cs="Calibri"/>
        </w:rPr>
        <w:t xml:space="preserve">Afrikaans </w:t>
      </w:r>
      <w:r>
        <w:rPr>
          <w:rFonts w:ascii="Calibri" w:eastAsia="Calibri" w:hAnsi="Calibri" w:cs="Calibri"/>
        </w:rPr>
        <w:t>First Language Higher Grade English First language Higher Grade Technical Drawings Standard Grade Woodwork Standard Grade Mathematics Standard Grade Science Standard Grade</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17" w:lineRule="exact"/>
        <w:rPr>
          <w:sz w:val="20"/>
          <w:szCs w:val="20"/>
        </w:rPr>
      </w:pPr>
    </w:p>
    <w:p w:rsidR="00343A1B" w:rsidRDefault="00B32620">
      <w:pPr>
        <w:rPr>
          <w:sz w:val="20"/>
          <w:szCs w:val="20"/>
        </w:rPr>
      </w:pPr>
      <w:r>
        <w:rPr>
          <w:rFonts w:ascii="Calibri" w:eastAsia="Calibri" w:hAnsi="Calibri" w:cs="Calibri"/>
        </w:rPr>
        <w:t>LEADERSHIP:</w:t>
      </w:r>
    </w:p>
    <w:p w:rsidR="00343A1B" w:rsidRDefault="00B32620">
      <w:pPr>
        <w:spacing w:line="20" w:lineRule="exact"/>
        <w:rPr>
          <w:sz w:val="20"/>
          <w:szCs w:val="20"/>
        </w:rPr>
      </w:pPr>
      <w:r>
        <w:rPr>
          <w:sz w:val="20"/>
          <w:szCs w:val="20"/>
        </w:rPr>
        <w:br w:type="column"/>
      </w:r>
    </w:p>
    <w:p w:rsidR="00343A1B" w:rsidRDefault="00343A1B">
      <w:pPr>
        <w:spacing w:line="109" w:lineRule="exact"/>
        <w:rPr>
          <w:sz w:val="20"/>
          <w:szCs w:val="20"/>
        </w:rPr>
      </w:pPr>
    </w:p>
    <w:p w:rsidR="00343A1B" w:rsidRDefault="00B32620">
      <w:pPr>
        <w:rPr>
          <w:sz w:val="20"/>
          <w:szCs w:val="20"/>
        </w:rPr>
      </w:pPr>
      <w:r>
        <w:rPr>
          <w:rFonts w:ascii="Calibri" w:eastAsia="Calibri" w:hAnsi="Calibri" w:cs="Calibri"/>
          <w:sz w:val="21"/>
          <w:szCs w:val="21"/>
        </w:rPr>
        <w:t>Rugby Captain</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51" w:lineRule="exact"/>
        <w:rPr>
          <w:sz w:val="20"/>
          <w:szCs w:val="20"/>
        </w:rPr>
      </w:pPr>
    </w:p>
    <w:p w:rsidR="00343A1B" w:rsidRDefault="00B32620">
      <w:pPr>
        <w:rPr>
          <w:sz w:val="20"/>
          <w:szCs w:val="20"/>
        </w:rPr>
      </w:pPr>
      <w:r>
        <w:rPr>
          <w:rFonts w:ascii="Calibri" w:eastAsia="Calibri" w:hAnsi="Calibri" w:cs="Calibri"/>
        </w:rPr>
        <w:t>EXTRA</w:t>
      </w:r>
      <w:r>
        <w:rPr>
          <w:rFonts w:ascii="Calibri" w:eastAsia="Calibri" w:hAnsi="Calibri" w:cs="Calibri"/>
        </w:rPr>
        <w:t>MURAL ACTIVITITIES:</w:t>
      </w:r>
    </w:p>
    <w:p w:rsidR="00343A1B" w:rsidRDefault="00B32620">
      <w:pPr>
        <w:spacing w:line="20" w:lineRule="exact"/>
        <w:rPr>
          <w:sz w:val="20"/>
          <w:szCs w:val="20"/>
        </w:rPr>
      </w:pPr>
      <w:r>
        <w:rPr>
          <w:sz w:val="20"/>
          <w:szCs w:val="20"/>
        </w:rPr>
        <w:br w:type="column"/>
      </w:r>
    </w:p>
    <w:p w:rsidR="00343A1B" w:rsidRDefault="00343A1B">
      <w:pPr>
        <w:spacing w:line="143" w:lineRule="exact"/>
        <w:rPr>
          <w:sz w:val="20"/>
          <w:szCs w:val="20"/>
        </w:rPr>
      </w:pPr>
    </w:p>
    <w:p w:rsidR="00343A1B" w:rsidRDefault="00B32620">
      <w:pPr>
        <w:rPr>
          <w:sz w:val="20"/>
          <w:szCs w:val="20"/>
        </w:rPr>
      </w:pPr>
      <w:r>
        <w:rPr>
          <w:rFonts w:ascii="Calibri" w:eastAsia="Calibri" w:hAnsi="Calibri" w:cs="Calibri"/>
          <w:sz w:val="21"/>
          <w:szCs w:val="21"/>
        </w:rPr>
        <w:t>Cycling / Squash</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60" w:lineRule="exact"/>
        <w:rPr>
          <w:sz w:val="20"/>
          <w:szCs w:val="20"/>
        </w:rPr>
      </w:pPr>
    </w:p>
    <w:p w:rsidR="00343A1B" w:rsidRDefault="00B32620">
      <w:pPr>
        <w:rPr>
          <w:sz w:val="20"/>
          <w:szCs w:val="20"/>
        </w:rPr>
      </w:pPr>
      <w:r>
        <w:rPr>
          <w:rFonts w:ascii="Calibri" w:eastAsia="Calibri" w:hAnsi="Calibri" w:cs="Calibri"/>
          <w:sz w:val="21"/>
          <w:szCs w:val="21"/>
        </w:rPr>
        <w:t>ACHIEVEMENTS:</w:t>
      </w:r>
    </w:p>
    <w:p w:rsidR="00343A1B" w:rsidRDefault="00B32620">
      <w:pPr>
        <w:spacing w:line="20" w:lineRule="exact"/>
        <w:rPr>
          <w:sz w:val="20"/>
          <w:szCs w:val="20"/>
        </w:rPr>
      </w:pPr>
      <w:r>
        <w:rPr>
          <w:sz w:val="20"/>
          <w:szCs w:val="20"/>
        </w:rPr>
        <w:br w:type="column"/>
      </w:r>
    </w:p>
    <w:p w:rsidR="00343A1B" w:rsidRDefault="00343A1B">
      <w:pPr>
        <w:spacing w:line="140" w:lineRule="exact"/>
        <w:rPr>
          <w:sz w:val="20"/>
          <w:szCs w:val="20"/>
        </w:rPr>
      </w:pPr>
    </w:p>
    <w:p w:rsidR="00343A1B" w:rsidRDefault="00B32620">
      <w:pPr>
        <w:rPr>
          <w:sz w:val="20"/>
          <w:szCs w:val="20"/>
        </w:rPr>
      </w:pPr>
      <w:r>
        <w:rPr>
          <w:rFonts w:ascii="Calibri" w:eastAsia="Calibri" w:hAnsi="Calibri" w:cs="Calibri"/>
          <w:sz w:val="21"/>
          <w:szCs w:val="21"/>
        </w:rPr>
        <w:t>Woodwork Diploma</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200" w:lineRule="exact"/>
        <w:rPr>
          <w:sz w:val="20"/>
          <w:szCs w:val="20"/>
        </w:rPr>
      </w:pPr>
    </w:p>
    <w:p w:rsidR="00343A1B" w:rsidRDefault="00343A1B">
      <w:pPr>
        <w:spacing w:line="258" w:lineRule="exact"/>
        <w:rPr>
          <w:sz w:val="20"/>
          <w:szCs w:val="20"/>
        </w:rPr>
      </w:pPr>
    </w:p>
    <w:p w:rsidR="00343A1B" w:rsidRDefault="00B32620">
      <w:pPr>
        <w:ind w:left="360"/>
        <w:rPr>
          <w:sz w:val="20"/>
          <w:szCs w:val="20"/>
        </w:rPr>
      </w:pPr>
      <w:r>
        <w:rPr>
          <w:rFonts w:ascii="Calibri" w:eastAsia="Calibri" w:hAnsi="Calibri" w:cs="Calibri"/>
          <w:b/>
          <w:bCs/>
          <w:sz w:val="24"/>
          <w:szCs w:val="24"/>
        </w:rPr>
        <w:t>D. TERTIARY EDUCATION</w:t>
      </w:r>
    </w:p>
    <w:p w:rsidR="00343A1B" w:rsidRDefault="00343A1B">
      <w:pPr>
        <w:sectPr w:rsidR="00343A1B">
          <w:type w:val="continuous"/>
          <w:pgSz w:w="11900" w:h="16840"/>
          <w:pgMar w:top="1440" w:right="1440" w:bottom="1440" w:left="1440" w:header="0" w:footer="0" w:gutter="0"/>
          <w:cols w:space="720" w:equalWidth="0">
            <w:col w:w="9020"/>
          </w:cols>
        </w:sectPr>
      </w:pPr>
    </w:p>
    <w:p w:rsidR="00343A1B" w:rsidRDefault="00343A1B">
      <w:pPr>
        <w:spacing w:line="351" w:lineRule="exact"/>
        <w:rPr>
          <w:sz w:val="20"/>
          <w:szCs w:val="20"/>
        </w:rPr>
      </w:pPr>
    </w:p>
    <w:p w:rsidR="00343A1B" w:rsidRDefault="00B32620">
      <w:pPr>
        <w:rPr>
          <w:sz w:val="20"/>
          <w:szCs w:val="20"/>
        </w:rPr>
      </w:pPr>
      <w:r>
        <w:rPr>
          <w:rFonts w:ascii="Calibri" w:eastAsia="Calibri" w:hAnsi="Calibri" w:cs="Calibri"/>
        </w:rPr>
        <w:t>INSTITUTION:</w:t>
      </w:r>
    </w:p>
    <w:p w:rsidR="00343A1B" w:rsidRDefault="00B32620">
      <w:pPr>
        <w:spacing w:line="20" w:lineRule="exact"/>
        <w:rPr>
          <w:sz w:val="20"/>
          <w:szCs w:val="20"/>
        </w:rPr>
      </w:pPr>
      <w:r>
        <w:rPr>
          <w:sz w:val="20"/>
          <w:szCs w:val="20"/>
        </w:rPr>
        <w:br w:type="column"/>
      </w:r>
    </w:p>
    <w:p w:rsidR="00343A1B" w:rsidRDefault="00343A1B">
      <w:pPr>
        <w:spacing w:line="341" w:lineRule="exact"/>
        <w:rPr>
          <w:sz w:val="20"/>
          <w:szCs w:val="20"/>
        </w:rPr>
      </w:pPr>
    </w:p>
    <w:p w:rsidR="00343A1B" w:rsidRDefault="00B32620">
      <w:pPr>
        <w:rPr>
          <w:sz w:val="20"/>
          <w:szCs w:val="20"/>
        </w:rPr>
      </w:pPr>
      <w:r>
        <w:rPr>
          <w:rFonts w:ascii="Calibri" w:eastAsia="Calibri" w:hAnsi="Calibri" w:cs="Calibri"/>
          <w:sz w:val="21"/>
          <w:szCs w:val="21"/>
        </w:rPr>
        <w:t>Port Elizabeth Technikon (1995 1</w:t>
      </w:r>
      <w:r>
        <w:rPr>
          <w:rFonts w:ascii="Calibri" w:eastAsia="Calibri" w:hAnsi="Calibri" w:cs="Calibri"/>
          <w:sz w:val="12"/>
          <w:szCs w:val="12"/>
        </w:rPr>
        <w:t>st</w:t>
      </w:r>
      <w:r>
        <w:rPr>
          <w:rFonts w:ascii="Calibri" w:eastAsia="Calibri" w:hAnsi="Calibri" w:cs="Calibri"/>
          <w:sz w:val="21"/>
          <w:szCs w:val="21"/>
        </w:rPr>
        <w:t xml:space="preserve"> year)</w:t>
      </w:r>
    </w:p>
    <w:p w:rsidR="00343A1B" w:rsidRDefault="00343A1B">
      <w:pPr>
        <w:spacing w:line="202"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84" w:lineRule="exact"/>
        <w:rPr>
          <w:sz w:val="20"/>
          <w:szCs w:val="20"/>
        </w:rPr>
      </w:pPr>
    </w:p>
    <w:p w:rsidR="00343A1B" w:rsidRDefault="00B32620">
      <w:pPr>
        <w:rPr>
          <w:sz w:val="20"/>
          <w:szCs w:val="20"/>
        </w:rPr>
      </w:pPr>
      <w:r>
        <w:rPr>
          <w:rFonts w:ascii="Calibri" w:eastAsia="Calibri" w:hAnsi="Calibri" w:cs="Calibri"/>
          <w:sz w:val="21"/>
          <w:szCs w:val="21"/>
        </w:rPr>
        <w:t>SUBJECTS:</w:t>
      </w:r>
    </w:p>
    <w:p w:rsidR="00343A1B" w:rsidRDefault="00B32620">
      <w:pPr>
        <w:spacing w:line="20" w:lineRule="exact"/>
        <w:rPr>
          <w:sz w:val="20"/>
          <w:szCs w:val="20"/>
        </w:rPr>
      </w:pPr>
      <w:r>
        <w:rPr>
          <w:sz w:val="20"/>
          <w:szCs w:val="20"/>
        </w:rPr>
        <w:br w:type="column"/>
      </w:r>
    </w:p>
    <w:p w:rsidR="00343A1B" w:rsidRDefault="00343A1B">
      <w:pPr>
        <w:spacing w:line="52" w:lineRule="exact"/>
        <w:rPr>
          <w:sz w:val="20"/>
          <w:szCs w:val="20"/>
        </w:rPr>
      </w:pPr>
    </w:p>
    <w:p w:rsidR="00343A1B" w:rsidRDefault="00B32620">
      <w:pPr>
        <w:rPr>
          <w:sz w:val="20"/>
          <w:szCs w:val="20"/>
        </w:rPr>
      </w:pPr>
      <w:r>
        <w:rPr>
          <w:rFonts w:ascii="Calibri" w:eastAsia="Calibri" w:hAnsi="Calibri" w:cs="Calibri"/>
        </w:rPr>
        <w:t>Building Science</w:t>
      </w:r>
    </w:p>
    <w:p w:rsidR="00343A1B" w:rsidRDefault="00343A1B">
      <w:pPr>
        <w:spacing w:line="51" w:lineRule="exact"/>
        <w:rPr>
          <w:sz w:val="20"/>
          <w:szCs w:val="20"/>
        </w:rPr>
      </w:pPr>
    </w:p>
    <w:p w:rsidR="00343A1B" w:rsidRDefault="00B32620">
      <w:pPr>
        <w:rPr>
          <w:sz w:val="20"/>
          <w:szCs w:val="20"/>
        </w:rPr>
      </w:pPr>
      <w:r>
        <w:rPr>
          <w:rFonts w:ascii="Calibri" w:eastAsia="Calibri" w:hAnsi="Calibri" w:cs="Calibri"/>
          <w:sz w:val="21"/>
          <w:szCs w:val="21"/>
        </w:rPr>
        <w:t>Construction Management</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Construction Technology</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Quantity Surveying</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Field surveying</w:t>
      </w:r>
    </w:p>
    <w:p w:rsidR="00343A1B" w:rsidRDefault="00343A1B">
      <w:pPr>
        <w:spacing w:line="43" w:lineRule="exact"/>
        <w:rPr>
          <w:sz w:val="20"/>
          <w:szCs w:val="20"/>
        </w:rPr>
      </w:pPr>
    </w:p>
    <w:p w:rsidR="00343A1B" w:rsidRDefault="00B32620">
      <w:pPr>
        <w:rPr>
          <w:sz w:val="20"/>
          <w:szCs w:val="20"/>
        </w:rPr>
      </w:pPr>
      <w:r>
        <w:rPr>
          <w:rFonts w:ascii="Calibri" w:eastAsia="Calibri" w:hAnsi="Calibri" w:cs="Calibri"/>
        </w:rPr>
        <w:t>Communications</w:t>
      </w:r>
    </w:p>
    <w:p w:rsidR="00343A1B" w:rsidRDefault="00343A1B">
      <w:pPr>
        <w:spacing w:line="35" w:lineRule="exact"/>
        <w:rPr>
          <w:sz w:val="20"/>
          <w:szCs w:val="20"/>
        </w:rPr>
      </w:pPr>
    </w:p>
    <w:p w:rsidR="00343A1B" w:rsidRDefault="00B32620">
      <w:pPr>
        <w:rPr>
          <w:sz w:val="20"/>
          <w:szCs w:val="20"/>
        </w:rPr>
      </w:pPr>
      <w:r>
        <w:rPr>
          <w:rFonts w:ascii="Calibri" w:eastAsia="Calibri" w:hAnsi="Calibri" w:cs="Calibri"/>
        </w:rPr>
        <w:t>Computer Applications</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39" w:lineRule="exact"/>
        <w:rPr>
          <w:sz w:val="20"/>
          <w:szCs w:val="20"/>
        </w:rPr>
      </w:pPr>
    </w:p>
    <w:p w:rsidR="00343A1B" w:rsidRDefault="00B32620">
      <w:pPr>
        <w:ind w:left="360"/>
        <w:rPr>
          <w:sz w:val="20"/>
          <w:szCs w:val="20"/>
        </w:rPr>
      </w:pPr>
      <w:r>
        <w:rPr>
          <w:rFonts w:ascii="Calibri" w:eastAsia="Calibri" w:hAnsi="Calibri" w:cs="Calibri"/>
          <w:b/>
          <w:bCs/>
          <w:sz w:val="24"/>
          <w:szCs w:val="24"/>
        </w:rPr>
        <w:t>E.  COURSES</w:t>
      </w:r>
    </w:p>
    <w:p w:rsidR="00343A1B" w:rsidRDefault="00343A1B">
      <w:pPr>
        <w:sectPr w:rsidR="00343A1B">
          <w:type w:val="continuous"/>
          <w:pgSz w:w="11900" w:h="16840"/>
          <w:pgMar w:top="1440" w:right="1440" w:bottom="1440" w:left="1440" w:header="0" w:footer="0" w:gutter="0"/>
          <w:cols w:space="720" w:equalWidth="0">
            <w:col w:w="9020"/>
          </w:cols>
        </w:sectPr>
      </w:pPr>
    </w:p>
    <w:p w:rsidR="00343A1B" w:rsidRDefault="00343A1B">
      <w:pPr>
        <w:spacing w:line="363" w:lineRule="exact"/>
        <w:rPr>
          <w:sz w:val="20"/>
          <w:szCs w:val="20"/>
        </w:rPr>
      </w:pPr>
    </w:p>
    <w:p w:rsidR="00343A1B" w:rsidRDefault="00B32620">
      <w:pPr>
        <w:rPr>
          <w:sz w:val="20"/>
          <w:szCs w:val="20"/>
        </w:rPr>
      </w:pPr>
      <w:r>
        <w:rPr>
          <w:rFonts w:ascii="Calibri" w:eastAsia="Calibri" w:hAnsi="Calibri" w:cs="Calibri"/>
          <w:sz w:val="21"/>
          <w:szCs w:val="21"/>
        </w:rPr>
        <w:t>DEPARTMENT WATER AFFAIRS &amp; FORESTRY:</w:t>
      </w:r>
    </w:p>
    <w:p w:rsidR="00343A1B" w:rsidRDefault="00B32620">
      <w:pPr>
        <w:spacing w:line="20" w:lineRule="exact"/>
        <w:rPr>
          <w:sz w:val="20"/>
          <w:szCs w:val="20"/>
        </w:rPr>
      </w:pPr>
      <w:r>
        <w:rPr>
          <w:sz w:val="20"/>
          <w:szCs w:val="20"/>
        </w:rPr>
        <w:br w:type="column"/>
      </w:r>
    </w:p>
    <w:p w:rsidR="00343A1B" w:rsidRDefault="00343A1B">
      <w:pPr>
        <w:spacing w:line="381" w:lineRule="exact"/>
        <w:rPr>
          <w:sz w:val="20"/>
          <w:szCs w:val="20"/>
        </w:rPr>
      </w:pPr>
    </w:p>
    <w:p w:rsidR="00343A1B" w:rsidRDefault="00B32620">
      <w:pPr>
        <w:spacing w:line="252" w:lineRule="auto"/>
        <w:ind w:right="140"/>
        <w:rPr>
          <w:sz w:val="20"/>
          <w:szCs w:val="20"/>
        </w:rPr>
      </w:pPr>
      <w:r>
        <w:rPr>
          <w:rFonts w:ascii="Calibri" w:eastAsia="Calibri" w:hAnsi="Calibri" w:cs="Calibri"/>
        </w:rPr>
        <w:t xml:space="preserve">Three year </w:t>
      </w:r>
      <w:r>
        <w:rPr>
          <w:rFonts w:ascii="Calibri" w:eastAsia="Calibri" w:hAnsi="Calibri" w:cs="Calibri"/>
        </w:rPr>
        <w:t>Departmental certificate course qualifying as Survey Officer successfully completed in 1993</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4320" w:space="720"/>
            <w:col w:w="3980"/>
          </w:cols>
        </w:sectPr>
      </w:pPr>
    </w:p>
    <w:p w:rsidR="00343A1B" w:rsidRDefault="00343A1B">
      <w:pPr>
        <w:spacing w:line="112" w:lineRule="exact"/>
        <w:rPr>
          <w:sz w:val="20"/>
          <w:szCs w:val="20"/>
        </w:rPr>
      </w:pPr>
    </w:p>
    <w:p w:rsidR="00343A1B" w:rsidRDefault="00B32620">
      <w:pPr>
        <w:rPr>
          <w:sz w:val="20"/>
          <w:szCs w:val="20"/>
        </w:rPr>
      </w:pPr>
      <w:r>
        <w:rPr>
          <w:rFonts w:ascii="Calibri" w:eastAsia="Calibri" w:hAnsi="Calibri" w:cs="Calibri"/>
          <w:sz w:val="21"/>
          <w:szCs w:val="21"/>
        </w:rPr>
        <w:t>CAPE PENINSULA UNIVERSITY OF TECHNOLOGY:</w:t>
      </w:r>
    </w:p>
    <w:p w:rsidR="00343A1B" w:rsidRDefault="00B32620">
      <w:pPr>
        <w:spacing w:line="20" w:lineRule="exact"/>
        <w:rPr>
          <w:sz w:val="20"/>
          <w:szCs w:val="20"/>
        </w:rPr>
      </w:pPr>
      <w:r>
        <w:rPr>
          <w:sz w:val="20"/>
          <w:szCs w:val="20"/>
        </w:rPr>
        <w:br w:type="column"/>
      </w:r>
    </w:p>
    <w:p w:rsidR="00343A1B" w:rsidRDefault="00343A1B">
      <w:pPr>
        <w:spacing w:line="130" w:lineRule="exact"/>
        <w:rPr>
          <w:sz w:val="20"/>
          <w:szCs w:val="20"/>
        </w:rPr>
      </w:pPr>
    </w:p>
    <w:p w:rsidR="00343A1B" w:rsidRDefault="00B32620">
      <w:pPr>
        <w:spacing w:line="235" w:lineRule="auto"/>
        <w:ind w:right="900"/>
        <w:rPr>
          <w:sz w:val="20"/>
          <w:szCs w:val="20"/>
        </w:rPr>
      </w:pPr>
      <w:r>
        <w:rPr>
          <w:rFonts w:ascii="Calibri" w:eastAsia="Calibri" w:hAnsi="Calibri" w:cs="Calibri"/>
        </w:rPr>
        <w:t>Successfully completed a course in Hydrography 2.</w:t>
      </w:r>
    </w:p>
    <w:p w:rsidR="00343A1B" w:rsidRDefault="00343A1B">
      <w:pPr>
        <w:sectPr w:rsidR="00343A1B">
          <w:type w:val="continuous"/>
          <w:pgSz w:w="11900" w:h="16840"/>
          <w:pgMar w:top="1440" w:right="1440" w:bottom="1440" w:left="1440" w:header="0" w:footer="0" w:gutter="0"/>
          <w:cols w:num="2" w:space="720" w:equalWidth="0">
            <w:col w:w="4320" w:space="720"/>
            <w:col w:w="3980"/>
          </w:cols>
        </w:sectPr>
      </w:pPr>
    </w:p>
    <w:p w:rsidR="00343A1B" w:rsidRDefault="00343A1B">
      <w:pPr>
        <w:spacing w:line="8" w:lineRule="exact"/>
        <w:rPr>
          <w:sz w:val="20"/>
          <w:szCs w:val="20"/>
        </w:rPr>
      </w:pPr>
    </w:p>
    <w:p w:rsidR="00343A1B" w:rsidRDefault="00B32620">
      <w:pPr>
        <w:rPr>
          <w:sz w:val="20"/>
          <w:szCs w:val="20"/>
        </w:rPr>
      </w:pPr>
      <w:r>
        <w:rPr>
          <w:rFonts w:ascii="Calibri" w:eastAsia="Calibri" w:hAnsi="Calibri" w:cs="Calibri"/>
        </w:rPr>
        <w:t xml:space="preserve">UNIVERSITY OF </w:t>
      </w:r>
      <w:r>
        <w:rPr>
          <w:rFonts w:ascii="Calibri" w:eastAsia="Calibri" w:hAnsi="Calibri" w:cs="Calibri"/>
        </w:rPr>
        <w:t>STELLENBOSCH:</w:t>
      </w:r>
    </w:p>
    <w:p w:rsidR="00343A1B" w:rsidRDefault="00B32620">
      <w:pPr>
        <w:spacing w:line="20" w:lineRule="exact"/>
        <w:rPr>
          <w:sz w:val="20"/>
          <w:szCs w:val="20"/>
        </w:rPr>
      </w:pPr>
      <w:r>
        <w:rPr>
          <w:sz w:val="20"/>
          <w:szCs w:val="20"/>
        </w:rPr>
        <w:br w:type="column"/>
      </w:r>
    </w:p>
    <w:p w:rsidR="00343A1B" w:rsidRDefault="00B32620">
      <w:pPr>
        <w:rPr>
          <w:sz w:val="20"/>
          <w:szCs w:val="20"/>
        </w:rPr>
      </w:pPr>
      <w:r>
        <w:rPr>
          <w:rFonts w:ascii="Calibri" w:eastAsia="Calibri" w:hAnsi="Calibri" w:cs="Calibri"/>
          <w:sz w:val="21"/>
          <w:szCs w:val="21"/>
        </w:rPr>
        <w:t>Successfully completed a course in</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Dam Monitoring and Surveillance.</w:t>
      </w:r>
    </w:p>
    <w:p w:rsidR="00343A1B" w:rsidRDefault="00343A1B">
      <w:pPr>
        <w:spacing w:line="200" w:lineRule="exact"/>
        <w:rPr>
          <w:sz w:val="20"/>
          <w:szCs w:val="20"/>
        </w:rPr>
      </w:pPr>
    </w:p>
    <w:p w:rsidR="00343A1B" w:rsidRDefault="00343A1B">
      <w:pPr>
        <w:sectPr w:rsidR="00343A1B">
          <w:pgSz w:w="11900" w:h="16840"/>
          <w:pgMar w:top="1440" w:right="1440" w:bottom="1440" w:left="1440" w:header="0" w:footer="0" w:gutter="0"/>
          <w:cols w:num="2" w:space="720" w:equalWidth="0">
            <w:col w:w="4320" w:space="720"/>
            <w:col w:w="3980"/>
          </w:cols>
        </w:sectPr>
      </w:pPr>
    </w:p>
    <w:p w:rsidR="00343A1B" w:rsidRDefault="00343A1B">
      <w:pPr>
        <w:spacing w:line="163" w:lineRule="exact"/>
        <w:rPr>
          <w:sz w:val="20"/>
          <w:szCs w:val="20"/>
        </w:rPr>
      </w:pPr>
    </w:p>
    <w:p w:rsidR="00343A1B" w:rsidRDefault="00B32620">
      <w:pPr>
        <w:rPr>
          <w:sz w:val="20"/>
          <w:szCs w:val="20"/>
        </w:rPr>
      </w:pPr>
      <w:r>
        <w:rPr>
          <w:rFonts w:ascii="Calibri" w:eastAsia="Calibri" w:hAnsi="Calibri" w:cs="Calibri"/>
          <w:sz w:val="21"/>
          <w:szCs w:val="21"/>
        </w:rPr>
        <w:t>GIMS:</w:t>
      </w:r>
    </w:p>
    <w:p w:rsidR="00343A1B" w:rsidRDefault="00B32620">
      <w:pPr>
        <w:spacing w:line="20" w:lineRule="exact"/>
        <w:rPr>
          <w:sz w:val="20"/>
          <w:szCs w:val="20"/>
        </w:rPr>
      </w:pPr>
      <w:r>
        <w:rPr>
          <w:sz w:val="20"/>
          <w:szCs w:val="20"/>
        </w:rPr>
        <w:br w:type="column"/>
      </w:r>
    </w:p>
    <w:p w:rsidR="00343A1B" w:rsidRDefault="00343A1B">
      <w:pPr>
        <w:spacing w:line="143" w:lineRule="exact"/>
        <w:rPr>
          <w:sz w:val="20"/>
          <w:szCs w:val="20"/>
        </w:rPr>
      </w:pPr>
    </w:p>
    <w:p w:rsidR="00343A1B" w:rsidRDefault="00B32620">
      <w:pPr>
        <w:rPr>
          <w:sz w:val="20"/>
          <w:szCs w:val="20"/>
        </w:rPr>
      </w:pPr>
      <w:r>
        <w:rPr>
          <w:rFonts w:ascii="Calibri" w:eastAsia="Calibri" w:hAnsi="Calibri" w:cs="Calibri"/>
          <w:sz w:val="21"/>
          <w:szCs w:val="21"/>
        </w:rPr>
        <w:t>Successfully completed a course in</w:t>
      </w:r>
    </w:p>
    <w:p w:rsidR="00343A1B" w:rsidRDefault="00343A1B">
      <w:pPr>
        <w:spacing w:line="39" w:lineRule="exact"/>
        <w:rPr>
          <w:sz w:val="20"/>
          <w:szCs w:val="20"/>
        </w:rPr>
      </w:pPr>
    </w:p>
    <w:p w:rsidR="00343A1B" w:rsidRDefault="00B32620">
      <w:pPr>
        <w:rPr>
          <w:sz w:val="20"/>
          <w:szCs w:val="20"/>
        </w:rPr>
      </w:pPr>
      <w:r>
        <w:rPr>
          <w:rFonts w:ascii="Calibri" w:eastAsia="Calibri" w:hAnsi="Calibri" w:cs="Calibri"/>
        </w:rPr>
        <w:t>Introduction GIS &amp; Arcview GIS.</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4320" w:space="720"/>
            <w:col w:w="3980"/>
          </w:cols>
        </w:sectPr>
      </w:pPr>
    </w:p>
    <w:p w:rsidR="00343A1B" w:rsidRDefault="00343A1B">
      <w:pPr>
        <w:spacing w:line="147" w:lineRule="exact"/>
        <w:rPr>
          <w:sz w:val="20"/>
          <w:szCs w:val="20"/>
        </w:rPr>
      </w:pPr>
    </w:p>
    <w:p w:rsidR="00343A1B" w:rsidRDefault="00B32620">
      <w:pPr>
        <w:rPr>
          <w:sz w:val="20"/>
          <w:szCs w:val="20"/>
        </w:rPr>
      </w:pPr>
      <w:r>
        <w:rPr>
          <w:rFonts w:ascii="Calibri" w:eastAsia="Calibri" w:hAnsi="Calibri" w:cs="Calibri"/>
        </w:rPr>
        <w:t>EASTCAPE TRAINING CENTER:</w:t>
      </w:r>
    </w:p>
    <w:p w:rsidR="00343A1B" w:rsidRDefault="00B32620">
      <w:pPr>
        <w:spacing w:line="20" w:lineRule="exact"/>
        <w:rPr>
          <w:sz w:val="20"/>
          <w:szCs w:val="20"/>
        </w:rPr>
      </w:pPr>
      <w:r>
        <w:rPr>
          <w:sz w:val="20"/>
          <w:szCs w:val="20"/>
        </w:rPr>
        <w:br w:type="column"/>
      </w:r>
    </w:p>
    <w:p w:rsidR="00343A1B" w:rsidRDefault="00343A1B">
      <w:pPr>
        <w:spacing w:line="140" w:lineRule="exact"/>
        <w:rPr>
          <w:sz w:val="20"/>
          <w:szCs w:val="20"/>
        </w:rPr>
      </w:pPr>
    </w:p>
    <w:p w:rsidR="00343A1B" w:rsidRDefault="00B32620">
      <w:pPr>
        <w:rPr>
          <w:sz w:val="20"/>
          <w:szCs w:val="20"/>
        </w:rPr>
      </w:pPr>
      <w:r>
        <w:rPr>
          <w:rFonts w:ascii="Calibri" w:eastAsia="Calibri" w:hAnsi="Calibri" w:cs="Calibri"/>
          <w:sz w:val="21"/>
          <w:szCs w:val="21"/>
        </w:rPr>
        <w:t xml:space="preserve">Chain saw </w:t>
      </w:r>
      <w:r>
        <w:rPr>
          <w:rFonts w:ascii="Calibri" w:eastAsia="Calibri" w:hAnsi="Calibri" w:cs="Calibri"/>
          <w:sz w:val="21"/>
          <w:szCs w:val="21"/>
        </w:rPr>
        <w:t>operators course.</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4320" w:space="720"/>
            <w:col w:w="3980"/>
          </w:cols>
        </w:sectPr>
      </w:pPr>
    </w:p>
    <w:p w:rsidR="00343A1B" w:rsidRDefault="00343A1B">
      <w:pPr>
        <w:spacing w:line="163" w:lineRule="exact"/>
        <w:rPr>
          <w:sz w:val="20"/>
          <w:szCs w:val="20"/>
        </w:rPr>
      </w:pPr>
    </w:p>
    <w:p w:rsidR="00343A1B" w:rsidRDefault="00B32620">
      <w:pPr>
        <w:rPr>
          <w:sz w:val="20"/>
          <w:szCs w:val="20"/>
        </w:rPr>
      </w:pPr>
      <w:r>
        <w:rPr>
          <w:rFonts w:ascii="Calibri" w:eastAsia="Calibri" w:hAnsi="Calibri" w:cs="Calibri"/>
          <w:sz w:val="21"/>
          <w:szCs w:val="21"/>
        </w:rPr>
        <w:t>SOUTH AFRICAN MARITIME SAFETY AUTHORITY:</w:t>
      </w:r>
    </w:p>
    <w:p w:rsidR="00343A1B" w:rsidRDefault="00B32620">
      <w:pPr>
        <w:spacing w:line="20" w:lineRule="exact"/>
        <w:rPr>
          <w:sz w:val="20"/>
          <w:szCs w:val="20"/>
        </w:rPr>
      </w:pPr>
      <w:r>
        <w:rPr>
          <w:sz w:val="20"/>
          <w:szCs w:val="20"/>
        </w:rPr>
        <w:br w:type="column"/>
      </w:r>
    </w:p>
    <w:p w:rsidR="00343A1B" w:rsidRDefault="00343A1B">
      <w:pPr>
        <w:spacing w:line="181" w:lineRule="exact"/>
        <w:rPr>
          <w:sz w:val="20"/>
          <w:szCs w:val="20"/>
        </w:rPr>
      </w:pPr>
    </w:p>
    <w:p w:rsidR="00343A1B" w:rsidRDefault="00B32620">
      <w:pPr>
        <w:spacing w:line="235" w:lineRule="auto"/>
        <w:ind w:right="520"/>
        <w:rPr>
          <w:sz w:val="20"/>
          <w:szCs w:val="20"/>
        </w:rPr>
      </w:pPr>
      <w:r>
        <w:rPr>
          <w:rFonts w:ascii="Calibri" w:eastAsia="Calibri" w:hAnsi="Calibri" w:cs="Calibri"/>
        </w:rPr>
        <w:t>Certificate of competence. Day skipper limited to 15 miles from shore.</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4320" w:space="720"/>
            <w:col w:w="3980"/>
          </w:cols>
        </w:sectPr>
      </w:pPr>
    </w:p>
    <w:p w:rsidR="00343A1B" w:rsidRDefault="00343A1B">
      <w:pPr>
        <w:spacing w:line="200" w:lineRule="exact"/>
        <w:rPr>
          <w:sz w:val="20"/>
          <w:szCs w:val="20"/>
        </w:rPr>
      </w:pPr>
    </w:p>
    <w:p w:rsidR="00343A1B" w:rsidRDefault="00343A1B">
      <w:pPr>
        <w:spacing w:line="259" w:lineRule="exact"/>
        <w:rPr>
          <w:sz w:val="20"/>
          <w:szCs w:val="20"/>
        </w:rPr>
      </w:pPr>
    </w:p>
    <w:p w:rsidR="00343A1B" w:rsidRDefault="00B32620">
      <w:pPr>
        <w:ind w:left="360"/>
        <w:rPr>
          <w:sz w:val="20"/>
          <w:szCs w:val="20"/>
        </w:rPr>
      </w:pPr>
      <w:r>
        <w:rPr>
          <w:rFonts w:ascii="Calibri" w:eastAsia="Calibri" w:hAnsi="Calibri" w:cs="Calibri"/>
          <w:b/>
          <w:bCs/>
          <w:sz w:val="24"/>
          <w:szCs w:val="24"/>
        </w:rPr>
        <w:t>F.  NATIONAL SECVICE</w:t>
      </w:r>
    </w:p>
    <w:p w:rsidR="00343A1B" w:rsidRDefault="00343A1B">
      <w:pPr>
        <w:sectPr w:rsidR="00343A1B">
          <w:type w:val="continuous"/>
          <w:pgSz w:w="11900" w:h="16840"/>
          <w:pgMar w:top="1440" w:right="1440" w:bottom="1440" w:left="1440" w:header="0" w:footer="0" w:gutter="0"/>
          <w:cols w:space="720" w:equalWidth="0">
            <w:col w:w="9020"/>
          </w:cols>
        </w:sectPr>
      </w:pPr>
    </w:p>
    <w:p w:rsidR="00343A1B" w:rsidRDefault="00343A1B">
      <w:pPr>
        <w:spacing w:line="352" w:lineRule="exact"/>
        <w:rPr>
          <w:sz w:val="20"/>
          <w:szCs w:val="20"/>
        </w:rPr>
      </w:pPr>
    </w:p>
    <w:p w:rsidR="00343A1B" w:rsidRDefault="00B32620">
      <w:pPr>
        <w:rPr>
          <w:sz w:val="20"/>
          <w:szCs w:val="20"/>
        </w:rPr>
      </w:pPr>
      <w:r>
        <w:rPr>
          <w:rFonts w:ascii="Calibri" w:eastAsia="Calibri" w:hAnsi="Calibri" w:cs="Calibri"/>
        </w:rPr>
        <w:t>BASIC TRAINING:</w:t>
      </w:r>
    </w:p>
    <w:p w:rsidR="00343A1B" w:rsidRDefault="00B32620">
      <w:pPr>
        <w:spacing w:line="20" w:lineRule="exact"/>
        <w:rPr>
          <w:sz w:val="20"/>
          <w:szCs w:val="20"/>
        </w:rPr>
      </w:pPr>
      <w:r>
        <w:rPr>
          <w:sz w:val="20"/>
          <w:szCs w:val="20"/>
        </w:rPr>
        <w:br w:type="column"/>
      </w:r>
    </w:p>
    <w:p w:rsidR="00343A1B" w:rsidRDefault="00343A1B">
      <w:pPr>
        <w:spacing w:line="344" w:lineRule="exact"/>
        <w:rPr>
          <w:sz w:val="20"/>
          <w:szCs w:val="20"/>
        </w:rPr>
      </w:pPr>
    </w:p>
    <w:p w:rsidR="00343A1B" w:rsidRDefault="00B32620">
      <w:pPr>
        <w:rPr>
          <w:sz w:val="20"/>
          <w:szCs w:val="20"/>
        </w:rPr>
      </w:pPr>
      <w:r>
        <w:rPr>
          <w:rFonts w:ascii="Calibri" w:eastAsia="Calibri" w:hAnsi="Calibri" w:cs="Calibri"/>
          <w:sz w:val="21"/>
          <w:szCs w:val="21"/>
        </w:rPr>
        <w:t>South African A</w:t>
      </w:r>
      <w:r>
        <w:rPr>
          <w:rFonts w:ascii="Calibri" w:eastAsia="Calibri" w:hAnsi="Calibri" w:cs="Calibri"/>
          <w:sz w:val="21"/>
          <w:szCs w:val="21"/>
        </w:rPr>
        <w:t>rmoured Division</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59" w:lineRule="exact"/>
        <w:rPr>
          <w:sz w:val="20"/>
          <w:szCs w:val="20"/>
        </w:rPr>
      </w:pPr>
    </w:p>
    <w:p w:rsidR="00343A1B" w:rsidRDefault="00B32620">
      <w:pPr>
        <w:rPr>
          <w:sz w:val="20"/>
          <w:szCs w:val="20"/>
        </w:rPr>
      </w:pPr>
      <w:r>
        <w:rPr>
          <w:rFonts w:ascii="Calibri" w:eastAsia="Calibri" w:hAnsi="Calibri" w:cs="Calibri"/>
          <w:sz w:val="21"/>
          <w:szCs w:val="21"/>
        </w:rPr>
        <w:t>ACHIEVEMENTS:</w:t>
      </w:r>
    </w:p>
    <w:p w:rsidR="00343A1B" w:rsidRDefault="00B32620">
      <w:pPr>
        <w:spacing w:line="20" w:lineRule="exact"/>
        <w:rPr>
          <w:sz w:val="20"/>
          <w:szCs w:val="20"/>
        </w:rPr>
      </w:pPr>
      <w:r>
        <w:rPr>
          <w:sz w:val="20"/>
          <w:szCs w:val="20"/>
        </w:rPr>
        <w:br w:type="column"/>
      </w:r>
    </w:p>
    <w:p w:rsidR="00343A1B" w:rsidRDefault="00343A1B">
      <w:pPr>
        <w:spacing w:line="139" w:lineRule="exact"/>
        <w:rPr>
          <w:sz w:val="20"/>
          <w:szCs w:val="20"/>
        </w:rPr>
      </w:pPr>
    </w:p>
    <w:p w:rsidR="00343A1B" w:rsidRDefault="00B32620">
      <w:pPr>
        <w:rPr>
          <w:sz w:val="20"/>
          <w:szCs w:val="20"/>
        </w:rPr>
      </w:pPr>
      <w:r>
        <w:rPr>
          <w:rFonts w:ascii="Calibri" w:eastAsia="Calibri" w:hAnsi="Calibri" w:cs="Calibri"/>
          <w:sz w:val="21"/>
          <w:szCs w:val="21"/>
        </w:rPr>
        <w:t>Corporal Crew Commander</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200" w:lineRule="exact"/>
        <w:rPr>
          <w:sz w:val="20"/>
          <w:szCs w:val="20"/>
        </w:rPr>
      </w:pPr>
    </w:p>
    <w:p w:rsidR="00343A1B" w:rsidRDefault="00343A1B">
      <w:pPr>
        <w:spacing w:line="258" w:lineRule="exact"/>
        <w:rPr>
          <w:sz w:val="20"/>
          <w:szCs w:val="20"/>
        </w:rPr>
      </w:pPr>
    </w:p>
    <w:p w:rsidR="00343A1B" w:rsidRDefault="00B32620">
      <w:pPr>
        <w:ind w:left="360"/>
        <w:rPr>
          <w:sz w:val="20"/>
          <w:szCs w:val="20"/>
        </w:rPr>
      </w:pPr>
      <w:r>
        <w:rPr>
          <w:rFonts w:ascii="Calibri" w:eastAsia="Calibri" w:hAnsi="Calibri" w:cs="Calibri"/>
          <w:b/>
          <w:bCs/>
          <w:sz w:val="24"/>
          <w:szCs w:val="24"/>
        </w:rPr>
        <w:t>G. EMPLOYMENT HISTORY</w:t>
      </w:r>
    </w:p>
    <w:p w:rsidR="00343A1B" w:rsidRDefault="00343A1B">
      <w:pPr>
        <w:sectPr w:rsidR="00343A1B">
          <w:type w:val="continuous"/>
          <w:pgSz w:w="11900" w:h="16840"/>
          <w:pgMar w:top="1440" w:right="1440" w:bottom="1440" w:left="1440" w:header="0" w:footer="0" w:gutter="0"/>
          <w:cols w:space="720" w:equalWidth="0">
            <w:col w:w="9020"/>
          </w:cols>
        </w:sectPr>
      </w:pPr>
    </w:p>
    <w:p w:rsidR="00343A1B" w:rsidRDefault="00343A1B">
      <w:pPr>
        <w:spacing w:line="200" w:lineRule="exact"/>
        <w:rPr>
          <w:sz w:val="20"/>
          <w:szCs w:val="20"/>
        </w:rPr>
      </w:pPr>
    </w:p>
    <w:p w:rsidR="00343A1B" w:rsidRDefault="00343A1B">
      <w:pPr>
        <w:spacing w:line="351" w:lineRule="exact"/>
        <w:rPr>
          <w:sz w:val="20"/>
          <w:szCs w:val="20"/>
        </w:rPr>
      </w:pPr>
    </w:p>
    <w:p w:rsidR="00343A1B" w:rsidRDefault="00B32620">
      <w:pPr>
        <w:rPr>
          <w:sz w:val="20"/>
          <w:szCs w:val="20"/>
        </w:rPr>
      </w:pPr>
      <w:r>
        <w:rPr>
          <w:rFonts w:ascii="Calibri" w:eastAsia="Calibri" w:hAnsi="Calibri" w:cs="Calibri"/>
        </w:rPr>
        <w:t>NAME OF ORGANIZATION:</w:t>
      </w:r>
    </w:p>
    <w:p w:rsidR="00343A1B" w:rsidRDefault="00B32620">
      <w:pPr>
        <w:spacing w:line="20" w:lineRule="exact"/>
        <w:rPr>
          <w:sz w:val="20"/>
          <w:szCs w:val="20"/>
        </w:rPr>
      </w:pPr>
      <w:r>
        <w:rPr>
          <w:sz w:val="20"/>
          <w:szCs w:val="20"/>
        </w:rPr>
        <w:br w:type="column"/>
      </w:r>
    </w:p>
    <w:p w:rsidR="00343A1B" w:rsidRDefault="00343A1B">
      <w:pPr>
        <w:spacing w:line="200" w:lineRule="exact"/>
        <w:rPr>
          <w:sz w:val="20"/>
          <w:szCs w:val="20"/>
        </w:rPr>
      </w:pPr>
    </w:p>
    <w:p w:rsidR="00343A1B" w:rsidRDefault="00343A1B">
      <w:pPr>
        <w:spacing w:line="381" w:lineRule="exact"/>
        <w:rPr>
          <w:sz w:val="20"/>
          <w:szCs w:val="20"/>
        </w:rPr>
      </w:pPr>
    </w:p>
    <w:p w:rsidR="00343A1B" w:rsidRDefault="00B32620">
      <w:pPr>
        <w:spacing w:line="237" w:lineRule="auto"/>
        <w:ind w:right="1920"/>
        <w:rPr>
          <w:sz w:val="20"/>
          <w:szCs w:val="20"/>
        </w:rPr>
      </w:pPr>
      <w:r>
        <w:rPr>
          <w:rFonts w:ascii="Calibri" w:eastAsia="Calibri" w:hAnsi="Calibri" w:cs="Calibri"/>
        </w:rPr>
        <w:t>Department Water Affairs and Forestry (1990 – 1995) (1999 – 2014)</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60" w:lineRule="exact"/>
        <w:rPr>
          <w:sz w:val="20"/>
          <w:szCs w:val="20"/>
        </w:rPr>
      </w:pPr>
    </w:p>
    <w:p w:rsidR="00343A1B" w:rsidRDefault="00B32620">
      <w:pPr>
        <w:rPr>
          <w:sz w:val="20"/>
          <w:szCs w:val="20"/>
        </w:rPr>
      </w:pPr>
      <w:r>
        <w:rPr>
          <w:rFonts w:ascii="Calibri" w:eastAsia="Calibri" w:hAnsi="Calibri" w:cs="Calibri"/>
          <w:sz w:val="21"/>
          <w:szCs w:val="21"/>
        </w:rPr>
        <w:t>TYPE OF ORGANIZATION:</w:t>
      </w:r>
    </w:p>
    <w:p w:rsidR="00343A1B" w:rsidRDefault="00B32620">
      <w:pPr>
        <w:spacing w:line="20" w:lineRule="exact"/>
        <w:rPr>
          <w:sz w:val="20"/>
          <w:szCs w:val="20"/>
        </w:rPr>
      </w:pPr>
      <w:r>
        <w:rPr>
          <w:sz w:val="20"/>
          <w:szCs w:val="20"/>
        </w:rPr>
        <w:br w:type="column"/>
      </w:r>
    </w:p>
    <w:p w:rsidR="00343A1B" w:rsidRDefault="00343A1B">
      <w:pPr>
        <w:spacing w:line="140" w:lineRule="exact"/>
        <w:rPr>
          <w:sz w:val="20"/>
          <w:szCs w:val="20"/>
        </w:rPr>
      </w:pPr>
    </w:p>
    <w:p w:rsidR="00343A1B" w:rsidRDefault="00B32620">
      <w:pPr>
        <w:rPr>
          <w:sz w:val="20"/>
          <w:szCs w:val="20"/>
        </w:rPr>
      </w:pPr>
      <w:r>
        <w:rPr>
          <w:rFonts w:ascii="Calibri" w:eastAsia="Calibri" w:hAnsi="Calibri" w:cs="Calibri"/>
          <w:sz w:val="21"/>
          <w:szCs w:val="21"/>
        </w:rPr>
        <w:t>Government</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59" w:lineRule="exact"/>
        <w:rPr>
          <w:sz w:val="20"/>
          <w:szCs w:val="20"/>
        </w:rPr>
      </w:pPr>
    </w:p>
    <w:p w:rsidR="00343A1B" w:rsidRDefault="00B32620">
      <w:pPr>
        <w:rPr>
          <w:sz w:val="20"/>
          <w:szCs w:val="20"/>
        </w:rPr>
      </w:pPr>
      <w:r>
        <w:rPr>
          <w:rFonts w:ascii="Calibri" w:eastAsia="Calibri" w:hAnsi="Calibri" w:cs="Calibri"/>
          <w:sz w:val="21"/>
          <w:szCs w:val="21"/>
        </w:rPr>
        <w:t>POSITION HELD:</w:t>
      </w:r>
    </w:p>
    <w:p w:rsidR="00343A1B" w:rsidRDefault="00B32620">
      <w:pPr>
        <w:spacing w:line="20" w:lineRule="exact"/>
        <w:rPr>
          <w:sz w:val="20"/>
          <w:szCs w:val="20"/>
        </w:rPr>
      </w:pPr>
      <w:r>
        <w:rPr>
          <w:sz w:val="20"/>
          <w:szCs w:val="20"/>
        </w:rPr>
        <w:br w:type="column"/>
      </w:r>
    </w:p>
    <w:p w:rsidR="00343A1B" w:rsidRDefault="00343A1B">
      <w:pPr>
        <w:spacing w:line="139" w:lineRule="exact"/>
        <w:rPr>
          <w:sz w:val="20"/>
          <w:szCs w:val="20"/>
        </w:rPr>
      </w:pPr>
    </w:p>
    <w:p w:rsidR="00343A1B" w:rsidRDefault="00B32620">
      <w:pPr>
        <w:rPr>
          <w:sz w:val="20"/>
          <w:szCs w:val="20"/>
        </w:rPr>
      </w:pPr>
      <w:r>
        <w:rPr>
          <w:rFonts w:ascii="Calibri" w:eastAsia="Calibri" w:hAnsi="Calibri" w:cs="Calibri"/>
          <w:sz w:val="21"/>
          <w:szCs w:val="21"/>
        </w:rPr>
        <w:t>Principal Survey Officer</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51" w:lineRule="exact"/>
        <w:rPr>
          <w:sz w:val="20"/>
          <w:szCs w:val="20"/>
        </w:rPr>
      </w:pPr>
    </w:p>
    <w:p w:rsidR="00343A1B" w:rsidRDefault="00B32620">
      <w:pPr>
        <w:rPr>
          <w:sz w:val="20"/>
          <w:szCs w:val="20"/>
        </w:rPr>
      </w:pPr>
      <w:r>
        <w:rPr>
          <w:rFonts w:ascii="Calibri" w:eastAsia="Calibri" w:hAnsi="Calibri" w:cs="Calibri"/>
        </w:rPr>
        <w:t>KEY RESPONSIBILITIES:</w:t>
      </w:r>
    </w:p>
    <w:p w:rsidR="00343A1B" w:rsidRDefault="00B32620">
      <w:pPr>
        <w:spacing w:line="20" w:lineRule="exact"/>
        <w:rPr>
          <w:sz w:val="20"/>
          <w:szCs w:val="20"/>
        </w:rPr>
      </w:pPr>
      <w:r>
        <w:rPr>
          <w:sz w:val="20"/>
          <w:szCs w:val="20"/>
        </w:rPr>
        <w:br w:type="column"/>
      </w:r>
    </w:p>
    <w:p w:rsidR="00343A1B" w:rsidRDefault="00343A1B">
      <w:pPr>
        <w:spacing w:line="181" w:lineRule="exact"/>
        <w:rPr>
          <w:sz w:val="20"/>
          <w:szCs w:val="20"/>
        </w:rPr>
      </w:pPr>
    </w:p>
    <w:p w:rsidR="00343A1B" w:rsidRDefault="00B32620">
      <w:pPr>
        <w:spacing w:line="261" w:lineRule="auto"/>
        <w:ind w:right="120"/>
        <w:rPr>
          <w:sz w:val="20"/>
          <w:szCs w:val="20"/>
        </w:rPr>
      </w:pPr>
      <w:r>
        <w:rPr>
          <w:rFonts w:ascii="Calibri" w:eastAsia="Calibri" w:hAnsi="Calibri" w:cs="Calibri"/>
        </w:rPr>
        <w:t xml:space="preserve">To collect field data with a range of survey instruments in various types of </w:t>
      </w:r>
      <w:r>
        <w:rPr>
          <w:rFonts w:ascii="Calibri" w:eastAsia="Calibri" w:hAnsi="Calibri" w:cs="Calibri"/>
        </w:rPr>
        <w:t>surveys, from which a plan is constructed according to the survey standards and requirements and to complete a report for all projects on completion.</w:t>
      </w:r>
    </w:p>
    <w:p w:rsidR="00343A1B" w:rsidRDefault="00343A1B">
      <w:pPr>
        <w:spacing w:line="200" w:lineRule="exact"/>
        <w:rPr>
          <w:sz w:val="20"/>
          <w:szCs w:val="20"/>
        </w:rPr>
      </w:pPr>
    </w:p>
    <w:p w:rsidR="00343A1B" w:rsidRDefault="00343A1B">
      <w:pPr>
        <w:sectPr w:rsidR="00343A1B">
          <w:type w:val="continuous"/>
          <w:pgSz w:w="11900" w:h="16840"/>
          <w:pgMar w:top="1440" w:right="1440" w:bottom="1440" w:left="1440" w:header="0" w:footer="0" w:gutter="0"/>
          <w:cols w:num="2" w:space="720" w:equalWidth="0">
            <w:col w:w="2880" w:space="720"/>
            <w:col w:w="5420"/>
          </w:cols>
        </w:sectPr>
      </w:pPr>
    </w:p>
    <w:p w:rsidR="00343A1B" w:rsidRDefault="00343A1B">
      <w:pPr>
        <w:spacing w:line="175" w:lineRule="exact"/>
        <w:rPr>
          <w:sz w:val="20"/>
          <w:szCs w:val="20"/>
        </w:rPr>
      </w:pPr>
    </w:p>
    <w:p w:rsidR="00343A1B" w:rsidRDefault="00B32620">
      <w:pPr>
        <w:spacing w:line="235" w:lineRule="auto"/>
        <w:ind w:left="720" w:right="140"/>
        <w:rPr>
          <w:sz w:val="20"/>
          <w:szCs w:val="20"/>
        </w:rPr>
      </w:pPr>
      <w:r>
        <w:rPr>
          <w:rFonts w:ascii="Calibri" w:eastAsia="Calibri" w:hAnsi="Calibri" w:cs="Calibri"/>
          <w:b/>
          <w:bCs/>
        </w:rPr>
        <w:t xml:space="preserve">Human Resource Management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 xml:space="preserve">Training and development of junior personnel so that </w:t>
      </w:r>
      <w:r>
        <w:rPr>
          <w:rFonts w:ascii="Calibri" w:eastAsia="Calibri" w:hAnsi="Calibri" w:cs="Calibri"/>
        </w:rPr>
        <w:t>the</w:t>
      </w:r>
      <w:r>
        <w:rPr>
          <w:rFonts w:ascii="Calibri" w:eastAsia="Calibri" w:hAnsi="Calibri" w:cs="Calibri"/>
          <w:b/>
          <w:bCs/>
        </w:rPr>
        <w:t xml:space="preserve"> </w:t>
      </w:r>
      <w:r>
        <w:rPr>
          <w:rFonts w:ascii="Calibri" w:eastAsia="Calibri" w:hAnsi="Calibri" w:cs="Calibri"/>
        </w:rPr>
        <w:t>competency level complied with policies and timeframes.</w:t>
      </w:r>
    </w:p>
    <w:p w:rsidR="00343A1B" w:rsidRDefault="00343A1B">
      <w:pPr>
        <w:spacing w:line="90" w:lineRule="exact"/>
        <w:rPr>
          <w:sz w:val="20"/>
          <w:szCs w:val="20"/>
        </w:rPr>
      </w:pPr>
    </w:p>
    <w:p w:rsidR="00343A1B" w:rsidRDefault="00B32620">
      <w:pPr>
        <w:spacing w:line="237" w:lineRule="auto"/>
        <w:ind w:left="720" w:right="380"/>
        <w:rPr>
          <w:sz w:val="20"/>
          <w:szCs w:val="20"/>
        </w:rPr>
      </w:pPr>
      <w:r>
        <w:rPr>
          <w:rFonts w:ascii="Calibri" w:eastAsia="Calibri" w:hAnsi="Calibri" w:cs="Calibri"/>
        </w:rPr>
        <w:t>Supervise personnel during field work, to convey a positive attitude to work productively and to med work program timeframes.</w:t>
      </w:r>
    </w:p>
    <w:p w:rsidR="00343A1B" w:rsidRDefault="00343A1B">
      <w:pPr>
        <w:spacing w:line="397" w:lineRule="exact"/>
        <w:rPr>
          <w:sz w:val="20"/>
          <w:szCs w:val="20"/>
        </w:rPr>
      </w:pPr>
    </w:p>
    <w:p w:rsidR="00343A1B" w:rsidRDefault="00B32620">
      <w:pPr>
        <w:spacing w:line="235" w:lineRule="auto"/>
        <w:ind w:left="720" w:right="40"/>
        <w:rPr>
          <w:sz w:val="20"/>
          <w:szCs w:val="20"/>
        </w:rPr>
      </w:pPr>
      <w:r>
        <w:rPr>
          <w:rFonts w:ascii="Calibri" w:eastAsia="Calibri" w:hAnsi="Calibri" w:cs="Calibri"/>
          <w:b/>
          <w:bCs/>
        </w:rPr>
        <w:t xml:space="preserve">Capacity Surveys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 xml:space="preserve">Examples; rural supply dams, farm dams and </w:t>
      </w:r>
      <w:r>
        <w:rPr>
          <w:rFonts w:ascii="Calibri" w:eastAsia="Calibri" w:hAnsi="Calibri" w:cs="Calibri"/>
        </w:rPr>
        <w:t>municipal supply dams. The</w:t>
      </w:r>
      <w:r>
        <w:rPr>
          <w:rFonts w:ascii="Calibri" w:eastAsia="Calibri" w:hAnsi="Calibri" w:cs="Calibri"/>
          <w:b/>
          <w:bCs/>
        </w:rPr>
        <w:t xml:space="preserve"> </w:t>
      </w:r>
      <w:r>
        <w:rPr>
          <w:rFonts w:ascii="Calibri" w:eastAsia="Calibri" w:hAnsi="Calibri" w:cs="Calibri"/>
        </w:rPr>
        <w:t>main purpose for capacity surveys is to calculate accurate volumes for future planning.</w:t>
      </w:r>
    </w:p>
    <w:p w:rsidR="00343A1B" w:rsidRDefault="00343A1B">
      <w:pPr>
        <w:spacing w:line="361" w:lineRule="exact"/>
        <w:rPr>
          <w:sz w:val="20"/>
          <w:szCs w:val="20"/>
        </w:rPr>
      </w:pPr>
    </w:p>
    <w:p w:rsidR="00343A1B" w:rsidRDefault="00B32620">
      <w:pPr>
        <w:spacing w:line="253" w:lineRule="auto"/>
        <w:ind w:left="720" w:right="220"/>
        <w:rPr>
          <w:sz w:val="20"/>
          <w:szCs w:val="20"/>
        </w:rPr>
      </w:pPr>
      <w:r>
        <w:rPr>
          <w:rFonts w:ascii="Calibri" w:eastAsia="Calibri" w:hAnsi="Calibri" w:cs="Calibri"/>
          <w:sz w:val="21"/>
          <w:szCs w:val="21"/>
        </w:rPr>
        <w:t>Field surveys and the processing of data. The quality of the task is measured against set survey standards and accuracies. Output is a conto</w:t>
      </w:r>
      <w:r>
        <w:rPr>
          <w:rFonts w:ascii="Calibri" w:eastAsia="Calibri" w:hAnsi="Calibri" w:cs="Calibri"/>
          <w:sz w:val="21"/>
          <w:szCs w:val="21"/>
        </w:rPr>
        <w:t>ur plan, capacity table, cross sections as</w:t>
      </w:r>
    </w:p>
    <w:p w:rsidR="00343A1B" w:rsidRDefault="00343A1B">
      <w:pPr>
        <w:sectPr w:rsidR="00343A1B">
          <w:type w:val="continuous"/>
          <w:pgSz w:w="11900" w:h="16840"/>
          <w:pgMar w:top="1440" w:right="1440" w:bottom="1440" w:left="1440" w:header="0" w:footer="0" w:gutter="0"/>
          <w:cols w:space="720" w:equalWidth="0">
            <w:col w:w="9020"/>
          </w:cols>
        </w:sectPr>
      </w:pPr>
    </w:p>
    <w:p w:rsidR="00343A1B" w:rsidRDefault="00343A1B">
      <w:pPr>
        <w:spacing w:line="58" w:lineRule="exact"/>
        <w:rPr>
          <w:sz w:val="20"/>
          <w:szCs w:val="20"/>
        </w:rPr>
      </w:pPr>
    </w:p>
    <w:p w:rsidR="00343A1B" w:rsidRDefault="00B32620">
      <w:pPr>
        <w:spacing w:line="235" w:lineRule="auto"/>
        <w:ind w:left="720" w:right="740"/>
        <w:rPr>
          <w:sz w:val="20"/>
          <w:szCs w:val="20"/>
        </w:rPr>
      </w:pPr>
      <w:r>
        <w:rPr>
          <w:rFonts w:ascii="Calibri" w:eastAsia="Calibri" w:hAnsi="Calibri" w:cs="Calibri"/>
        </w:rPr>
        <w:t>required and final report with job specific software and hardware. Duration of task is measured against survey work program.</w:t>
      </w:r>
    </w:p>
    <w:p w:rsidR="00343A1B" w:rsidRDefault="00343A1B">
      <w:pPr>
        <w:spacing w:line="90" w:lineRule="exact"/>
        <w:rPr>
          <w:sz w:val="20"/>
          <w:szCs w:val="20"/>
        </w:rPr>
      </w:pPr>
    </w:p>
    <w:p w:rsidR="00343A1B" w:rsidRDefault="00B32620">
      <w:pPr>
        <w:spacing w:line="264" w:lineRule="auto"/>
        <w:ind w:left="720" w:right="160"/>
        <w:rPr>
          <w:sz w:val="20"/>
          <w:szCs w:val="20"/>
        </w:rPr>
      </w:pPr>
      <w:r>
        <w:rPr>
          <w:rFonts w:ascii="Calibri" w:eastAsia="Calibri" w:hAnsi="Calibri" w:cs="Calibri"/>
        </w:rPr>
        <w:t>Instruments used in these projects will be a boat fitted with Hypack s</w:t>
      </w:r>
      <w:r>
        <w:rPr>
          <w:rFonts w:ascii="Calibri" w:eastAsia="Calibri" w:hAnsi="Calibri" w:cs="Calibri"/>
        </w:rPr>
        <w:t>urvey program, single beam echo sounder and GPS. A sound velocity probe is also used to measure water temperature and salinity. The dry work from edge water to full supply and above, dam wall detail included is measured with Trimble RTK GPS, Sokkia set 5 a</w:t>
      </w:r>
      <w:r>
        <w:rPr>
          <w:rFonts w:ascii="Calibri" w:eastAsia="Calibri" w:hAnsi="Calibri" w:cs="Calibri"/>
        </w:rPr>
        <w:t>nd Trimble S6. Levelling of control points is also done.</w:t>
      </w:r>
    </w:p>
    <w:p w:rsidR="00343A1B" w:rsidRDefault="00343A1B">
      <w:pPr>
        <w:spacing w:line="200" w:lineRule="exact"/>
        <w:rPr>
          <w:sz w:val="20"/>
          <w:szCs w:val="20"/>
        </w:rPr>
      </w:pPr>
    </w:p>
    <w:p w:rsidR="00343A1B" w:rsidRDefault="00343A1B">
      <w:pPr>
        <w:spacing w:line="270" w:lineRule="exact"/>
        <w:rPr>
          <w:sz w:val="20"/>
          <w:szCs w:val="20"/>
        </w:rPr>
      </w:pPr>
    </w:p>
    <w:p w:rsidR="00343A1B" w:rsidRDefault="00B32620">
      <w:pPr>
        <w:spacing w:line="268" w:lineRule="auto"/>
        <w:ind w:left="720" w:right="120"/>
        <w:rPr>
          <w:sz w:val="20"/>
          <w:szCs w:val="20"/>
        </w:rPr>
      </w:pPr>
      <w:r>
        <w:rPr>
          <w:rFonts w:ascii="Calibri" w:eastAsia="Calibri" w:hAnsi="Calibri" w:cs="Calibri"/>
          <w:b/>
          <w:bCs/>
        </w:rPr>
        <w:t xml:space="preserve">Topographical and detail surveys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Examples; hydro river weirs topographical and as builds</w:t>
      </w:r>
      <w:r>
        <w:rPr>
          <w:rFonts w:ascii="Calibri" w:eastAsia="Calibri" w:hAnsi="Calibri" w:cs="Calibri"/>
          <w:b/>
          <w:bCs/>
        </w:rPr>
        <w:t xml:space="preserve"> </w:t>
      </w:r>
      <w:r>
        <w:rPr>
          <w:rFonts w:ascii="Calibri" w:eastAsia="Calibri" w:hAnsi="Calibri" w:cs="Calibri"/>
        </w:rPr>
        <w:t>for calibration. To synchronise outlet valves, outlet towers and spillways on reservoirs to gauge plates r</w:t>
      </w:r>
      <w:r>
        <w:rPr>
          <w:rFonts w:ascii="Calibri" w:eastAsia="Calibri" w:hAnsi="Calibri" w:cs="Calibri"/>
        </w:rPr>
        <w:t>eadings with capacity table. Refurbishment of dam walls, water canals and syphon pipe lines. Topographical and detail surveys for new development constructions, excavations, setting out of structures and pipe lines. Survey of rivers and estuaries for monit</w:t>
      </w:r>
      <w:r>
        <w:rPr>
          <w:rFonts w:ascii="Calibri" w:eastAsia="Calibri" w:hAnsi="Calibri" w:cs="Calibri"/>
        </w:rPr>
        <w:t>oring the siltation process dew to the man build obstructions in the rivers like bridge towers and dam walls.</w:t>
      </w:r>
    </w:p>
    <w:p w:rsidR="00343A1B" w:rsidRDefault="00343A1B">
      <w:pPr>
        <w:spacing w:line="332" w:lineRule="exact"/>
        <w:rPr>
          <w:sz w:val="20"/>
          <w:szCs w:val="20"/>
        </w:rPr>
      </w:pPr>
    </w:p>
    <w:p w:rsidR="00343A1B" w:rsidRDefault="00B32620">
      <w:pPr>
        <w:spacing w:line="276" w:lineRule="auto"/>
        <w:ind w:left="720" w:right="440" w:firstLine="24"/>
        <w:jc w:val="both"/>
        <w:rPr>
          <w:sz w:val="20"/>
          <w:szCs w:val="20"/>
        </w:rPr>
      </w:pPr>
      <w:r>
        <w:rPr>
          <w:rFonts w:ascii="Calibri" w:eastAsia="Calibri" w:hAnsi="Calibri" w:cs="Calibri"/>
          <w:sz w:val="21"/>
          <w:szCs w:val="21"/>
        </w:rPr>
        <w:t xml:space="preserve">Field surveys and the processing of data. The quality of the task is measured against set survey standards and accuracies. Output processing </w:t>
      </w:r>
      <w:r>
        <w:rPr>
          <w:rFonts w:ascii="Calibri" w:eastAsia="Calibri" w:hAnsi="Calibri" w:cs="Calibri"/>
          <w:sz w:val="21"/>
          <w:szCs w:val="21"/>
        </w:rPr>
        <w:t>field survey data creating a detailed contour plan with long and cross sections as required and final report using job specific software and hardware. Duration of task is measured against survey work program.</w:t>
      </w:r>
    </w:p>
    <w:p w:rsidR="00343A1B" w:rsidRDefault="00343A1B">
      <w:pPr>
        <w:spacing w:line="56" w:lineRule="exact"/>
        <w:rPr>
          <w:sz w:val="20"/>
          <w:szCs w:val="20"/>
        </w:rPr>
      </w:pPr>
    </w:p>
    <w:p w:rsidR="00343A1B" w:rsidRDefault="00B32620">
      <w:pPr>
        <w:spacing w:line="235" w:lineRule="auto"/>
        <w:ind w:left="720" w:right="700"/>
        <w:rPr>
          <w:sz w:val="20"/>
          <w:szCs w:val="20"/>
        </w:rPr>
      </w:pPr>
      <w:r>
        <w:rPr>
          <w:rFonts w:ascii="Calibri" w:eastAsia="Calibri" w:hAnsi="Calibri" w:cs="Calibri"/>
        </w:rPr>
        <w:t>Instruments used for this type of surveys will</w:t>
      </w:r>
      <w:r>
        <w:rPr>
          <w:rFonts w:ascii="Calibri" w:eastAsia="Calibri" w:hAnsi="Calibri" w:cs="Calibri"/>
        </w:rPr>
        <w:t xml:space="preserve"> be Sokkia set 5, 30R, Asthech Promarks, Trimble RTK GPS, Trimble S6 and levelling of control points.</w:t>
      </w:r>
    </w:p>
    <w:p w:rsidR="00343A1B" w:rsidRDefault="00343A1B">
      <w:pPr>
        <w:spacing w:line="200" w:lineRule="exact"/>
        <w:rPr>
          <w:sz w:val="20"/>
          <w:szCs w:val="20"/>
        </w:rPr>
      </w:pPr>
    </w:p>
    <w:p w:rsidR="00343A1B" w:rsidRDefault="00343A1B">
      <w:pPr>
        <w:spacing w:line="294" w:lineRule="exact"/>
        <w:rPr>
          <w:sz w:val="20"/>
          <w:szCs w:val="20"/>
        </w:rPr>
      </w:pPr>
    </w:p>
    <w:p w:rsidR="00343A1B" w:rsidRDefault="00B32620">
      <w:pPr>
        <w:spacing w:line="267" w:lineRule="auto"/>
        <w:ind w:left="720" w:right="40"/>
        <w:rPr>
          <w:sz w:val="20"/>
          <w:szCs w:val="20"/>
        </w:rPr>
      </w:pPr>
      <w:r>
        <w:rPr>
          <w:rFonts w:ascii="Calibri" w:eastAsia="Calibri" w:hAnsi="Calibri" w:cs="Calibri"/>
          <w:b/>
          <w:bCs/>
        </w:rPr>
        <w:t xml:space="preserve">Deflection surveys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Examples; Kouga Dam, Kat River Dam, Laing Dam, Impofu Dam,</w:t>
      </w:r>
      <w:r>
        <w:rPr>
          <w:rFonts w:ascii="Calibri" w:eastAsia="Calibri" w:hAnsi="Calibri" w:cs="Calibri"/>
          <w:b/>
          <w:bCs/>
        </w:rPr>
        <w:t xml:space="preserve"> </w:t>
      </w:r>
      <w:r>
        <w:rPr>
          <w:rFonts w:ascii="Calibri" w:eastAsia="Calibri" w:hAnsi="Calibri" w:cs="Calibri"/>
        </w:rPr>
        <w:t>Poortjieskloof Dam, Duiwenhoks Dam, Roode Els Berg Dam, Vanderkloof Dam,</w:t>
      </w:r>
      <w:r>
        <w:rPr>
          <w:rFonts w:ascii="Calibri" w:eastAsia="Calibri" w:hAnsi="Calibri" w:cs="Calibri"/>
        </w:rPr>
        <w:t xml:space="preserve"> Korentepoort Dam, Hartebeeskuil Dam, Clanwiliam Dam, Bulshoek Dam. The main purpose of deflection survey is to monitor the constant movement of structures (Dam walls) between seasons. It also must be done to comply with dam safety and regulations to reser</w:t>
      </w:r>
      <w:r>
        <w:rPr>
          <w:rFonts w:ascii="Calibri" w:eastAsia="Calibri" w:hAnsi="Calibri" w:cs="Calibri"/>
        </w:rPr>
        <w:t>voirs with a certain capacity.</w:t>
      </w:r>
    </w:p>
    <w:p w:rsidR="00343A1B" w:rsidRDefault="00343A1B">
      <w:pPr>
        <w:spacing w:line="327" w:lineRule="exact"/>
        <w:rPr>
          <w:sz w:val="20"/>
          <w:szCs w:val="20"/>
        </w:rPr>
      </w:pPr>
    </w:p>
    <w:p w:rsidR="00343A1B" w:rsidRDefault="00B32620">
      <w:pPr>
        <w:spacing w:line="266" w:lineRule="auto"/>
        <w:ind w:left="720" w:right="180"/>
        <w:rPr>
          <w:sz w:val="20"/>
          <w:szCs w:val="20"/>
        </w:rPr>
      </w:pPr>
      <w:r>
        <w:rPr>
          <w:rFonts w:ascii="Calibri" w:eastAsia="Calibri" w:hAnsi="Calibri" w:cs="Calibri"/>
        </w:rPr>
        <w:t>Field Surveys consists of precise levelling, precise traverse with distances and network with distances. Data accuracies are measured by set standards and comparison of previous surveys. Completeness of a task is the process</w:t>
      </w:r>
      <w:r>
        <w:rPr>
          <w:rFonts w:ascii="Calibri" w:eastAsia="Calibri" w:hAnsi="Calibri" w:cs="Calibri"/>
        </w:rPr>
        <w:t>ing data with job specific software and hardware consists of horizontal, vertical directions final and final heights comparison. Instruments used for these types of surveys are Leica TDM 5000, TDA 5005 and for precise levelling Jena 500 and Trimble electro</w:t>
      </w:r>
      <w:r>
        <w:rPr>
          <w:rFonts w:ascii="Calibri" w:eastAsia="Calibri" w:hAnsi="Calibri" w:cs="Calibri"/>
        </w:rPr>
        <w:t>nic</w:t>
      </w:r>
    </w:p>
    <w:p w:rsidR="00343A1B" w:rsidRDefault="00343A1B">
      <w:pPr>
        <w:spacing w:line="200" w:lineRule="exact"/>
        <w:rPr>
          <w:sz w:val="20"/>
          <w:szCs w:val="20"/>
        </w:rPr>
      </w:pPr>
    </w:p>
    <w:p w:rsidR="00343A1B" w:rsidRDefault="00343A1B">
      <w:pPr>
        <w:spacing w:line="269" w:lineRule="exact"/>
        <w:rPr>
          <w:sz w:val="20"/>
          <w:szCs w:val="20"/>
        </w:rPr>
      </w:pPr>
    </w:p>
    <w:p w:rsidR="00343A1B" w:rsidRDefault="00B32620">
      <w:pPr>
        <w:spacing w:line="264" w:lineRule="auto"/>
        <w:ind w:left="720" w:right="120"/>
        <w:rPr>
          <w:sz w:val="20"/>
          <w:szCs w:val="20"/>
        </w:rPr>
      </w:pPr>
      <w:r>
        <w:rPr>
          <w:rFonts w:ascii="Calibri" w:eastAsia="Calibri" w:hAnsi="Calibri" w:cs="Calibri"/>
          <w:b/>
          <w:bCs/>
        </w:rPr>
        <w:t xml:space="preserve">Hydrographical surveys </w:t>
      </w:r>
      <w:r>
        <w:rPr>
          <w:rFonts w:ascii="Calibri" w:eastAsia="Calibri" w:hAnsi="Calibri" w:cs="Calibri"/>
        </w:rPr>
        <w:t>- Examples; Kouga Dam, Kat River Dam, Laing Dam, Impofu Dam,</w:t>
      </w:r>
      <w:r>
        <w:rPr>
          <w:rFonts w:ascii="Calibri" w:eastAsia="Calibri" w:hAnsi="Calibri" w:cs="Calibri"/>
          <w:b/>
          <w:bCs/>
        </w:rPr>
        <w:t xml:space="preserve"> </w:t>
      </w:r>
      <w:r>
        <w:rPr>
          <w:rFonts w:ascii="Calibri" w:eastAsia="Calibri" w:hAnsi="Calibri" w:cs="Calibri"/>
        </w:rPr>
        <w:t>Poortjieskloof Dam, Duiwenhoks Dam, Vanderkloof Dam, Korentepoort Dam, Hartebeeskuil Dam, Clanwiliam Dam, Bulshoek Dam, Grassridge Dam, Darlington Dam. The purpose of</w:t>
      </w:r>
      <w:r>
        <w:rPr>
          <w:rFonts w:ascii="Calibri" w:eastAsia="Calibri" w:hAnsi="Calibri" w:cs="Calibri"/>
        </w:rPr>
        <w:t xml:space="preserve"> hydrographical surveys is to monitor volumes in big water supplied dams and the siltation process and for future planning.</w:t>
      </w:r>
    </w:p>
    <w:p w:rsidR="00343A1B" w:rsidRDefault="00343A1B">
      <w:pPr>
        <w:sectPr w:rsidR="00343A1B">
          <w:pgSz w:w="11900" w:h="16840"/>
          <w:pgMar w:top="1440" w:right="1440" w:bottom="1440" w:left="1440" w:header="0" w:footer="0" w:gutter="0"/>
          <w:cols w:space="720" w:equalWidth="0">
            <w:col w:w="9020"/>
          </w:cols>
        </w:sectPr>
      </w:pPr>
    </w:p>
    <w:p w:rsidR="00343A1B" w:rsidRDefault="00343A1B">
      <w:pPr>
        <w:spacing w:line="58" w:lineRule="exact"/>
        <w:rPr>
          <w:sz w:val="20"/>
          <w:szCs w:val="20"/>
        </w:rPr>
      </w:pPr>
    </w:p>
    <w:p w:rsidR="00343A1B" w:rsidRDefault="00B32620">
      <w:pPr>
        <w:spacing w:line="271" w:lineRule="auto"/>
        <w:ind w:left="720" w:right="100"/>
        <w:rPr>
          <w:sz w:val="20"/>
          <w:szCs w:val="20"/>
        </w:rPr>
      </w:pPr>
      <w:r>
        <w:rPr>
          <w:rFonts w:ascii="Calibri" w:eastAsia="Calibri" w:hAnsi="Calibri" w:cs="Calibri"/>
        </w:rPr>
        <w:t>Field surveys and the processing of data. The quality of task is measured against set survey standards and accuracies</w:t>
      </w:r>
      <w:r>
        <w:rPr>
          <w:rFonts w:ascii="Calibri" w:eastAsia="Calibri" w:hAnsi="Calibri" w:cs="Calibri"/>
        </w:rPr>
        <w:t xml:space="preserve"> of final section data and completeness of report. Field surveys (Water and Dry Work) consists of data collected on predetermined sections between two fixed points for entire basin up to outside full supply and flood range. Section data is calculated and c</w:t>
      </w:r>
      <w:r>
        <w:rPr>
          <w:rFonts w:ascii="Calibri" w:eastAsia="Calibri" w:hAnsi="Calibri" w:cs="Calibri"/>
        </w:rPr>
        <w:t xml:space="preserve">heck against previous section data with job specific software and hardware. The duration of the task is measured against survey work program. Instruments used in these projects will be a boat fitted with Hypack survey program, single beam echo sounder and </w:t>
      </w:r>
      <w:r>
        <w:rPr>
          <w:rFonts w:ascii="Calibri" w:eastAsia="Calibri" w:hAnsi="Calibri" w:cs="Calibri"/>
        </w:rPr>
        <w:t>GPS RTK with base station on a fixed beacon. A sound velocity probe is also used to measure water temperature and salinity. The dry work from edge water to permanent fix beacons for every section and above is measured with Trimble RTK GPS, Sokkia set 5, 30</w:t>
      </w:r>
      <w:r>
        <w:rPr>
          <w:rFonts w:ascii="Calibri" w:eastAsia="Calibri" w:hAnsi="Calibri" w:cs="Calibri"/>
        </w:rPr>
        <w:t>R and Trimble S6.</w:t>
      </w:r>
    </w:p>
    <w:p w:rsidR="00343A1B" w:rsidRDefault="00343A1B">
      <w:pPr>
        <w:spacing w:line="200" w:lineRule="exact"/>
        <w:rPr>
          <w:sz w:val="20"/>
          <w:szCs w:val="20"/>
        </w:rPr>
      </w:pPr>
    </w:p>
    <w:p w:rsidR="00343A1B" w:rsidRDefault="00343A1B">
      <w:pPr>
        <w:spacing w:line="213" w:lineRule="exact"/>
        <w:rPr>
          <w:sz w:val="20"/>
          <w:szCs w:val="20"/>
        </w:rPr>
      </w:pPr>
    </w:p>
    <w:p w:rsidR="00343A1B" w:rsidRDefault="00B32620">
      <w:pPr>
        <w:rPr>
          <w:sz w:val="20"/>
          <w:szCs w:val="20"/>
        </w:rPr>
      </w:pPr>
      <w:r>
        <w:rPr>
          <w:rFonts w:ascii="Calibri" w:eastAsia="Calibri" w:hAnsi="Calibri" w:cs="Calibri"/>
          <w:b/>
          <w:bCs/>
        </w:rPr>
        <w:t xml:space="preserve">Office duties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to manage and maintain all equipment under my control.</w:t>
      </w:r>
    </w:p>
    <w:p w:rsidR="00343A1B" w:rsidRDefault="00343A1B">
      <w:pPr>
        <w:spacing w:line="40" w:lineRule="exact"/>
        <w:rPr>
          <w:sz w:val="20"/>
          <w:szCs w:val="20"/>
        </w:rPr>
      </w:pPr>
    </w:p>
    <w:p w:rsidR="00343A1B" w:rsidRDefault="00B32620">
      <w:pPr>
        <w:ind w:left="1440"/>
        <w:rPr>
          <w:sz w:val="20"/>
          <w:szCs w:val="20"/>
        </w:rPr>
      </w:pPr>
      <w:r>
        <w:rPr>
          <w:rFonts w:ascii="Calibri" w:eastAsia="Calibri" w:hAnsi="Calibri" w:cs="Calibri"/>
        </w:rPr>
        <w:t>the management and control of six (6) personnel members.</w:t>
      </w:r>
    </w:p>
    <w:p w:rsidR="00343A1B" w:rsidRDefault="00343A1B">
      <w:pPr>
        <w:spacing w:line="39" w:lineRule="exact"/>
        <w:rPr>
          <w:sz w:val="20"/>
          <w:szCs w:val="20"/>
        </w:rPr>
      </w:pPr>
    </w:p>
    <w:p w:rsidR="00343A1B" w:rsidRDefault="00B32620">
      <w:pPr>
        <w:ind w:left="1440"/>
        <w:rPr>
          <w:sz w:val="20"/>
          <w:szCs w:val="20"/>
        </w:rPr>
      </w:pPr>
      <w:r>
        <w:rPr>
          <w:rFonts w:ascii="Calibri" w:eastAsia="Calibri" w:hAnsi="Calibri" w:cs="Calibri"/>
        </w:rPr>
        <w:t>the training of junior surveyors both theoretically and practically.</w:t>
      </w:r>
    </w:p>
    <w:p w:rsidR="00343A1B" w:rsidRDefault="00343A1B">
      <w:pPr>
        <w:spacing w:line="43" w:lineRule="exact"/>
        <w:rPr>
          <w:sz w:val="20"/>
          <w:szCs w:val="20"/>
        </w:rPr>
      </w:pPr>
    </w:p>
    <w:p w:rsidR="00343A1B" w:rsidRDefault="00B32620">
      <w:pPr>
        <w:ind w:left="1440"/>
        <w:rPr>
          <w:sz w:val="20"/>
          <w:szCs w:val="20"/>
        </w:rPr>
      </w:pPr>
      <w:r>
        <w:rPr>
          <w:rFonts w:ascii="Calibri" w:eastAsia="Calibri" w:hAnsi="Calibri" w:cs="Calibri"/>
        </w:rPr>
        <w:t xml:space="preserve">the calculation of field data to </w:t>
      </w:r>
      <w:r>
        <w:rPr>
          <w:rFonts w:ascii="Calibri" w:eastAsia="Calibri" w:hAnsi="Calibri" w:cs="Calibri"/>
        </w:rPr>
        <w:t>produce a final product with a detailed report.</w:t>
      </w:r>
    </w:p>
    <w:p w:rsidR="00343A1B" w:rsidRDefault="00343A1B">
      <w:pPr>
        <w:spacing w:line="89" w:lineRule="exact"/>
        <w:rPr>
          <w:sz w:val="20"/>
          <w:szCs w:val="20"/>
        </w:rPr>
      </w:pPr>
    </w:p>
    <w:p w:rsidR="00343A1B" w:rsidRDefault="00B32620">
      <w:pPr>
        <w:spacing w:line="235" w:lineRule="auto"/>
        <w:ind w:left="1440" w:right="40"/>
        <w:rPr>
          <w:sz w:val="20"/>
          <w:szCs w:val="20"/>
        </w:rPr>
      </w:pPr>
      <w:r>
        <w:rPr>
          <w:rFonts w:ascii="Calibri" w:eastAsia="Calibri" w:hAnsi="Calibri" w:cs="Calibri"/>
        </w:rPr>
        <w:t>The computer software that is used for the above task is Model Maker, Road Maker, Trimble Office, Hypack and Window Office.</w:t>
      </w:r>
    </w:p>
    <w:p w:rsidR="00343A1B" w:rsidRDefault="00343A1B">
      <w:pPr>
        <w:spacing w:line="397" w:lineRule="exact"/>
        <w:rPr>
          <w:sz w:val="20"/>
          <w:szCs w:val="20"/>
        </w:rPr>
      </w:pPr>
    </w:p>
    <w:p w:rsidR="00343A1B" w:rsidRDefault="00B32620">
      <w:pPr>
        <w:spacing w:line="237" w:lineRule="auto"/>
        <w:ind w:right="660"/>
        <w:rPr>
          <w:sz w:val="20"/>
          <w:szCs w:val="20"/>
        </w:rPr>
      </w:pPr>
      <w:r>
        <w:rPr>
          <w:rFonts w:ascii="Calibri" w:eastAsia="Calibri" w:hAnsi="Calibri" w:cs="Calibri"/>
        </w:rPr>
        <w:t xml:space="preserve">REASONS FOR LEAVING: I reached a level in my career was I stagnated. Went into an </w:t>
      </w:r>
      <w:r>
        <w:rPr>
          <w:rFonts w:ascii="Calibri" w:eastAsia="Calibri" w:hAnsi="Calibri" w:cs="Calibri"/>
        </w:rPr>
        <w:t>existing transport business with my brother 2014 to date.</w:t>
      </w: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3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40"/>
        <w:gridCol w:w="680"/>
        <w:gridCol w:w="5880"/>
      </w:tblGrid>
      <w:tr w:rsidR="00343A1B">
        <w:trPr>
          <w:trHeight w:val="269"/>
        </w:trPr>
        <w:tc>
          <w:tcPr>
            <w:tcW w:w="3120" w:type="dxa"/>
            <w:gridSpan w:val="2"/>
            <w:vAlign w:val="bottom"/>
          </w:tcPr>
          <w:p w:rsidR="00343A1B" w:rsidRDefault="00B32620">
            <w:pPr>
              <w:rPr>
                <w:sz w:val="20"/>
                <w:szCs w:val="20"/>
              </w:rPr>
            </w:pPr>
            <w:r>
              <w:rPr>
                <w:rFonts w:ascii="Calibri" w:eastAsia="Calibri" w:hAnsi="Calibri" w:cs="Calibri"/>
                <w:b/>
                <w:bCs/>
              </w:rPr>
              <w:t>NAME OF ORGANIZATION:</w:t>
            </w:r>
          </w:p>
        </w:tc>
        <w:tc>
          <w:tcPr>
            <w:tcW w:w="5880" w:type="dxa"/>
            <w:vAlign w:val="bottom"/>
          </w:tcPr>
          <w:p w:rsidR="00343A1B" w:rsidRDefault="00B32620">
            <w:pPr>
              <w:ind w:left="480"/>
              <w:rPr>
                <w:sz w:val="20"/>
                <w:szCs w:val="20"/>
              </w:rPr>
            </w:pPr>
            <w:r>
              <w:rPr>
                <w:rFonts w:ascii="Calibri" w:eastAsia="Calibri" w:hAnsi="Calibri" w:cs="Calibri"/>
                <w:b/>
                <w:bCs/>
              </w:rPr>
              <w:t>Power Construction</w:t>
            </w:r>
          </w:p>
        </w:tc>
      </w:tr>
      <w:tr w:rsidR="00343A1B">
        <w:trPr>
          <w:trHeight w:val="322"/>
        </w:trPr>
        <w:tc>
          <w:tcPr>
            <w:tcW w:w="2440" w:type="dxa"/>
            <w:tcBorders>
              <w:top w:val="single" w:sz="8" w:space="0" w:color="auto"/>
            </w:tcBorders>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(1996)</w:t>
            </w:r>
          </w:p>
        </w:tc>
      </w:tr>
      <w:tr w:rsidR="00343A1B">
        <w:trPr>
          <w:trHeight w:val="512"/>
        </w:trPr>
        <w:tc>
          <w:tcPr>
            <w:tcW w:w="3120" w:type="dxa"/>
            <w:gridSpan w:val="2"/>
            <w:vAlign w:val="bottom"/>
          </w:tcPr>
          <w:p w:rsidR="00343A1B" w:rsidRDefault="00B32620">
            <w:pPr>
              <w:rPr>
                <w:sz w:val="20"/>
                <w:szCs w:val="20"/>
              </w:rPr>
            </w:pPr>
            <w:r>
              <w:rPr>
                <w:rFonts w:ascii="Calibri" w:eastAsia="Calibri" w:hAnsi="Calibri" w:cs="Calibri"/>
              </w:rPr>
              <w:t>ADDRESS OF ORGANIZATION:</w:t>
            </w:r>
          </w:p>
        </w:tc>
        <w:tc>
          <w:tcPr>
            <w:tcW w:w="5880" w:type="dxa"/>
            <w:vAlign w:val="bottom"/>
          </w:tcPr>
          <w:p w:rsidR="00343A1B" w:rsidRDefault="00B32620">
            <w:pPr>
              <w:ind w:left="480"/>
              <w:rPr>
                <w:sz w:val="20"/>
                <w:szCs w:val="20"/>
              </w:rPr>
            </w:pPr>
            <w:r>
              <w:rPr>
                <w:rFonts w:ascii="Calibri" w:eastAsia="Calibri" w:hAnsi="Calibri" w:cs="Calibri"/>
              </w:rPr>
              <w:t>Blackheath Western Cape</w:t>
            </w:r>
          </w:p>
        </w:tc>
      </w:tr>
      <w:tr w:rsidR="00343A1B">
        <w:trPr>
          <w:trHeight w:val="508"/>
        </w:trPr>
        <w:tc>
          <w:tcPr>
            <w:tcW w:w="3120" w:type="dxa"/>
            <w:gridSpan w:val="2"/>
            <w:vAlign w:val="bottom"/>
          </w:tcPr>
          <w:p w:rsidR="00343A1B" w:rsidRDefault="00B32620">
            <w:pPr>
              <w:rPr>
                <w:sz w:val="20"/>
                <w:szCs w:val="20"/>
              </w:rPr>
            </w:pPr>
            <w:r>
              <w:rPr>
                <w:rFonts w:ascii="Calibri" w:eastAsia="Calibri" w:hAnsi="Calibri" w:cs="Calibri"/>
              </w:rPr>
              <w:t>TYPE OF ORGANIZATION:</w:t>
            </w:r>
          </w:p>
        </w:tc>
        <w:tc>
          <w:tcPr>
            <w:tcW w:w="5880" w:type="dxa"/>
            <w:vAlign w:val="bottom"/>
          </w:tcPr>
          <w:p w:rsidR="00343A1B" w:rsidRDefault="00B32620">
            <w:pPr>
              <w:ind w:left="480"/>
              <w:rPr>
                <w:sz w:val="20"/>
                <w:szCs w:val="20"/>
              </w:rPr>
            </w:pPr>
            <w:r>
              <w:rPr>
                <w:rFonts w:ascii="Calibri" w:eastAsia="Calibri" w:hAnsi="Calibri" w:cs="Calibri"/>
              </w:rPr>
              <w:t>Private Sector</w:t>
            </w:r>
          </w:p>
        </w:tc>
      </w:tr>
      <w:tr w:rsidR="00343A1B">
        <w:trPr>
          <w:trHeight w:val="507"/>
        </w:trPr>
        <w:tc>
          <w:tcPr>
            <w:tcW w:w="3120" w:type="dxa"/>
            <w:gridSpan w:val="2"/>
            <w:vAlign w:val="bottom"/>
          </w:tcPr>
          <w:p w:rsidR="00343A1B" w:rsidRDefault="00B32620">
            <w:pPr>
              <w:rPr>
                <w:sz w:val="20"/>
                <w:szCs w:val="20"/>
              </w:rPr>
            </w:pPr>
            <w:r>
              <w:rPr>
                <w:rFonts w:ascii="Calibri" w:eastAsia="Calibri" w:hAnsi="Calibri" w:cs="Calibri"/>
              </w:rPr>
              <w:t>POSITION HELD:</w:t>
            </w:r>
          </w:p>
        </w:tc>
        <w:tc>
          <w:tcPr>
            <w:tcW w:w="5880" w:type="dxa"/>
            <w:vAlign w:val="bottom"/>
          </w:tcPr>
          <w:p w:rsidR="00343A1B" w:rsidRDefault="00B32620">
            <w:pPr>
              <w:ind w:left="480"/>
              <w:rPr>
                <w:sz w:val="20"/>
                <w:szCs w:val="20"/>
              </w:rPr>
            </w:pPr>
            <w:r>
              <w:rPr>
                <w:rFonts w:ascii="Calibri" w:eastAsia="Calibri" w:hAnsi="Calibri" w:cs="Calibri"/>
              </w:rPr>
              <w:t xml:space="preserve">Chief site Surveyor (Transkei Emergency </w:t>
            </w:r>
            <w:r>
              <w:rPr>
                <w:rFonts w:ascii="Calibri" w:eastAsia="Calibri" w:hAnsi="Calibri" w:cs="Calibri"/>
              </w:rPr>
              <w:t>School extensions)</w:t>
            </w:r>
          </w:p>
        </w:tc>
      </w:tr>
      <w:tr w:rsidR="00343A1B">
        <w:trPr>
          <w:trHeight w:val="548"/>
        </w:trPr>
        <w:tc>
          <w:tcPr>
            <w:tcW w:w="3120" w:type="dxa"/>
            <w:gridSpan w:val="2"/>
            <w:vAlign w:val="bottom"/>
          </w:tcPr>
          <w:p w:rsidR="00343A1B" w:rsidRDefault="00B32620">
            <w:pPr>
              <w:rPr>
                <w:sz w:val="20"/>
                <w:szCs w:val="20"/>
              </w:rPr>
            </w:pPr>
            <w:r>
              <w:rPr>
                <w:rFonts w:ascii="Calibri" w:eastAsia="Calibri" w:hAnsi="Calibri" w:cs="Calibri"/>
              </w:rPr>
              <w:t>KEY RESPONSIBILITIES:</w:t>
            </w:r>
          </w:p>
        </w:tc>
        <w:tc>
          <w:tcPr>
            <w:tcW w:w="5880" w:type="dxa"/>
            <w:vAlign w:val="bottom"/>
          </w:tcPr>
          <w:p w:rsidR="00343A1B" w:rsidRDefault="00B32620">
            <w:pPr>
              <w:ind w:left="480"/>
              <w:rPr>
                <w:sz w:val="20"/>
                <w:szCs w:val="20"/>
              </w:rPr>
            </w:pPr>
            <w:r>
              <w:rPr>
                <w:rFonts w:ascii="Calibri" w:eastAsia="Calibri" w:hAnsi="Calibri" w:cs="Calibri"/>
                <w:b/>
                <w:bCs/>
              </w:rPr>
              <w:t xml:space="preserve">Topographical surveys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Field surveys and managing of all</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cut and fill earthworks. To locate site and negotiate with</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community to determine best position for construction.</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 xml:space="preserve">Setting out of the construction </w:t>
            </w:r>
            <w:r>
              <w:rPr>
                <w:rFonts w:ascii="Calibri" w:eastAsia="Calibri" w:hAnsi="Calibri" w:cs="Calibri"/>
              </w:rPr>
              <w:t>area with levels for cut and</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w w:val="99"/>
              </w:rPr>
              <w:t>fill excavation to create building platform. Placement of final</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foundation pegs. To relay cut and fill data volumes to</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quantity surveyor. Managing the movement of the</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 xml:space="preserve">equipment threw the Transkei to various </w:t>
            </w:r>
            <w:r>
              <w:rPr>
                <w:rFonts w:ascii="Calibri" w:eastAsia="Calibri" w:hAnsi="Calibri" w:cs="Calibri"/>
              </w:rPr>
              <w:t>construction sites.</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General administration for equipment and staff working</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880" w:type="dxa"/>
            <w:vAlign w:val="bottom"/>
          </w:tcPr>
          <w:p w:rsidR="00343A1B" w:rsidRDefault="00B32620">
            <w:pPr>
              <w:ind w:left="480"/>
              <w:rPr>
                <w:sz w:val="20"/>
                <w:szCs w:val="20"/>
              </w:rPr>
            </w:pPr>
            <w:r>
              <w:rPr>
                <w:rFonts w:ascii="Calibri" w:eastAsia="Calibri" w:hAnsi="Calibri" w:cs="Calibri"/>
              </w:rPr>
              <w:t>under my supervision.</w:t>
            </w:r>
          </w:p>
        </w:tc>
      </w:tr>
      <w:tr w:rsidR="00343A1B">
        <w:trPr>
          <w:trHeight w:val="508"/>
        </w:trPr>
        <w:tc>
          <w:tcPr>
            <w:tcW w:w="3120" w:type="dxa"/>
            <w:gridSpan w:val="2"/>
            <w:vAlign w:val="bottom"/>
          </w:tcPr>
          <w:p w:rsidR="00343A1B" w:rsidRDefault="00B32620">
            <w:pPr>
              <w:ind w:left="40"/>
              <w:rPr>
                <w:sz w:val="20"/>
                <w:szCs w:val="20"/>
              </w:rPr>
            </w:pPr>
            <w:r>
              <w:rPr>
                <w:rFonts w:ascii="Calibri" w:eastAsia="Calibri" w:hAnsi="Calibri" w:cs="Calibri"/>
              </w:rPr>
              <w:t>REASONS FOR LEAVING:</w:t>
            </w:r>
          </w:p>
        </w:tc>
        <w:tc>
          <w:tcPr>
            <w:tcW w:w="5880" w:type="dxa"/>
            <w:vAlign w:val="bottom"/>
          </w:tcPr>
          <w:p w:rsidR="00343A1B" w:rsidRDefault="00B32620">
            <w:pPr>
              <w:ind w:left="480"/>
              <w:rPr>
                <w:sz w:val="20"/>
                <w:szCs w:val="20"/>
              </w:rPr>
            </w:pPr>
            <w:r>
              <w:rPr>
                <w:rFonts w:ascii="Calibri" w:eastAsia="Calibri" w:hAnsi="Calibri" w:cs="Calibri"/>
              </w:rPr>
              <w:t>Father passed away needed to support my mother.</w:t>
            </w:r>
          </w:p>
        </w:tc>
      </w:tr>
    </w:tbl>
    <w:p w:rsidR="00343A1B" w:rsidRDefault="00343A1B">
      <w:pPr>
        <w:sectPr w:rsidR="00343A1B">
          <w:pgSz w:w="11900" w:h="16840"/>
          <w:pgMar w:top="1440" w:right="1440" w:bottom="1440" w:left="1440" w:header="0" w:footer="0" w:gutter="0"/>
          <w:cols w:space="720" w:equalWidth="0">
            <w:col w:w="9020"/>
          </w:cols>
        </w:sect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2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40"/>
        <w:gridCol w:w="680"/>
        <w:gridCol w:w="5780"/>
      </w:tblGrid>
      <w:tr w:rsidR="00343A1B">
        <w:trPr>
          <w:trHeight w:val="269"/>
        </w:trPr>
        <w:tc>
          <w:tcPr>
            <w:tcW w:w="3120" w:type="dxa"/>
            <w:gridSpan w:val="2"/>
            <w:vAlign w:val="bottom"/>
          </w:tcPr>
          <w:p w:rsidR="00343A1B" w:rsidRDefault="00B32620">
            <w:pPr>
              <w:rPr>
                <w:sz w:val="20"/>
                <w:szCs w:val="20"/>
              </w:rPr>
            </w:pPr>
            <w:r>
              <w:rPr>
                <w:rFonts w:ascii="Calibri" w:eastAsia="Calibri" w:hAnsi="Calibri" w:cs="Calibri"/>
                <w:b/>
                <w:bCs/>
              </w:rPr>
              <w:t>NAME OF ORGANIZATION:</w:t>
            </w:r>
          </w:p>
        </w:tc>
        <w:tc>
          <w:tcPr>
            <w:tcW w:w="5780" w:type="dxa"/>
            <w:vAlign w:val="bottom"/>
          </w:tcPr>
          <w:p w:rsidR="00343A1B" w:rsidRDefault="00B32620">
            <w:pPr>
              <w:ind w:left="480"/>
              <w:rPr>
                <w:sz w:val="20"/>
                <w:szCs w:val="20"/>
              </w:rPr>
            </w:pPr>
            <w:r>
              <w:rPr>
                <w:rFonts w:ascii="Calibri" w:eastAsia="Calibri" w:hAnsi="Calibri" w:cs="Calibri"/>
                <w:b/>
                <w:bCs/>
              </w:rPr>
              <w:t>Surplan</w:t>
            </w:r>
          </w:p>
        </w:tc>
      </w:tr>
      <w:tr w:rsidR="00343A1B">
        <w:trPr>
          <w:trHeight w:val="322"/>
        </w:trPr>
        <w:tc>
          <w:tcPr>
            <w:tcW w:w="2440" w:type="dxa"/>
            <w:tcBorders>
              <w:top w:val="single" w:sz="8" w:space="0" w:color="auto"/>
            </w:tcBorders>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(1996 - 1999)</w:t>
            </w:r>
          </w:p>
        </w:tc>
      </w:tr>
      <w:tr w:rsidR="00343A1B">
        <w:trPr>
          <w:trHeight w:val="508"/>
        </w:trPr>
        <w:tc>
          <w:tcPr>
            <w:tcW w:w="3120" w:type="dxa"/>
            <w:gridSpan w:val="2"/>
            <w:vAlign w:val="bottom"/>
          </w:tcPr>
          <w:p w:rsidR="00343A1B" w:rsidRDefault="00B32620">
            <w:pPr>
              <w:rPr>
                <w:sz w:val="20"/>
                <w:szCs w:val="20"/>
              </w:rPr>
            </w:pPr>
            <w:r>
              <w:rPr>
                <w:rFonts w:ascii="Calibri" w:eastAsia="Calibri" w:hAnsi="Calibri" w:cs="Calibri"/>
              </w:rPr>
              <w:t xml:space="preserve">ADDRESS OF </w:t>
            </w:r>
            <w:r>
              <w:rPr>
                <w:rFonts w:ascii="Calibri" w:eastAsia="Calibri" w:hAnsi="Calibri" w:cs="Calibri"/>
              </w:rPr>
              <w:t>ORGANIZATION:</w:t>
            </w:r>
          </w:p>
        </w:tc>
        <w:tc>
          <w:tcPr>
            <w:tcW w:w="5780" w:type="dxa"/>
            <w:vAlign w:val="bottom"/>
          </w:tcPr>
          <w:p w:rsidR="00343A1B" w:rsidRDefault="00B32620">
            <w:pPr>
              <w:ind w:left="480"/>
              <w:rPr>
                <w:sz w:val="20"/>
                <w:szCs w:val="20"/>
              </w:rPr>
            </w:pPr>
            <w:r>
              <w:rPr>
                <w:rFonts w:ascii="Calibri" w:eastAsia="Calibri" w:hAnsi="Calibri" w:cs="Calibri"/>
              </w:rPr>
              <w:t>20 Burford Cresent</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Linkside</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Port Elizabeth</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6000</w:t>
            </w:r>
          </w:p>
        </w:tc>
      </w:tr>
      <w:tr w:rsidR="00343A1B">
        <w:trPr>
          <w:trHeight w:val="815"/>
        </w:trPr>
        <w:tc>
          <w:tcPr>
            <w:tcW w:w="3120" w:type="dxa"/>
            <w:gridSpan w:val="2"/>
            <w:vAlign w:val="bottom"/>
          </w:tcPr>
          <w:p w:rsidR="00343A1B" w:rsidRDefault="00B32620">
            <w:pPr>
              <w:rPr>
                <w:sz w:val="20"/>
                <w:szCs w:val="20"/>
              </w:rPr>
            </w:pPr>
            <w:r>
              <w:rPr>
                <w:rFonts w:ascii="Calibri" w:eastAsia="Calibri" w:hAnsi="Calibri" w:cs="Calibri"/>
              </w:rPr>
              <w:t>TYPE OF ORGANIZATION:</w:t>
            </w:r>
          </w:p>
        </w:tc>
        <w:tc>
          <w:tcPr>
            <w:tcW w:w="5780" w:type="dxa"/>
            <w:vAlign w:val="bottom"/>
          </w:tcPr>
          <w:p w:rsidR="00343A1B" w:rsidRDefault="00B32620">
            <w:pPr>
              <w:ind w:left="480"/>
              <w:rPr>
                <w:sz w:val="20"/>
                <w:szCs w:val="20"/>
              </w:rPr>
            </w:pPr>
            <w:r>
              <w:rPr>
                <w:rFonts w:ascii="Calibri" w:eastAsia="Calibri" w:hAnsi="Calibri" w:cs="Calibri"/>
              </w:rPr>
              <w:t>Private Sector</w:t>
            </w:r>
          </w:p>
        </w:tc>
      </w:tr>
      <w:tr w:rsidR="00343A1B">
        <w:trPr>
          <w:trHeight w:val="512"/>
        </w:trPr>
        <w:tc>
          <w:tcPr>
            <w:tcW w:w="3120" w:type="dxa"/>
            <w:gridSpan w:val="2"/>
            <w:vAlign w:val="bottom"/>
          </w:tcPr>
          <w:p w:rsidR="00343A1B" w:rsidRDefault="00B32620">
            <w:pPr>
              <w:rPr>
                <w:sz w:val="20"/>
                <w:szCs w:val="20"/>
              </w:rPr>
            </w:pPr>
            <w:r>
              <w:rPr>
                <w:rFonts w:ascii="Calibri" w:eastAsia="Calibri" w:hAnsi="Calibri" w:cs="Calibri"/>
              </w:rPr>
              <w:t>POSITION HELD:</w:t>
            </w:r>
          </w:p>
        </w:tc>
        <w:tc>
          <w:tcPr>
            <w:tcW w:w="5780" w:type="dxa"/>
            <w:vAlign w:val="bottom"/>
          </w:tcPr>
          <w:p w:rsidR="00343A1B" w:rsidRDefault="00B32620">
            <w:pPr>
              <w:ind w:left="480"/>
              <w:rPr>
                <w:sz w:val="20"/>
                <w:szCs w:val="20"/>
              </w:rPr>
            </w:pPr>
            <w:r>
              <w:rPr>
                <w:rFonts w:ascii="Calibri" w:eastAsia="Calibri" w:hAnsi="Calibri" w:cs="Calibri"/>
              </w:rPr>
              <w:t>Survey Officer</w:t>
            </w:r>
          </w:p>
        </w:tc>
      </w:tr>
      <w:tr w:rsidR="00343A1B">
        <w:trPr>
          <w:trHeight w:val="507"/>
        </w:trPr>
        <w:tc>
          <w:tcPr>
            <w:tcW w:w="3120" w:type="dxa"/>
            <w:gridSpan w:val="2"/>
            <w:vAlign w:val="bottom"/>
          </w:tcPr>
          <w:p w:rsidR="00343A1B" w:rsidRDefault="00B32620">
            <w:pPr>
              <w:rPr>
                <w:sz w:val="20"/>
                <w:szCs w:val="20"/>
              </w:rPr>
            </w:pPr>
            <w:r>
              <w:rPr>
                <w:rFonts w:ascii="Calibri" w:eastAsia="Calibri" w:hAnsi="Calibri" w:cs="Calibri"/>
              </w:rPr>
              <w:t>KEY RESPONSIBILITIES:</w:t>
            </w:r>
          </w:p>
        </w:tc>
        <w:tc>
          <w:tcPr>
            <w:tcW w:w="5780" w:type="dxa"/>
            <w:vAlign w:val="bottom"/>
          </w:tcPr>
          <w:p w:rsidR="00343A1B" w:rsidRDefault="00B32620">
            <w:pPr>
              <w:ind w:left="480"/>
              <w:rPr>
                <w:sz w:val="20"/>
                <w:szCs w:val="20"/>
              </w:rPr>
            </w:pPr>
            <w:r>
              <w:rPr>
                <w:rFonts w:ascii="Calibri" w:eastAsia="Calibri" w:hAnsi="Calibri" w:cs="Calibri"/>
                <w:b/>
                <w:bCs/>
              </w:rPr>
              <w:t xml:space="preserve">Topographical surveys </w:t>
            </w:r>
            <w:r>
              <w:rPr>
                <w:rFonts w:ascii="Calibri" w:eastAsia="Calibri" w:hAnsi="Calibri" w:cs="Calibri"/>
              </w:rPr>
              <w:t>- areas for new development town</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 xml:space="preserve">ships and afterwards the setting </w:t>
            </w:r>
            <w:r>
              <w:rPr>
                <w:rFonts w:ascii="Calibri" w:eastAsia="Calibri" w:hAnsi="Calibri" w:cs="Calibri"/>
              </w:rPr>
              <w:t>out of plots, roads and</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services like sewer, storm water, power lines and flood</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lights.</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w w:val="99"/>
              </w:rPr>
              <w:t>-Survey detail of existing municipal areas for refurbishment</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of services like roads, water pipes, sewer pipes and storm</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water pipes.</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 xml:space="preserve">-Surveys of </w:t>
            </w:r>
            <w:r>
              <w:rPr>
                <w:rFonts w:ascii="Calibri" w:eastAsia="Calibri" w:hAnsi="Calibri" w:cs="Calibri"/>
              </w:rPr>
              <w:t>national roads existing and new and the setting</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out there of.</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520"/>
              <w:rPr>
                <w:sz w:val="20"/>
                <w:szCs w:val="20"/>
              </w:rPr>
            </w:pPr>
            <w:r>
              <w:rPr>
                <w:rFonts w:ascii="Calibri" w:eastAsia="Calibri" w:hAnsi="Calibri" w:cs="Calibri"/>
              </w:rPr>
              <w:t>-The profiling of national power lines and setting out there</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w w:val="99"/>
              </w:rPr>
              <w:t>of and a combination of all above mentioned survey duties.</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-Detailed building and topo surveys for refurbishment or</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extensions like Port Elizabeth airport and Dora Nginza</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hospital.</w:t>
            </w:r>
          </w:p>
        </w:tc>
      </w:tr>
      <w:tr w:rsidR="00343A1B">
        <w:trPr>
          <w:trHeight w:val="312"/>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b/>
                <w:bCs/>
              </w:rPr>
              <w:t xml:space="preserve">Deflection surveys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of landfill areas like Wastetech Port</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Elizabeth and municipality dump sites for monitoring</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purposes.</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520"/>
              <w:rPr>
                <w:sz w:val="20"/>
                <w:szCs w:val="20"/>
              </w:rPr>
            </w:pPr>
            <w:r>
              <w:rPr>
                <w:rFonts w:ascii="Calibri" w:eastAsia="Calibri" w:hAnsi="Calibri" w:cs="Calibri"/>
              </w:rPr>
              <w:t>-Monitoring retaining walls of new and existing houses</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under construction on steep inclines.</w:t>
            </w:r>
          </w:p>
        </w:tc>
      </w:tr>
      <w:tr w:rsidR="00343A1B">
        <w:trPr>
          <w:trHeight w:val="620"/>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Instruments used for this type of surveys will be Sokkia set</w:t>
            </w:r>
          </w:p>
        </w:tc>
      </w:tr>
      <w:tr w:rsidR="00343A1B">
        <w:trPr>
          <w:trHeight w:val="308"/>
        </w:trPr>
        <w:tc>
          <w:tcPr>
            <w:tcW w:w="2440" w:type="dxa"/>
            <w:vAlign w:val="bottom"/>
          </w:tcPr>
          <w:p w:rsidR="00343A1B" w:rsidRDefault="00343A1B">
            <w:pPr>
              <w:rPr>
                <w:sz w:val="24"/>
                <w:szCs w:val="24"/>
              </w:rPr>
            </w:pPr>
          </w:p>
        </w:tc>
        <w:tc>
          <w:tcPr>
            <w:tcW w:w="680" w:type="dxa"/>
            <w:vAlign w:val="bottom"/>
          </w:tcPr>
          <w:p w:rsidR="00343A1B" w:rsidRDefault="00343A1B">
            <w:pPr>
              <w:rPr>
                <w:sz w:val="24"/>
                <w:szCs w:val="24"/>
              </w:rPr>
            </w:pPr>
          </w:p>
        </w:tc>
        <w:tc>
          <w:tcPr>
            <w:tcW w:w="5780" w:type="dxa"/>
            <w:vAlign w:val="bottom"/>
          </w:tcPr>
          <w:p w:rsidR="00343A1B" w:rsidRDefault="00B32620">
            <w:pPr>
              <w:ind w:left="480"/>
              <w:rPr>
                <w:sz w:val="20"/>
                <w:szCs w:val="20"/>
              </w:rPr>
            </w:pPr>
            <w:r>
              <w:rPr>
                <w:rFonts w:ascii="Calibri" w:eastAsia="Calibri" w:hAnsi="Calibri" w:cs="Calibri"/>
              </w:rPr>
              <w:t>5, 30R, Trimble RTK GPS and levelling of control points.</w:t>
            </w:r>
          </w:p>
        </w:tc>
      </w:tr>
    </w:tbl>
    <w:p w:rsidR="00343A1B" w:rsidRDefault="00343A1B">
      <w:pPr>
        <w:spacing w:line="351" w:lineRule="exact"/>
        <w:rPr>
          <w:sz w:val="20"/>
          <w:szCs w:val="20"/>
        </w:rPr>
      </w:pPr>
    </w:p>
    <w:p w:rsidR="00343A1B" w:rsidRDefault="00B32620">
      <w:pPr>
        <w:rPr>
          <w:sz w:val="20"/>
          <w:szCs w:val="20"/>
        </w:rPr>
      </w:pPr>
      <w:r>
        <w:rPr>
          <w:rFonts w:ascii="Calibri" w:eastAsia="Calibri" w:hAnsi="Calibri" w:cs="Calibri"/>
        </w:rPr>
        <w:t>REASON FOR LEAVING: Better job security to small firm</w:t>
      </w:r>
    </w:p>
    <w:p w:rsidR="00343A1B" w:rsidRDefault="00343A1B">
      <w:pPr>
        <w:sectPr w:rsidR="00343A1B">
          <w:pgSz w:w="11900" w:h="16840"/>
          <w:pgMar w:top="1440" w:right="1440" w:bottom="1440" w:left="1440" w:header="0" w:footer="0" w:gutter="0"/>
          <w:cols w:space="720" w:equalWidth="0">
            <w:col w:w="9020"/>
          </w:cols>
        </w:sect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200" w:lineRule="exact"/>
        <w:rPr>
          <w:sz w:val="20"/>
          <w:szCs w:val="20"/>
        </w:rPr>
      </w:pPr>
    </w:p>
    <w:p w:rsidR="00343A1B" w:rsidRDefault="00343A1B">
      <w:pPr>
        <w:spacing w:line="349" w:lineRule="exact"/>
        <w:rPr>
          <w:sz w:val="20"/>
          <w:szCs w:val="20"/>
        </w:rPr>
      </w:pPr>
    </w:p>
    <w:p w:rsidR="00343A1B" w:rsidRDefault="00B32620">
      <w:pPr>
        <w:numPr>
          <w:ilvl w:val="0"/>
          <w:numId w:val="2"/>
        </w:numPr>
        <w:tabs>
          <w:tab w:val="left" w:pos="720"/>
        </w:tabs>
        <w:ind w:left="720" w:hanging="361"/>
        <w:rPr>
          <w:rFonts w:ascii="Calibri" w:eastAsia="Calibri" w:hAnsi="Calibri" w:cs="Calibri"/>
          <w:b/>
          <w:bCs/>
          <w:sz w:val="24"/>
          <w:szCs w:val="24"/>
        </w:rPr>
      </w:pPr>
      <w:r>
        <w:rPr>
          <w:rFonts w:ascii="Calibri" w:eastAsia="Calibri" w:hAnsi="Calibri" w:cs="Calibri"/>
          <w:b/>
          <w:bCs/>
          <w:sz w:val="24"/>
          <w:szCs w:val="24"/>
        </w:rPr>
        <w:t>ANNEXURE</w:t>
      </w:r>
    </w:p>
    <w:p w:rsidR="00343A1B" w:rsidRDefault="00343A1B">
      <w:pPr>
        <w:spacing w:line="382" w:lineRule="exact"/>
        <w:rPr>
          <w:rFonts w:ascii="Calibri" w:eastAsia="Calibri" w:hAnsi="Calibri" w:cs="Calibri"/>
          <w:b/>
          <w:bCs/>
          <w:sz w:val="24"/>
          <w:szCs w:val="24"/>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Letter of Reference</w:t>
      </w:r>
    </w:p>
    <w:p w:rsidR="00343A1B" w:rsidRDefault="00343A1B">
      <w:pPr>
        <w:spacing w:line="39"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Certificate Survey Officer</w:t>
      </w:r>
    </w:p>
    <w:p w:rsidR="00343A1B" w:rsidRDefault="00343A1B">
      <w:pPr>
        <w:spacing w:line="39"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Technikon results</w:t>
      </w:r>
    </w:p>
    <w:p w:rsidR="00343A1B" w:rsidRDefault="00343A1B">
      <w:pPr>
        <w:spacing w:line="39"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Certificate Hydrography 2</w:t>
      </w:r>
    </w:p>
    <w:p w:rsidR="00343A1B" w:rsidRDefault="00343A1B">
      <w:pPr>
        <w:spacing w:line="43"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Certificate GIS and Arcview</w:t>
      </w:r>
    </w:p>
    <w:p w:rsidR="00343A1B" w:rsidRDefault="00343A1B">
      <w:pPr>
        <w:spacing w:line="51"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sz w:val="21"/>
          <w:szCs w:val="21"/>
        </w:rPr>
      </w:pPr>
      <w:r>
        <w:rPr>
          <w:rFonts w:ascii="Calibri" w:eastAsia="Calibri" w:hAnsi="Calibri" w:cs="Calibri"/>
          <w:sz w:val="21"/>
          <w:szCs w:val="21"/>
        </w:rPr>
        <w:t>Course attended Dam Monitoring and Surveillance</w:t>
      </w:r>
    </w:p>
    <w:p w:rsidR="00343A1B" w:rsidRDefault="00343A1B">
      <w:pPr>
        <w:spacing w:line="39" w:lineRule="exact"/>
        <w:rPr>
          <w:rFonts w:ascii="Calibri" w:eastAsia="Calibri" w:hAnsi="Calibri" w:cs="Calibri"/>
          <w:sz w:val="21"/>
          <w:szCs w:val="21"/>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Certificate Chain saw operator</w:t>
      </w:r>
    </w:p>
    <w:p w:rsidR="00343A1B" w:rsidRDefault="00343A1B">
      <w:pPr>
        <w:spacing w:line="39"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Certificate Day Skipper Limited</w:t>
      </w:r>
    </w:p>
    <w:p w:rsidR="00343A1B" w:rsidRDefault="00343A1B">
      <w:pPr>
        <w:spacing w:line="43" w:lineRule="exact"/>
        <w:rPr>
          <w:rFonts w:ascii="Calibri" w:eastAsia="Calibri" w:hAnsi="Calibri" w:cs="Calibri"/>
        </w:rPr>
      </w:pPr>
    </w:p>
    <w:p w:rsidR="00343A1B" w:rsidRDefault="00B32620">
      <w:pPr>
        <w:numPr>
          <w:ilvl w:val="1"/>
          <w:numId w:val="2"/>
        </w:numPr>
        <w:tabs>
          <w:tab w:val="left" w:pos="1080"/>
        </w:tabs>
        <w:ind w:left="1080" w:hanging="361"/>
        <w:rPr>
          <w:rFonts w:ascii="Calibri" w:eastAsia="Calibri" w:hAnsi="Calibri" w:cs="Calibri"/>
        </w:rPr>
      </w:pPr>
      <w:r>
        <w:rPr>
          <w:rFonts w:ascii="Calibri" w:eastAsia="Calibri" w:hAnsi="Calibri" w:cs="Calibri"/>
        </w:rPr>
        <w:t>First Aid level 1 (2 courses expired)</w:t>
      </w:r>
      <w:bookmarkStart w:id="0" w:name="_GoBack"/>
      <w:bookmarkEnd w:id="0"/>
    </w:p>
    <w:sectPr w:rsidR="00343A1B" w:rsidSect="00E23917">
      <w:pgSz w:w="11900" w:h="16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CB88B102"/>
    <w:lvl w:ilvl="0" w:tplc="213C68A8">
      <w:start w:val="1"/>
      <w:numFmt w:val="decimal"/>
      <w:lvlText w:val="%1."/>
      <w:lvlJc w:val="left"/>
    </w:lvl>
    <w:lvl w:ilvl="1" w:tplc="50845856">
      <w:numFmt w:val="decimal"/>
      <w:lvlText w:val=""/>
      <w:lvlJc w:val="left"/>
    </w:lvl>
    <w:lvl w:ilvl="2" w:tplc="4F0AA8E6">
      <w:numFmt w:val="decimal"/>
      <w:lvlText w:val=""/>
      <w:lvlJc w:val="left"/>
    </w:lvl>
    <w:lvl w:ilvl="3" w:tplc="2788EEBC">
      <w:numFmt w:val="decimal"/>
      <w:lvlText w:val=""/>
      <w:lvlJc w:val="left"/>
    </w:lvl>
    <w:lvl w:ilvl="4" w:tplc="5F6E6262">
      <w:numFmt w:val="decimal"/>
      <w:lvlText w:val=""/>
      <w:lvlJc w:val="left"/>
    </w:lvl>
    <w:lvl w:ilvl="5" w:tplc="A5564538">
      <w:numFmt w:val="decimal"/>
      <w:lvlText w:val=""/>
      <w:lvlJc w:val="left"/>
    </w:lvl>
    <w:lvl w:ilvl="6" w:tplc="C1FEC3A4">
      <w:numFmt w:val="decimal"/>
      <w:lvlText w:val=""/>
      <w:lvlJc w:val="left"/>
    </w:lvl>
    <w:lvl w:ilvl="7" w:tplc="F50C503A">
      <w:numFmt w:val="decimal"/>
      <w:lvlText w:val=""/>
      <w:lvlJc w:val="left"/>
    </w:lvl>
    <w:lvl w:ilvl="8" w:tplc="1C92878E">
      <w:numFmt w:val="decimal"/>
      <w:lvlText w:val=""/>
      <w:lvlJc w:val="left"/>
    </w:lvl>
  </w:abstractNum>
  <w:abstractNum w:abstractNumId="1">
    <w:nsid w:val="00006784"/>
    <w:multiLevelType w:val="hybridMultilevel"/>
    <w:tmpl w:val="D430CB4E"/>
    <w:lvl w:ilvl="0" w:tplc="13E46E7A">
      <w:start w:val="8"/>
      <w:numFmt w:val="upperLetter"/>
      <w:lvlText w:val="%1."/>
      <w:lvlJc w:val="left"/>
    </w:lvl>
    <w:lvl w:ilvl="1" w:tplc="DDD0220A">
      <w:start w:val="1"/>
      <w:numFmt w:val="decimal"/>
      <w:lvlText w:val="%2."/>
      <w:lvlJc w:val="left"/>
    </w:lvl>
    <w:lvl w:ilvl="2" w:tplc="495016E2">
      <w:numFmt w:val="decimal"/>
      <w:lvlText w:val=""/>
      <w:lvlJc w:val="left"/>
    </w:lvl>
    <w:lvl w:ilvl="3" w:tplc="56FC6F24">
      <w:numFmt w:val="decimal"/>
      <w:lvlText w:val=""/>
      <w:lvlJc w:val="left"/>
    </w:lvl>
    <w:lvl w:ilvl="4" w:tplc="10D63B66">
      <w:numFmt w:val="decimal"/>
      <w:lvlText w:val=""/>
      <w:lvlJc w:val="left"/>
    </w:lvl>
    <w:lvl w:ilvl="5" w:tplc="2B5CB9DC">
      <w:numFmt w:val="decimal"/>
      <w:lvlText w:val=""/>
      <w:lvlJc w:val="left"/>
    </w:lvl>
    <w:lvl w:ilvl="6" w:tplc="A0705FE4">
      <w:numFmt w:val="decimal"/>
      <w:lvlText w:val=""/>
      <w:lvlJc w:val="left"/>
    </w:lvl>
    <w:lvl w:ilvl="7" w:tplc="38405512">
      <w:numFmt w:val="decimal"/>
      <w:lvlText w:val=""/>
      <w:lvlJc w:val="left"/>
    </w:lvl>
    <w:lvl w:ilvl="8" w:tplc="F95850D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1B"/>
    <w:rsid w:val="00033620"/>
    <w:rsid w:val="00343A1B"/>
    <w:rsid w:val="00B32620"/>
    <w:rsid w:val="00E2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dvried.37084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2017-07-10T08:55:00Z</dcterms:created>
  <dcterms:modified xsi:type="dcterms:W3CDTF">2017-07-10T08:55:00Z</dcterms:modified>
</cp:coreProperties>
</file>