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F0" w:rsidRDefault="00295B4B" w:rsidP="007F4718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41907C96" wp14:editId="5F085FE1">
            <wp:simplePos x="0" y="0"/>
            <wp:positionH relativeFrom="column">
              <wp:posOffset>-97100</wp:posOffset>
            </wp:positionH>
            <wp:positionV relativeFrom="paragraph">
              <wp:posOffset>-448945</wp:posOffset>
            </wp:positionV>
            <wp:extent cx="1248355" cy="1288756"/>
            <wp:effectExtent l="0" t="0" r="9525" b="6985"/>
            <wp:wrapNone/>
            <wp:docPr id="2" name="Picture 2" descr="C:\Users\elukban\AppData\Local\Temp\notes40181F\~b0203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400" descr="C:\Users\elukban\AppData\Local\Temp\notes40181F\~b02034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7" t="17005" r="9056" b="39880"/>
                    <a:stretch/>
                  </pic:blipFill>
                  <pic:spPr bwMode="auto">
                    <a:xfrm>
                      <a:off x="0" y="0"/>
                      <a:ext cx="1248355" cy="12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FF0">
        <w:rPr>
          <w:b/>
        </w:rPr>
        <w:t>EDZEL</w:t>
      </w:r>
    </w:p>
    <w:p w:rsidR="00EF3875" w:rsidRDefault="00B07FF0" w:rsidP="007F4718">
      <w:pPr>
        <w:spacing w:line="240" w:lineRule="auto"/>
        <w:jc w:val="center"/>
        <w:rPr>
          <w:b/>
        </w:rPr>
      </w:pPr>
      <w:hyperlink r:id="rId7" w:history="1">
        <w:r w:rsidRPr="00674473">
          <w:rPr>
            <w:rStyle w:val="Hyperlink"/>
            <w:b/>
          </w:rPr>
          <w:t>EDZEL.371355@2freemail.com</w:t>
        </w:r>
      </w:hyperlink>
      <w:r>
        <w:rPr>
          <w:b/>
        </w:rPr>
        <w:t xml:space="preserve">  </w:t>
      </w:r>
    </w:p>
    <w:p w:rsidR="007F4718" w:rsidRDefault="007F4718" w:rsidP="00295B4B"/>
    <w:p w:rsidR="00CD2620" w:rsidRPr="00295B4B" w:rsidRDefault="00CD2620" w:rsidP="00C81CDE">
      <w:pPr>
        <w:pStyle w:val="IntenseQuote"/>
        <w:rPr>
          <w:color w:val="1F497D" w:themeColor="text2"/>
        </w:rPr>
      </w:pPr>
      <w:proofErr w:type="gramStart"/>
      <w:r w:rsidRPr="00295B4B">
        <w:rPr>
          <w:color w:val="1F497D" w:themeColor="text2"/>
        </w:rPr>
        <w:t xml:space="preserve">A Civil Engineering graduate with more than 10 years </w:t>
      </w:r>
      <w:r w:rsidR="00994DE3" w:rsidRPr="00295B4B">
        <w:rPr>
          <w:color w:val="1F497D" w:themeColor="text2"/>
        </w:rPr>
        <w:t xml:space="preserve">vast </w:t>
      </w:r>
      <w:r w:rsidRPr="00295B4B">
        <w:rPr>
          <w:color w:val="1F497D" w:themeColor="text2"/>
        </w:rPr>
        <w:t>experience</w:t>
      </w:r>
      <w:r w:rsidR="00994DE3" w:rsidRPr="00295B4B">
        <w:rPr>
          <w:color w:val="1F497D" w:themeColor="text2"/>
        </w:rPr>
        <w:t xml:space="preserve"> </w:t>
      </w:r>
      <w:r w:rsidR="007D0E11" w:rsidRPr="00295B4B">
        <w:rPr>
          <w:color w:val="1F497D" w:themeColor="text2"/>
        </w:rPr>
        <w:t>in</w:t>
      </w:r>
      <w:r w:rsidR="0006419A" w:rsidRPr="00295B4B">
        <w:rPr>
          <w:color w:val="1F497D" w:themeColor="text2"/>
        </w:rPr>
        <w:t xml:space="preserve"> Civil and S</w:t>
      </w:r>
      <w:r w:rsidR="001A5388" w:rsidRPr="00295B4B">
        <w:rPr>
          <w:color w:val="1F497D" w:themeColor="text2"/>
        </w:rPr>
        <w:t xml:space="preserve">urvey field for projects like </w:t>
      </w:r>
      <w:r w:rsidR="00A64FC3" w:rsidRPr="00295B4B">
        <w:rPr>
          <w:color w:val="1F497D" w:themeColor="text2"/>
        </w:rPr>
        <w:t>R</w:t>
      </w:r>
      <w:r w:rsidR="00994DE3" w:rsidRPr="00295B4B">
        <w:rPr>
          <w:color w:val="1F497D" w:themeColor="text2"/>
        </w:rPr>
        <w:t>oad and railway tunnels</w:t>
      </w:r>
      <w:r w:rsidR="00A64FC3" w:rsidRPr="00295B4B">
        <w:rPr>
          <w:color w:val="1F497D" w:themeColor="text2"/>
        </w:rPr>
        <w:t>,</w:t>
      </w:r>
      <w:r w:rsidR="00C81CDE" w:rsidRPr="00295B4B">
        <w:rPr>
          <w:color w:val="1F497D" w:themeColor="text2"/>
        </w:rPr>
        <w:t xml:space="preserve"> oil and gas projects,</w:t>
      </w:r>
      <w:r w:rsidR="00A64FC3" w:rsidRPr="00295B4B">
        <w:rPr>
          <w:color w:val="1F497D" w:themeColor="text2"/>
        </w:rPr>
        <w:t xml:space="preserve"> </w:t>
      </w:r>
      <w:r w:rsidR="001A5388" w:rsidRPr="00295B4B">
        <w:rPr>
          <w:color w:val="1F497D" w:themeColor="text2"/>
        </w:rPr>
        <w:t xml:space="preserve">Buildings and </w:t>
      </w:r>
      <w:r w:rsidR="00A64FC3" w:rsidRPr="00295B4B">
        <w:rPr>
          <w:color w:val="1F497D" w:themeColor="text2"/>
        </w:rPr>
        <w:t>Metro Stations.</w:t>
      </w:r>
      <w:proofErr w:type="gramEnd"/>
      <w:r w:rsidRPr="00295B4B">
        <w:rPr>
          <w:color w:val="1F497D" w:themeColor="text2"/>
        </w:rPr>
        <w:t xml:space="preserve"> Capable of working independently with minimum supervision, committed to providing high q</w:t>
      </w:r>
      <w:r w:rsidR="00A64FC3" w:rsidRPr="00295B4B">
        <w:rPr>
          <w:color w:val="1F497D" w:themeColor="text2"/>
        </w:rPr>
        <w:t xml:space="preserve">uality service to every project. </w:t>
      </w:r>
      <w:r w:rsidRPr="00295B4B">
        <w:rPr>
          <w:color w:val="1F497D" w:themeColor="text2"/>
        </w:rPr>
        <w:t xml:space="preserve"> </w:t>
      </w:r>
      <w:proofErr w:type="gramStart"/>
      <w:r w:rsidR="00A64FC3" w:rsidRPr="00295B4B">
        <w:rPr>
          <w:color w:val="1F497D" w:themeColor="text2"/>
        </w:rPr>
        <w:t xml:space="preserve">Professional, </w:t>
      </w:r>
      <w:r w:rsidRPr="00295B4B">
        <w:rPr>
          <w:color w:val="1F497D" w:themeColor="text2"/>
        </w:rPr>
        <w:t>capable and motivated individual who consistently performs in challenging environments.</w:t>
      </w:r>
      <w:proofErr w:type="gramEnd"/>
      <w:r w:rsidR="00994DE3" w:rsidRPr="00295B4B">
        <w:rPr>
          <w:color w:val="1F497D" w:themeColor="text2"/>
        </w:rPr>
        <w:t xml:space="preserve"> </w:t>
      </w:r>
      <w:proofErr w:type="gramStart"/>
      <w:r w:rsidR="00994DE3" w:rsidRPr="00295B4B">
        <w:rPr>
          <w:color w:val="1F497D" w:themeColor="text2"/>
        </w:rPr>
        <w:t>With sound knowledge of construction methods and construction sequences in civil structural con</w:t>
      </w:r>
      <w:r w:rsidR="007D0E11" w:rsidRPr="00295B4B">
        <w:rPr>
          <w:color w:val="1F497D" w:themeColor="text2"/>
        </w:rPr>
        <w:t>s</w:t>
      </w:r>
      <w:r w:rsidR="00994DE3" w:rsidRPr="00295B4B">
        <w:rPr>
          <w:color w:val="1F497D" w:themeColor="text2"/>
        </w:rPr>
        <w:t>tructions</w:t>
      </w:r>
      <w:r w:rsidR="007D0E11" w:rsidRPr="00295B4B">
        <w:rPr>
          <w:color w:val="1F497D" w:themeColor="text2"/>
        </w:rPr>
        <w:t>.</w:t>
      </w:r>
      <w:proofErr w:type="gramEnd"/>
    </w:p>
    <w:p w:rsidR="001C1528" w:rsidRPr="001C1528" w:rsidRDefault="001C1528" w:rsidP="001C1528">
      <w:pPr>
        <w:jc w:val="center"/>
        <w:rPr>
          <w:i/>
        </w:rPr>
      </w:pPr>
    </w:p>
    <w:p w:rsidR="001C1528" w:rsidRPr="00700AE4" w:rsidRDefault="001C1528" w:rsidP="001C1528">
      <w:pPr>
        <w:jc w:val="both"/>
        <w:rPr>
          <w:b/>
          <w:sz w:val="28"/>
          <w:szCs w:val="28"/>
        </w:rPr>
      </w:pPr>
      <w:r w:rsidRPr="00700A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6AF6" wp14:editId="216841D3">
                <wp:simplePos x="0" y="0"/>
                <wp:positionH relativeFrom="column">
                  <wp:posOffset>-55245</wp:posOffset>
                </wp:positionH>
                <wp:positionV relativeFrom="paragraph">
                  <wp:posOffset>253187</wp:posOffset>
                </wp:positionV>
                <wp:extent cx="6925448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4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9.95pt" to="540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SF9QEAAEgEAAAOAAAAZHJzL2Uyb0RvYy54bWysVE1z2yAQvXem/4HhXkv2JGmrsZyDM+kl&#10;aT1N+gMIAosZYBkglvzvs4As5+PUTnVAYtl9u+/tovX1aDQ5CB8U2JYuFzUlwnLolN239M/j7Zdv&#10;lITIbMc0WNHSowj0evP503pwjVhBD7oTniCIDc3gWtrH6JqqCrwXhoUFOGHxUII3LOLW76vOswHR&#10;ja5WdX1VDeA754GLENB6Uw7pJuNLKXj8JWUQkeiWYm0xrz6vT2mtNmvW7D1zveJTGewfqjBMWUw6&#10;Q92wyMizVx+gjOIeAsi44GAqkFJxkTkgm2X9js1Dz5zIXFCc4GaZwv+D5T8PO09Uh72jxDKDLXqI&#10;nql9H8kWrEUBwZNl0mlwoUH3rd35aRfczifSo/QmvZEOGbO2x1lbMUbC0Xj1fXV5cYHTwE9n1TnQ&#10;+RB/CDAkfbRUK5tos4Yd7kLEZOh6cklmbcmABa++1nV2C6BVd6u0Tod5dMRWe3Jg2PQ4LrOPfjb3&#10;0BXbZY1PaT2acUDemTHdjJKTv0qAZ9qiMalR+OeveNSilPZbSNQTGZe8M1DJwTgXNmY9MxJ6pzCJ&#10;xc+BE6l0Bc483gZO/ilU5Cn/m+A5ImcGG+dgoyz4Iunb7EnF0gdZ/E8KFN5JgifojnkysjQ4rlm5&#10;6Wql+/B6n8PPP4DNCwAAAP//AwBQSwMEFAAGAAgAAAAhANqHYsDeAAAACQEAAA8AAABkcnMvZG93&#10;bnJldi54bWxMjzFPwzAQhXck/oN1ldhaOwWBm+ZSVZUYGJBoYGFz4yOJGp+j2G3Dv8cVA2x3957e&#10;fa/YTK4XZxpD5xkhWygQxLW3HTcIH+/Pcw0iRMPW9J4J4ZsCbMrbm8Lk1l94T+cqNiKFcMgNQhvj&#10;kEsZ6pacCQs/ECfty4/OxLSOjbSjuaRw18ulUo/SmY7Th9YMtGupPlYnh/Dwsvf6ddtJrY5vcmqy&#10;XfW5rBDvZtN2DSLSFP/McMVP6FAmpoM/sQ2iR5jrp+REuF+tQFx1pbM0HX4vsizk/wblDwAAAP//&#10;AwBQSwECLQAUAAYACAAAACEAtoM4kv4AAADhAQAAEwAAAAAAAAAAAAAAAAAAAAAAW0NvbnRlbnRf&#10;VHlwZXNdLnhtbFBLAQItABQABgAIAAAAIQA4/SH/1gAAAJQBAAALAAAAAAAAAAAAAAAAAC8BAABf&#10;cmVscy8ucmVsc1BLAQItABQABgAIAAAAIQAVuUSF9QEAAEgEAAAOAAAAAAAAAAAAAAAAAC4CAABk&#10;cnMvZTJvRG9jLnhtbFBLAQItABQABgAIAAAAIQDah2LA3gAAAAkBAAAPAAAAAAAAAAAAAAAAAE8E&#10;AABkcnMvZG93bnJldi54bWxQSwUGAAAAAAQABADzAAAAWgUAAAAA&#10;" strokecolor="gray [1629]" strokeweight="1pt"/>
            </w:pict>
          </mc:Fallback>
        </mc:AlternateContent>
      </w:r>
      <w:r w:rsidR="00CD2620" w:rsidRPr="00700AE4">
        <w:rPr>
          <w:b/>
          <w:sz w:val="28"/>
          <w:szCs w:val="28"/>
        </w:rPr>
        <w:t>PROFESSIONAL EXPERIENCE</w:t>
      </w:r>
    </w:p>
    <w:p w:rsidR="00733BE1" w:rsidRPr="0011750C" w:rsidRDefault="00C81CDE" w:rsidP="001551E4">
      <w:pPr>
        <w:spacing w:after="0"/>
        <w:jc w:val="both"/>
        <w:rPr>
          <w:rStyle w:val="IntenseEmphasis"/>
        </w:rPr>
      </w:pPr>
      <w:r w:rsidRPr="0011750C">
        <w:rPr>
          <w:rStyle w:val="IntenseEmphasis"/>
        </w:rPr>
        <w:t>RIYADH METRO</w:t>
      </w:r>
      <w:r w:rsidR="00A64FC3" w:rsidRPr="0011750C">
        <w:rPr>
          <w:rStyle w:val="IntenseEmphasis"/>
        </w:rPr>
        <w:tab/>
      </w:r>
      <w:r w:rsidR="00733BE1" w:rsidRPr="0011750C">
        <w:rPr>
          <w:rStyle w:val="IntenseEmphasis"/>
        </w:rPr>
        <w:t xml:space="preserve"> PROJECTS</w:t>
      </w:r>
    </w:p>
    <w:p w:rsidR="0011750C" w:rsidRDefault="0011750C" w:rsidP="001551E4">
      <w:pPr>
        <w:spacing w:after="0"/>
        <w:jc w:val="both"/>
        <w:rPr>
          <w:b/>
        </w:rPr>
      </w:pPr>
      <w:r>
        <w:rPr>
          <w:b/>
        </w:rPr>
        <w:t>FAST CONSORTIUM</w:t>
      </w:r>
    </w:p>
    <w:p w:rsidR="00CD2620" w:rsidRPr="001C1528" w:rsidRDefault="00A64FC3" w:rsidP="001551E4">
      <w:pPr>
        <w:spacing w:after="0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4D15">
        <w:rPr>
          <w:b/>
        </w:rPr>
        <w:t xml:space="preserve">                                                      </w:t>
      </w:r>
      <w:r w:rsidRPr="0006419A">
        <w:rPr>
          <w:i/>
        </w:rPr>
        <w:t xml:space="preserve">Riyadh, KSA </w:t>
      </w:r>
      <w:proofErr w:type="gramStart"/>
      <w:r w:rsidRPr="0006419A">
        <w:rPr>
          <w:i/>
        </w:rPr>
        <w:t>|  Jan</w:t>
      </w:r>
      <w:proofErr w:type="gramEnd"/>
      <w:r w:rsidRPr="0006419A">
        <w:rPr>
          <w:i/>
        </w:rPr>
        <w:t xml:space="preserve"> 2015 to date</w:t>
      </w:r>
    </w:p>
    <w:p w:rsidR="00CD2620" w:rsidRPr="0078594A" w:rsidRDefault="00CD2620" w:rsidP="001551E4">
      <w:pPr>
        <w:spacing w:after="0" w:line="240" w:lineRule="auto"/>
        <w:jc w:val="both"/>
        <w:rPr>
          <w:b/>
          <w:i/>
        </w:rPr>
      </w:pPr>
      <w:r w:rsidRPr="0078594A">
        <w:rPr>
          <w:b/>
          <w:i/>
        </w:rPr>
        <w:t>Site Engineer</w:t>
      </w:r>
    </w:p>
    <w:p w:rsidR="00CD2620" w:rsidRDefault="00994DE3" w:rsidP="00A64FC3">
      <w:pPr>
        <w:pStyle w:val="ListParagraph"/>
        <w:numPr>
          <w:ilvl w:val="0"/>
          <w:numId w:val="4"/>
        </w:numPr>
        <w:spacing w:line="240" w:lineRule="auto"/>
        <w:jc w:val="both"/>
      </w:pPr>
      <w:r>
        <w:t>Supervise</w:t>
      </w:r>
      <w:r w:rsidR="007D0E11">
        <w:t>s</w:t>
      </w:r>
      <w:r>
        <w:t xml:space="preserve"> </w:t>
      </w:r>
      <w:r w:rsidR="007D0E11">
        <w:t>several</w:t>
      </w:r>
      <w:r>
        <w:t xml:space="preserve"> project employees</w:t>
      </w:r>
      <w:r w:rsidR="00CD2620">
        <w:t>,</w:t>
      </w:r>
      <w:r>
        <w:t xml:space="preserve"> </w:t>
      </w:r>
      <w:r w:rsidR="00CD2620">
        <w:t>including</w:t>
      </w:r>
      <w:r>
        <w:t xml:space="preserve"> in house, external contractors and subcontractors</w:t>
      </w:r>
    </w:p>
    <w:p w:rsidR="00994DE3" w:rsidRDefault="00994DE3" w:rsidP="00A64FC3">
      <w:pPr>
        <w:pStyle w:val="ListParagraph"/>
        <w:numPr>
          <w:ilvl w:val="0"/>
          <w:numId w:val="4"/>
        </w:numPr>
        <w:spacing w:line="240" w:lineRule="auto"/>
        <w:jc w:val="both"/>
      </w:pPr>
      <w:r>
        <w:t>Attend meetings and discuss project details with clients, contractors, stake holders</w:t>
      </w:r>
    </w:p>
    <w:p w:rsidR="00994DE3" w:rsidRDefault="00994DE3" w:rsidP="00A64FC3">
      <w:pPr>
        <w:pStyle w:val="ListParagraph"/>
        <w:numPr>
          <w:ilvl w:val="0"/>
          <w:numId w:val="4"/>
        </w:numPr>
        <w:spacing w:line="240" w:lineRule="auto"/>
        <w:jc w:val="both"/>
      </w:pPr>
      <w:r>
        <w:t>Perform drafting according to specifications; ensured compliance with all project QA procedures and requirements</w:t>
      </w:r>
    </w:p>
    <w:p w:rsidR="0011750C" w:rsidRDefault="00994DE3" w:rsidP="0011750C">
      <w:pPr>
        <w:pStyle w:val="ListParagraph"/>
        <w:numPr>
          <w:ilvl w:val="0"/>
          <w:numId w:val="4"/>
        </w:numPr>
        <w:spacing w:line="240" w:lineRule="auto"/>
        <w:jc w:val="both"/>
      </w:pPr>
      <w:r>
        <w:t>Work closely with process engineers for follow up and evaluations, and presented reports on trial materials according to designated schedules</w:t>
      </w:r>
      <w:r w:rsidR="0011750C">
        <w:t>.</w:t>
      </w:r>
    </w:p>
    <w:p w:rsidR="002D4D15" w:rsidRDefault="002D4D15" w:rsidP="002D4D15">
      <w:pPr>
        <w:spacing w:line="240" w:lineRule="auto"/>
        <w:jc w:val="both"/>
      </w:pPr>
    </w:p>
    <w:p w:rsidR="002D4D15" w:rsidRDefault="002D4D15" w:rsidP="002D4D15">
      <w:pPr>
        <w:spacing w:line="240" w:lineRule="auto"/>
        <w:jc w:val="both"/>
      </w:pPr>
    </w:p>
    <w:p w:rsidR="0011750C" w:rsidRPr="0011750C" w:rsidRDefault="0011750C" w:rsidP="0011750C">
      <w:pPr>
        <w:spacing w:line="240" w:lineRule="auto"/>
        <w:jc w:val="both"/>
        <w:rPr>
          <w:rStyle w:val="Strong"/>
        </w:rPr>
      </w:pPr>
    </w:p>
    <w:p w:rsidR="0011750C" w:rsidRPr="0011750C" w:rsidRDefault="0011750C" w:rsidP="0011750C">
      <w:pPr>
        <w:spacing w:line="240" w:lineRule="auto"/>
        <w:jc w:val="both"/>
        <w:rPr>
          <w:rStyle w:val="IntenseEmphasis"/>
        </w:rPr>
      </w:pPr>
      <w:r w:rsidRPr="0011750C">
        <w:rPr>
          <w:rStyle w:val="IntenseEmphasis"/>
        </w:rPr>
        <w:t>YANBU POWER AND DESALINATION PLANT</w:t>
      </w:r>
    </w:p>
    <w:p w:rsidR="00994DE3" w:rsidRPr="0011750C" w:rsidRDefault="0011750C" w:rsidP="0011750C">
      <w:pPr>
        <w:spacing w:line="240" w:lineRule="auto"/>
        <w:jc w:val="both"/>
      </w:pPr>
      <w:r>
        <w:rPr>
          <w:b/>
        </w:rPr>
        <w:t>SU</w:t>
      </w:r>
      <w:r w:rsidR="007D0E11" w:rsidRPr="007D0E11">
        <w:rPr>
          <w:b/>
        </w:rPr>
        <w:t>INGBO DEVELOPMENT</w:t>
      </w:r>
      <w:r>
        <w:rPr>
          <w:b/>
        </w:rPr>
        <w:t xml:space="preserve"> CO LTD</w:t>
      </w:r>
      <w:r w:rsidR="00A64FC3">
        <w:rPr>
          <w:b/>
        </w:rPr>
        <w:tab/>
      </w:r>
      <w:r w:rsidR="00A64FC3">
        <w:rPr>
          <w:b/>
        </w:rPr>
        <w:tab/>
      </w:r>
      <w:r w:rsidR="00A64FC3">
        <w:rPr>
          <w:b/>
        </w:rPr>
        <w:tab/>
      </w:r>
      <w:r w:rsidR="00A64FC3">
        <w:rPr>
          <w:b/>
        </w:rPr>
        <w:tab/>
      </w:r>
      <w:r w:rsidR="002D4D15">
        <w:rPr>
          <w:b/>
        </w:rPr>
        <w:t xml:space="preserve">      </w:t>
      </w:r>
      <w:r w:rsidR="00A64FC3" w:rsidRPr="0006419A">
        <w:rPr>
          <w:i/>
        </w:rPr>
        <w:t xml:space="preserve">Yanbu, KSA   </w:t>
      </w:r>
      <w:proofErr w:type="gramStart"/>
      <w:r w:rsidR="00A64FC3" w:rsidRPr="0006419A">
        <w:rPr>
          <w:i/>
        </w:rPr>
        <w:t>|  August</w:t>
      </w:r>
      <w:proofErr w:type="gramEnd"/>
      <w:r w:rsidR="00A64FC3" w:rsidRPr="0006419A">
        <w:rPr>
          <w:i/>
        </w:rPr>
        <w:t xml:space="preserve"> 2013 to September 2014</w:t>
      </w:r>
    </w:p>
    <w:p w:rsidR="00994DE3" w:rsidRPr="007D0E11" w:rsidRDefault="00994DE3" w:rsidP="001551E4">
      <w:pPr>
        <w:spacing w:after="0" w:line="240" w:lineRule="auto"/>
        <w:jc w:val="both"/>
        <w:rPr>
          <w:b/>
        </w:rPr>
      </w:pPr>
      <w:r w:rsidRPr="007D0E11">
        <w:rPr>
          <w:b/>
        </w:rPr>
        <w:t>Site engineer</w:t>
      </w:r>
    </w:p>
    <w:p w:rsidR="001A5388" w:rsidRDefault="001A5388" w:rsidP="00E50614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Supervises </w:t>
      </w:r>
      <w:r w:rsidR="00E50614">
        <w:t>/ trains personnel in performing site related work</w:t>
      </w:r>
      <w:r>
        <w:t>,</w:t>
      </w:r>
      <w:r w:rsidR="00E50614">
        <w:t xml:space="preserve"> deals with </w:t>
      </w:r>
      <w:r>
        <w:t>in house, external contractors and subcontractors</w:t>
      </w:r>
    </w:p>
    <w:p w:rsidR="001A5388" w:rsidRDefault="001A5388" w:rsidP="001A5388">
      <w:pPr>
        <w:pStyle w:val="ListParagraph"/>
        <w:numPr>
          <w:ilvl w:val="0"/>
          <w:numId w:val="4"/>
        </w:numPr>
        <w:spacing w:line="240" w:lineRule="auto"/>
        <w:jc w:val="both"/>
      </w:pPr>
      <w:r>
        <w:t>Perform drafting according to specifications; ensured compliance with all project QA procedures and requirements</w:t>
      </w:r>
    </w:p>
    <w:p w:rsidR="00E50614" w:rsidRDefault="00E50614" w:rsidP="00E50614">
      <w:pPr>
        <w:pStyle w:val="ListParagraph"/>
        <w:numPr>
          <w:ilvl w:val="0"/>
          <w:numId w:val="4"/>
        </w:numPr>
        <w:spacing w:line="240" w:lineRule="auto"/>
        <w:jc w:val="both"/>
      </w:pPr>
      <w:r>
        <w:t>Maintained client relationship and monitored project’s cost and progress</w:t>
      </w:r>
    </w:p>
    <w:p w:rsidR="00E50614" w:rsidRDefault="00E50614" w:rsidP="00E50614">
      <w:pPr>
        <w:pStyle w:val="ListParagraph"/>
        <w:numPr>
          <w:ilvl w:val="0"/>
          <w:numId w:val="4"/>
        </w:numPr>
        <w:spacing w:line="240" w:lineRule="auto"/>
        <w:jc w:val="both"/>
      </w:pPr>
      <w:r>
        <w:t>Work closely with process engineers for follow up and evaluations, and presented reports on trial materials according to designated schedules</w:t>
      </w:r>
    </w:p>
    <w:p w:rsidR="002D4D15" w:rsidRDefault="002D4D15" w:rsidP="002D4D15">
      <w:pPr>
        <w:spacing w:line="240" w:lineRule="auto"/>
        <w:jc w:val="both"/>
      </w:pPr>
    </w:p>
    <w:p w:rsidR="002D4D15" w:rsidRDefault="002D4D15" w:rsidP="002D4D15">
      <w:pPr>
        <w:spacing w:line="240" w:lineRule="auto"/>
        <w:jc w:val="both"/>
      </w:pPr>
    </w:p>
    <w:p w:rsidR="00A76F22" w:rsidRDefault="00A76F22" w:rsidP="006F12DB">
      <w:pPr>
        <w:spacing w:line="240" w:lineRule="auto"/>
        <w:jc w:val="both"/>
        <w:rPr>
          <w:rStyle w:val="IntenseEmphasis"/>
        </w:rPr>
      </w:pPr>
    </w:p>
    <w:p w:rsidR="00A76F22" w:rsidRDefault="00A76F22" w:rsidP="006F12DB">
      <w:pPr>
        <w:spacing w:line="240" w:lineRule="auto"/>
        <w:jc w:val="both"/>
        <w:rPr>
          <w:rStyle w:val="IntenseEmphasis"/>
        </w:rPr>
      </w:pPr>
    </w:p>
    <w:p w:rsidR="00A76F22" w:rsidRDefault="00A76F22" w:rsidP="006F12DB">
      <w:pPr>
        <w:spacing w:line="240" w:lineRule="auto"/>
        <w:jc w:val="both"/>
        <w:rPr>
          <w:rStyle w:val="IntenseEmphasis"/>
        </w:rPr>
      </w:pPr>
    </w:p>
    <w:p w:rsidR="006F12DB" w:rsidRDefault="002D4D15" w:rsidP="006F12DB">
      <w:pPr>
        <w:spacing w:line="240" w:lineRule="auto"/>
        <w:jc w:val="both"/>
        <w:rPr>
          <w:rStyle w:val="IntenseEmphasis"/>
        </w:rPr>
      </w:pPr>
      <w:r w:rsidRPr="002D4D15">
        <w:rPr>
          <w:rStyle w:val="IntenseEmphasis"/>
        </w:rPr>
        <w:t>SALWA ROAD PROJECT</w:t>
      </w:r>
    </w:p>
    <w:p w:rsidR="002D4D15" w:rsidRPr="006F12DB" w:rsidRDefault="0037128F" w:rsidP="006F12DB">
      <w:pPr>
        <w:spacing w:line="240" w:lineRule="auto"/>
        <w:jc w:val="both"/>
        <w:rPr>
          <w:b/>
          <w:bCs/>
          <w:i/>
          <w:iCs/>
          <w:color w:val="4F81BD" w:themeColor="accent1"/>
        </w:rPr>
      </w:pPr>
      <w:r>
        <w:rPr>
          <w:b/>
        </w:rPr>
        <w:t xml:space="preserve">MIDMAC CONTRACTING </w:t>
      </w:r>
      <w:r w:rsidR="00A64FC3">
        <w:rPr>
          <w:b/>
        </w:rPr>
        <w:t>COMPANY</w:t>
      </w:r>
    </w:p>
    <w:p w:rsidR="002D4D15" w:rsidRDefault="002D4D15" w:rsidP="001551E4">
      <w:pPr>
        <w:spacing w:after="0" w:line="240" w:lineRule="auto"/>
        <w:jc w:val="both"/>
        <w:rPr>
          <w:b/>
        </w:rPr>
      </w:pPr>
    </w:p>
    <w:p w:rsidR="0037128F" w:rsidRPr="007D0E11" w:rsidRDefault="00A64FC3" w:rsidP="001551E4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4D15">
        <w:rPr>
          <w:b/>
        </w:rPr>
        <w:t xml:space="preserve">                                                                         </w:t>
      </w:r>
      <w:r w:rsidR="0037128F" w:rsidRPr="0006419A">
        <w:rPr>
          <w:i/>
        </w:rPr>
        <w:t xml:space="preserve">Doha, </w:t>
      </w:r>
      <w:proofErr w:type="gramStart"/>
      <w:r w:rsidR="0037128F" w:rsidRPr="0006419A">
        <w:rPr>
          <w:i/>
        </w:rPr>
        <w:t>Qatar</w:t>
      </w:r>
      <w:r w:rsidRPr="0006419A">
        <w:rPr>
          <w:i/>
        </w:rPr>
        <w:t xml:space="preserve">  |</w:t>
      </w:r>
      <w:proofErr w:type="gramEnd"/>
      <w:r w:rsidRPr="0006419A">
        <w:rPr>
          <w:i/>
        </w:rPr>
        <w:t xml:space="preserve">  October 2011 to March 2013</w:t>
      </w:r>
    </w:p>
    <w:p w:rsidR="0037128F" w:rsidRPr="007D0E11" w:rsidRDefault="0037128F" w:rsidP="001551E4">
      <w:pPr>
        <w:spacing w:after="0" w:line="240" w:lineRule="auto"/>
        <w:jc w:val="both"/>
        <w:rPr>
          <w:b/>
        </w:rPr>
      </w:pPr>
      <w:r>
        <w:rPr>
          <w:b/>
        </w:rPr>
        <w:t>Land Surveyor</w:t>
      </w:r>
    </w:p>
    <w:p w:rsidR="0037128F" w:rsidRPr="0006419A" w:rsidRDefault="0037128F" w:rsidP="00D14E3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>Performed detailed field surveys and oversees the activities of field survey staff in performing the survey procedures</w:t>
      </w:r>
    </w:p>
    <w:p w:rsidR="0037128F" w:rsidRPr="0006419A" w:rsidRDefault="0037128F" w:rsidP="00D14E3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>Maintained accurate notes, records and sketches to describe and certify work performed.</w:t>
      </w:r>
    </w:p>
    <w:p w:rsidR="0037128F" w:rsidRPr="0006419A" w:rsidRDefault="0037128F" w:rsidP="00D14E3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>Attended project meetings, providing input, evaluating and managing the required field survey work.</w:t>
      </w:r>
    </w:p>
    <w:p w:rsidR="0037128F" w:rsidRDefault="0037128F" w:rsidP="00D14E3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>Organized, managed and executed the QA/QC plan and coordination for projects</w:t>
      </w:r>
    </w:p>
    <w:p w:rsidR="00D14E30" w:rsidRPr="00D14E30" w:rsidRDefault="00D14E30" w:rsidP="00D14E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="Arial"/>
        </w:rPr>
      </w:pPr>
      <w:r w:rsidRPr="00D14E30">
        <w:rPr>
          <w:rFonts w:eastAsia="Times New Roman" w:cs="Arial"/>
        </w:rPr>
        <w:t>Coordinated findings with work of engineering and architectural personnel, clients and others concerned with project.</w:t>
      </w:r>
    </w:p>
    <w:p w:rsidR="00D14E30" w:rsidRDefault="00D14E30" w:rsidP="002D4D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="Arial"/>
        </w:rPr>
      </w:pPr>
      <w:r w:rsidRPr="00D14E30">
        <w:rPr>
          <w:rFonts w:eastAsia="Times New Roman" w:cs="Arial"/>
        </w:rPr>
        <w:t>Maint</w:t>
      </w:r>
      <w:r>
        <w:rPr>
          <w:rFonts w:eastAsia="Times New Roman" w:cs="Arial"/>
        </w:rPr>
        <w:t>ained effective relations with project’s p</w:t>
      </w:r>
      <w:r w:rsidRPr="00D14E30">
        <w:rPr>
          <w:rFonts w:eastAsia="Times New Roman" w:cs="Arial"/>
        </w:rPr>
        <w:t>ersonnel, contractors, and others.</w:t>
      </w:r>
    </w:p>
    <w:p w:rsidR="006F12DB" w:rsidRDefault="006F12DB" w:rsidP="006F12DB">
      <w:p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="Arial"/>
        </w:rPr>
      </w:pPr>
    </w:p>
    <w:p w:rsidR="006F12DB" w:rsidRDefault="006F12DB" w:rsidP="006F12DB">
      <w:pPr>
        <w:shd w:val="clear" w:color="auto" w:fill="FFFFFF"/>
        <w:spacing w:before="100" w:beforeAutospacing="1" w:after="100" w:afterAutospacing="1" w:line="315" w:lineRule="atLeast"/>
        <w:jc w:val="both"/>
        <w:rPr>
          <w:rFonts w:eastAsia="Times New Roman" w:cs="Arial"/>
        </w:rPr>
      </w:pPr>
    </w:p>
    <w:p w:rsidR="006F12DB" w:rsidRDefault="006F12DB" w:rsidP="001551E4">
      <w:pPr>
        <w:spacing w:after="0" w:line="240" w:lineRule="auto"/>
        <w:jc w:val="both"/>
        <w:rPr>
          <w:rFonts w:eastAsia="Times New Roman" w:cs="Arial"/>
        </w:rPr>
      </w:pPr>
    </w:p>
    <w:p w:rsidR="006F12DB" w:rsidRPr="006F12DB" w:rsidRDefault="006F12DB" w:rsidP="001551E4">
      <w:pPr>
        <w:spacing w:after="0" w:line="240" w:lineRule="auto"/>
        <w:jc w:val="both"/>
        <w:rPr>
          <w:rStyle w:val="IntenseEmphasis"/>
        </w:rPr>
      </w:pPr>
    </w:p>
    <w:p w:rsidR="006F12DB" w:rsidRPr="006F12DB" w:rsidRDefault="006F12DB" w:rsidP="001551E4">
      <w:pPr>
        <w:spacing w:after="0" w:line="240" w:lineRule="auto"/>
        <w:jc w:val="both"/>
        <w:rPr>
          <w:rStyle w:val="IntenseEmphasis"/>
        </w:rPr>
      </w:pPr>
      <w:r w:rsidRPr="006F12DB">
        <w:rPr>
          <w:rStyle w:val="IntenseEmphasis"/>
        </w:rPr>
        <w:t>TOTAL PLANT CONSTRUCTION PROJECT</w:t>
      </w:r>
    </w:p>
    <w:p w:rsidR="002D4D15" w:rsidRDefault="006F12DB" w:rsidP="001551E4">
      <w:pPr>
        <w:spacing w:after="0" w:line="240" w:lineRule="auto"/>
        <w:jc w:val="both"/>
        <w:rPr>
          <w:b/>
        </w:rPr>
      </w:pPr>
      <w:r>
        <w:rPr>
          <w:b/>
        </w:rPr>
        <w:t>T</w:t>
      </w:r>
      <w:r w:rsidR="002D4D15">
        <w:rPr>
          <w:b/>
        </w:rPr>
        <w:t>ANMIA FOR</w:t>
      </w:r>
      <w:r w:rsidR="003F11DE">
        <w:rPr>
          <w:b/>
        </w:rPr>
        <w:t xml:space="preserve"> OIL CONSTRUCTION COMPANY</w:t>
      </w:r>
    </w:p>
    <w:p w:rsidR="002D4D15" w:rsidRDefault="002D4D15" w:rsidP="001551E4">
      <w:pPr>
        <w:spacing w:after="0" w:line="240" w:lineRule="auto"/>
        <w:jc w:val="both"/>
        <w:rPr>
          <w:b/>
        </w:rPr>
      </w:pPr>
    </w:p>
    <w:p w:rsidR="002D4D15" w:rsidRDefault="002D4D15" w:rsidP="001551E4">
      <w:pPr>
        <w:spacing w:after="0" w:line="240" w:lineRule="auto"/>
        <w:jc w:val="both"/>
        <w:rPr>
          <w:b/>
        </w:rPr>
      </w:pPr>
    </w:p>
    <w:p w:rsidR="0037128F" w:rsidRPr="002D4D15" w:rsidRDefault="00A64FC3" w:rsidP="001551E4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4D15">
        <w:rPr>
          <w:b/>
        </w:rPr>
        <w:t xml:space="preserve">                                                                                          </w:t>
      </w:r>
      <w:r w:rsidRPr="0006419A">
        <w:rPr>
          <w:i/>
        </w:rPr>
        <w:t xml:space="preserve">Sanaa, </w:t>
      </w:r>
      <w:proofErr w:type="gramStart"/>
      <w:r w:rsidRPr="0006419A">
        <w:rPr>
          <w:i/>
        </w:rPr>
        <w:t>Yemen  |</w:t>
      </w:r>
      <w:proofErr w:type="gramEnd"/>
      <w:r w:rsidRPr="0006419A">
        <w:rPr>
          <w:i/>
        </w:rPr>
        <w:t xml:space="preserve">  March 2010 to April 2011</w:t>
      </w:r>
      <w:r w:rsidR="002D4D15">
        <w:rPr>
          <w:b/>
        </w:rPr>
        <w:t xml:space="preserve"> </w:t>
      </w:r>
      <w:r w:rsidR="003F11DE" w:rsidRPr="0078594A">
        <w:rPr>
          <w:b/>
          <w:i/>
        </w:rPr>
        <w:t xml:space="preserve">Senior </w:t>
      </w:r>
      <w:r w:rsidR="0037128F" w:rsidRPr="0078594A">
        <w:rPr>
          <w:b/>
          <w:i/>
        </w:rPr>
        <w:t>Land Surveyor</w:t>
      </w:r>
    </w:p>
    <w:p w:rsidR="003F11DE" w:rsidRPr="0006419A" w:rsidRDefault="003627A0" w:rsidP="00D14E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>Applied</w:t>
      </w:r>
      <w:r w:rsidR="003F11DE" w:rsidRPr="0006419A">
        <w:rPr>
          <w:rFonts w:eastAsia="Times New Roman" w:cs="Arial"/>
        </w:rPr>
        <w:t xml:space="preserve"> engineering principles, practices, and methods </w:t>
      </w:r>
      <w:r w:rsidRPr="0006419A">
        <w:rPr>
          <w:rFonts w:eastAsia="Times New Roman" w:cs="Arial"/>
        </w:rPr>
        <w:t>in terms of survey relat</w:t>
      </w:r>
      <w:r w:rsidR="003F11DE" w:rsidRPr="0006419A">
        <w:rPr>
          <w:rFonts w:eastAsia="Times New Roman" w:cs="Arial"/>
        </w:rPr>
        <w:t>ing to the conduct of property, topogr</w:t>
      </w:r>
      <w:r w:rsidRPr="0006419A">
        <w:rPr>
          <w:rFonts w:eastAsia="Times New Roman" w:cs="Arial"/>
        </w:rPr>
        <w:t>aphic, construction, and</w:t>
      </w:r>
      <w:r w:rsidR="003F11DE" w:rsidRPr="0006419A">
        <w:rPr>
          <w:rFonts w:eastAsia="Times New Roman" w:cs="Arial"/>
        </w:rPr>
        <w:t xml:space="preserve"> surveying.</w:t>
      </w:r>
    </w:p>
    <w:p w:rsidR="003F11DE" w:rsidRPr="0006419A" w:rsidRDefault="003F11DE" w:rsidP="00D14E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 xml:space="preserve">Helped determine precise location and measurements of points, elevations, lines, and other areas </w:t>
      </w:r>
    </w:p>
    <w:p w:rsidR="003F11DE" w:rsidRPr="0006419A" w:rsidRDefault="003F11DE" w:rsidP="00D14E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>Pe</w:t>
      </w:r>
      <w:r w:rsidR="003627A0" w:rsidRPr="0006419A">
        <w:rPr>
          <w:rFonts w:eastAsia="Times New Roman" w:cs="Arial"/>
        </w:rPr>
        <w:t>rformed Boundary Surveys, Topography</w:t>
      </w:r>
      <w:r w:rsidRPr="0006419A">
        <w:rPr>
          <w:rFonts w:eastAsia="Times New Roman" w:cs="Arial"/>
        </w:rPr>
        <w:t xml:space="preserve"> and Bathymetric Surveys.</w:t>
      </w:r>
    </w:p>
    <w:p w:rsidR="003F11DE" w:rsidRPr="0006419A" w:rsidRDefault="003627A0" w:rsidP="00D14E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>Maintained</w:t>
      </w:r>
      <w:r w:rsidR="003F11DE" w:rsidRPr="0006419A">
        <w:rPr>
          <w:rFonts w:eastAsia="Times New Roman" w:cs="Arial"/>
        </w:rPr>
        <w:t xml:space="preserve"> accurate notes, records and sketches to describe and certify work performed.</w:t>
      </w:r>
    </w:p>
    <w:p w:rsidR="003F11DE" w:rsidRPr="0006419A" w:rsidRDefault="003F11DE" w:rsidP="00D14E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>Coordinated findings with work of engineering and architectural personnel, clients and others concerned with project.</w:t>
      </w:r>
    </w:p>
    <w:p w:rsidR="003F11DE" w:rsidRDefault="003F11DE" w:rsidP="00D14E3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6419A">
        <w:rPr>
          <w:rFonts w:eastAsia="Times New Roman" w:cs="Arial"/>
        </w:rPr>
        <w:t>Maintai</w:t>
      </w:r>
      <w:r w:rsidR="003627A0" w:rsidRPr="0006419A">
        <w:rPr>
          <w:rFonts w:eastAsia="Times New Roman" w:cs="Arial"/>
        </w:rPr>
        <w:t>ned effective relations with project’s management, contractors and other key personnel</w:t>
      </w:r>
    </w:p>
    <w:p w:rsidR="00A76F22" w:rsidRDefault="00A76F22" w:rsidP="00A76F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:rsidR="00A76F22" w:rsidRDefault="00A76F22" w:rsidP="00A76F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:rsidR="00A76F22" w:rsidRDefault="00A76F22" w:rsidP="00A76F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:rsidR="00A76F22" w:rsidRPr="00A76F22" w:rsidRDefault="00A76F22" w:rsidP="00A76F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:rsidR="006F12DB" w:rsidRDefault="006F12DB" w:rsidP="00A64FC3">
      <w:pPr>
        <w:spacing w:line="240" w:lineRule="auto"/>
        <w:jc w:val="both"/>
        <w:rPr>
          <w:rStyle w:val="IntenseEmphasis"/>
        </w:rPr>
      </w:pPr>
      <w:r w:rsidRPr="006F12DB">
        <w:rPr>
          <w:rStyle w:val="IntenseEmphasis"/>
        </w:rPr>
        <w:lastRenderedPageBreak/>
        <w:t>OIL AND GAS PROJECTS @ JUBAIL INDUSTRIAL AREA</w:t>
      </w:r>
    </w:p>
    <w:p w:rsidR="006F12DB" w:rsidRDefault="006F12DB" w:rsidP="00A64FC3">
      <w:pPr>
        <w:spacing w:line="240" w:lineRule="auto"/>
        <w:jc w:val="both"/>
        <w:rPr>
          <w:rStyle w:val="Strong"/>
        </w:rPr>
      </w:pPr>
      <w:r w:rsidRPr="006F12DB">
        <w:rPr>
          <w:rStyle w:val="Strong"/>
        </w:rPr>
        <w:t>MOHAMMAD AL MOJIL GROUP</w:t>
      </w:r>
    </w:p>
    <w:p w:rsidR="006F12DB" w:rsidRPr="00192719" w:rsidRDefault="00192719" w:rsidP="00192719">
      <w:pPr>
        <w:pStyle w:val="Quote"/>
        <w:rPr>
          <w:rStyle w:val="Emphasis"/>
        </w:rPr>
      </w:pPr>
      <w:r>
        <w:rPr>
          <w:rStyle w:val="Emphasis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Style w:val="Emphasis"/>
        </w:rPr>
        <w:t>Jubail</w:t>
      </w:r>
      <w:proofErr w:type="spellEnd"/>
      <w:r>
        <w:rPr>
          <w:rStyle w:val="Emphasis"/>
        </w:rPr>
        <w:t xml:space="preserve">, </w:t>
      </w:r>
      <w:proofErr w:type="spellStart"/>
      <w:proofErr w:type="gramStart"/>
      <w:r>
        <w:rPr>
          <w:rStyle w:val="Emphasis"/>
        </w:rPr>
        <w:t>ksa</w:t>
      </w:r>
      <w:proofErr w:type="spellEnd"/>
      <w:r>
        <w:rPr>
          <w:rStyle w:val="Emphasis"/>
        </w:rPr>
        <w:t xml:space="preserve">  /</w:t>
      </w:r>
      <w:proofErr w:type="gramEnd"/>
      <w:r>
        <w:rPr>
          <w:rStyle w:val="Emphasis"/>
        </w:rPr>
        <w:t xml:space="preserve"> April 2007 to January 2010</w:t>
      </w:r>
    </w:p>
    <w:p w:rsidR="006F12DB" w:rsidRDefault="006F12DB" w:rsidP="006F12DB">
      <w:pPr>
        <w:pStyle w:val="Quote"/>
        <w:rPr>
          <w:rStyle w:val="Strong"/>
        </w:rPr>
      </w:pPr>
      <w:r>
        <w:rPr>
          <w:rStyle w:val="Strong"/>
        </w:rPr>
        <w:t>Senior Surveyor</w:t>
      </w:r>
    </w:p>
    <w:p w:rsidR="00A76F22" w:rsidRPr="00A76F22" w:rsidRDefault="00A76F22" w:rsidP="00295B4B">
      <w:pPr>
        <w:pStyle w:val="ListParagraph"/>
        <w:numPr>
          <w:ilvl w:val="0"/>
          <w:numId w:val="9"/>
        </w:numPr>
      </w:pPr>
      <w:r w:rsidRPr="00295B4B">
        <w:rPr>
          <w:rStyle w:val="Emphasis"/>
          <w:i w:val="0"/>
          <w:iCs w:val="0"/>
        </w:rPr>
        <w:t>Applied engineering principles, practices, and methods in terms of survey relating to the conduct of property, topographic, construction, and surveying.</w:t>
      </w:r>
    </w:p>
    <w:p w:rsidR="00A76F22" w:rsidRPr="00295B4B" w:rsidRDefault="00A76F22" w:rsidP="00295B4B">
      <w:pPr>
        <w:pStyle w:val="ListParagraph"/>
        <w:numPr>
          <w:ilvl w:val="0"/>
          <w:numId w:val="9"/>
        </w:numPr>
        <w:rPr>
          <w:rStyle w:val="Emphasis"/>
          <w:i w:val="0"/>
          <w:iCs w:val="0"/>
        </w:rPr>
      </w:pPr>
      <w:r w:rsidRPr="00295B4B">
        <w:rPr>
          <w:rStyle w:val="Emphasis"/>
          <w:i w:val="0"/>
          <w:iCs w:val="0"/>
        </w:rPr>
        <w:t>Helped determine precise location and measurements of points, elevations, lines, and other areas.</w:t>
      </w:r>
    </w:p>
    <w:p w:rsidR="00A76F22" w:rsidRPr="00295B4B" w:rsidRDefault="00A76F22" w:rsidP="00295B4B">
      <w:pPr>
        <w:pStyle w:val="ListParagraph"/>
        <w:numPr>
          <w:ilvl w:val="0"/>
          <w:numId w:val="9"/>
        </w:numPr>
        <w:rPr>
          <w:rStyle w:val="Emphasis"/>
          <w:i w:val="0"/>
          <w:iCs w:val="0"/>
        </w:rPr>
      </w:pPr>
      <w:r w:rsidRPr="00295B4B">
        <w:rPr>
          <w:rStyle w:val="Emphasis"/>
          <w:i w:val="0"/>
          <w:iCs w:val="0"/>
        </w:rPr>
        <w:t>Performed boundary surveys, topographic and bathymetric surveys.</w:t>
      </w:r>
    </w:p>
    <w:p w:rsidR="00A76F22" w:rsidRPr="00295B4B" w:rsidRDefault="00A76F22" w:rsidP="00295B4B">
      <w:pPr>
        <w:pStyle w:val="ListParagraph"/>
        <w:numPr>
          <w:ilvl w:val="0"/>
          <w:numId w:val="9"/>
        </w:numPr>
        <w:rPr>
          <w:rStyle w:val="Emphasis"/>
          <w:i w:val="0"/>
          <w:iCs w:val="0"/>
        </w:rPr>
      </w:pPr>
      <w:r w:rsidRPr="00295B4B">
        <w:rPr>
          <w:rStyle w:val="Emphasis"/>
          <w:i w:val="0"/>
          <w:iCs w:val="0"/>
        </w:rPr>
        <w:t>Maintain accurate notes</w:t>
      </w:r>
      <w:r w:rsidR="00192719" w:rsidRPr="00295B4B">
        <w:rPr>
          <w:rStyle w:val="Emphasis"/>
          <w:i w:val="0"/>
          <w:iCs w:val="0"/>
        </w:rPr>
        <w:t>, record and sketches to describe and certify work performed.</w:t>
      </w:r>
    </w:p>
    <w:p w:rsidR="00192719" w:rsidRPr="00295B4B" w:rsidRDefault="00192719" w:rsidP="00295B4B">
      <w:pPr>
        <w:pStyle w:val="ListParagraph"/>
        <w:numPr>
          <w:ilvl w:val="0"/>
          <w:numId w:val="9"/>
        </w:numPr>
        <w:rPr>
          <w:rStyle w:val="Emphasis"/>
          <w:i w:val="0"/>
          <w:iCs w:val="0"/>
        </w:rPr>
      </w:pPr>
      <w:r w:rsidRPr="00295B4B">
        <w:rPr>
          <w:rStyle w:val="Emphasis"/>
          <w:i w:val="0"/>
          <w:iCs w:val="0"/>
        </w:rPr>
        <w:t>Coordinated findings with work of engineering and architectural perso</w:t>
      </w:r>
      <w:r w:rsidR="00295B4B">
        <w:rPr>
          <w:rStyle w:val="Emphasis"/>
          <w:i w:val="0"/>
          <w:iCs w:val="0"/>
        </w:rPr>
        <w:t>n</w:t>
      </w:r>
      <w:r w:rsidRPr="00295B4B">
        <w:rPr>
          <w:rStyle w:val="Emphasis"/>
          <w:i w:val="0"/>
          <w:iCs w:val="0"/>
        </w:rPr>
        <w:t>nel, clients and others concerned with projects.</w:t>
      </w:r>
    </w:p>
    <w:p w:rsidR="00192719" w:rsidRPr="00295B4B" w:rsidRDefault="00192719" w:rsidP="00295B4B">
      <w:pPr>
        <w:pStyle w:val="ListParagraph"/>
        <w:numPr>
          <w:ilvl w:val="0"/>
          <w:numId w:val="9"/>
        </w:numPr>
        <w:rPr>
          <w:rStyle w:val="Emphasis"/>
          <w:i w:val="0"/>
          <w:iCs w:val="0"/>
        </w:rPr>
      </w:pPr>
      <w:r w:rsidRPr="00295B4B">
        <w:rPr>
          <w:rStyle w:val="Emphasis"/>
          <w:i w:val="0"/>
          <w:iCs w:val="0"/>
        </w:rPr>
        <w:t>Maintained effective relations with project management, contractors and other key perso</w:t>
      </w:r>
      <w:r w:rsidR="00295B4B">
        <w:rPr>
          <w:rStyle w:val="Emphasis"/>
          <w:i w:val="0"/>
          <w:iCs w:val="0"/>
        </w:rPr>
        <w:t>n</w:t>
      </w:r>
      <w:r w:rsidRPr="00295B4B">
        <w:rPr>
          <w:rStyle w:val="Emphasis"/>
          <w:i w:val="0"/>
          <w:iCs w:val="0"/>
        </w:rPr>
        <w:t>nel.</w:t>
      </w:r>
    </w:p>
    <w:p w:rsidR="00192719" w:rsidRDefault="00192719" w:rsidP="00A76F22">
      <w:pPr>
        <w:rPr>
          <w:rStyle w:val="Emphasis"/>
          <w:i w:val="0"/>
          <w:iCs w:val="0"/>
        </w:rPr>
      </w:pPr>
    </w:p>
    <w:p w:rsidR="00192719" w:rsidRDefault="00192719" w:rsidP="00A76F22">
      <w:pPr>
        <w:rPr>
          <w:rStyle w:val="Emphasis"/>
          <w:i w:val="0"/>
          <w:iCs w:val="0"/>
        </w:rPr>
      </w:pPr>
    </w:p>
    <w:p w:rsidR="00192719" w:rsidRDefault="00192719" w:rsidP="00A76F22">
      <w:pPr>
        <w:rPr>
          <w:rStyle w:val="Emphasis"/>
          <w:i w:val="0"/>
          <w:iCs w:val="0"/>
        </w:rPr>
      </w:pPr>
    </w:p>
    <w:p w:rsidR="00A76F22" w:rsidRDefault="00192719" w:rsidP="00A76F22">
      <w:pPr>
        <w:rPr>
          <w:rStyle w:val="IntenseEmphasis"/>
        </w:rPr>
      </w:pPr>
      <w:r>
        <w:rPr>
          <w:rStyle w:val="IntenseEmphasis"/>
        </w:rPr>
        <w:t>BUILDING AND HOUSING PROJECTS</w:t>
      </w:r>
    </w:p>
    <w:p w:rsidR="00192719" w:rsidRPr="00192719" w:rsidRDefault="00192719" w:rsidP="00A76F22">
      <w:pPr>
        <w:rPr>
          <w:rStyle w:val="IntenseEmphasis"/>
        </w:rPr>
      </w:pPr>
    </w:p>
    <w:p w:rsidR="001A5388" w:rsidRPr="007D0E11" w:rsidRDefault="005D68EF" w:rsidP="001551E4">
      <w:pPr>
        <w:spacing w:after="0" w:line="240" w:lineRule="auto"/>
        <w:jc w:val="both"/>
        <w:rPr>
          <w:b/>
        </w:rPr>
      </w:pPr>
      <w:r>
        <w:rPr>
          <w:b/>
        </w:rPr>
        <w:t>JQG CONSTRUCTIONS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388">
        <w:rPr>
          <w:b/>
        </w:rPr>
        <w:tab/>
      </w:r>
      <w:r w:rsidR="001A5388">
        <w:rPr>
          <w:b/>
        </w:rPr>
        <w:tab/>
      </w:r>
      <w:r w:rsidR="001A5388">
        <w:rPr>
          <w:b/>
        </w:rPr>
        <w:tab/>
      </w:r>
      <w:proofErr w:type="spellStart"/>
      <w:r w:rsidRPr="0006419A">
        <w:rPr>
          <w:i/>
        </w:rPr>
        <w:t>Tarlac</w:t>
      </w:r>
      <w:proofErr w:type="spellEnd"/>
      <w:r w:rsidRPr="0006419A">
        <w:rPr>
          <w:i/>
        </w:rPr>
        <w:t>, Philippines</w:t>
      </w:r>
      <w:r w:rsidR="001A5388" w:rsidRPr="0006419A">
        <w:rPr>
          <w:i/>
        </w:rPr>
        <w:t xml:space="preserve"> </w:t>
      </w:r>
      <w:proofErr w:type="gramStart"/>
      <w:r w:rsidR="001A5388" w:rsidRPr="0006419A">
        <w:rPr>
          <w:i/>
        </w:rPr>
        <w:t>|  March</w:t>
      </w:r>
      <w:proofErr w:type="gramEnd"/>
      <w:r w:rsidR="001A5388" w:rsidRPr="0006419A">
        <w:rPr>
          <w:i/>
        </w:rPr>
        <w:t xml:space="preserve"> 2</w:t>
      </w:r>
      <w:r w:rsidRPr="0006419A">
        <w:rPr>
          <w:i/>
        </w:rPr>
        <w:t>003 to April 2006</w:t>
      </w:r>
    </w:p>
    <w:p w:rsidR="001A5388" w:rsidRPr="0078594A" w:rsidRDefault="005D68EF" w:rsidP="001551E4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Project Engineer</w:t>
      </w:r>
    </w:p>
    <w:p w:rsidR="00F327A8" w:rsidRPr="00F327A8" w:rsidRDefault="00F327A8" w:rsidP="00D14E3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eastAsia="Times New Roman" w:cs="Arial"/>
        </w:rPr>
      </w:pPr>
      <w:r w:rsidRPr="00F327A8">
        <w:rPr>
          <w:rFonts w:eastAsia="Times New Roman" w:cs="Arial"/>
        </w:rPr>
        <w:t>Develop</w:t>
      </w:r>
      <w:r>
        <w:rPr>
          <w:rFonts w:eastAsia="Times New Roman" w:cs="Arial"/>
        </w:rPr>
        <w:t>ed</w:t>
      </w:r>
      <w:r w:rsidRPr="00F327A8">
        <w:rPr>
          <w:rFonts w:eastAsia="Times New Roman" w:cs="Arial"/>
        </w:rPr>
        <w:t xml:space="preserve"> project objectives by reviewing project proposals and pl</w:t>
      </w:r>
      <w:r>
        <w:rPr>
          <w:rFonts w:eastAsia="Times New Roman" w:cs="Arial"/>
        </w:rPr>
        <w:t>ans</w:t>
      </w:r>
    </w:p>
    <w:p w:rsidR="00F327A8" w:rsidRPr="00F327A8" w:rsidRDefault="00F327A8" w:rsidP="00D14E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</w:rPr>
      </w:pPr>
      <w:r w:rsidRPr="00F327A8">
        <w:rPr>
          <w:rFonts w:eastAsia="Times New Roman" w:cs="Arial"/>
        </w:rPr>
        <w:t>D</w:t>
      </w:r>
      <w:r>
        <w:rPr>
          <w:rFonts w:eastAsia="Times New Roman" w:cs="Arial"/>
        </w:rPr>
        <w:t>etermined</w:t>
      </w:r>
      <w:r w:rsidRPr="00F327A8">
        <w:rPr>
          <w:rFonts w:eastAsia="Times New Roman" w:cs="Arial"/>
        </w:rPr>
        <w:t xml:space="preserve"> project specifications by studying product design, customer requirements, and performance standards; completing technical studies; preparing cost estimates.</w:t>
      </w:r>
    </w:p>
    <w:p w:rsidR="00F327A8" w:rsidRPr="00F327A8" w:rsidRDefault="00F327A8" w:rsidP="00D14E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</w:rPr>
      </w:pPr>
      <w:r>
        <w:rPr>
          <w:rFonts w:eastAsia="Times New Roman" w:cs="Arial"/>
        </w:rPr>
        <w:t>Assessed</w:t>
      </w:r>
      <w:r w:rsidRPr="00F327A8">
        <w:rPr>
          <w:rFonts w:eastAsia="Times New Roman" w:cs="Arial"/>
        </w:rPr>
        <w:t xml:space="preserve"> product performance by designing and conducting tests.</w:t>
      </w:r>
    </w:p>
    <w:p w:rsidR="00F327A8" w:rsidRPr="00F327A8" w:rsidRDefault="00F327A8" w:rsidP="00D14E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</w:rPr>
      </w:pPr>
      <w:r>
        <w:rPr>
          <w:rFonts w:eastAsia="Times New Roman" w:cs="Arial"/>
        </w:rPr>
        <w:t>Maintained</w:t>
      </w:r>
      <w:r w:rsidRPr="00F327A8">
        <w:rPr>
          <w:rFonts w:eastAsia="Times New Roman" w:cs="Arial"/>
        </w:rPr>
        <w:t xml:space="preserve"> project schedule by monitoring project progress; coordinating activities; resolving problems.</w:t>
      </w:r>
    </w:p>
    <w:p w:rsidR="00F327A8" w:rsidRPr="00F327A8" w:rsidRDefault="00F327A8" w:rsidP="00D14E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</w:rPr>
      </w:pPr>
      <w:r>
        <w:rPr>
          <w:rFonts w:eastAsia="Times New Roman" w:cs="Arial"/>
        </w:rPr>
        <w:t>Prepared</w:t>
      </w:r>
      <w:r w:rsidRPr="00F327A8">
        <w:rPr>
          <w:rFonts w:eastAsia="Times New Roman" w:cs="Arial"/>
        </w:rPr>
        <w:t xml:space="preserve"> project status reports by collecting, analyzing, and summarizing information and trends; recommending actions.</w:t>
      </w:r>
    </w:p>
    <w:p w:rsidR="00994DE3" w:rsidRDefault="00994DE3" w:rsidP="00A64FC3">
      <w:pPr>
        <w:spacing w:line="240" w:lineRule="auto"/>
        <w:jc w:val="both"/>
        <w:rPr>
          <w:b/>
          <w:sz w:val="24"/>
          <w:szCs w:val="24"/>
        </w:rPr>
      </w:pPr>
    </w:p>
    <w:p w:rsidR="00192719" w:rsidRPr="00700AE4" w:rsidRDefault="00192719" w:rsidP="00A64FC3">
      <w:pPr>
        <w:spacing w:line="240" w:lineRule="auto"/>
        <w:jc w:val="both"/>
        <w:rPr>
          <w:b/>
          <w:sz w:val="24"/>
          <w:szCs w:val="24"/>
        </w:rPr>
      </w:pPr>
    </w:p>
    <w:p w:rsidR="00A64FC3" w:rsidRPr="001A5388" w:rsidRDefault="001C1528" w:rsidP="00A64FC3">
      <w:pPr>
        <w:spacing w:line="240" w:lineRule="auto"/>
        <w:jc w:val="both"/>
      </w:pPr>
      <w:r w:rsidRPr="00700A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90C47" wp14:editId="2898FE80">
                <wp:simplePos x="0" y="0"/>
                <wp:positionH relativeFrom="column">
                  <wp:posOffset>-31369</wp:posOffset>
                </wp:positionH>
                <wp:positionV relativeFrom="paragraph">
                  <wp:posOffset>187554</wp:posOffset>
                </wp:positionV>
                <wp:extent cx="69253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4.75pt" to="54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dT9AEAAEgEAAAOAAAAZHJzL2Uyb0RvYy54bWysVMty2yAU3Xem/8CwjyXZk7TVWM7CmXTT&#10;h6dJP4AgsJgBLgPEkv++F7DlJF21Ey2QuK9zz+Gi9e1kNDkIHxTYjjaLmhJhOfTK7jv6+/H+6jMl&#10;ITLbMw1WdPQoAr3dfPywHl0rljCA7oUnWMSGdnQdHWJ0bVUFPgjDwgKcsOiU4A2LuPX7qvdsxOpG&#10;V8u6vqlG8L3zwEUIaL0rTrrJ9aUUPP6UMohIdEext5hXn9entFabNWv3nrlB8VMb7D+6MExZBJ1L&#10;3bHIyLNXf5UyinsIIOOCg6lASsVF5oBsmvoNm4eBOZG5oDjBzTKF9yvLfxx2nqi+oytKLDN4RA/R&#10;M7UfItmCtSggeLJKOo0utBi+tTt/2gW384n0JL1Jb6RDpqztcdZWTJFwNN58WV6vGjwCfvZVl0Tn&#10;Q/wqwJD00VGtbKLNWnb4FiKCYeg5JJm1JSMO2/JTXeewAFr190rr5MyjI7bakwPDQ49Tk2P0s/kO&#10;fbFd1/iUo0czDsgbM8LNVTL4CwD0aYvGpEbhn7/iUYvS2i8hUU9kXHDnQgWDcS5sbBJ4roTRKU1i&#10;83PiiVS6AhcerxNP8SlV5Cn/l+Q5IyODjXOyURZ8kfQ1elKxtCxL/FmBwjtJ8AT9MU9GlgbHNTM8&#10;Xa10H17uc/rlB7D5AwAA//8DAFBLAwQUAAYACAAAACEA6I+INN4AAAAJAQAADwAAAGRycy9kb3du&#10;cmV2LnhtbEyPwW7CMBBE75X4B2sr9QY2EbQhzQYhJA49VCppL72ZeJtExOsoNpD+fY040OPsjGbe&#10;5uvRduJMg28dI8xnCgRx5UzLNcLX526agvBBs9GdY0L4JQ/rYvKQ68y4C+/pXIZaxBL2mUZoQugz&#10;KX3VkNV+5nri6P24weoQ5VBLM+hLLLedTJR6lla3HBca3dO2oepYnizC4m3v0vdNK1N1/JBjPd+W&#10;30mJ+PQ4bl5BBBrDPQxX/IgORWQ6uBMbLzqE6WIVkwjJagni6qt0+QLicLvIIpf/Pyj+AAAA//8D&#10;AFBLAQItABQABgAIAAAAIQC2gziS/gAAAOEBAAATAAAAAAAAAAAAAAAAAAAAAABbQ29udGVudF9U&#10;eXBlc10ueG1sUEsBAi0AFAAGAAgAAAAhADj9If/WAAAAlAEAAAsAAAAAAAAAAAAAAAAALwEAAF9y&#10;ZWxzLy5yZWxzUEsBAi0AFAAGAAgAAAAhAM2md1P0AQAASAQAAA4AAAAAAAAAAAAAAAAALgIAAGRy&#10;cy9lMm9Eb2MueG1sUEsBAi0AFAAGAAgAAAAhAOiPiDTeAAAACQEAAA8AAAAAAAAAAAAAAAAATgQA&#10;AGRycy9kb3ducmV2LnhtbFBLBQYAAAAABAAEAPMAAABZBQAAAAA=&#10;" strokecolor="gray [1629]" strokeweight="1pt"/>
            </w:pict>
          </mc:Fallback>
        </mc:AlternateContent>
      </w:r>
      <w:r w:rsidR="00A64FC3" w:rsidRPr="00700AE4">
        <w:rPr>
          <w:b/>
          <w:sz w:val="24"/>
          <w:szCs w:val="24"/>
        </w:rPr>
        <w:t>EDUCATION</w:t>
      </w:r>
      <w:r w:rsidR="001A5388" w:rsidRPr="001A5388">
        <w:tab/>
      </w:r>
      <w:r w:rsidR="001A5388" w:rsidRPr="001A5388">
        <w:tab/>
      </w:r>
    </w:p>
    <w:p w:rsidR="001A5388" w:rsidRPr="001A5388" w:rsidRDefault="001A5388" w:rsidP="0006419A">
      <w:pPr>
        <w:spacing w:after="0" w:line="240" w:lineRule="auto"/>
        <w:jc w:val="both"/>
      </w:pPr>
      <w:proofErr w:type="spellStart"/>
      <w:r w:rsidRPr="001A5388">
        <w:t>Tarlac</w:t>
      </w:r>
      <w:proofErr w:type="spellEnd"/>
      <w:r w:rsidRPr="001A5388">
        <w:t xml:space="preserve"> State University, Philippines</w:t>
      </w:r>
    </w:p>
    <w:p w:rsidR="001A5388" w:rsidRPr="001A5388" w:rsidRDefault="001A5388" w:rsidP="0006419A">
      <w:pPr>
        <w:spacing w:after="0" w:line="240" w:lineRule="auto"/>
        <w:jc w:val="both"/>
        <w:rPr>
          <w:b/>
        </w:rPr>
      </w:pPr>
      <w:r w:rsidRPr="001A5388">
        <w:rPr>
          <w:b/>
        </w:rPr>
        <w:t>Bachelor of Science in Civil Engineering</w:t>
      </w:r>
    </w:p>
    <w:p w:rsidR="001A5388" w:rsidRPr="001A5388" w:rsidRDefault="001A5388" w:rsidP="0006419A">
      <w:pPr>
        <w:spacing w:after="0" w:line="240" w:lineRule="auto"/>
        <w:jc w:val="both"/>
      </w:pPr>
      <w:r w:rsidRPr="001A5388">
        <w:t>March 2002</w:t>
      </w:r>
    </w:p>
    <w:p w:rsidR="001A5388" w:rsidRDefault="001A5388" w:rsidP="00A64FC3">
      <w:pPr>
        <w:spacing w:line="240" w:lineRule="auto"/>
        <w:jc w:val="both"/>
        <w:rPr>
          <w:b/>
        </w:rPr>
      </w:pPr>
    </w:p>
    <w:p w:rsidR="001A5388" w:rsidRPr="00700AE4" w:rsidRDefault="001A5388" w:rsidP="00A64FC3">
      <w:pPr>
        <w:spacing w:line="240" w:lineRule="auto"/>
        <w:jc w:val="both"/>
        <w:rPr>
          <w:sz w:val="24"/>
          <w:szCs w:val="24"/>
        </w:rPr>
      </w:pPr>
      <w:r w:rsidRPr="00700A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D6481" wp14:editId="46C57C42">
                <wp:simplePos x="0" y="0"/>
                <wp:positionH relativeFrom="column">
                  <wp:posOffset>-27940</wp:posOffset>
                </wp:positionH>
                <wp:positionV relativeFrom="paragraph">
                  <wp:posOffset>172314</wp:posOffset>
                </wp:positionV>
                <wp:extent cx="69253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3.55pt" to="54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Rz9AEAAEgEAAAOAAAAZHJzL2Uyb0RvYy54bWysVMty2yAU3Xem/8CwryW5SdpqLGfhTLrp&#10;w9O0H0AQWMwAlwFiyX/fC8hykq7aqRZI3Ne553DR5nYymhyFDwpsR5tVTYmwHHplDx399fP+3UdK&#10;QmS2Zxqs6OhJBHq7fftmM7pWrGEA3QtPsIgN7eg6OsTo2qoKfBCGhRU4YdEpwRsWcesPVe/ZiNWN&#10;rtZ1fVON4HvngYsQ0HpXnHSb60spePwuZRCR6I5ibzGvPq+Paa22G9YePHOD4nMb7B+6MExZBF1K&#10;3bHIyJNXf5QyinsIIOOKg6lASsVF5oBsmvoVm4eBOZG5oDjBLTKF/1eWfzvuPVF9R68osczgET1E&#10;z9RhiGQH1qKA4MlV0ml0ocXwnd37eRfc3ifSk/QmvZEOmbK2p0VbMUXC0XjzaX39vsEj4GdfdUl0&#10;PsTPAgxJHx3VyibarGXHLyEiGIaeQ5JZWzLisK0/1HUOC6BVf6+0Ts48OmKnPTkyPPQ4NTlGP5mv&#10;0BfbdY1POXo044C8MiPcUiWDPwNAn7ZoTGoU/vkrnrQorf0QEvVExgV3KVQwGOfCxiaB50oYndIk&#10;Nr8kzqTSFbjweJk4x6dUkaf8b5KXjIwMNi7JRlnwRdKX6EnF0rIs8WcFCu8kwSP0pzwZWRoc18xw&#10;vlrpPjzf5/TLD2D7GwAA//8DAFBLAwQUAAYACAAAACEAscBS190AAAAJAQAADwAAAGRycy9kb3du&#10;cmV2LnhtbEyPwWrDMBBE74X+g9hAb4lkY1Ljeh1CoIceCo2bS2+KtbFNrJWxlMT9+yr00B5nZ5h5&#10;W25mO4grTb53jJCsFAjixpmeW4TD5+syB+GDZqMHx4TwTR421eNDqQvjbrynax1aEUvYFxqhC2Es&#10;pPRNR1b7lRuJo3dyk9UhyqmVZtK3WG4HmSq1llb3HBc6PdKuo+ZcXyxC9rZ3+fu2l7k6f8i5TXb1&#10;V1ojPi3m7QuIQHP4C8MdP6JDFZmO7sLGiwFhmWUxiZA+JyDuvsrXKYjj70VWpfz/QfUDAAD//wMA&#10;UEsBAi0AFAAGAAgAAAAhALaDOJL+AAAA4QEAABMAAAAAAAAAAAAAAAAAAAAAAFtDb250ZW50X1R5&#10;cGVzXS54bWxQSwECLQAUAAYACAAAACEAOP0h/9YAAACUAQAACwAAAAAAAAAAAAAAAAAvAQAAX3Jl&#10;bHMvLnJlbHNQSwECLQAUAAYACAAAACEAcs1Uc/QBAABIBAAADgAAAAAAAAAAAAAAAAAuAgAAZHJz&#10;L2Uyb0RvYy54bWxQSwECLQAUAAYACAAAACEAscBS190AAAAJAQAADwAAAAAAAAAAAAAAAABOBAAA&#10;ZHJzL2Rvd25yZXYueG1sUEsFBgAAAAAEAAQA8wAAAFgFAAAAAA==&#10;" strokecolor="gray [1629]" strokeweight="1pt"/>
            </w:pict>
          </mc:Fallback>
        </mc:AlternateContent>
      </w:r>
      <w:r w:rsidRPr="00700AE4">
        <w:rPr>
          <w:b/>
          <w:sz w:val="24"/>
          <w:szCs w:val="24"/>
        </w:rPr>
        <w:t>PERSONAL DATA</w:t>
      </w:r>
    </w:p>
    <w:p w:rsidR="001A5388" w:rsidRPr="001A5388" w:rsidRDefault="001A5388" w:rsidP="0006419A">
      <w:pPr>
        <w:spacing w:after="0" w:line="240" w:lineRule="auto"/>
        <w:jc w:val="both"/>
      </w:pPr>
      <w:r w:rsidRPr="001A5388">
        <w:t>Civil Status:</w:t>
      </w:r>
      <w:r w:rsidRPr="001A5388">
        <w:tab/>
      </w:r>
      <w:r w:rsidRPr="001A5388">
        <w:tab/>
        <w:t>Married</w:t>
      </w:r>
    </w:p>
    <w:p w:rsidR="001A5388" w:rsidRPr="001A5388" w:rsidRDefault="001A5388" w:rsidP="0006419A">
      <w:pPr>
        <w:spacing w:after="0" w:line="240" w:lineRule="auto"/>
        <w:jc w:val="both"/>
      </w:pPr>
      <w:r w:rsidRPr="001A5388">
        <w:t>Age:</w:t>
      </w:r>
      <w:r w:rsidRPr="001A5388">
        <w:tab/>
      </w:r>
      <w:r w:rsidRPr="001A5388">
        <w:tab/>
      </w:r>
      <w:r w:rsidRPr="001A5388">
        <w:tab/>
        <w:t>38 years old</w:t>
      </w:r>
    </w:p>
    <w:p w:rsidR="001A5388" w:rsidRPr="001A5388" w:rsidRDefault="001A5388" w:rsidP="0006419A">
      <w:pPr>
        <w:spacing w:after="0" w:line="240" w:lineRule="auto"/>
        <w:jc w:val="both"/>
      </w:pPr>
      <w:r w:rsidRPr="001A5388">
        <w:lastRenderedPageBreak/>
        <w:t>Date of birth:</w:t>
      </w:r>
      <w:r w:rsidRPr="001A5388">
        <w:tab/>
      </w:r>
      <w:r w:rsidRPr="001A5388">
        <w:tab/>
        <w:t>December 12, 1978</w:t>
      </w:r>
    </w:p>
    <w:p w:rsidR="001A5388" w:rsidRPr="001A5388" w:rsidRDefault="001A5388" w:rsidP="0006419A">
      <w:pPr>
        <w:spacing w:after="0" w:line="240" w:lineRule="auto"/>
        <w:jc w:val="both"/>
      </w:pPr>
      <w:r w:rsidRPr="001A5388">
        <w:t>Religion:</w:t>
      </w:r>
      <w:r w:rsidRPr="001A5388">
        <w:tab/>
      </w:r>
      <w:r w:rsidRPr="001A5388">
        <w:tab/>
        <w:t>Roman Catholic</w:t>
      </w:r>
    </w:p>
    <w:sectPr w:rsidR="001A5388" w:rsidRPr="001A5388" w:rsidSect="00F327A8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E6E"/>
    <w:multiLevelType w:val="multilevel"/>
    <w:tmpl w:val="57A01DA2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1">
    <w:nsid w:val="043C223A"/>
    <w:multiLevelType w:val="hybridMultilevel"/>
    <w:tmpl w:val="70FE6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434A9"/>
    <w:multiLevelType w:val="multilevel"/>
    <w:tmpl w:val="E278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D710E"/>
    <w:multiLevelType w:val="hybridMultilevel"/>
    <w:tmpl w:val="FF1A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5589D"/>
    <w:multiLevelType w:val="hybridMultilevel"/>
    <w:tmpl w:val="9000F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0D4AC4"/>
    <w:multiLevelType w:val="hybridMultilevel"/>
    <w:tmpl w:val="1A581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084438"/>
    <w:multiLevelType w:val="hybridMultilevel"/>
    <w:tmpl w:val="B3B4A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321082"/>
    <w:multiLevelType w:val="multilevel"/>
    <w:tmpl w:val="078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D59BE"/>
    <w:multiLevelType w:val="multilevel"/>
    <w:tmpl w:val="0C12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20"/>
    <w:rsid w:val="000365D3"/>
    <w:rsid w:val="0006419A"/>
    <w:rsid w:val="00080CFD"/>
    <w:rsid w:val="0011750C"/>
    <w:rsid w:val="001551E4"/>
    <w:rsid w:val="00192719"/>
    <w:rsid w:val="001A5388"/>
    <w:rsid w:val="001C1528"/>
    <w:rsid w:val="001C1643"/>
    <w:rsid w:val="00295B4B"/>
    <w:rsid w:val="002B3D0B"/>
    <w:rsid w:val="002D4D15"/>
    <w:rsid w:val="003627A0"/>
    <w:rsid w:val="0037128F"/>
    <w:rsid w:val="003F11DE"/>
    <w:rsid w:val="004220D9"/>
    <w:rsid w:val="005D68EF"/>
    <w:rsid w:val="00651E4F"/>
    <w:rsid w:val="006B0E2A"/>
    <w:rsid w:val="006F12DB"/>
    <w:rsid w:val="00700AE4"/>
    <w:rsid w:val="00733BE1"/>
    <w:rsid w:val="00783D2E"/>
    <w:rsid w:val="0078594A"/>
    <w:rsid w:val="007869CD"/>
    <w:rsid w:val="007D0E11"/>
    <w:rsid w:val="007F4718"/>
    <w:rsid w:val="009018DD"/>
    <w:rsid w:val="00994DE3"/>
    <w:rsid w:val="00A64FC3"/>
    <w:rsid w:val="00A76F22"/>
    <w:rsid w:val="00B07FF0"/>
    <w:rsid w:val="00C600BA"/>
    <w:rsid w:val="00C81CDE"/>
    <w:rsid w:val="00CD2620"/>
    <w:rsid w:val="00D14E30"/>
    <w:rsid w:val="00E01F63"/>
    <w:rsid w:val="00E50614"/>
    <w:rsid w:val="00F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0D9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CD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11750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1750C"/>
    <w:rPr>
      <w:b/>
      <w:bCs/>
    </w:rPr>
  </w:style>
  <w:style w:type="character" w:styleId="Emphasis">
    <w:name w:val="Emphasis"/>
    <w:basedOn w:val="DefaultParagraphFont"/>
    <w:uiPriority w:val="20"/>
    <w:qFormat/>
    <w:rsid w:val="006F12D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F12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12DB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6F12D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76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0D9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CD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11750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1750C"/>
    <w:rPr>
      <w:b/>
      <w:bCs/>
    </w:rPr>
  </w:style>
  <w:style w:type="character" w:styleId="Emphasis">
    <w:name w:val="Emphasis"/>
    <w:basedOn w:val="DefaultParagraphFont"/>
    <w:uiPriority w:val="20"/>
    <w:qFormat/>
    <w:rsid w:val="006F12D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F12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12DB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6F12DB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76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ZEL.3713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LUKBAN/NOH</dc:creator>
  <cp:lastModifiedBy>602HRDESK</cp:lastModifiedBy>
  <cp:revision>4</cp:revision>
  <dcterms:created xsi:type="dcterms:W3CDTF">2017-07-02T12:10:00Z</dcterms:created>
  <dcterms:modified xsi:type="dcterms:W3CDTF">2017-07-25T09:51:00Z</dcterms:modified>
</cp:coreProperties>
</file>