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A" w:rsidRPr="00FC0B8A" w:rsidRDefault="0067614A" w:rsidP="00FC0B8A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21"/>
        </w:rPr>
      </w:pPr>
      <w:r w:rsidRPr="00FC0B8A">
        <w:rPr>
          <w:rFonts w:asciiTheme="majorHAnsi" w:hAnsiTheme="majorHAnsi"/>
          <w:b/>
          <w:color w:val="1F497D" w:themeColor="text2"/>
          <w:sz w:val="36"/>
          <w:szCs w:val="21"/>
        </w:rPr>
        <w:t>SUNIL</w:t>
      </w:r>
    </w:p>
    <w:p w:rsidR="00692F10" w:rsidRDefault="00692F10" w:rsidP="00F857D8">
      <w:pPr>
        <w:pBdr>
          <w:bottom w:val="single" w:sz="4" w:space="1" w:color="auto"/>
        </w:pBdr>
        <w:shd w:val="clear" w:color="auto" w:fill="FFFFFF" w:themeFill="background1"/>
        <w:tabs>
          <w:tab w:val="left" w:pos="7860"/>
        </w:tabs>
        <w:spacing w:after="0" w:line="240" w:lineRule="auto"/>
        <w:rPr>
          <w:rFonts w:ascii="Cambria" w:hAnsi="Cambria" w:cs="Gisha"/>
          <w:b/>
          <w:i/>
          <w:iCs/>
          <w:sz w:val="21"/>
          <w:szCs w:val="21"/>
        </w:rPr>
      </w:pPr>
    </w:p>
    <w:p w:rsidR="00692F10" w:rsidRPr="00FC0B8A" w:rsidRDefault="00692F10" w:rsidP="00692F10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21"/>
        </w:rPr>
      </w:pPr>
      <w:hyperlink r:id="rId7" w:history="1">
        <w:r w:rsidRPr="00224688">
          <w:rPr>
            <w:rStyle w:val="Hyperlink"/>
            <w:rFonts w:asciiTheme="majorHAnsi" w:hAnsiTheme="majorHAnsi"/>
            <w:b/>
            <w:sz w:val="36"/>
            <w:szCs w:val="21"/>
          </w:rPr>
          <w:t>SUNIL.371378@2freemail.com</w:t>
        </w:r>
      </w:hyperlink>
      <w:r>
        <w:rPr>
          <w:rFonts w:asciiTheme="majorHAnsi" w:hAnsiTheme="majorHAnsi"/>
          <w:b/>
          <w:color w:val="1F497D" w:themeColor="text2"/>
          <w:sz w:val="36"/>
          <w:szCs w:val="21"/>
        </w:rPr>
        <w:t xml:space="preserve"> </w:t>
      </w:r>
    </w:p>
    <w:p w:rsidR="00FC0B8A" w:rsidRDefault="007D0921" w:rsidP="00F857D8">
      <w:pPr>
        <w:pBdr>
          <w:bottom w:val="single" w:sz="4" w:space="1" w:color="auto"/>
        </w:pBdr>
        <w:shd w:val="clear" w:color="auto" w:fill="FFFFFF" w:themeFill="background1"/>
        <w:tabs>
          <w:tab w:val="left" w:pos="7860"/>
        </w:tabs>
        <w:spacing w:after="0" w:line="240" w:lineRule="auto"/>
        <w:rPr>
          <w:rFonts w:ascii="Cambria" w:hAnsi="Cambria" w:cs="Gisha"/>
          <w:b/>
          <w:i/>
          <w:iCs/>
          <w:sz w:val="21"/>
          <w:szCs w:val="21"/>
        </w:rPr>
      </w:pPr>
      <w:r>
        <w:rPr>
          <w:rFonts w:ascii="Cambria" w:hAnsi="Cambria" w:cs="Gisha"/>
          <w:b/>
          <w:i/>
          <w:iCs/>
          <w:sz w:val="21"/>
          <w:szCs w:val="21"/>
        </w:rPr>
        <w:tab/>
      </w:r>
    </w:p>
    <w:p w:rsidR="00FC0B8A" w:rsidRPr="00F857D8" w:rsidRDefault="009E2E9E" w:rsidP="00F857D8">
      <w:pPr>
        <w:pBdr>
          <w:bottom w:val="single" w:sz="4" w:space="1" w:color="auto"/>
        </w:pBdr>
        <w:shd w:val="clear" w:color="auto" w:fill="1F497D" w:themeFill="text2"/>
        <w:spacing w:after="0" w:line="240" w:lineRule="auto"/>
        <w:jc w:val="center"/>
        <w:rPr>
          <w:rFonts w:ascii="Cambria" w:hAnsi="Cambria" w:cs="Gisha"/>
          <w:b/>
          <w:i/>
          <w:iCs/>
          <w:color w:val="FFFFFF" w:themeColor="background1"/>
          <w:sz w:val="21"/>
          <w:szCs w:val="21"/>
        </w:rPr>
      </w:pPr>
      <w:r>
        <w:rPr>
          <w:rFonts w:ascii="Cambria" w:hAnsi="Cambria" w:cs="Gisha"/>
          <w:b/>
          <w:i/>
          <w:iCs/>
          <w:color w:val="FFFFFF" w:themeColor="background1"/>
          <w:sz w:val="21"/>
          <w:szCs w:val="21"/>
        </w:rPr>
        <w:t xml:space="preserve">~ </w:t>
      </w:r>
      <w:r w:rsidRPr="009E2E9E">
        <w:rPr>
          <w:rFonts w:ascii="Cambria" w:hAnsi="Cambria" w:cs="Gisha"/>
          <w:b/>
          <w:i/>
          <w:iCs/>
          <w:color w:val="FFFFFF" w:themeColor="background1"/>
          <w:sz w:val="21"/>
          <w:szCs w:val="21"/>
        </w:rPr>
        <w:t>GROUP ACCOUNTS HEAD</w:t>
      </w:r>
      <w:r>
        <w:rPr>
          <w:rFonts w:ascii="Cambria" w:hAnsi="Cambria" w:cs="Gisha"/>
          <w:b/>
          <w:i/>
          <w:iCs/>
          <w:color w:val="FFFFFF" w:themeColor="background1"/>
          <w:sz w:val="21"/>
          <w:szCs w:val="21"/>
        </w:rPr>
        <w:t xml:space="preserve"> ~ </w:t>
      </w:r>
      <w:r w:rsidR="00FC0B8A" w:rsidRPr="00F857D8">
        <w:rPr>
          <w:rFonts w:ascii="Cambria" w:hAnsi="Cambria" w:cs="Gisha"/>
          <w:b/>
          <w:i/>
          <w:iCs/>
          <w:color w:val="FFFFFF" w:themeColor="background1"/>
          <w:sz w:val="21"/>
          <w:szCs w:val="21"/>
        </w:rPr>
        <w:t>SENIOR MANAGER ~ 16+ Years</w:t>
      </w:r>
    </w:p>
    <w:p w:rsidR="00F857D8" w:rsidRDefault="00F857D8" w:rsidP="00F857D8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Cambria" w:hAnsi="Cambria" w:cs="Gisha"/>
          <w:b/>
          <w:i/>
          <w:iCs/>
          <w:sz w:val="21"/>
          <w:szCs w:val="21"/>
        </w:rPr>
      </w:pPr>
    </w:p>
    <w:p w:rsidR="00FC0B8A" w:rsidRPr="00B91522" w:rsidRDefault="00FC0B8A" w:rsidP="00F857D8">
      <w:pPr>
        <w:pBdr>
          <w:bottom w:val="single" w:sz="4" w:space="1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Cambria" w:hAnsi="Cambria" w:cs="Gisha"/>
          <w:b/>
          <w:i/>
          <w:iCs/>
          <w:sz w:val="21"/>
          <w:szCs w:val="21"/>
        </w:rPr>
      </w:pPr>
      <w:r w:rsidRPr="00B91522">
        <w:rPr>
          <w:rFonts w:ascii="Cambria" w:hAnsi="Cambria" w:cs="Gisha"/>
          <w:b/>
          <w:i/>
          <w:iCs/>
          <w:sz w:val="21"/>
          <w:szCs w:val="21"/>
        </w:rPr>
        <w:t xml:space="preserve">Aspiring for a challenging assignments as </w:t>
      </w:r>
      <w:r>
        <w:rPr>
          <w:rFonts w:ascii="Cambria" w:hAnsi="Cambria" w:cs="Gisha"/>
          <w:b/>
          <w:i/>
          <w:iCs/>
          <w:sz w:val="21"/>
          <w:szCs w:val="21"/>
        </w:rPr>
        <w:t xml:space="preserve">Sr. Manager </w:t>
      </w:r>
      <w:r w:rsidRPr="00B91522">
        <w:rPr>
          <w:rFonts w:ascii="Cambria" w:hAnsi="Cambria" w:cs="Gisha"/>
          <w:b/>
          <w:i/>
          <w:iCs/>
          <w:sz w:val="21"/>
          <w:szCs w:val="21"/>
        </w:rPr>
        <w:t xml:space="preserve">that would facilitate the maximum utilization and application of my broad </w:t>
      </w:r>
      <w:r>
        <w:rPr>
          <w:rFonts w:ascii="Cambria" w:hAnsi="Cambria" w:cs="Gisha"/>
          <w:b/>
          <w:i/>
          <w:iCs/>
          <w:sz w:val="21"/>
          <w:szCs w:val="21"/>
        </w:rPr>
        <w:t xml:space="preserve">managerial </w:t>
      </w:r>
      <w:r w:rsidRPr="00B91522">
        <w:rPr>
          <w:rFonts w:ascii="Cambria" w:hAnsi="Cambria" w:cs="Gisha"/>
          <w:b/>
          <w:i/>
          <w:iCs/>
          <w:sz w:val="21"/>
          <w:szCs w:val="21"/>
        </w:rPr>
        <w:t>skills, interpersonal skills, functional knowledge, analytical abilities in making a positive difference to the organization</w:t>
      </w:r>
    </w:p>
    <w:p w:rsidR="00FC0B8A" w:rsidRPr="00B23679" w:rsidRDefault="00FC0B8A" w:rsidP="00AB089B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67614A" w:rsidRPr="00F857D8" w:rsidRDefault="00B23679" w:rsidP="00F857D8">
      <w:pPr>
        <w:shd w:val="clear" w:color="auto" w:fill="1F497D" w:themeFill="text2"/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F857D8">
        <w:rPr>
          <w:rFonts w:asciiTheme="majorHAnsi" w:hAnsiTheme="majorHAnsi"/>
          <w:b/>
          <w:color w:val="FFFFFF" w:themeColor="background1"/>
          <w:sz w:val="21"/>
          <w:szCs w:val="21"/>
        </w:rPr>
        <w:t>CAREER SUMMARY</w:t>
      </w:r>
    </w:p>
    <w:p w:rsidR="00FC0B8A" w:rsidRPr="00FC0B8A" w:rsidRDefault="00FC0B8A" w:rsidP="00FC0B8A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 w:rsidRPr="00FC0B8A">
        <w:rPr>
          <w:rFonts w:asciiTheme="majorHAnsi" w:hAnsiTheme="majorHAnsi"/>
          <w:sz w:val="21"/>
          <w:szCs w:val="21"/>
        </w:rPr>
        <w:t xml:space="preserve">Currently </w:t>
      </w:r>
      <w:r>
        <w:rPr>
          <w:rFonts w:asciiTheme="majorHAnsi" w:hAnsiTheme="majorHAnsi"/>
          <w:sz w:val="21"/>
          <w:szCs w:val="21"/>
        </w:rPr>
        <w:t xml:space="preserve">spearheading responsibilities  with </w:t>
      </w:r>
      <w:r w:rsidRPr="00FC0B8A">
        <w:rPr>
          <w:rFonts w:asciiTheme="majorHAnsi" w:hAnsiTheme="majorHAnsi"/>
          <w:sz w:val="21"/>
          <w:szCs w:val="21"/>
        </w:rPr>
        <w:t xml:space="preserve"> M/s Educomp Raffles Higher Education Limited, Raje</w:t>
      </w:r>
      <w:r>
        <w:rPr>
          <w:rFonts w:asciiTheme="majorHAnsi" w:hAnsiTheme="majorHAnsi"/>
          <w:sz w:val="21"/>
          <w:szCs w:val="21"/>
        </w:rPr>
        <w:t xml:space="preserve">ndra Park, Pusa Road, New Delhi </w:t>
      </w:r>
      <w:r w:rsidRPr="00FC0B8A">
        <w:rPr>
          <w:rFonts w:asciiTheme="majorHAnsi" w:hAnsiTheme="majorHAnsi"/>
          <w:sz w:val="21"/>
          <w:szCs w:val="21"/>
        </w:rPr>
        <w:t xml:space="preserve">as </w:t>
      </w:r>
      <w:r w:rsidRPr="00FC0B8A">
        <w:rPr>
          <w:rFonts w:asciiTheme="majorHAnsi" w:hAnsiTheme="majorHAnsi"/>
          <w:b/>
          <w:sz w:val="21"/>
          <w:szCs w:val="21"/>
        </w:rPr>
        <w:t>Sr. Manager – Finance &amp; Accounts</w:t>
      </w:r>
    </w:p>
    <w:p w:rsidR="00B53D0F" w:rsidRPr="00B23679" w:rsidRDefault="00B53D0F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 xml:space="preserve">Solutions focused, Meticulous and result-oriented Sr. Manager – Finance &amp; Accounts with 16+years of a successful career with expertise in Auditing, Employee Relations and Financial Strategies </w:t>
      </w:r>
    </w:p>
    <w:p w:rsidR="00B53D0F" w:rsidRPr="00216D18" w:rsidRDefault="00216D18" w:rsidP="00216D18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 w:rsidRPr="00216D18">
        <w:rPr>
          <w:rFonts w:asciiTheme="majorHAnsi" w:hAnsiTheme="majorHAnsi"/>
          <w:sz w:val="21"/>
          <w:szCs w:val="21"/>
        </w:rPr>
        <w:t>Having good knowledge of Taxation (Direct &amp; Indirect</w:t>
      </w:r>
      <w:proofErr w:type="gramStart"/>
      <w:r w:rsidRPr="00216D18">
        <w:rPr>
          <w:rFonts w:asciiTheme="majorHAnsi" w:hAnsiTheme="majorHAnsi"/>
          <w:sz w:val="21"/>
          <w:szCs w:val="21"/>
        </w:rPr>
        <w:t>) ,</w:t>
      </w:r>
      <w:proofErr w:type="gramEnd"/>
      <w:r w:rsidRPr="00216D18">
        <w:rPr>
          <w:rFonts w:asciiTheme="majorHAnsi" w:hAnsiTheme="majorHAnsi"/>
          <w:sz w:val="21"/>
          <w:szCs w:val="21"/>
        </w:rPr>
        <w:t xml:space="preserve"> well versed with  exposure in GST &amp; knowledge about </w:t>
      </w:r>
      <w:r>
        <w:rPr>
          <w:rFonts w:asciiTheme="majorHAnsi" w:hAnsiTheme="majorHAnsi"/>
          <w:sz w:val="21"/>
          <w:szCs w:val="21"/>
        </w:rPr>
        <w:t>I</w:t>
      </w:r>
      <w:r w:rsidR="00573944">
        <w:rPr>
          <w:rFonts w:asciiTheme="majorHAnsi" w:hAnsiTheme="majorHAnsi"/>
          <w:sz w:val="21"/>
          <w:szCs w:val="21"/>
        </w:rPr>
        <w:t>nd</w:t>
      </w:r>
      <w:r>
        <w:rPr>
          <w:rFonts w:asciiTheme="majorHAnsi" w:hAnsiTheme="majorHAnsi"/>
          <w:sz w:val="21"/>
          <w:szCs w:val="21"/>
        </w:rPr>
        <w:t>AS</w:t>
      </w:r>
      <w:r w:rsidR="00573944">
        <w:rPr>
          <w:rFonts w:asciiTheme="majorHAnsi" w:hAnsiTheme="majorHAnsi"/>
          <w:sz w:val="21"/>
          <w:szCs w:val="21"/>
        </w:rPr>
        <w:t>.</w:t>
      </w:r>
    </w:p>
    <w:p w:rsidR="00B53D0F" w:rsidRPr="00B23679" w:rsidRDefault="00B53D0F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 xml:space="preserve">Highly accomplished problem solver &amp; Marketing strategist, seasoned professional distinguished by commended performance &amp; proven results </w:t>
      </w:r>
    </w:p>
    <w:p w:rsidR="00433E3C" w:rsidRPr="00B23679" w:rsidRDefault="00B53D0F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Demonstrated excellence in tackling issues to develop business plans and drive implementation in real time sales environments</w:t>
      </w:r>
    </w:p>
    <w:p w:rsidR="00AE477C" w:rsidRPr="00B23679" w:rsidRDefault="00B53D0F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 xml:space="preserve">Successfully handling the complete activities of that depot </w:t>
      </w:r>
      <w:r w:rsidR="006922DE" w:rsidRPr="00B23679">
        <w:rPr>
          <w:rFonts w:asciiTheme="majorHAnsi" w:hAnsiTheme="majorHAnsi"/>
          <w:sz w:val="21"/>
          <w:szCs w:val="21"/>
        </w:rPr>
        <w:t>Manufacturing, Marketing, Infrastructure, Se</w:t>
      </w:r>
      <w:r w:rsidR="00AE477C" w:rsidRPr="00B23679">
        <w:rPr>
          <w:rFonts w:asciiTheme="majorHAnsi" w:hAnsiTheme="majorHAnsi"/>
          <w:sz w:val="21"/>
          <w:szCs w:val="21"/>
        </w:rPr>
        <w:t>rvice and Education industries</w:t>
      </w:r>
    </w:p>
    <w:p w:rsidR="00B53D0F" w:rsidRPr="00B23679" w:rsidRDefault="00B53D0F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 xml:space="preserve">Adept in </w:t>
      </w:r>
      <w:r w:rsidR="00AE477C" w:rsidRPr="00B23679">
        <w:rPr>
          <w:rFonts w:asciiTheme="majorHAnsi" w:hAnsiTheme="majorHAnsi"/>
          <w:sz w:val="21"/>
          <w:szCs w:val="21"/>
        </w:rPr>
        <w:t>managing consolidation of financial including reconciliation group of accounts, board note and note to accounts, reviewing other statutory compliance, audits and ROC compliance issues</w:t>
      </w:r>
    </w:p>
    <w:p w:rsidR="00B53D0F" w:rsidRPr="00B23679" w:rsidRDefault="00B53D0F" w:rsidP="00B23679">
      <w:pPr>
        <w:pStyle w:val="ListParagraph"/>
        <w:numPr>
          <w:ilvl w:val="0"/>
          <w:numId w:val="4"/>
        </w:numPr>
        <w:rPr>
          <w:rFonts w:asciiTheme="majorHAnsi" w:hAnsiTheme="majorHAnsi" w:cs="Gisha"/>
          <w:bCs/>
          <w:iCs/>
          <w:sz w:val="21"/>
          <w:szCs w:val="21"/>
          <w:lang w:eastAsia="en-GB"/>
        </w:rPr>
      </w:pPr>
      <w:r w:rsidRPr="00B23679">
        <w:rPr>
          <w:rFonts w:asciiTheme="majorHAnsi" w:hAnsiTheme="majorHAnsi"/>
          <w:sz w:val="21"/>
          <w:szCs w:val="21"/>
        </w:rPr>
        <w:t>Expertise</w:t>
      </w:r>
      <w:r w:rsidRPr="00B23679">
        <w:rPr>
          <w:rFonts w:asciiTheme="majorHAnsi" w:hAnsiTheme="majorHAnsi" w:cs="Gisha"/>
          <w:bCs/>
          <w:iCs/>
          <w:sz w:val="21"/>
          <w:szCs w:val="21"/>
          <w:lang w:eastAsia="en-GB"/>
        </w:rPr>
        <w:t xml:space="preserve"> in </w:t>
      </w:r>
      <w:r w:rsidR="00433E3C" w:rsidRPr="00B23679">
        <w:rPr>
          <w:rFonts w:asciiTheme="majorHAnsi" w:hAnsiTheme="majorHAnsi" w:cs="Gisha"/>
          <w:bCs/>
          <w:iCs/>
          <w:sz w:val="21"/>
          <w:szCs w:val="21"/>
          <w:lang w:eastAsia="en-GB"/>
        </w:rPr>
        <w:t>designing internal control systems towards the accomplishment of corporate business goals</w:t>
      </w:r>
    </w:p>
    <w:p w:rsidR="00433E3C" w:rsidRPr="00B23679" w:rsidRDefault="00B53D0F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 xml:space="preserve">Solid, professional standards; excellent track record of dependability; </w:t>
      </w:r>
      <w:r w:rsidR="00433E3C" w:rsidRPr="00B23679">
        <w:rPr>
          <w:rFonts w:asciiTheme="majorHAnsi" w:hAnsiTheme="majorHAnsi"/>
          <w:sz w:val="21"/>
          <w:szCs w:val="21"/>
        </w:rPr>
        <w:t xml:space="preserve">exceptional negotiation &amp; relationship management skills and abilities in liaising with banks, financial institutions, tax authorities, regulatory authorities and other external agencies </w:t>
      </w:r>
    </w:p>
    <w:p w:rsidR="00B53D0F" w:rsidRDefault="00B53D0F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Highly art</w:t>
      </w:r>
      <w:r w:rsidR="00433E3C" w:rsidRPr="00B23679">
        <w:rPr>
          <w:rFonts w:asciiTheme="majorHAnsi" w:hAnsiTheme="majorHAnsi"/>
          <w:sz w:val="21"/>
          <w:szCs w:val="21"/>
        </w:rPr>
        <w:t>iculate</w:t>
      </w:r>
      <w:r w:rsidRPr="00B23679">
        <w:rPr>
          <w:rFonts w:asciiTheme="majorHAnsi" w:hAnsiTheme="majorHAnsi"/>
          <w:sz w:val="21"/>
          <w:szCs w:val="21"/>
        </w:rPr>
        <w:t>, demonstrating exceptional management, relationship building, communication , leadership skills, and proactive in Decision Making</w:t>
      </w:r>
    </w:p>
    <w:p w:rsidR="0069126B" w:rsidRPr="00B23679" w:rsidRDefault="00E04D01" w:rsidP="00B23679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Handled </w:t>
      </w:r>
      <w:r w:rsidR="0069126B">
        <w:rPr>
          <w:rFonts w:asciiTheme="majorHAnsi" w:hAnsiTheme="majorHAnsi"/>
          <w:sz w:val="21"/>
          <w:szCs w:val="21"/>
        </w:rPr>
        <w:t>accounts and fin</w:t>
      </w:r>
      <w:r>
        <w:rPr>
          <w:rFonts w:asciiTheme="majorHAnsi" w:hAnsiTheme="majorHAnsi"/>
          <w:sz w:val="21"/>
          <w:szCs w:val="21"/>
        </w:rPr>
        <w:t>ancial reporting responsibilities of  Institute(Jai Radha Raman Education Society)</w:t>
      </w:r>
    </w:p>
    <w:p w:rsidR="0067614A" w:rsidRPr="00B23679" w:rsidRDefault="0067614A" w:rsidP="00AB089B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F3798" w:rsidRPr="00F857D8" w:rsidRDefault="004F3798" w:rsidP="00F857D8">
      <w:pPr>
        <w:shd w:val="clear" w:color="auto" w:fill="1F497D" w:themeFill="text2"/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F857D8">
        <w:rPr>
          <w:rFonts w:asciiTheme="majorHAnsi" w:hAnsiTheme="majorHAnsi"/>
          <w:b/>
          <w:color w:val="FFFFFF" w:themeColor="background1"/>
          <w:sz w:val="21"/>
          <w:szCs w:val="21"/>
        </w:rPr>
        <w:t>COMPETENCY MATRIX</w:t>
      </w:r>
    </w:p>
    <w:p w:rsidR="00B23679" w:rsidRPr="00B23679" w:rsidRDefault="00B23679" w:rsidP="00B23679">
      <w:pPr>
        <w:rPr>
          <w:rFonts w:asciiTheme="majorHAnsi" w:hAnsiTheme="majorHAnsi"/>
          <w:sz w:val="21"/>
          <w:szCs w:val="21"/>
        </w:rPr>
        <w:sectPr w:rsidR="00B23679" w:rsidRPr="00B23679" w:rsidSect="00F857D8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857D8" w:rsidRDefault="00F857D8" w:rsidP="00F857D8">
      <w:pPr>
        <w:pStyle w:val="ListParagraph"/>
        <w:rPr>
          <w:rFonts w:asciiTheme="majorHAnsi" w:hAnsiTheme="majorHAnsi"/>
          <w:sz w:val="21"/>
          <w:szCs w:val="21"/>
        </w:rPr>
      </w:pPr>
    </w:p>
    <w:p w:rsidR="004F3798" w:rsidRPr="00B23679" w:rsidRDefault="004F3798" w:rsidP="00B23679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Finance &amp; Accounts</w:t>
      </w:r>
    </w:p>
    <w:p w:rsidR="004F3798" w:rsidRPr="00B23679" w:rsidRDefault="004F3798" w:rsidP="00B23679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Auditing</w:t>
      </w:r>
    </w:p>
    <w:p w:rsidR="004F3798" w:rsidRPr="00B23679" w:rsidRDefault="004F3798" w:rsidP="00B23679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Consolidation Reporting</w:t>
      </w:r>
    </w:p>
    <w:p w:rsidR="00F857D8" w:rsidRDefault="00F857D8" w:rsidP="00F857D8">
      <w:pPr>
        <w:pStyle w:val="ListParagraph"/>
        <w:rPr>
          <w:rFonts w:asciiTheme="majorHAnsi" w:hAnsiTheme="majorHAnsi"/>
          <w:sz w:val="21"/>
          <w:szCs w:val="21"/>
        </w:rPr>
      </w:pPr>
    </w:p>
    <w:p w:rsidR="004F3798" w:rsidRPr="00B23679" w:rsidRDefault="004F3798" w:rsidP="00B23679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Budgeting / MIS</w:t>
      </w:r>
    </w:p>
    <w:p w:rsidR="004F3798" w:rsidRPr="00B23679" w:rsidRDefault="004F3798" w:rsidP="00B23679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Taxation</w:t>
      </w:r>
    </w:p>
    <w:p w:rsidR="004F3798" w:rsidRPr="00B23679" w:rsidRDefault="004F3798" w:rsidP="00B23679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B23679">
        <w:rPr>
          <w:rFonts w:asciiTheme="majorHAnsi" w:hAnsiTheme="majorHAnsi"/>
          <w:sz w:val="21"/>
          <w:szCs w:val="21"/>
        </w:rPr>
        <w:t>Business Planning</w:t>
      </w:r>
    </w:p>
    <w:p w:rsidR="00B23679" w:rsidRDefault="00B23679" w:rsidP="00AB089B">
      <w:pPr>
        <w:spacing w:after="0" w:line="240" w:lineRule="auto"/>
        <w:rPr>
          <w:rFonts w:asciiTheme="majorHAnsi" w:hAnsiTheme="majorHAnsi"/>
          <w:sz w:val="21"/>
          <w:szCs w:val="21"/>
        </w:rPr>
        <w:sectPr w:rsidR="00B23679" w:rsidSect="00F857D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23679" w:rsidRDefault="00B23679" w:rsidP="00AB089B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F3798" w:rsidRPr="00F857D8" w:rsidRDefault="00F857D8" w:rsidP="00F857D8">
      <w:pPr>
        <w:shd w:val="clear" w:color="auto" w:fill="E5DFEC" w:themeFill="accent4" w:themeFillTint="33"/>
        <w:spacing w:after="0" w:line="240" w:lineRule="auto"/>
        <w:rPr>
          <w:rFonts w:asciiTheme="majorHAnsi" w:hAnsiTheme="majorHAnsi"/>
          <w:b/>
          <w:sz w:val="21"/>
          <w:szCs w:val="21"/>
          <w:u w:val="single"/>
        </w:rPr>
      </w:pPr>
      <w:r w:rsidRPr="00F857D8">
        <w:rPr>
          <w:rFonts w:asciiTheme="majorHAnsi" w:hAnsiTheme="majorHAnsi"/>
          <w:b/>
          <w:sz w:val="21"/>
          <w:szCs w:val="21"/>
          <w:u w:val="single"/>
        </w:rPr>
        <w:t>Computer Skills</w:t>
      </w:r>
    </w:p>
    <w:p w:rsidR="004F3798" w:rsidRPr="00B23679" w:rsidRDefault="004F3798" w:rsidP="000B3575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Well versed with MS-Office (MS Word, MS Excel), Tally 7.2 &amp; 9.</w:t>
      </w:r>
    </w:p>
    <w:p w:rsidR="004F3798" w:rsidRPr="00B23679" w:rsidRDefault="00B23679" w:rsidP="000B3575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Basic</w:t>
      </w:r>
      <w:r w:rsidR="004F3798" w:rsidRPr="00B23679">
        <w:rPr>
          <w:rFonts w:asciiTheme="majorHAnsi" w:hAnsiTheme="majorHAnsi" w:cs="Arial"/>
          <w:sz w:val="21"/>
          <w:szCs w:val="21"/>
        </w:rPr>
        <w:t xml:space="preserve"> knowledge in ERP RAMCO 3.2, Navision (Classic)</w:t>
      </w:r>
    </w:p>
    <w:p w:rsidR="001A0937" w:rsidRPr="00B23679" w:rsidRDefault="001A0937" w:rsidP="00AB089B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A0937" w:rsidRPr="00B23679" w:rsidRDefault="001A0937" w:rsidP="00F857D8">
      <w:pPr>
        <w:shd w:val="clear" w:color="auto" w:fill="1F497D" w:themeFill="text2"/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 w:rsidRPr="00F857D8">
        <w:rPr>
          <w:rFonts w:asciiTheme="majorHAnsi" w:hAnsiTheme="majorHAnsi"/>
          <w:b/>
          <w:color w:val="FFFFFF" w:themeColor="background1"/>
          <w:sz w:val="21"/>
          <w:szCs w:val="21"/>
        </w:rPr>
        <w:t>PROFESSIONAL</w:t>
      </w:r>
      <w:r w:rsidRPr="00F857D8">
        <w:rPr>
          <w:rFonts w:asciiTheme="majorHAnsi" w:hAnsiTheme="majorHAnsi"/>
          <w:color w:val="FFFFFF" w:themeColor="background1"/>
          <w:sz w:val="21"/>
          <w:szCs w:val="21"/>
        </w:rPr>
        <w:t xml:space="preserve"> HISTORY</w:t>
      </w:r>
    </w:p>
    <w:p w:rsidR="001A0937" w:rsidRPr="00B23679" w:rsidRDefault="001A0937" w:rsidP="00AB089B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A0937" w:rsidRPr="00F857D8" w:rsidRDefault="001A0937" w:rsidP="00F857D8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>Educomp Raffles Higher Education Limited, New Delhi</w:t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  <w:t xml:space="preserve">  Feb ’10 – Jan’ 17</w:t>
      </w:r>
    </w:p>
    <w:p w:rsidR="001A0937" w:rsidRPr="00F857D8" w:rsidRDefault="001A0937" w:rsidP="00F857D8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>Sr. Manager F&amp;A / Project Finance Incharge</w:t>
      </w:r>
    </w:p>
    <w:p w:rsidR="001A0937" w:rsidRPr="00B23679" w:rsidRDefault="001A0937" w:rsidP="00AB089B">
      <w:pPr>
        <w:pStyle w:val="BodyText2"/>
        <w:rPr>
          <w:rFonts w:asciiTheme="majorHAnsi" w:hAnsiTheme="majorHAnsi" w:cs="Arial"/>
          <w:b/>
          <w:position w:val="0"/>
          <w:sz w:val="21"/>
          <w:szCs w:val="21"/>
        </w:rPr>
      </w:pPr>
    </w:p>
    <w:p w:rsidR="001A0937" w:rsidRPr="00F857D8" w:rsidRDefault="001A0937" w:rsidP="00F857D8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 xml:space="preserve">AmServe Consultants Limited, Noida (U.P.) </w:t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="0026695B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="0026695B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>Aug</w:t>
      </w:r>
      <w:r w:rsidR="00B23679"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>’</w:t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>07-Feb’10</w:t>
      </w:r>
    </w:p>
    <w:p w:rsidR="001A0937" w:rsidRPr="00F857D8" w:rsidRDefault="001A0937" w:rsidP="00F857D8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>Assistant Manager - Finance &amp; Accounts</w:t>
      </w:r>
    </w:p>
    <w:p w:rsidR="0058673E" w:rsidRDefault="0058673E" w:rsidP="00AB089B">
      <w:pPr>
        <w:pStyle w:val="BodyText2"/>
        <w:rPr>
          <w:rFonts w:asciiTheme="majorHAnsi" w:hAnsiTheme="majorHAnsi" w:cs="Arial"/>
          <w:b/>
          <w:position w:val="0"/>
          <w:sz w:val="21"/>
          <w:szCs w:val="21"/>
        </w:rPr>
      </w:pPr>
    </w:p>
    <w:p w:rsidR="0058673E" w:rsidRPr="0069126B" w:rsidRDefault="0058673E" w:rsidP="0058673E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69126B">
        <w:rPr>
          <w:rFonts w:asciiTheme="majorHAnsi" w:hAnsiTheme="majorHAnsi" w:cs="Arial"/>
          <w:b/>
          <w:i/>
          <w:position w:val="0"/>
          <w:sz w:val="21"/>
          <w:szCs w:val="21"/>
        </w:rPr>
        <w:t>Evolv Management Services Pvt.</w:t>
      </w:r>
      <w:r>
        <w:rPr>
          <w:rFonts w:asciiTheme="majorHAnsi" w:hAnsiTheme="majorHAnsi" w:cs="Arial"/>
          <w:b/>
          <w:i/>
          <w:position w:val="0"/>
          <w:sz w:val="21"/>
          <w:szCs w:val="21"/>
        </w:rPr>
        <w:t xml:space="preserve"> Ltd., Noida (U.P.)    </w:t>
      </w:r>
      <w:r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>
        <w:rPr>
          <w:rFonts w:asciiTheme="majorHAnsi" w:hAnsiTheme="majorHAnsi" w:cs="Arial"/>
          <w:b/>
          <w:i/>
          <w:position w:val="0"/>
          <w:sz w:val="21"/>
          <w:szCs w:val="21"/>
        </w:rPr>
        <w:tab/>
        <w:t xml:space="preserve"> May’05-Aug</w:t>
      </w:r>
      <w:r w:rsidRPr="0069126B">
        <w:rPr>
          <w:rFonts w:asciiTheme="majorHAnsi" w:hAnsiTheme="majorHAnsi" w:cs="Arial"/>
          <w:b/>
          <w:i/>
          <w:position w:val="0"/>
          <w:sz w:val="21"/>
          <w:szCs w:val="21"/>
        </w:rPr>
        <w:t>’07</w:t>
      </w:r>
    </w:p>
    <w:p w:rsidR="0058673E" w:rsidRDefault="0058673E" w:rsidP="0058673E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69126B">
        <w:rPr>
          <w:rFonts w:asciiTheme="majorHAnsi" w:hAnsiTheme="majorHAnsi" w:cs="Arial"/>
          <w:b/>
          <w:i/>
          <w:position w:val="0"/>
          <w:sz w:val="21"/>
          <w:szCs w:val="21"/>
        </w:rPr>
        <w:t>Sr. Executiv</w:t>
      </w:r>
      <w:r>
        <w:rPr>
          <w:rFonts w:asciiTheme="majorHAnsi" w:hAnsiTheme="majorHAnsi" w:cs="Arial"/>
          <w:b/>
          <w:i/>
          <w:position w:val="0"/>
          <w:sz w:val="21"/>
          <w:szCs w:val="21"/>
        </w:rPr>
        <w:t>e – Finance &amp; Accounts</w:t>
      </w:r>
    </w:p>
    <w:p w:rsidR="001A0937" w:rsidRPr="00B23679" w:rsidRDefault="001A0937" w:rsidP="00AB089B">
      <w:pPr>
        <w:pStyle w:val="BodyText2"/>
        <w:rPr>
          <w:rFonts w:asciiTheme="majorHAnsi" w:hAnsiTheme="majorHAnsi" w:cs="Arial"/>
          <w:b/>
          <w:position w:val="0"/>
          <w:sz w:val="21"/>
          <w:szCs w:val="21"/>
        </w:rPr>
      </w:pPr>
      <w:r w:rsidRPr="00B23679">
        <w:rPr>
          <w:rFonts w:asciiTheme="majorHAnsi" w:hAnsiTheme="majorHAnsi" w:cs="Arial"/>
          <w:b/>
          <w:position w:val="0"/>
          <w:sz w:val="21"/>
          <w:szCs w:val="21"/>
        </w:rPr>
        <w:tab/>
      </w:r>
      <w:r w:rsidRPr="00B23679">
        <w:rPr>
          <w:rFonts w:asciiTheme="majorHAnsi" w:hAnsiTheme="majorHAnsi" w:cs="Arial"/>
          <w:b/>
          <w:position w:val="0"/>
          <w:sz w:val="21"/>
          <w:szCs w:val="21"/>
        </w:rPr>
        <w:tab/>
      </w:r>
      <w:r w:rsidRPr="00B23679">
        <w:rPr>
          <w:rFonts w:asciiTheme="majorHAnsi" w:hAnsiTheme="majorHAnsi" w:cs="Arial"/>
          <w:b/>
          <w:position w:val="0"/>
          <w:sz w:val="21"/>
          <w:szCs w:val="21"/>
        </w:rPr>
        <w:tab/>
      </w:r>
      <w:r w:rsidRPr="00B23679">
        <w:rPr>
          <w:rFonts w:asciiTheme="majorHAnsi" w:hAnsiTheme="majorHAnsi" w:cs="Arial"/>
          <w:b/>
          <w:position w:val="0"/>
          <w:sz w:val="21"/>
          <w:szCs w:val="21"/>
        </w:rPr>
        <w:tab/>
      </w:r>
    </w:p>
    <w:p w:rsidR="001A0937" w:rsidRPr="00F857D8" w:rsidRDefault="001A0937" w:rsidP="00F857D8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 xml:space="preserve">Breakwel Automotive Components (I) Pvt. Ltd., Noida (U.P.)    </w:t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  <w:t>Oct’03-May’05</w:t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</w:p>
    <w:p w:rsidR="001A0937" w:rsidRPr="00F857D8" w:rsidRDefault="001A0937" w:rsidP="00F857D8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>Executive – Excise &amp; Accoun</w:t>
      </w:r>
      <w:r w:rsidR="00F857D8">
        <w:rPr>
          <w:rFonts w:asciiTheme="majorHAnsi" w:hAnsiTheme="majorHAnsi" w:cs="Arial"/>
          <w:b/>
          <w:i/>
          <w:position w:val="0"/>
          <w:sz w:val="21"/>
          <w:szCs w:val="21"/>
        </w:rPr>
        <w:t>ts</w:t>
      </w:r>
    </w:p>
    <w:p w:rsidR="001A0937" w:rsidRPr="00B23679" w:rsidRDefault="001A0937" w:rsidP="00AB089B">
      <w:pPr>
        <w:pStyle w:val="BodyText2"/>
        <w:rPr>
          <w:rFonts w:asciiTheme="majorHAnsi" w:hAnsiTheme="majorHAnsi" w:cs="Arial"/>
          <w:b/>
          <w:position w:val="0"/>
          <w:sz w:val="21"/>
          <w:szCs w:val="21"/>
        </w:rPr>
      </w:pPr>
    </w:p>
    <w:p w:rsidR="00466CA8" w:rsidRPr="00F857D8" w:rsidRDefault="00466CA8" w:rsidP="00F857D8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 xml:space="preserve">Eureka Forbes Limited, Delhi </w:t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</w:r>
      <w:r w:rsidRPr="00F857D8">
        <w:rPr>
          <w:rFonts w:asciiTheme="majorHAnsi" w:hAnsiTheme="majorHAnsi" w:cs="Arial"/>
          <w:b/>
          <w:i/>
          <w:position w:val="0"/>
          <w:sz w:val="21"/>
          <w:szCs w:val="21"/>
        </w:rPr>
        <w:tab/>
        <w:t xml:space="preserve"> Jul’01-Sept’03</w:t>
      </w:r>
    </w:p>
    <w:p w:rsidR="001241E9" w:rsidRDefault="00466CA8" w:rsidP="00776C0A">
      <w:pPr>
        <w:pStyle w:val="BodyText2"/>
        <w:shd w:val="clear" w:color="auto" w:fill="E5DFEC" w:themeFill="accent4" w:themeFillTint="33"/>
        <w:rPr>
          <w:rFonts w:asciiTheme="majorHAnsi" w:hAnsiTheme="majorHAnsi" w:cs="Arial"/>
          <w:b/>
          <w:i/>
          <w:position w:val="0"/>
          <w:sz w:val="21"/>
          <w:szCs w:val="21"/>
        </w:rPr>
      </w:pPr>
      <w:r w:rsidRPr="00B23679">
        <w:rPr>
          <w:rFonts w:asciiTheme="majorHAnsi" w:hAnsiTheme="majorHAnsi" w:cs="Arial"/>
          <w:b/>
          <w:i/>
          <w:position w:val="0"/>
          <w:sz w:val="21"/>
          <w:szCs w:val="21"/>
        </w:rPr>
        <w:t xml:space="preserve">Coordinator – </w:t>
      </w:r>
      <w:proofErr w:type="gramStart"/>
      <w:r w:rsidRPr="00B23679">
        <w:rPr>
          <w:rFonts w:asciiTheme="majorHAnsi" w:hAnsiTheme="majorHAnsi" w:cs="Arial"/>
          <w:b/>
          <w:i/>
          <w:position w:val="0"/>
          <w:sz w:val="21"/>
          <w:szCs w:val="21"/>
        </w:rPr>
        <w:t>EuroValue(</w:t>
      </w:r>
      <w:proofErr w:type="gramEnd"/>
      <w:r w:rsidRPr="00B23679">
        <w:rPr>
          <w:rFonts w:asciiTheme="majorHAnsi" w:hAnsiTheme="majorHAnsi" w:cs="Arial"/>
          <w:b/>
          <w:i/>
          <w:position w:val="0"/>
          <w:sz w:val="21"/>
          <w:szCs w:val="21"/>
        </w:rPr>
        <w:t xml:space="preserve"> A hire purchase division )</w:t>
      </w:r>
    </w:p>
    <w:p w:rsidR="00F85C89" w:rsidRDefault="00F85C89" w:rsidP="00F85C89">
      <w:pPr>
        <w:pStyle w:val="BodyText2"/>
        <w:shd w:val="clear" w:color="auto" w:fill="FFFFFF" w:themeFill="background1"/>
        <w:rPr>
          <w:rFonts w:asciiTheme="majorHAnsi" w:hAnsiTheme="majorHAnsi" w:cs="Arial"/>
          <w:b/>
          <w:i/>
          <w:position w:val="0"/>
          <w:sz w:val="21"/>
          <w:szCs w:val="21"/>
        </w:rPr>
      </w:pPr>
    </w:p>
    <w:p w:rsidR="00F85C89" w:rsidRPr="00776C0A" w:rsidRDefault="00F85C89" w:rsidP="00F85C89">
      <w:pPr>
        <w:pStyle w:val="BodyText2"/>
        <w:shd w:val="clear" w:color="auto" w:fill="FFFFFF" w:themeFill="background1"/>
        <w:rPr>
          <w:rFonts w:asciiTheme="majorHAnsi" w:hAnsiTheme="majorHAnsi" w:cs="Arial"/>
          <w:b/>
          <w:i/>
          <w:position w:val="0"/>
          <w:sz w:val="21"/>
          <w:szCs w:val="21"/>
        </w:rPr>
      </w:pPr>
    </w:p>
    <w:p w:rsidR="004F3798" w:rsidRPr="00F857D8" w:rsidRDefault="00B23679" w:rsidP="00F857D8">
      <w:pPr>
        <w:pStyle w:val="BodyText2"/>
        <w:shd w:val="clear" w:color="auto" w:fill="1F497D" w:themeFill="text2"/>
        <w:jc w:val="center"/>
        <w:rPr>
          <w:rFonts w:asciiTheme="majorHAnsi" w:eastAsiaTheme="minorHAnsi" w:hAnsiTheme="majorHAnsi" w:cstheme="minorBidi"/>
          <w:b/>
          <w:color w:val="FFFFFF" w:themeColor="background1"/>
          <w:position w:val="0"/>
          <w:sz w:val="21"/>
          <w:szCs w:val="21"/>
        </w:rPr>
      </w:pPr>
      <w:r w:rsidRPr="00F857D8">
        <w:rPr>
          <w:rFonts w:asciiTheme="majorHAnsi" w:eastAsiaTheme="minorHAnsi" w:hAnsiTheme="majorHAnsi" w:cstheme="minorBidi"/>
          <w:b/>
          <w:color w:val="FFFFFF" w:themeColor="background1"/>
          <w:position w:val="0"/>
          <w:sz w:val="21"/>
          <w:szCs w:val="21"/>
        </w:rPr>
        <w:t>KEY DELIVERABLES</w:t>
      </w:r>
    </w:p>
    <w:p w:rsidR="004F3798" w:rsidRPr="00B23679" w:rsidRDefault="004F3798" w:rsidP="00AB089B">
      <w:pPr>
        <w:pStyle w:val="BodyText2"/>
        <w:rPr>
          <w:rFonts w:asciiTheme="majorHAnsi" w:hAnsiTheme="majorHAnsi" w:cs="Arial"/>
          <w:b/>
          <w:position w:val="0"/>
          <w:sz w:val="21"/>
          <w:szCs w:val="21"/>
        </w:rPr>
      </w:pPr>
    </w:p>
    <w:p w:rsidR="004F3798" w:rsidRPr="00B23679" w:rsidRDefault="004F3798" w:rsidP="00776C0A">
      <w:pPr>
        <w:shd w:val="clear" w:color="auto" w:fill="E5DFEC" w:themeFill="accent4" w:themeFillTint="33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B23679">
        <w:rPr>
          <w:rFonts w:asciiTheme="majorHAnsi" w:hAnsiTheme="majorHAnsi" w:cs="Arial"/>
          <w:b/>
          <w:sz w:val="21"/>
          <w:szCs w:val="21"/>
          <w:u w:val="single"/>
        </w:rPr>
        <w:t>In Finance &amp; Accounts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Preparing &amp; administering the finalisation of year-end/ quarterly / monthly financial statements as per IGAAP &amp; IFRS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Preparing consolidated financial for group after finalis</w:t>
      </w:r>
      <w:r w:rsidR="00B23679">
        <w:rPr>
          <w:rFonts w:asciiTheme="majorHAnsi" w:hAnsiTheme="majorHAnsi" w:cs="Arial"/>
          <w:sz w:val="21"/>
          <w:szCs w:val="21"/>
        </w:rPr>
        <w:t>ation of standalone financials.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Consolidation of trial balance with schedule and annexure of branches, corporate office &amp; Head office, cross checking of fixed assets register to ensu</w:t>
      </w:r>
      <w:r w:rsidR="00B23679">
        <w:rPr>
          <w:rFonts w:asciiTheme="majorHAnsi" w:hAnsiTheme="majorHAnsi" w:cs="Arial"/>
          <w:sz w:val="21"/>
          <w:szCs w:val="21"/>
        </w:rPr>
        <w:t>re smooth accounting operations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Guide to branch account for qualitative accounting, improvise quality and provide format to c</w:t>
      </w:r>
      <w:r w:rsidR="00B23679">
        <w:rPr>
          <w:rFonts w:asciiTheme="majorHAnsi" w:hAnsiTheme="majorHAnsi" w:cs="Arial"/>
          <w:sz w:val="21"/>
          <w:szCs w:val="21"/>
        </w:rPr>
        <w:t>ross own schedule and reporting</w:t>
      </w:r>
    </w:p>
    <w:p w:rsidR="004F3798" w:rsidRPr="00B23679" w:rsidRDefault="004F3798" w:rsidP="00AB089B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  <w:u w:val="single"/>
        </w:rPr>
      </w:pPr>
    </w:p>
    <w:p w:rsidR="004F3798" w:rsidRPr="00B23679" w:rsidRDefault="004F3798" w:rsidP="00776C0A">
      <w:pPr>
        <w:shd w:val="clear" w:color="auto" w:fill="E5DFEC" w:themeFill="accent4" w:themeFillTint="33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B23679">
        <w:rPr>
          <w:rFonts w:asciiTheme="majorHAnsi" w:hAnsiTheme="majorHAnsi" w:cs="Arial"/>
          <w:b/>
          <w:sz w:val="21"/>
          <w:szCs w:val="21"/>
          <w:u w:val="single"/>
        </w:rPr>
        <w:t>In Taxation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 xml:space="preserve">Managing the operational control &amp; compliance of Indirect taxes; ensuring tax liability and timely remittance of tax &amp; duty, Work Contract Tax, Service Tax, Income Tax, VAT, TDS </w:t>
      </w:r>
      <w:r w:rsidR="00B23679">
        <w:rPr>
          <w:rFonts w:asciiTheme="majorHAnsi" w:hAnsiTheme="majorHAnsi" w:cs="Arial"/>
          <w:sz w:val="21"/>
          <w:szCs w:val="21"/>
        </w:rPr>
        <w:t>etc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Ensuring timely filing of returns such as TDS, VAT, Service Tax and Income Tax Return as per relevant acts &amp; interfacing with Tax Auditors/regulatory authoriti</w:t>
      </w:r>
      <w:r w:rsidR="00B23679">
        <w:rPr>
          <w:rFonts w:asciiTheme="majorHAnsi" w:hAnsiTheme="majorHAnsi" w:cs="Arial"/>
          <w:sz w:val="21"/>
          <w:szCs w:val="21"/>
        </w:rPr>
        <w:t>es for assessments, remittances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Responsible to finalise form 3CEB &amp; reports for Transfer pricin</w:t>
      </w:r>
      <w:r w:rsidR="00B23679">
        <w:rPr>
          <w:rFonts w:asciiTheme="majorHAnsi" w:hAnsiTheme="majorHAnsi" w:cs="Arial"/>
          <w:sz w:val="21"/>
          <w:szCs w:val="21"/>
        </w:rPr>
        <w:t>g and annexure to tax advisory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Provide format to cross check tax liability with books and trial balance, finalising tax audit reports with schedule and instruct for adjustment/rectification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 xml:space="preserve">Handling in house taxation process, individual responsible for hearing in front of assessing officer for IT, VAT </w:t>
      </w:r>
      <w:r w:rsidR="00B23679">
        <w:rPr>
          <w:rFonts w:asciiTheme="majorHAnsi" w:hAnsiTheme="majorHAnsi" w:cs="Arial"/>
          <w:sz w:val="21"/>
          <w:szCs w:val="21"/>
        </w:rPr>
        <w:t>and Service tax matter(for anti-</w:t>
      </w:r>
      <w:r w:rsidRPr="00B23679">
        <w:rPr>
          <w:rFonts w:asciiTheme="majorHAnsi" w:hAnsiTheme="majorHAnsi" w:cs="Arial"/>
          <w:sz w:val="21"/>
          <w:szCs w:val="21"/>
        </w:rPr>
        <w:t>evasion ca</w:t>
      </w:r>
      <w:r w:rsidR="00B23679">
        <w:rPr>
          <w:rFonts w:asciiTheme="majorHAnsi" w:hAnsiTheme="majorHAnsi" w:cs="Arial"/>
          <w:sz w:val="21"/>
          <w:szCs w:val="21"/>
        </w:rPr>
        <w:t>ses), leading Service tax audit</w:t>
      </w:r>
    </w:p>
    <w:p w:rsidR="004F3798" w:rsidRPr="00B23679" w:rsidRDefault="004F3798" w:rsidP="00AB089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4F3798" w:rsidRPr="00B23679" w:rsidRDefault="004F3798" w:rsidP="00776C0A">
      <w:pPr>
        <w:shd w:val="clear" w:color="auto" w:fill="E5DFEC" w:themeFill="accent4" w:themeFillTint="33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B23679">
        <w:rPr>
          <w:rFonts w:asciiTheme="majorHAnsi" w:hAnsiTheme="majorHAnsi" w:cs="Arial"/>
          <w:b/>
          <w:sz w:val="21"/>
          <w:szCs w:val="21"/>
          <w:u w:val="single"/>
        </w:rPr>
        <w:t>In Budgeting &amp; MIS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 xml:space="preserve">Formulating budgets and conducting variance analysis to determine variation between projected &amp; actual results and </w:t>
      </w:r>
      <w:r w:rsidR="00B23679">
        <w:rPr>
          <w:rFonts w:asciiTheme="majorHAnsi" w:hAnsiTheme="majorHAnsi" w:cs="Arial"/>
          <w:sz w:val="21"/>
          <w:szCs w:val="21"/>
        </w:rPr>
        <w:t>implementing corrective actions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 xml:space="preserve">Developing and </w:t>
      </w:r>
      <w:r w:rsidR="00B23679" w:rsidRPr="00B23679">
        <w:rPr>
          <w:rFonts w:asciiTheme="majorHAnsi" w:hAnsiTheme="majorHAnsi" w:cs="Arial"/>
          <w:sz w:val="21"/>
          <w:szCs w:val="21"/>
        </w:rPr>
        <w:t>analysing</w:t>
      </w:r>
      <w:r w:rsidRPr="00B23679">
        <w:rPr>
          <w:rFonts w:asciiTheme="majorHAnsi" w:hAnsiTheme="majorHAnsi" w:cs="Arial"/>
          <w:sz w:val="21"/>
          <w:szCs w:val="21"/>
        </w:rPr>
        <w:t xml:space="preserve"> MIS reports and other statements to provide feedback to top management on financial performance viz. fund management, credit control, pr</w:t>
      </w:r>
      <w:r w:rsidR="00B23679">
        <w:rPr>
          <w:rFonts w:asciiTheme="majorHAnsi" w:hAnsiTheme="majorHAnsi" w:cs="Arial"/>
          <w:sz w:val="21"/>
          <w:szCs w:val="21"/>
        </w:rPr>
        <w:t>ofitability, etc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Developing exception report to help top management by providing deviation</w:t>
      </w:r>
      <w:r w:rsidR="00B23679">
        <w:rPr>
          <w:rFonts w:asciiTheme="majorHAnsi" w:hAnsiTheme="majorHAnsi" w:cs="Arial"/>
          <w:sz w:val="21"/>
          <w:szCs w:val="21"/>
        </w:rPr>
        <w:t>s in key performance indicators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Group reporting to management on finan</w:t>
      </w:r>
      <w:r w:rsidR="00B23679">
        <w:rPr>
          <w:rFonts w:asciiTheme="majorHAnsi" w:hAnsiTheme="majorHAnsi" w:cs="Arial"/>
          <w:sz w:val="21"/>
          <w:szCs w:val="21"/>
        </w:rPr>
        <w:t>cial for IGAAP and IFRS concept</w:t>
      </w:r>
    </w:p>
    <w:p w:rsidR="004F3798" w:rsidRPr="00B23679" w:rsidRDefault="004F3798" w:rsidP="00AB089B">
      <w:pPr>
        <w:pStyle w:val="BodyText"/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4F3798" w:rsidRPr="00B23679" w:rsidRDefault="004F3798" w:rsidP="00776C0A">
      <w:pPr>
        <w:shd w:val="clear" w:color="auto" w:fill="E5DFEC" w:themeFill="accent4" w:themeFillTint="33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B23679">
        <w:rPr>
          <w:rFonts w:asciiTheme="majorHAnsi" w:hAnsiTheme="majorHAnsi" w:cs="Arial"/>
          <w:b/>
          <w:sz w:val="21"/>
          <w:szCs w:val="21"/>
          <w:u w:val="single"/>
        </w:rPr>
        <w:t xml:space="preserve">In Auditing 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Managing the complete planning and management activities for ensuring completion of various types of audits with</w:t>
      </w:r>
      <w:r w:rsidR="00B23679">
        <w:rPr>
          <w:rFonts w:asciiTheme="majorHAnsi" w:hAnsiTheme="majorHAnsi" w:cs="Arial"/>
          <w:sz w:val="21"/>
          <w:szCs w:val="21"/>
        </w:rPr>
        <w:t>in the time and cost parameters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Conducting verification of books of accounts to detect any possible fraud and ensuring that accounts prepared are both reliable &amp; prepared in accordance with st</w:t>
      </w:r>
      <w:r w:rsidR="00B23679">
        <w:rPr>
          <w:rFonts w:asciiTheme="majorHAnsi" w:hAnsiTheme="majorHAnsi" w:cs="Arial"/>
          <w:sz w:val="21"/>
          <w:szCs w:val="21"/>
        </w:rPr>
        <w:t>atutory accounting standards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Evaluating internal control systems / procedures, preparing audit reports with a view to highlight the shortcomings and impleme</w:t>
      </w:r>
      <w:r w:rsidR="00B23679">
        <w:rPr>
          <w:rFonts w:asciiTheme="majorHAnsi" w:hAnsiTheme="majorHAnsi" w:cs="Arial"/>
          <w:sz w:val="21"/>
          <w:szCs w:val="21"/>
        </w:rPr>
        <w:t>nting necessary recommendations</w:t>
      </w:r>
    </w:p>
    <w:p w:rsidR="004F3798" w:rsidRPr="00B23679" w:rsidRDefault="004F3798" w:rsidP="00AB089B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  <w:u w:val="single"/>
        </w:rPr>
      </w:pPr>
    </w:p>
    <w:p w:rsidR="004F3798" w:rsidRPr="00B23679" w:rsidRDefault="004F3798" w:rsidP="00776C0A">
      <w:pPr>
        <w:shd w:val="clear" w:color="auto" w:fill="E5DFEC" w:themeFill="accent4" w:themeFillTint="33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B23679">
        <w:rPr>
          <w:rFonts w:asciiTheme="majorHAnsi" w:hAnsiTheme="majorHAnsi" w:cs="Arial"/>
          <w:b/>
          <w:sz w:val="21"/>
          <w:szCs w:val="21"/>
          <w:u w:val="single"/>
        </w:rPr>
        <w:t>In Commercial Operations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Managing the records for all the vendors; liaising with various parties for smooth flow of activities (for Construction Company)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Checking all accounts vouchers like purchase, sales, cash, and bank vouch</w:t>
      </w:r>
      <w:r w:rsidR="00B23679">
        <w:rPr>
          <w:rFonts w:asciiTheme="majorHAnsi" w:hAnsiTheme="majorHAnsi" w:cs="Arial"/>
          <w:sz w:val="21"/>
          <w:szCs w:val="21"/>
        </w:rPr>
        <w:t>er in accounts books as per B/S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Controlling of Staff Imprest, Advance, employee salary, Medical r</w:t>
      </w:r>
      <w:r w:rsidR="00B23679">
        <w:rPr>
          <w:rFonts w:asciiTheme="majorHAnsi" w:hAnsiTheme="majorHAnsi" w:cs="Arial"/>
          <w:sz w:val="21"/>
          <w:szCs w:val="21"/>
        </w:rPr>
        <w:t>eimbursements, etc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Supporting to HR department for PF, shop establishment ac</w:t>
      </w:r>
      <w:r w:rsidR="00B23679">
        <w:rPr>
          <w:rFonts w:asciiTheme="majorHAnsi" w:hAnsiTheme="majorHAnsi" w:cs="Arial"/>
          <w:sz w:val="21"/>
          <w:szCs w:val="21"/>
        </w:rPr>
        <w:t>t and other labour law matters</w:t>
      </w:r>
    </w:p>
    <w:p w:rsidR="004F3798" w:rsidRPr="00B23679" w:rsidRDefault="004F3798" w:rsidP="00AB089B">
      <w:pPr>
        <w:pStyle w:val="BodyText"/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4F3798" w:rsidRPr="00B23679" w:rsidRDefault="004F3798" w:rsidP="00776C0A">
      <w:pPr>
        <w:shd w:val="clear" w:color="auto" w:fill="E5DFEC" w:themeFill="accent4" w:themeFillTint="33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B23679">
        <w:rPr>
          <w:rFonts w:asciiTheme="majorHAnsi" w:hAnsiTheme="majorHAnsi" w:cs="Arial"/>
          <w:b/>
          <w:sz w:val="21"/>
          <w:szCs w:val="21"/>
          <w:u w:val="single"/>
        </w:rPr>
        <w:t xml:space="preserve">In Project Operations &amp; Accounting 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Managing the construction project to build institution and commercial building; liaising with various concern</w:t>
      </w:r>
      <w:r w:rsidR="00B23679">
        <w:rPr>
          <w:rFonts w:asciiTheme="majorHAnsi" w:hAnsiTheme="majorHAnsi" w:cs="Arial"/>
          <w:sz w:val="21"/>
          <w:szCs w:val="21"/>
        </w:rPr>
        <w:t xml:space="preserve"> authorities to get approval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Checking all agreement made with sub-contractor an</w:t>
      </w:r>
      <w:r w:rsidR="00B23679">
        <w:rPr>
          <w:rFonts w:asciiTheme="majorHAnsi" w:hAnsiTheme="majorHAnsi" w:cs="Arial"/>
          <w:sz w:val="21"/>
          <w:szCs w:val="21"/>
        </w:rPr>
        <w:t>d PMC agreement with contractee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 xml:space="preserve">Controlling and checking books </w:t>
      </w:r>
      <w:r w:rsidR="00B23679">
        <w:rPr>
          <w:rFonts w:asciiTheme="majorHAnsi" w:hAnsiTheme="majorHAnsi" w:cs="Arial"/>
          <w:sz w:val="21"/>
          <w:szCs w:val="21"/>
        </w:rPr>
        <w:t>&amp;</w:t>
      </w:r>
      <w:r w:rsidRPr="00B23679">
        <w:rPr>
          <w:rFonts w:asciiTheme="majorHAnsi" w:hAnsiTheme="majorHAnsi" w:cs="Arial"/>
          <w:sz w:val="21"/>
          <w:szCs w:val="21"/>
        </w:rPr>
        <w:t>record like purchase, sales, cash, and bank vouch</w:t>
      </w:r>
      <w:r w:rsidR="00B23679">
        <w:rPr>
          <w:rFonts w:asciiTheme="majorHAnsi" w:hAnsiTheme="majorHAnsi" w:cs="Arial"/>
          <w:sz w:val="21"/>
          <w:szCs w:val="21"/>
        </w:rPr>
        <w:t>er in accounts books as per B/S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Controlling on cost of project, thru cost audit report with the help of</w:t>
      </w:r>
      <w:r w:rsidR="00B23679">
        <w:rPr>
          <w:rFonts w:asciiTheme="majorHAnsi" w:hAnsiTheme="majorHAnsi" w:cs="Arial"/>
          <w:sz w:val="21"/>
          <w:szCs w:val="21"/>
        </w:rPr>
        <w:t xml:space="preserve"> external cost accountant firm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Handling assessment with various tax authority e.g. commercial tax d</w:t>
      </w:r>
      <w:r w:rsidR="00B23679">
        <w:rPr>
          <w:rFonts w:asciiTheme="majorHAnsi" w:hAnsiTheme="majorHAnsi" w:cs="Arial"/>
          <w:sz w:val="21"/>
          <w:szCs w:val="21"/>
        </w:rPr>
        <w:t>eptt., labour act and IT deptt</w:t>
      </w:r>
    </w:p>
    <w:p w:rsidR="004F3798" w:rsidRDefault="004F3798" w:rsidP="00AB089B">
      <w:pPr>
        <w:pStyle w:val="BodyText"/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58673E" w:rsidRPr="00B23679" w:rsidRDefault="0058673E" w:rsidP="00AB089B">
      <w:pPr>
        <w:pStyle w:val="BodyText"/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4F3798" w:rsidRPr="00776C0A" w:rsidRDefault="004F3798" w:rsidP="00776C0A">
      <w:pPr>
        <w:shd w:val="clear" w:color="auto" w:fill="E5DFEC" w:themeFill="accent4" w:themeFillTint="33"/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  <w:u w:val="single"/>
        </w:rPr>
      </w:pPr>
      <w:r w:rsidRPr="00B23679">
        <w:rPr>
          <w:rFonts w:asciiTheme="majorHAnsi" w:hAnsiTheme="majorHAnsi" w:cs="Arial"/>
          <w:b/>
          <w:sz w:val="21"/>
          <w:szCs w:val="21"/>
          <w:u w:val="single"/>
        </w:rPr>
        <w:t xml:space="preserve">In Team Management </w:t>
      </w:r>
    </w:p>
    <w:p w:rsidR="004F3798" w:rsidRPr="00B23679" w:rsidRDefault="004F3798" w:rsidP="00B23679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Leading, mentoring &amp; monitoring the performance of team members to ensure efficiency in process operations and meetin</w:t>
      </w:r>
      <w:r w:rsidR="00B23679">
        <w:rPr>
          <w:rFonts w:asciiTheme="majorHAnsi" w:hAnsiTheme="majorHAnsi" w:cs="Arial"/>
          <w:sz w:val="21"/>
          <w:szCs w:val="21"/>
        </w:rPr>
        <w:t>g of individual &amp; group target</w:t>
      </w:r>
    </w:p>
    <w:p w:rsidR="001A0937" w:rsidRPr="007821A8" w:rsidRDefault="004F3798" w:rsidP="00AB089B">
      <w:pPr>
        <w:pStyle w:val="BodyText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sz w:val="21"/>
          <w:szCs w:val="21"/>
        </w:rPr>
        <w:t>Creating and maintaining a healthy &amp; learning environment while ensuring creative &amp; operational development of t</w:t>
      </w:r>
      <w:r w:rsidR="00B23679">
        <w:rPr>
          <w:rFonts w:asciiTheme="majorHAnsi" w:hAnsiTheme="majorHAnsi" w:cs="Arial"/>
          <w:sz w:val="21"/>
          <w:szCs w:val="21"/>
        </w:rPr>
        <w:t>he employees in the department</w:t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  <w:r w:rsidR="001A0937" w:rsidRPr="007821A8">
        <w:rPr>
          <w:rFonts w:asciiTheme="majorHAnsi" w:hAnsiTheme="majorHAnsi" w:cs="Arial"/>
          <w:b/>
          <w:sz w:val="21"/>
          <w:szCs w:val="21"/>
        </w:rPr>
        <w:tab/>
      </w:r>
    </w:p>
    <w:p w:rsidR="004F3798" w:rsidRPr="00F857D8" w:rsidRDefault="004F3798" w:rsidP="00F857D8">
      <w:pPr>
        <w:pStyle w:val="BodyText2"/>
        <w:shd w:val="clear" w:color="auto" w:fill="1F497D" w:themeFill="text2"/>
        <w:jc w:val="center"/>
        <w:rPr>
          <w:rFonts w:asciiTheme="majorHAnsi" w:eastAsiaTheme="minorHAnsi" w:hAnsiTheme="majorHAnsi" w:cstheme="minorBidi"/>
          <w:b/>
          <w:color w:val="FFFFFF" w:themeColor="background1"/>
          <w:position w:val="0"/>
          <w:sz w:val="21"/>
          <w:szCs w:val="21"/>
        </w:rPr>
      </w:pPr>
      <w:r w:rsidRPr="00F857D8">
        <w:rPr>
          <w:rFonts w:asciiTheme="majorHAnsi" w:eastAsiaTheme="minorHAnsi" w:hAnsiTheme="majorHAnsi" w:cstheme="minorBidi"/>
          <w:b/>
          <w:color w:val="FFFFFF" w:themeColor="background1"/>
          <w:position w:val="0"/>
          <w:sz w:val="21"/>
          <w:szCs w:val="21"/>
        </w:rPr>
        <w:t>SCHOLASTIC CREDENTIAL</w:t>
      </w:r>
    </w:p>
    <w:p w:rsidR="00F857D8" w:rsidRPr="00F857D8" w:rsidRDefault="00F857D8" w:rsidP="00F857D8">
      <w:pPr>
        <w:pStyle w:val="BodyText"/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4F3798" w:rsidRPr="00B23679" w:rsidRDefault="004F3798" w:rsidP="00AB089B">
      <w:pPr>
        <w:pStyle w:val="BodyText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b/>
          <w:sz w:val="21"/>
          <w:szCs w:val="21"/>
        </w:rPr>
        <w:t>Master’s in Commerce</w:t>
      </w:r>
      <w:r w:rsidRPr="00B23679">
        <w:rPr>
          <w:rFonts w:asciiTheme="majorHAnsi" w:hAnsiTheme="majorHAnsi" w:cs="Arial"/>
          <w:sz w:val="21"/>
          <w:szCs w:val="21"/>
        </w:rPr>
        <w:t xml:space="preserve"> from M J </w:t>
      </w:r>
      <w:r w:rsidR="007821A8">
        <w:rPr>
          <w:rFonts w:asciiTheme="majorHAnsi" w:hAnsiTheme="majorHAnsi" w:cs="Arial"/>
          <w:sz w:val="21"/>
          <w:szCs w:val="21"/>
        </w:rPr>
        <w:t>P Rohilkhand University in 2000</w:t>
      </w:r>
    </w:p>
    <w:p w:rsidR="004F3798" w:rsidRPr="00B23679" w:rsidRDefault="004F3798" w:rsidP="00AB089B">
      <w:pPr>
        <w:pStyle w:val="BodyText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b/>
          <w:sz w:val="21"/>
          <w:szCs w:val="21"/>
        </w:rPr>
        <w:t>Bachelor of Commerce</w:t>
      </w:r>
      <w:r w:rsidRPr="00B23679">
        <w:rPr>
          <w:rFonts w:asciiTheme="majorHAnsi" w:hAnsiTheme="majorHAnsi" w:cs="Arial"/>
          <w:sz w:val="21"/>
          <w:szCs w:val="21"/>
        </w:rPr>
        <w:t xml:space="preserve"> from M J P Rohilkhand University in 1998</w:t>
      </w:r>
    </w:p>
    <w:p w:rsidR="004F3798" w:rsidRPr="00B23679" w:rsidRDefault="004F3798" w:rsidP="00AB089B">
      <w:pPr>
        <w:pStyle w:val="BodyText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Arial"/>
          <w:b/>
          <w:sz w:val="21"/>
          <w:szCs w:val="21"/>
        </w:rPr>
        <w:t>12</w:t>
      </w:r>
      <w:r w:rsidRPr="00B23679">
        <w:rPr>
          <w:rFonts w:asciiTheme="majorHAnsi" w:hAnsiTheme="majorHAnsi" w:cs="Arial"/>
          <w:b/>
          <w:sz w:val="21"/>
          <w:szCs w:val="21"/>
          <w:vertAlign w:val="superscript"/>
        </w:rPr>
        <w:t>th</w:t>
      </w:r>
      <w:r w:rsidRPr="00B23679">
        <w:rPr>
          <w:rFonts w:asciiTheme="majorHAnsi" w:hAnsiTheme="majorHAnsi" w:cs="Arial"/>
          <w:sz w:val="21"/>
          <w:szCs w:val="21"/>
        </w:rPr>
        <w:t xml:space="preserve"> From U.P. Board in 1995 </w:t>
      </w:r>
    </w:p>
    <w:p w:rsidR="006922DE" w:rsidRPr="00F857D8" w:rsidRDefault="004F3798" w:rsidP="00AB089B">
      <w:pPr>
        <w:pStyle w:val="BodyText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 w:cs="Arial"/>
          <w:sz w:val="21"/>
          <w:szCs w:val="21"/>
        </w:rPr>
      </w:pPr>
      <w:r w:rsidRPr="00B23679">
        <w:rPr>
          <w:rFonts w:asciiTheme="majorHAnsi" w:hAnsiTheme="majorHAnsi" w:cs="Verdana"/>
          <w:b/>
          <w:sz w:val="21"/>
          <w:szCs w:val="21"/>
        </w:rPr>
        <w:t>10</w:t>
      </w:r>
      <w:r w:rsidRPr="00B23679">
        <w:rPr>
          <w:rFonts w:asciiTheme="majorHAnsi" w:hAnsiTheme="majorHAnsi" w:cs="Verdana"/>
          <w:b/>
          <w:sz w:val="21"/>
          <w:szCs w:val="21"/>
          <w:vertAlign w:val="superscript"/>
        </w:rPr>
        <w:t>th</w:t>
      </w:r>
      <w:r w:rsidRPr="00B23679">
        <w:rPr>
          <w:rFonts w:asciiTheme="majorHAnsi" w:hAnsiTheme="majorHAnsi" w:cs="Verdana"/>
          <w:sz w:val="21"/>
          <w:szCs w:val="21"/>
        </w:rPr>
        <w:t xml:space="preserve"> From C.B.S.E. in 1993</w:t>
      </w:r>
      <w:bookmarkStart w:id="0" w:name="_GoBack"/>
      <w:bookmarkEnd w:id="0"/>
    </w:p>
    <w:sectPr w:rsidR="006922DE" w:rsidRPr="00F857D8" w:rsidSect="00F857D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600"/>
      </v:shape>
    </w:pict>
  </w:numPicBullet>
  <w:abstractNum w:abstractNumId="0">
    <w:nsid w:val="424D34B8"/>
    <w:multiLevelType w:val="hybridMultilevel"/>
    <w:tmpl w:val="87BE1E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071B1"/>
    <w:multiLevelType w:val="hybridMultilevel"/>
    <w:tmpl w:val="CFA6C2FA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6A32"/>
    <w:multiLevelType w:val="hybridMultilevel"/>
    <w:tmpl w:val="7A267518"/>
    <w:lvl w:ilvl="0" w:tplc="40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31657"/>
    <w:multiLevelType w:val="hybridMultilevel"/>
    <w:tmpl w:val="94A63D64"/>
    <w:lvl w:ilvl="0" w:tplc="CEB20C5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D7D63"/>
    <w:multiLevelType w:val="hybridMultilevel"/>
    <w:tmpl w:val="36F4BD48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D30F5"/>
    <w:multiLevelType w:val="hybridMultilevel"/>
    <w:tmpl w:val="A808CD86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03848"/>
    <w:multiLevelType w:val="hybridMultilevel"/>
    <w:tmpl w:val="DC400138"/>
    <w:lvl w:ilvl="0" w:tplc="B168788C"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A"/>
    <w:rsid w:val="000B3575"/>
    <w:rsid w:val="001241E9"/>
    <w:rsid w:val="0017330D"/>
    <w:rsid w:val="001A0937"/>
    <w:rsid w:val="00216D18"/>
    <w:rsid w:val="0026695B"/>
    <w:rsid w:val="002E6EEB"/>
    <w:rsid w:val="003C3CD6"/>
    <w:rsid w:val="00433E3C"/>
    <w:rsid w:val="00466CA8"/>
    <w:rsid w:val="004F3798"/>
    <w:rsid w:val="00537A21"/>
    <w:rsid w:val="00573944"/>
    <w:rsid w:val="0058673E"/>
    <w:rsid w:val="0067614A"/>
    <w:rsid w:val="00680CCF"/>
    <w:rsid w:val="0069126B"/>
    <w:rsid w:val="006922DE"/>
    <w:rsid w:val="00692F10"/>
    <w:rsid w:val="00776C0A"/>
    <w:rsid w:val="007821A8"/>
    <w:rsid w:val="007D0921"/>
    <w:rsid w:val="009E2E9E"/>
    <w:rsid w:val="00A0677A"/>
    <w:rsid w:val="00A465DD"/>
    <w:rsid w:val="00AB089B"/>
    <w:rsid w:val="00AE477C"/>
    <w:rsid w:val="00B23679"/>
    <w:rsid w:val="00B53D0F"/>
    <w:rsid w:val="00B66DD9"/>
    <w:rsid w:val="00C54847"/>
    <w:rsid w:val="00CD4793"/>
    <w:rsid w:val="00D937D3"/>
    <w:rsid w:val="00E04D01"/>
    <w:rsid w:val="00F245B8"/>
    <w:rsid w:val="00F857D8"/>
    <w:rsid w:val="00F85C89"/>
    <w:rsid w:val="00FC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4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3D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3D0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A0937"/>
    <w:pPr>
      <w:spacing w:after="0" w:line="240" w:lineRule="auto"/>
    </w:pPr>
    <w:rPr>
      <w:rFonts w:ascii="Times New Roman" w:eastAsia="Times New Roman" w:hAnsi="Times New Roman" w:cs="Times New Roman"/>
      <w:position w:val="8"/>
      <w:szCs w:val="20"/>
    </w:rPr>
  </w:style>
  <w:style w:type="character" w:customStyle="1" w:styleId="BodyText2Char">
    <w:name w:val="Body Text 2 Char"/>
    <w:basedOn w:val="DefaultParagraphFont"/>
    <w:link w:val="BodyText2"/>
    <w:rsid w:val="001A0937"/>
    <w:rPr>
      <w:rFonts w:ascii="Times New Roman" w:eastAsia="Times New Roman" w:hAnsi="Times New Roman" w:cs="Times New Roman"/>
      <w:position w:val="8"/>
      <w:szCs w:val="20"/>
    </w:rPr>
  </w:style>
  <w:style w:type="paragraph" w:styleId="BodyText">
    <w:name w:val="Body Text"/>
    <w:basedOn w:val="Normal"/>
    <w:link w:val="BodyTextChar"/>
    <w:rsid w:val="004F3798"/>
    <w:pPr>
      <w:spacing w:after="120" w:line="240" w:lineRule="auto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rsid w:val="004F3798"/>
    <w:rPr>
      <w:rFonts w:ascii="Arial" w:eastAsia="Times New Roman" w:hAnsi="Arial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4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3D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3D0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A0937"/>
    <w:pPr>
      <w:spacing w:after="0" w:line="240" w:lineRule="auto"/>
    </w:pPr>
    <w:rPr>
      <w:rFonts w:ascii="Times New Roman" w:eastAsia="Times New Roman" w:hAnsi="Times New Roman" w:cs="Times New Roman"/>
      <w:position w:val="8"/>
      <w:szCs w:val="20"/>
    </w:rPr>
  </w:style>
  <w:style w:type="character" w:customStyle="1" w:styleId="BodyText2Char">
    <w:name w:val="Body Text 2 Char"/>
    <w:basedOn w:val="DefaultParagraphFont"/>
    <w:link w:val="BodyText2"/>
    <w:rsid w:val="001A0937"/>
    <w:rPr>
      <w:rFonts w:ascii="Times New Roman" w:eastAsia="Times New Roman" w:hAnsi="Times New Roman" w:cs="Times New Roman"/>
      <w:position w:val="8"/>
      <w:szCs w:val="20"/>
    </w:rPr>
  </w:style>
  <w:style w:type="paragraph" w:styleId="BodyText">
    <w:name w:val="Body Text"/>
    <w:basedOn w:val="Normal"/>
    <w:link w:val="BodyTextChar"/>
    <w:rsid w:val="004F3798"/>
    <w:pPr>
      <w:spacing w:after="120" w:line="240" w:lineRule="auto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rsid w:val="004F3798"/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IL.3713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4345-3EB9-4D01-AC98-6D27030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omsai</dc:creator>
  <cp:lastModifiedBy>602HRDESK</cp:lastModifiedBy>
  <cp:revision>4</cp:revision>
  <dcterms:created xsi:type="dcterms:W3CDTF">2017-05-24T16:20:00Z</dcterms:created>
  <dcterms:modified xsi:type="dcterms:W3CDTF">2017-07-25T11:20:00Z</dcterms:modified>
</cp:coreProperties>
</file>