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81" w:rsidRPr="00567381" w:rsidRDefault="00380904" w:rsidP="00380904">
      <w:pPr>
        <w:shd w:val="clear" w:color="auto" w:fill="FFFFFF"/>
        <w:spacing w:after="0" w:line="376" w:lineRule="atLeast"/>
        <w:ind w:left="720" w:firstLine="720"/>
        <w:jc w:val="center"/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val="single"/>
          <w:lang w:val="en-US" w:eastAsia="en-IN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4870450</wp:posOffset>
            </wp:positionH>
            <wp:positionV relativeFrom="margin">
              <wp:posOffset>-6985</wp:posOffset>
            </wp:positionV>
            <wp:extent cx="1092835" cy="1301115"/>
            <wp:effectExtent l="0" t="0" r="0" b="0"/>
            <wp:wrapSquare wrapText="bothSides"/>
            <wp:docPr id="1" name="Picture 0" descr="Lin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u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381" w:rsidRPr="00567381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u w:val="single"/>
          <w:lang w:val="en-US" w:eastAsia="en-IN"/>
        </w:rPr>
        <w:t>RESUME</w:t>
      </w:r>
    </w:p>
    <w:p w:rsidR="00E27CDD" w:rsidRDefault="00E27CDD" w:rsidP="00252F98">
      <w:p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LINU</w:t>
      </w:r>
    </w:p>
    <w:p w:rsidR="00252F98" w:rsidRDefault="00E27CDD" w:rsidP="00252F98">
      <w:p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</w:pPr>
      <w:hyperlink r:id="rId7" w:history="1">
        <w:r w:rsidRPr="00D15ACD">
          <w:rPr>
            <w:rStyle w:val="Hyperlink"/>
            <w:rFonts w:asciiTheme="majorHAnsi" w:eastAsia="Times New Roman" w:hAnsiTheme="majorHAnsi" w:cs="Times New Roman"/>
            <w:b/>
            <w:bCs/>
            <w:lang w:val="en-US" w:eastAsia="en-IN"/>
          </w:rPr>
          <w:t>LINU.371435@2freemail.com</w:t>
        </w:r>
      </w:hyperlink>
      <w:r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  </w:t>
      </w:r>
    </w:p>
    <w:p w:rsidR="00B634DD" w:rsidRPr="00A50200" w:rsidRDefault="00B634DD" w:rsidP="00252F98">
      <w:p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</w:pPr>
    </w:p>
    <w:p w:rsidR="00252F98" w:rsidRPr="00567381" w:rsidRDefault="00252F98" w:rsidP="00252F98">
      <w:pPr>
        <w:shd w:val="clear" w:color="auto" w:fill="D9D9D9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Career objective</w:t>
      </w:r>
    </w:p>
    <w:p w:rsidR="00252F98" w:rsidRPr="00567381" w:rsidRDefault="00252F98" w:rsidP="00252F98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</w:p>
    <w:p w:rsidR="00252F98" w:rsidRPr="00567381" w:rsidRDefault="00252F98" w:rsidP="00240045">
      <w:p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     To have a growth oriented and challenging career, where I can contribute my knowledge and skills to the organization and enhance my experience through continuous learning and teamwork.</w:t>
      </w:r>
      <w:r w:rsidR="00A50200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To work with an organization, which can provide me constant learning to intellectual growth, enhance me creative</w:t>
      </w:r>
      <w:r w:rsidR="000B5535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skills and to achieve top cadre and making positive contributions towards the organization.</w:t>
      </w:r>
    </w:p>
    <w:p w:rsidR="00252F98" w:rsidRPr="00567381" w:rsidRDefault="00252F98" w:rsidP="00252F98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bookmarkStart w:id="0" w:name="more"/>
      <w:bookmarkEnd w:id="0"/>
    </w:p>
    <w:p w:rsidR="00252F98" w:rsidRPr="00567381" w:rsidRDefault="00252F98" w:rsidP="00252F98">
      <w:pPr>
        <w:shd w:val="clear" w:color="auto" w:fill="E5E5E5"/>
        <w:spacing w:after="12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Academic Qualification</w:t>
      </w:r>
    </w:p>
    <w:tbl>
      <w:tblPr>
        <w:tblpPr w:leftFromText="180" w:rightFromText="180" w:vertAnchor="text"/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2009"/>
        <w:gridCol w:w="2527"/>
        <w:gridCol w:w="988"/>
        <w:gridCol w:w="2461"/>
      </w:tblGrid>
      <w:tr w:rsidR="000B5535" w:rsidRPr="00567381" w:rsidTr="000B5535">
        <w:trPr>
          <w:trHeight w:val="180"/>
        </w:trPr>
        <w:tc>
          <w:tcPr>
            <w:tcW w:w="139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n-IN"/>
              </w:rPr>
              <w:t>Course</w:t>
            </w:r>
          </w:p>
        </w:tc>
        <w:tc>
          <w:tcPr>
            <w:tcW w:w="2009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n-IN"/>
              </w:rPr>
              <w:t>University</w:t>
            </w: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/</w:t>
            </w:r>
            <w:r w:rsidRPr="0056738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n-IN"/>
              </w:rPr>
              <w:t>Board</w:t>
            </w:r>
          </w:p>
        </w:tc>
        <w:tc>
          <w:tcPr>
            <w:tcW w:w="252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n-IN"/>
              </w:rPr>
              <w:t>Institute</w:t>
            </w:r>
          </w:p>
        </w:tc>
        <w:tc>
          <w:tcPr>
            <w:tcW w:w="988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n-IN"/>
              </w:rPr>
              <w:t>Year of passing</w:t>
            </w:r>
          </w:p>
        </w:tc>
        <w:tc>
          <w:tcPr>
            <w:tcW w:w="2461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12466C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n-IN"/>
              </w:rPr>
              <w:t>C</w:t>
            </w:r>
            <w:r w:rsidR="00252F98" w:rsidRPr="00567381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 w:eastAsia="en-IN"/>
              </w:rPr>
              <w:t>GPA</w:t>
            </w:r>
          </w:p>
        </w:tc>
      </w:tr>
      <w:tr w:rsidR="000B5535" w:rsidRPr="00567381" w:rsidTr="000B5535">
        <w:trPr>
          <w:trHeight w:val="538"/>
        </w:trPr>
        <w:tc>
          <w:tcPr>
            <w:tcW w:w="139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B.E- Mechanical Engineering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Anna University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924DE7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M.E.T Engineering Colle</w:t>
            </w:r>
            <w:r w:rsidR="00240045"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 xml:space="preserve">ge, </w:t>
            </w:r>
            <w:proofErr w:type="spellStart"/>
            <w:r w:rsidR="00240045"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Chenbagaramanputhoor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201</w:t>
            </w:r>
            <w:r w:rsidR="00240045"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6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F6100D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6.39</w:t>
            </w:r>
          </w:p>
        </w:tc>
      </w:tr>
      <w:tr w:rsidR="000B5535" w:rsidRPr="00567381" w:rsidTr="000B5535">
        <w:trPr>
          <w:trHeight w:val="289"/>
        </w:trPr>
        <w:tc>
          <w:tcPr>
            <w:tcW w:w="139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Higher Secondary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Matric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98" w:rsidRPr="00567381" w:rsidRDefault="00240045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Nair </w:t>
            </w:r>
            <w:proofErr w:type="spellStart"/>
            <w:r w:rsidRPr="00567381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Samajam</w:t>
            </w:r>
            <w:proofErr w:type="spellEnd"/>
            <w:r w:rsidRPr="00567381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 xml:space="preserve"> Higher Secondary School, Mannar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20</w:t>
            </w:r>
            <w:r w:rsidR="00240045"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12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40200C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68.5</w:t>
            </w:r>
          </w:p>
        </w:tc>
      </w:tr>
      <w:tr w:rsidR="000B5535" w:rsidRPr="00567381" w:rsidTr="000B5535">
        <w:trPr>
          <w:trHeight w:val="93"/>
        </w:trPr>
        <w:tc>
          <w:tcPr>
            <w:tcW w:w="1390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SSLC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Matric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F98" w:rsidRPr="00567381" w:rsidRDefault="007646B6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Mahatma Boys High School Chennithala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252F98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20</w:t>
            </w:r>
            <w:r w:rsidR="007646B6"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10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8" w:space="0" w:color="E4E4E4"/>
              <w:right w:val="single" w:sz="8" w:space="0" w:color="E4E4E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F98" w:rsidRPr="00567381" w:rsidRDefault="007646B6" w:rsidP="00252F98">
            <w:pPr>
              <w:spacing w:after="0" w:line="376" w:lineRule="atLeast"/>
              <w:jc w:val="center"/>
              <w:rPr>
                <w:rFonts w:asciiTheme="majorHAnsi" w:eastAsia="Times New Roman" w:hAnsiTheme="majorHAnsi" w:cs="Times New Roman"/>
                <w:color w:val="000000"/>
                <w:lang w:eastAsia="en-IN"/>
              </w:rPr>
            </w:pPr>
            <w:r w:rsidRPr="00567381">
              <w:rPr>
                <w:rFonts w:asciiTheme="majorHAnsi" w:eastAsia="Times New Roman" w:hAnsiTheme="majorHAnsi" w:cs="Times New Roman"/>
                <w:color w:val="000000"/>
                <w:lang w:val="en-US" w:eastAsia="en-IN"/>
              </w:rPr>
              <w:t>65.00</w:t>
            </w:r>
          </w:p>
        </w:tc>
      </w:tr>
    </w:tbl>
    <w:p w:rsidR="00077918" w:rsidRPr="00567381" w:rsidRDefault="00077918" w:rsidP="00077918">
      <w:pPr>
        <w:shd w:val="clear" w:color="auto" w:fill="D9D9D9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Other </w:t>
      </w:r>
      <w:r w:rsidR="00D31A79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 Educational </w:t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Qualifications</w:t>
      </w:r>
    </w:p>
    <w:p w:rsidR="00077918" w:rsidRPr="00567381" w:rsidRDefault="00077918" w:rsidP="00077918">
      <w:pPr>
        <w:pStyle w:val="ListParagraph"/>
        <w:numPr>
          <w:ilvl w:val="0"/>
          <w:numId w:val="9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eastAsia="en-IN"/>
        </w:rPr>
        <w:t>Diploma in oil &amp; gas</w:t>
      </w:r>
    </w:p>
    <w:p w:rsidR="00077918" w:rsidRPr="00567381" w:rsidRDefault="00077918" w:rsidP="00077918">
      <w:pPr>
        <w:pStyle w:val="ListParagraph"/>
        <w:numPr>
          <w:ilvl w:val="0"/>
          <w:numId w:val="9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eastAsia="en-IN"/>
        </w:rPr>
        <w:t>QA &amp; QC inspection</w:t>
      </w:r>
    </w:p>
    <w:p w:rsidR="00252F98" w:rsidRPr="00077918" w:rsidRDefault="00077918" w:rsidP="00252F98">
      <w:pPr>
        <w:pStyle w:val="ListParagraph"/>
        <w:numPr>
          <w:ilvl w:val="0"/>
          <w:numId w:val="9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eastAsia="en-IN"/>
        </w:rPr>
        <w:t xml:space="preserve">Non Destructive Testing ( NDT level 2) </w:t>
      </w:r>
    </w:p>
    <w:p w:rsidR="00252F98" w:rsidRPr="00567381" w:rsidRDefault="00252F98" w:rsidP="00252F98">
      <w:pPr>
        <w:shd w:val="clear" w:color="auto" w:fill="D9D9D9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Software proficiency</w:t>
      </w:r>
    </w:p>
    <w:p w:rsidR="000B5535" w:rsidRPr="000B5535" w:rsidRDefault="000B5535" w:rsidP="000B5535">
      <w:pPr>
        <w:pStyle w:val="ListParagraph"/>
        <w:numPr>
          <w:ilvl w:val="0"/>
          <w:numId w:val="10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0B5535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Software known: Auto Cad, </w:t>
      </w:r>
      <w:proofErr w:type="spellStart"/>
      <w:r w:rsidRPr="000B5535">
        <w:rPr>
          <w:rFonts w:asciiTheme="majorHAnsi" w:eastAsia="Times New Roman" w:hAnsiTheme="majorHAnsi" w:cs="Times New Roman"/>
          <w:color w:val="000000"/>
          <w:lang w:val="en-US" w:eastAsia="en-IN"/>
        </w:rPr>
        <w:t>Ansys,Catiya</w:t>
      </w:r>
      <w:proofErr w:type="spellEnd"/>
      <w:r w:rsidRPr="000B5535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 ,</w:t>
      </w:r>
      <w:proofErr w:type="spellStart"/>
      <w:r w:rsidRPr="000B5535">
        <w:rPr>
          <w:rFonts w:asciiTheme="majorHAnsi" w:eastAsia="Times New Roman" w:hAnsiTheme="majorHAnsi" w:cs="Times New Roman"/>
          <w:color w:val="000000"/>
          <w:lang w:val="en-US" w:eastAsia="en-IN"/>
        </w:rPr>
        <w:t>Pro.E</w:t>
      </w:r>
      <w:proofErr w:type="spellEnd"/>
    </w:p>
    <w:p w:rsidR="00252F98" w:rsidRPr="00077918" w:rsidRDefault="000B5535" w:rsidP="00252F98">
      <w:pPr>
        <w:pStyle w:val="ListParagraph"/>
        <w:numPr>
          <w:ilvl w:val="0"/>
          <w:numId w:val="10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Office suite: MS-office, </w:t>
      </w:r>
      <w:proofErr w:type="spellStart"/>
      <w:r>
        <w:rPr>
          <w:rFonts w:asciiTheme="majorHAnsi" w:eastAsia="Times New Roman" w:hAnsiTheme="majorHAnsi" w:cs="Times New Roman"/>
          <w:color w:val="000000"/>
          <w:lang w:val="en-US" w:eastAsia="en-IN"/>
        </w:rPr>
        <w:t>Ms</w:t>
      </w:r>
      <w:proofErr w:type="spellEnd"/>
      <w:r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-excel, </w:t>
      </w:r>
      <w:proofErr w:type="spellStart"/>
      <w:r>
        <w:rPr>
          <w:rFonts w:asciiTheme="majorHAnsi" w:eastAsia="Times New Roman" w:hAnsiTheme="majorHAnsi" w:cs="Times New Roman"/>
          <w:color w:val="000000"/>
          <w:lang w:val="en-US" w:eastAsia="en-IN"/>
        </w:rPr>
        <w:t>Ms-powerpoint</w:t>
      </w:r>
      <w:proofErr w:type="spellEnd"/>
      <w:r w:rsidR="00252F98" w:rsidRPr="00077918">
        <w:rPr>
          <w:rFonts w:asciiTheme="majorHAnsi" w:eastAsia="Times New Roman" w:hAnsiTheme="majorHAnsi" w:cs="Times New Roman"/>
          <w:color w:val="000000"/>
          <w:lang w:val="en-US" w:eastAsia="en-IN"/>
        </w:rPr>
        <w:t>     </w:t>
      </w:r>
    </w:p>
    <w:p w:rsidR="00252F98" w:rsidRPr="00567381" w:rsidRDefault="00252F98" w:rsidP="007646B6">
      <w:pPr>
        <w:shd w:val="clear" w:color="auto" w:fill="E5E5E5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Area of Interest</w:t>
      </w:r>
    </w:p>
    <w:p w:rsidR="000B5535" w:rsidRPr="000B5535" w:rsidRDefault="000B5535" w:rsidP="000B5535">
      <w:pPr>
        <w:pStyle w:val="ListParagraph"/>
        <w:numPr>
          <w:ilvl w:val="0"/>
          <w:numId w:val="11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0B5535">
        <w:rPr>
          <w:rFonts w:asciiTheme="majorHAnsi" w:eastAsia="Times New Roman" w:hAnsiTheme="majorHAnsi" w:cs="Times New Roman"/>
          <w:color w:val="000000"/>
          <w:lang w:val="en-US" w:eastAsia="en-IN"/>
        </w:rPr>
        <w:t>Automobile Engineering</w:t>
      </w:r>
    </w:p>
    <w:p w:rsidR="00252F98" w:rsidRPr="00077918" w:rsidRDefault="00252F98" w:rsidP="00252F98">
      <w:pPr>
        <w:pStyle w:val="ListParagraph"/>
        <w:numPr>
          <w:ilvl w:val="0"/>
          <w:numId w:val="11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0B5535">
        <w:rPr>
          <w:rFonts w:asciiTheme="majorHAnsi" w:eastAsia="Times New Roman" w:hAnsiTheme="majorHAnsi" w:cs="Times New Roman"/>
          <w:color w:val="000000"/>
          <w:lang w:val="en-US" w:eastAsia="en-IN"/>
        </w:rPr>
        <w:t>Manufacturing Technology</w:t>
      </w:r>
    </w:p>
    <w:p w:rsidR="0039519F" w:rsidRPr="000D4251" w:rsidRDefault="00252F98" w:rsidP="000D4251">
      <w:pPr>
        <w:shd w:val="clear" w:color="auto" w:fill="CCCCCC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Main Project</w:t>
      </w:r>
      <w:r w:rsidR="00832D84"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</w:t>
      </w:r>
      <w:r w:rsidR="00527B96"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 </w:t>
      </w: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       </w:t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Project Area</w:t>
      </w: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    </w:t>
      </w:r>
      <w:r w:rsidR="0068110A"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                     </w:t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: </w:t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  </w:t>
      </w:r>
      <w:r w:rsidR="0068110A"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Automobile Engineering</w:t>
      </w:r>
    </w:p>
    <w:p w:rsidR="0039519F" w:rsidRPr="0039519F" w:rsidRDefault="0039519F" w:rsidP="0039519F">
      <w:pPr>
        <w:pStyle w:val="ListParagraph"/>
        <w:numPr>
          <w:ilvl w:val="0"/>
          <w:numId w:val="12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Project Title</w:t>
      </w:r>
      <w:r w:rsidRPr="0039519F">
        <w:rPr>
          <w:rFonts w:asciiTheme="majorHAnsi" w:eastAsia="Times New Roman" w:hAnsiTheme="majorHAnsi" w:cs="Times New Roman"/>
          <w:color w:val="000000"/>
          <w:lang w:val="en-US" w:eastAsia="en-IN"/>
        </w:rPr>
        <w:t>    </w:t>
      </w: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                    </w:t>
      </w:r>
      <w:r w:rsidR="002E0CC4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  :</w:t>
      </w:r>
      <w:r w:rsidRPr="0039519F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  </w:t>
      </w:r>
      <w:r w:rsidR="000D4251">
        <w:rPr>
          <w:rFonts w:asciiTheme="majorHAnsi" w:eastAsia="Times New Roman" w:hAnsiTheme="majorHAnsi" w:cs="Times New Roman"/>
          <w:color w:val="000000"/>
          <w:lang w:val="en-US" w:eastAsia="en-IN"/>
        </w:rPr>
        <w:tab/>
      </w:r>
      <w:r w:rsidRPr="0039519F">
        <w:rPr>
          <w:rFonts w:asciiTheme="majorHAnsi" w:eastAsia="Times New Roman" w:hAnsiTheme="majorHAnsi" w:cs="Times New Roman"/>
          <w:color w:val="000000"/>
          <w:lang w:val="en-US" w:eastAsia="en-IN"/>
        </w:rPr>
        <w:t>“</w:t>
      </w:r>
      <w:proofErr w:type="spellStart"/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Hydroxy</w:t>
      </w:r>
      <w:proofErr w:type="spellEnd"/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 Powered Two Wheeler”</w:t>
      </w:r>
    </w:p>
    <w:p w:rsidR="0039519F" w:rsidRPr="0039519F" w:rsidRDefault="0039519F" w:rsidP="0039519F">
      <w:pPr>
        <w:pStyle w:val="ListParagraph"/>
        <w:numPr>
          <w:ilvl w:val="0"/>
          <w:numId w:val="12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Project Role</w:t>
      </w: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     </w:t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                    </w:t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2E0CC4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  </w:t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: </w:t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 Team Member</w:t>
      </w:r>
    </w:p>
    <w:p w:rsidR="0039519F" w:rsidRPr="0039519F" w:rsidRDefault="0039519F" w:rsidP="0039519F">
      <w:pPr>
        <w:pStyle w:val="ListParagraph"/>
        <w:numPr>
          <w:ilvl w:val="0"/>
          <w:numId w:val="12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Software used for Designing</w:t>
      </w:r>
      <w:r w:rsidR="002E0CC4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 </w:t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:  </w:t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  Hap, AutoCAD</w:t>
      </w:r>
    </w:p>
    <w:p w:rsidR="0039519F" w:rsidRPr="0039519F" w:rsidRDefault="0039519F" w:rsidP="0039519F">
      <w:pPr>
        <w:pStyle w:val="ListParagraph"/>
        <w:numPr>
          <w:ilvl w:val="0"/>
          <w:numId w:val="12"/>
        </w:num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Software used for Analyzing</w:t>
      </w: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: </w:t>
      </w:r>
      <w:r w:rsidR="000D425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proofErr w:type="spellStart"/>
      <w:r w:rsidRPr="0039519F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Ansys</w:t>
      </w:r>
      <w:proofErr w:type="spellEnd"/>
    </w:p>
    <w:p w:rsidR="0039519F" w:rsidRPr="000D4251" w:rsidRDefault="0039519F" w:rsidP="000D4251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</w:p>
    <w:p w:rsidR="007D1D28" w:rsidRPr="007D1D28" w:rsidRDefault="007D1D28" w:rsidP="007D1D28">
      <w:pPr>
        <w:shd w:val="clear" w:color="auto" w:fill="E5E5E5"/>
        <w:spacing w:after="0" w:line="376" w:lineRule="atLeast"/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Experience</w:t>
      </w:r>
      <w:r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D31A79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D31A79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D31A79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  <w:r w:rsidR="00D31A79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  <w:t>:</w:t>
      </w:r>
      <w:r w:rsidR="00D31A79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  <w:t xml:space="preserve">QC ENGINEER </w:t>
      </w:r>
      <w:r w:rsidR="00D31A79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ab/>
      </w:r>
    </w:p>
    <w:p w:rsidR="007D1D28" w:rsidRDefault="007D1D28" w:rsidP="00252F98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 w:rsidRPr="00D31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Currently working as QC </w:t>
      </w:r>
      <w:proofErr w:type="gramStart"/>
      <w:r w:rsidRPr="00D31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ENGINEER  in</w:t>
      </w:r>
      <w:proofErr w:type="gramEnd"/>
      <w:r w:rsidRPr="00D31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Ocean Dreams Marine Services from January 15-2017</w:t>
      </w:r>
      <w:r w:rsidR="00D31A79" w:rsidRPr="00D31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to till date</w:t>
      </w:r>
    </w:p>
    <w:p w:rsidR="00D31A79" w:rsidRPr="00D31A79" w:rsidRDefault="00D31A79" w:rsidP="00252F98">
      <w:pPr>
        <w:shd w:val="clear" w:color="auto" w:fill="FFFFFF"/>
        <w:spacing w:after="0" w:line="37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252F98" w:rsidRPr="00567381" w:rsidRDefault="00252F98" w:rsidP="00252F98">
      <w:pPr>
        <w:shd w:val="clear" w:color="auto" w:fill="E5E5E5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Achievements and Extra-curricular activities</w:t>
      </w:r>
    </w:p>
    <w:p w:rsidR="0039519F" w:rsidRPr="0039519F" w:rsidRDefault="0039519F" w:rsidP="0039519F">
      <w:pPr>
        <w:pStyle w:val="ListParagraph"/>
        <w:numPr>
          <w:ilvl w:val="0"/>
          <w:numId w:val="13"/>
        </w:num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39519F">
        <w:rPr>
          <w:rFonts w:asciiTheme="majorHAnsi" w:eastAsia="Times New Roman" w:hAnsiTheme="majorHAnsi" w:cs="Times New Roman"/>
          <w:color w:val="000000"/>
          <w:lang w:val="en-US" w:eastAsia="en-IN"/>
        </w:rPr>
        <w:t>Participated and won prizes in English essay competition at school level.</w:t>
      </w:r>
    </w:p>
    <w:p w:rsidR="0039519F" w:rsidRPr="0039519F" w:rsidRDefault="0039519F" w:rsidP="0039519F">
      <w:pPr>
        <w:pStyle w:val="ListParagraph"/>
        <w:numPr>
          <w:ilvl w:val="0"/>
          <w:numId w:val="13"/>
        </w:num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Active participant of NSS and Active blood donor.</w:t>
      </w:r>
    </w:p>
    <w:p w:rsidR="0039519F" w:rsidRPr="0039519F" w:rsidRDefault="0039519F" w:rsidP="0039519F">
      <w:pPr>
        <w:pStyle w:val="ListParagraph"/>
        <w:numPr>
          <w:ilvl w:val="0"/>
          <w:numId w:val="13"/>
        </w:num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eastAsia="en-IN"/>
        </w:rPr>
        <w:t>Participated and won Prizes in Quiz Competition at College level</w:t>
      </w:r>
    </w:p>
    <w:p w:rsidR="00252F98" w:rsidRPr="00567381" w:rsidRDefault="00252F98" w:rsidP="00252F98">
      <w:pPr>
        <w:shd w:val="clear" w:color="auto" w:fill="FFFFFF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</w:p>
    <w:p w:rsidR="00252F98" w:rsidRPr="00567381" w:rsidRDefault="00252F98" w:rsidP="00D336FE">
      <w:pPr>
        <w:shd w:val="clear" w:color="auto" w:fill="D9D9D9"/>
        <w:spacing w:after="0" w:line="376" w:lineRule="atLeast"/>
        <w:jc w:val="both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Personal Trait</w:t>
      </w:r>
    </w:p>
    <w:p w:rsidR="00252F98" w:rsidRPr="00567381" w:rsidRDefault="00252F98" w:rsidP="00007163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         Creative and logical</w:t>
      </w:r>
    </w:p>
    <w:p w:rsidR="00252F98" w:rsidRPr="00567381" w:rsidRDefault="00252F98" w:rsidP="00007163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         Problem solving ability</w:t>
      </w:r>
    </w:p>
    <w:p w:rsidR="00252F98" w:rsidRPr="00567381" w:rsidRDefault="00252F98" w:rsidP="00007163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         Co-operative and keen observer</w:t>
      </w:r>
    </w:p>
    <w:p w:rsidR="00252F98" w:rsidRPr="00567381" w:rsidRDefault="00252F98" w:rsidP="00252F98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</w:p>
    <w:p w:rsidR="00252F98" w:rsidRPr="00567381" w:rsidRDefault="00252F98" w:rsidP="00D336FE">
      <w:pPr>
        <w:shd w:val="clear" w:color="auto" w:fill="D9D9D9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>Hobbies</w:t>
      </w:r>
    </w:p>
    <w:p w:rsidR="00252F98" w:rsidRPr="00567381" w:rsidRDefault="00252F98" w:rsidP="00252F98">
      <w:pPr>
        <w:numPr>
          <w:ilvl w:val="0"/>
          <w:numId w:val="2"/>
        </w:numPr>
        <w:shd w:val="clear" w:color="auto" w:fill="FFFFFF"/>
        <w:spacing w:after="0" w:line="376" w:lineRule="atLeast"/>
        <w:ind w:left="454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Playing Volleyball</w:t>
      </w:r>
      <w:r w:rsidR="00AA3480"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, Basket Ba</w:t>
      </w:r>
      <w:r w:rsidR="00D336FE"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ll</w:t>
      </w:r>
      <w:r w:rsidR="00AA3480"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 xml:space="preserve">, </w:t>
      </w:r>
    </w:p>
    <w:p w:rsidR="00AA3480" w:rsidRPr="00D31A79" w:rsidRDefault="00D31A79" w:rsidP="00252F98">
      <w:pPr>
        <w:numPr>
          <w:ilvl w:val="0"/>
          <w:numId w:val="2"/>
        </w:numPr>
        <w:shd w:val="clear" w:color="auto" w:fill="FFFFFF"/>
        <w:spacing w:after="0" w:line="376" w:lineRule="atLeast"/>
        <w:ind w:left="454"/>
        <w:rPr>
          <w:rFonts w:asciiTheme="majorHAnsi" w:eastAsia="Times New Roman" w:hAnsiTheme="majorHAnsi" w:cs="Times New Roman"/>
          <w:color w:val="000000"/>
          <w:lang w:eastAsia="en-IN"/>
        </w:rPr>
      </w:pPr>
      <w:r>
        <w:rPr>
          <w:rFonts w:asciiTheme="majorHAnsi" w:eastAsia="Times New Roman" w:hAnsiTheme="majorHAnsi" w:cs="Times New Roman"/>
          <w:color w:val="000000"/>
          <w:lang w:val="en-US" w:eastAsia="en-IN"/>
        </w:rPr>
        <w:t>Singing and Hearing Songs</w:t>
      </w:r>
    </w:p>
    <w:p w:rsidR="00D31A79" w:rsidRPr="00567381" w:rsidRDefault="00D31A79" w:rsidP="00252F98">
      <w:pPr>
        <w:numPr>
          <w:ilvl w:val="0"/>
          <w:numId w:val="2"/>
        </w:numPr>
        <w:shd w:val="clear" w:color="auto" w:fill="FFFFFF"/>
        <w:spacing w:after="0" w:line="376" w:lineRule="atLeast"/>
        <w:ind w:left="454"/>
        <w:rPr>
          <w:rFonts w:asciiTheme="majorHAnsi" w:eastAsia="Times New Roman" w:hAnsiTheme="majorHAnsi" w:cs="Times New Roman"/>
          <w:color w:val="000000"/>
          <w:lang w:eastAsia="en-IN"/>
        </w:rPr>
      </w:pPr>
      <w:r>
        <w:rPr>
          <w:rFonts w:asciiTheme="majorHAnsi" w:eastAsia="Times New Roman" w:hAnsiTheme="majorHAnsi" w:cs="Times New Roman"/>
          <w:color w:val="000000"/>
          <w:lang w:val="en-US" w:eastAsia="en-IN"/>
        </w:rPr>
        <w:t>Driving</w:t>
      </w:r>
    </w:p>
    <w:p w:rsidR="00252F98" w:rsidRPr="00D31A79" w:rsidRDefault="00252F98" w:rsidP="00D31A79">
      <w:pPr>
        <w:shd w:val="clear" w:color="auto" w:fill="FFFFFF"/>
        <w:spacing w:after="0" w:line="376" w:lineRule="atLeast"/>
        <w:ind w:left="451"/>
        <w:rPr>
          <w:rFonts w:asciiTheme="majorHAnsi" w:eastAsia="Times New Roman" w:hAnsiTheme="majorHAnsi" w:cs="Times New Roman"/>
          <w:color w:val="000000"/>
          <w:lang w:eastAsia="en-IN"/>
        </w:rPr>
      </w:pPr>
    </w:p>
    <w:p w:rsidR="00AA3480" w:rsidRPr="00567381" w:rsidRDefault="00AA3480" w:rsidP="000D4251">
      <w:pPr>
        <w:shd w:val="clear" w:color="auto" w:fill="FFFFFF"/>
        <w:spacing w:before="2" w:after="2" w:line="240" w:lineRule="auto"/>
        <w:rPr>
          <w:rFonts w:asciiTheme="majorHAnsi" w:eastAsia="Times New Roman" w:hAnsiTheme="majorHAnsi" w:cs="Times New Roman"/>
          <w:color w:val="000000"/>
          <w:lang w:val="en-US" w:eastAsia="en-IN"/>
        </w:rPr>
      </w:pPr>
      <w:bookmarkStart w:id="1" w:name="_GoBack"/>
      <w:bookmarkEnd w:id="1"/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   </w:t>
      </w:r>
    </w:p>
    <w:p w:rsidR="00AA3480" w:rsidRPr="00567381" w:rsidRDefault="00AA3480" w:rsidP="00AA3480">
      <w:pPr>
        <w:shd w:val="clear" w:color="auto" w:fill="E5E5E5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b/>
          <w:bCs/>
          <w:color w:val="000000"/>
          <w:lang w:val="en-US" w:eastAsia="en-IN"/>
        </w:rPr>
        <w:t xml:space="preserve">Declaration </w:t>
      </w:r>
    </w:p>
    <w:p w:rsidR="00AA3480" w:rsidRPr="00567381" w:rsidRDefault="00AA3480" w:rsidP="00AA3480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val="en-US" w:eastAsia="en-IN"/>
        </w:rPr>
      </w:pPr>
    </w:p>
    <w:p w:rsidR="00252F98" w:rsidRPr="00567381" w:rsidRDefault="00252F98" w:rsidP="00AA3480">
      <w:pPr>
        <w:shd w:val="clear" w:color="auto" w:fill="FFFFFF"/>
        <w:spacing w:after="0" w:line="376" w:lineRule="atLeast"/>
        <w:rPr>
          <w:rFonts w:asciiTheme="majorHAnsi" w:eastAsia="Times New Roman" w:hAnsiTheme="majorHAnsi" w:cs="Times New Roman"/>
          <w:color w:val="000000"/>
          <w:lang w:eastAsia="en-IN"/>
        </w:rPr>
      </w:pPr>
      <w:r w:rsidRPr="00567381">
        <w:rPr>
          <w:rFonts w:asciiTheme="majorHAnsi" w:eastAsia="Times New Roman" w:hAnsiTheme="majorHAnsi" w:cs="Times New Roman"/>
          <w:color w:val="000000"/>
          <w:lang w:val="en-US" w:eastAsia="en-IN"/>
        </w:rPr>
        <w:t>       I hereby declare that all the details furnished here are true to the best of my knowledge.</w:t>
      </w:r>
    </w:p>
    <w:sectPr w:rsidR="00252F98" w:rsidRPr="00567381" w:rsidSect="00567381">
      <w:pgSz w:w="11906" w:h="16838"/>
      <w:pgMar w:top="450" w:right="1016" w:bottom="45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DF1"/>
    <w:multiLevelType w:val="multilevel"/>
    <w:tmpl w:val="F458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B114E5"/>
    <w:multiLevelType w:val="hybridMultilevel"/>
    <w:tmpl w:val="ABB243B8"/>
    <w:lvl w:ilvl="0" w:tplc="4009000F">
      <w:start w:val="1"/>
      <w:numFmt w:val="decimal"/>
      <w:lvlText w:val="%1."/>
      <w:lvlJc w:val="left"/>
      <w:pPr>
        <w:ind w:left="811" w:hanging="360"/>
      </w:pPr>
    </w:lvl>
    <w:lvl w:ilvl="1" w:tplc="40090019" w:tentative="1">
      <w:start w:val="1"/>
      <w:numFmt w:val="lowerLetter"/>
      <w:lvlText w:val="%2."/>
      <w:lvlJc w:val="left"/>
      <w:pPr>
        <w:ind w:left="1531" w:hanging="360"/>
      </w:pPr>
    </w:lvl>
    <w:lvl w:ilvl="2" w:tplc="4009001B" w:tentative="1">
      <w:start w:val="1"/>
      <w:numFmt w:val="lowerRoman"/>
      <w:lvlText w:val="%3."/>
      <w:lvlJc w:val="right"/>
      <w:pPr>
        <w:ind w:left="2251" w:hanging="180"/>
      </w:pPr>
    </w:lvl>
    <w:lvl w:ilvl="3" w:tplc="4009000F" w:tentative="1">
      <w:start w:val="1"/>
      <w:numFmt w:val="decimal"/>
      <w:lvlText w:val="%4."/>
      <w:lvlJc w:val="left"/>
      <w:pPr>
        <w:ind w:left="2971" w:hanging="360"/>
      </w:pPr>
    </w:lvl>
    <w:lvl w:ilvl="4" w:tplc="40090019" w:tentative="1">
      <w:start w:val="1"/>
      <w:numFmt w:val="lowerLetter"/>
      <w:lvlText w:val="%5."/>
      <w:lvlJc w:val="left"/>
      <w:pPr>
        <w:ind w:left="3691" w:hanging="360"/>
      </w:pPr>
    </w:lvl>
    <w:lvl w:ilvl="5" w:tplc="4009001B" w:tentative="1">
      <w:start w:val="1"/>
      <w:numFmt w:val="lowerRoman"/>
      <w:lvlText w:val="%6."/>
      <w:lvlJc w:val="right"/>
      <w:pPr>
        <w:ind w:left="4411" w:hanging="180"/>
      </w:pPr>
    </w:lvl>
    <w:lvl w:ilvl="6" w:tplc="4009000F" w:tentative="1">
      <w:start w:val="1"/>
      <w:numFmt w:val="decimal"/>
      <w:lvlText w:val="%7."/>
      <w:lvlJc w:val="left"/>
      <w:pPr>
        <w:ind w:left="5131" w:hanging="360"/>
      </w:pPr>
    </w:lvl>
    <w:lvl w:ilvl="7" w:tplc="40090019" w:tentative="1">
      <w:start w:val="1"/>
      <w:numFmt w:val="lowerLetter"/>
      <w:lvlText w:val="%8."/>
      <w:lvlJc w:val="left"/>
      <w:pPr>
        <w:ind w:left="5851" w:hanging="360"/>
      </w:pPr>
    </w:lvl>
    <w:lvl w:ilvl="8" w:tplc="40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">
    <w:nsid w:val="1F8278A7"/>
    <w:multiLevelType w:val="hybridMultilevel"/>
    <w:tmpl w:val="C022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18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CE220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08212E"/>
    <w:multiLevelType w:val="multilevel"/>
    <w:tmpl w:val="319E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E70914"/>
    <w:multiLevelType w:val="hybridMultilevel"/>
    <w:tmpl w:val="0634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24777"/>
    <w:multiLevelType w:val="hybridMultilevel"/>
    <w:tmpl w:val="E78A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E1B90"/>
    <w:multiLevelType w:val="hybridMultilevel"/>
    <w:tmpl w:val="553899A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473D2B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D066B5"/>
    <w:multiLevelType w:val="hybridMultilevel"/>
    <w:tmpl w:val="E2E4F1E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234E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9AB24FE"/>
    <w:multiLevelType w:val="hybridMultilevel"/>
    <w:tmpl w:val="1B6433F0"/>
    <w:lvl w:ilvl="0" w:tplc="90E2BFC2">
      <w:start w:val="6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674933"/>
    <w:multiLevelType w:val="hybridMultilevel"/>
    <w:tmpl w:val="FA0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2F98"/>
    <w:rsid w:val="00007163"/>
    <w:rsid w:val="00050657"/>
    <w:rsid w:val="00077918"/>
    <w:rsid w:val="000B5535"/>
    <w:rsid w:val="000D4251"/>
    <w:rsid w:val="0012466C"/>
    <w:rsid w:val="0013037F"/>
    <w:rsid w:val="001333C3"/>
    <w:rsid w:val="00240045"/>
    <w:rsid w:val="00252F98"/>
    <w:rsid w:val="00260DDA"/>
    <w:rsid w:val="002713B0"/>
    <w:rsid w:val="00294F21"/>
    <w:rsid w:val="002E0CC4"/>
    <w:rsid w:val="00356F36"/>
    <w:rsid w:val="00364006"/>
    <w:rsid w:val="00380904"/>
    <w:rsid w:val="0039519F"/>
    <w:rsid w:val="0040200C"/>
    <w:rsid w:val="00415D24"/>
    <w:rsid w:val="00447B3A"/>
    <w:rsid w:val="004823EC"/>
    <w:rsid w:val="00527B96"/>
    <w:rsid w:val="00567381"/>
    <w:rsid w:val="0068110A"/>
    <w:rsid w:val="006E3779"/>
    <w:rsid w:val="007646B6"/>
    <w:rsid w:val="007C1FA1"/>
    <w:rsid w:val="007D1D28"/>
    <w:rsid w:val="00832D84"/>
    <w:rsid w:val="008760C9"/>
    <w:rsid w:val="00924DE7"/>
    <w:rsid w:val="009B2011"/>
    <w:rsid w:val="00A21A90"/>
    <w:rsid w:val="00A50200"/>
    <w:rsid w:val="00AA3480"/>
    <w:rsid w:val="00B07442"/>
    <w:rsid w:val="00B37FA4"/>
    <w:rsid w:val="00B47A85"/>
    <w:rsid w:val="00B634DD"/>
    <w:rsid w:val="00B7436C"/>
    <w:rsid w:val="00C06536"/>
    <w:rsid w:val="00CE656D"/>
    <w:rsid w:val="00D217B8"/>
    <w:rsid w:val="00D23F15"/>
    <w:rsid w:val="00D31A79"/>
    <w:rsid w:val="00D336FE"/>
    <w:rsid w:val="00DA060F"/>
    <w:rsid w:val="00E06F06"/>
    <w:rsid w:val="00E1393A"/>
    <w:rsid w:val="00E27CDD"/>
    <w:rsid w:val="00E8228F"/>
    <w:rsid w:val="00F6100D"/>
    <w:rsid w:val="00F8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2F98"/>
  </w:style>
  <w:style w:type="paragraph" w:styleId="ListParagraph">
    <w:name w:val="List Paragraph"/>
    <w:basedOn w:val="Normal"/>
    <w:uiPriority w:val="34"/>
    <w:qFormat/>
    <w:rsid w:val="00271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70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32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71">
          <w:marLeft w:val="0"/>
          <w:marRight w:val="-15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4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0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01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2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86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0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6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538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547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59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755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27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72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3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79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03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073">
          <w:marLeft w:val="9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2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68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258">
          <w:marLeft w:val="3960"/>
          <w:marRight w:val="-36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22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36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80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038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432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93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07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27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899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00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359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722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905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4505">
          <w:marLeft w:val="1245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6265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400">
          <w:marLeft w:val="72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246">
          <w:marLeft w:val="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56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98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81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409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266">
          <w:marLeft w:val="108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95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987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871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244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808">
          <w:marLeft w:val="12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426">
          <w:marLeft w:val="0"/>
          <w:marRight w:val="-1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NU.3714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602HRDESK</cp:lastModifiedBy>
  <cp:revision>5</cp:revision>
  <cp:lastPrinted>2017-05-10T03:10:00Z</cp:lastPrinted>
  <dcterms:created xsi:type="dcterms:W3CDTF">2017-06-17T10:56:00Z</dcterms:created>
  <dcterms:modified xsi:type="dcterms:W3CDTF">2017-07-29T09:59:00Z</dcterms:modified>
</cp:coreProperties>
</file>