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4490"/>
      </w:tblGrid>
      <w:tr w:rsidR="00E87A8B" w:rsidRPr="00F75EB8" w:rsidTr="0021257E">
        <w:trPr>
          <w:trHeight w:val="3247"/>
        </w:trPr>
        <w:tc>
          <w:tcPr>
            <w:tcW w:w="5596" w:type="dxa"/>
          </w:tcPr>
          <w:p w:rsidR="00E87A8B" w:rsidRPr="00F75EB8" w:rsidRDefault="00E87A8B" w:rsidP="00E87A8B">
            <w:pPr>
              <w:pStyle w:val="BodyText2"/>
              <w:spacing w:after="0" w:line="240" w:lineRule="auto"/>
              <w:rPr>
                <w:rFonts w:ascii="Arial" w:hAnsi="Arial" w:cs="Arial"/>
                <w:b/>
              </w:rPr>
            </w:pPr>
          </w:p>
          <w:p w:rsidR="00E87A8B" w:rsidRPr="00F75EB8" w:rsidRDefault="00E87A8B" w:rsidP="00E87A8B">
            <w:pPr>
              <w:pStyle w:val="BodyText2"/>
              <w:spacing w:after="0" w:line="240" w:lineRule="auto"/>
              <w:rPr>
                <w:rFonts w:ascii="Arial" w:hAnsi="Arial" w:cs="Arial"/>
                <w:b/>
              </w:rPr>
            </w:pPr>
          </w:p>
          <w:p w:rsidR="00E87A8B" w:rsidRPr="00F75EB8" w:rsidRDefault="00E87A8B" w:rsidP="00E87A8B">
            <w:pPr>
              <w:pStyle w:val="BodyText2"/>
              <w:spacing w:after="0" w:line="240" w:lineRule="auto"/>
              <w:rPr>
                <w:rFonts w:ascii="Arial" w:hAnsi="Arial" w:cs="Arial"/>
                <w:b/>
              </w:rPr>
            </w:pPr>
          </w:p>
          <w:p w:rsidR="00E87A8B" w:rsidRPr="00F75EB8" w:rsidRDefault="00E87A8B" w:rsidP="00E87A8B">
            <w:pPr>
              <w:pStyle w:val="BodyText2"/>
              <w:spacing w:after="0" w:line="240" w:lineRule="auto"/>
              <w:rPr>
                <w:rFonts w:ascii="Arial" w:hAnsi="Arial" w:cs="Arial"/>
                <w:b/>
              </w:rPr>
            </w:pPr>
          </w:p>
          <w:p w:rsidR="00E87A8B" w:rsidRPr="00F75EB8" w:rsidRDefault="00B44BC6" w:rsidP="00E87A8B">
            <w:pPr>
              <w:pStyle w:val="BodyText2"/>
              <w:spacing w:after="0" w:line="240" w:lineRule="auto"/>
              <w:rPr>
                <w:rFonts w:ascii="Arial" w:hAnsi="Arial" w:cs="Arial"/>
                <w:b/>
              </w:rPr>
            </w:pPr>
            <w:hyperlink r:id="rId8" w:history="1">
              <w:r w:rsidRPr="0088430A">
                <w:rPr>
                  <w:rStyle w:val="Hyperlink"/>
                  <w:rFonts w:ascii="Arial" w:hAnsi="Arial" w:cs="Arial"/>
                  <w:b/>
                  <w:sz w:val="28"/>
                </w:rPr>
                <w:t>GOPINATH.371600@2freemail.com</w:t>
              </w:r>
            </w:hyperlink>
            <w:r>
              <w:rPr>
                <w:rFonts w:ascii="Arial" w:hAnsi="Arial" w:cs="Arial"/>
                <w:b/>
                <w:sz w:val="28"/>
              </w:rPr>
              <w:t xml:space="preserve"> </w:t>
            </w:r>
          </w:p>
          <w:p w:rsidR="000663C3" w:rsidRPr="00F75EB8" w:rsidRDefault="000663C3" w:rsidP="00E87A8B">
            <w:pPr>
              <w:pStyle w:val="BodyText2"/>
              <w:spacing w:after="0" w:line="240" w:lineRule="auto"/>
              <w:rPr>
                <w:rFonts w:ascii="Arial" w:hAnsi="Arial" w:cs="Arial"/>
                <w:b/>
              </w:rPr>
            </w:pPr>
          </w:p>
          <w:p w:rsidR="00E87A8B" w:rsidRPr="00453C7A" w:rsidRDefault="00E61BF0" w:rsidP="00453C7A">
            <w:pPr>
              <w:pStyle w:val="BodyText2"/>
              <w:spacing w:after="0" w:line="240" w:lineRule="auto"/>
              <w:rPr>
                <w:rFonts w:ascii="Arial" w:hAnsi="Arial" w:cs="Arial"/>
                <w:b/>
              </w:rPr>
            </w:pPr>
            <w:r>
              <w:rPr>
                <w:rFonts w:ascii="Arial" w:hAnsi="Arial" w:cs="Arial"/>
                <w:noProof/>
                <w:lang w:val="en-US" w:bidi="ta-IN"/>
              </w:rPr>
              <w:pict>
                <v:line id="_x0000_s1026" style="position:absolute;flip:x;z-index:251658240" from="-1.3pt,7.4pt" to="502.7pt,7.4pt" strokeweight="1pt"/>
              </w:pict>
            </w:r>
          </w:p>
        </w:tc>
        <w:tc>
          <w:tcPr>
            <w:tcW w:w="4490" w:type="dxa"/>
          </w:tcPr>
          <w:p w:rsidR="00E87A8B" w:rsidRPr="00F75EB8" w:rsidRDefault="00E87A8B" w:rsidP="00E87A8B">
            <w:pPr>
              <w:pStyle w:val="BodyText2"/>
              <w:spacing w:after="0" w:line="240" w:lineRule="auto"/>
              <w:jc w:val="right"/>
              <w:rPr>
                <w:rFonts w:ascii="Arial" w:hAnsi="Arial" w:cs="Arial"/>
              </w:rPr>
            </w:pPr>
            <w:bookmarkStart w:id="0" w:name="_GoBack"/>
            <w:r w:rsidRPr="00F75EB8">
              <w:rPr>
                <w:rFonts w:ascii="Arial" w:hAnsi="Arial" w:cs="Arial"/>
                <w:noProof/>
                <w:lang w:val="en-US"/>
              </w:rPr>
              <w:drawing>
                <wp:inline distT="0" distB="0" distL="0" distR="0">
                  <wp:extent cx="1148080" cy="1513840"/>
                  <wp:effectExtent l="19050" t="0" r="0" b="0"/>
                  <wp:docPr id="6" name="Picture 3" descr="E:\Gopi Phot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opi Photo\Photo.jpg"/>
                          <pic:cNvPicPr>
                            <a:picLocks noChangeAspect="1" noChangeArrowheads="1"/>
                          </pic:cNvPicPr>
                        </pic:nvPicPr>
                        <pic:blipFill>
                          <a:blip r:embed="rId9" cstate="print"/>
                          <a:srcRect/>
                          <a:stretch>
                            <a:fillRect/>
                          </a:stretch>
                        </pic:blipFill>
                        <pic:spPr bwMode="auto">
                          <a:xfrm>
                            <a:off x="0" y="0"/>
                            <a:ext cx="1148080" cy="1513840"/>
                          </a:xfrm>
                          <a:prstGeom prst="rect">
                            <a:avLst/>
                          </a:prstGeom>
                          <a:noFill/>
                          <a:ln w="9525">
                            <a:noFill/>
                            <a:miter lim="800000"/>
                            <a:headEnd/>
                            <a:tailEnd/>
                          </a:ln>
                        </pic:spPr>
                      </pic:pic>
                    </a:graphicData>
                  </a:graphic>
                </wp:inline>
              </w:drawing>
            </w:r>
            <w:bookmarkEnd w:id="0"/>
          </w:p>
          <w:p w:rsidR="00E87A8B" w:rsidRPr="00F75EB8" w:rsidRDefault="00B44BC6" w:rsidP="00E87A8B">
            <w:pPr>
              <w:pStyle w:val="BodyText2"/>
              <w:spacing w:after="0" w:line="240" w:lineRule="auto"/>
              <w:jc w:val="right"/>
              <w:rPr>
                <w:rFonts w:ascii="Arial" w:hAnsi="Arial" w:cs="Arial"/>
                <w:b/>
                <w:sz w:val="28"/>
              </w:rPr>
            </w:pPr>
            <w:r>
              <w:rPr>
                <w:rFonts w:ascii="Arial" w:hAnsi="Arial" w:cs="Arial"/>
                <w:b/>
                <w:sz w:val="28"/>
              </w:rPr>
              <w:t xml:space="preserve">GOPINATH </w:t>
            </w:r>
          </w:p>
          <w:p w:rsidR="00E87A8B" w:rsidRPr="00F75EB8" w:rsidRDefault="00E87A8B" w:rsidP="00B44BC6">
            <w:pPr>
              <w:pStyle w:val="BodyText2"/>
              <w:spacing w:after="0" w:line="240" w:lineRule="auto"/>
              <w:jc w:val="right"/>
              <w:rPr>
                <w:rFonts w:ascii="Arial" w:hAnsi="Arial" w:cs="Arial"/>
              </w:rPr>
            </w:pPr>
          </w:p>
        </w:tc>
      </w:tr>
    </w:tbl>
    <w:p w:rsidR="00325EFB" w:rsidRPr="006715E9" w:rsidRDefault="00E61BF0" w:rsidP="001761A9">
      <w:pPr>
        <w:pStyle w:val="Heading1"/>
        <w:tabs>
          <w:tab w:val="left" w:pos="4395"/>
        </w:tabs>
        <w:spacing w:before="100" w:beforeAutospacing="1" w:line="240" w:lineRule="auto"/>
        <w:ind w:left="0"/>
        <w:contextualSpacing/>
        <w:jc w:val="both"/>
        <w:rPr>
          <w:rFonts w:asciiTheme="minorHAnsi" w:hAnsiTheme="minorHAnsi" w:cstheme="minorHAnsi"/>
          <w:noProof/>
          <w:color w:val="0070C0"/>
          <w:sz w:val="22"/>
          <w:szCs w:val="22"/>
        </w:rPr>
      </w:pPr>
      <w:r>
        <w:rPr>
          <w:rFonts w:asciiTheme="minorHAnsi" w:hAnsiTheme="minorHAnsi" w:cstheme="minorHAnsi"/>
          <w:noProof/>
          <w:sz w:val="28"/>
          <w:szCs w:val="28"/>
          <w:lang w:val="en-US"/>
        </w:rPr>
        <w:pict>
          <v:line id="_x0000_s1037" style="position:absolute;left:0;text-align:left;flip:x;z-index:251659264;mso-position-horizontal-relative:text;mso-position-vertical-relative:text" from="-4.75pt,243pt" to="502.7pt,243pt" strokeweight="1pt"/>
        </w:pict>
      </w:r>
      <w:r w:rsidR="002F7563">
        <w:rPr>
          <w:rFonts w:asciiTheme="minorHAnsi" w:hAnsiTheme="minorHAnsi" w:cstheme="minorHAnsi"/>
          <w:noProof/>
          <w:color w:val="0070C0"/>
          <w:sz w:val="22"/>
          <w:szCs w:val="22"/>
        </w:rPr>
        <w:t xml:space="preserve"> </w:t>
      </w:r>
      <w:r w:rsidR="00DB01D2">
        <w:rPr>
          <w:rFonts w:asciiTheme="minorHAnsi" w:hAnsiTheme="minorHAnsi" w:cstheme="minorHAnsi"/>
          <w:noProof/>
          <w:color w:val="0070C0"/>
          <w:sz w:val="22"/>
          <w:szCs w:val="22"/>
        </w:rPr>
        <w:t>Sales and</w:t>
      </w:r>
      <w:r w:rsidR="00D971B3" w:rsidRPr="006715E9">
        <w:rPr>
          <w:rFonts w:asciiTheme="minorHAnsi" w:hAnsiTheme="minorHAnsi" w:cstheme="minorHAnsi"/>
          <w:noProof/>
          <w:color w:val="0070C0"/>
          <w:sz w:val="22"/>
          <w:szCs w:val="22"/>
        </w:rPr>
        <w:t xml:space="preserve"> Marketing </w:t>
      </w:r>
      <w:r w:rsidR="00023064" w:rsidRPr="006715E9">
        <w:rPr>
          <w:rFonts w:asciiTheme="minorHAnsi" w:hAnsiTheme="minorHAnsi" w:cstheme="minorHAnsi"/>
          <w:noProof/>
          <w:color w:val="0070C0"/>
          <w:sz w:val="22"/>
          <w:szCs w:val="22"/>
        </w:rPr>
        <w:t xml:space="preserve"> p</w:t>
      </w:r>
      <w:r w:rsidR="0068213A" w:rsidRPr="006715E9">
        <w:rPr>
          <w:rFonts w:asciiTheme="minorHAnsi" w:hAnsiTheme="minorHAnsi" w:cstheme="minorHAnsi"/>
          <w:noProof/>
          <w:color w:val="0070C0"/>
          <w:sz w:val="22"/>
          <w:szCs w:val="22"/>
        </w:rPr>
        <w:t xml:space="preserve">rofessional with  </w:t>
      </w:r>
      <w:r w:rsidR="00453C7A" w:rsidRPr="006715E9">
        <w:rPr>
          <w:rFonts w:asciiTheme="minorHAnsi" w:hAnsiTheme="minorHAnsi" w:cstheme="minorHAnsi"/>
          <w:noProof/>
          <w:color w:val="0070C0"/>
          <w:sz w:val="22"/>
          <w:szCs w:val="22"/>
        </w:rPr>
        <w:t xml:space="preserve">over </w:t>
      </w:r>
      <w:r w:rsidR="0068213A" w:rsidRPr="006715E9">
        <w:rPr>
          <w:rFonts w:asciiTheme="minorHAnsi" w:hAnsiTheme="minorHAnsi" w:cstheme="minorHAnsi"/>
          <w:noProof/>
          <w:color w:val="0070C0"/>
          <w:sz w:val="22"/>
          <w:szCs w:val="22"/>
        </w:rPr>
        <w:t>11</w:t>
      </w:r>
      <w:r w:rsidR="00F00FCD" w:rsidRPr="006715E9">
        <w:rPr>
          <w:rFonts w:asciiTheme="minorHAnsi" w:hAnsiTheme="minorHAnsi" w:cstheme="minorHAnsi"/>
          <w:noProof/>
          <w:color w:val="0070C0"/>
          <w:sz w:val="22"/>
          <w:szCs w:val="22"/>
        </w:rPr>
        <w:t xml:space="preserve"> years </w:t>
      </w:r>
      <w:r w:rsidR="000E608D" w:rsidRPr="006715E9">
        <w:rPr>
          <w:rFonts w:asciiTheme="minorHAnsi" w:hAnsiTheme="minorHAnsi" w:cstheme="minorHAnsi"/>
          <w:noProof/>
          <w:color w:val="0070C0"/>
          <w:sz w:val="22"/>
          <w:szCs w:val="22"/>
        </w:rPr>
        <w:t>of experience</w:t>
      </w:r>
      <w:r w:rsidR="00A253A6" w:rsidRPr="006715E9">
        <w:rPr>
          <w:rFonts w:asciiTheme="minorHAnsi" w:hAnsiTheme="minorHAnsi" w:cstheme="minorHAnsi"/>
          <w:noProof/>
          <w:color w:val="0070C0"/>
          <w:sz w:val="22"/>
          <w:szCs w:val="22"/>
        </w:rPr>
        <w:t xml:space="preserve"> across varied </w:t>
      </w:r>
      <w:r w:rsidR="00667881" w:rsidRPr="006715E9">
        <w:rPr>
          <w:rFonts w:asciiTheme="minorHAnsi" w:hAnsiTheme="minorHAnsi" w:cstheme="minorHAnsi"/>
          <w:noProof/>
          <w:color w:val="0070C0"/>
          <w:sz w:val="22"/>
          <w:szCs w:val="22"/>
        </w:rPr>
        <w:t>i</w:t>
      </w:r>
      <w:r w:rsidR="00A253A6" w:rsidRPr="006715E9">
        <w:rPr>
          <w:rFonts w:asciiTheme="minorHAnsi" w:hAnsiTheme="minorHAnsi" w:cstheme="minorHAnsi"/>
          <w:noProof/>
          <w:color w:val="0070C0"/>
          <w:sz w:val="22"/>
          <w:szCs w:val="22"/>
        </w:rPr>
        <w:t>ndustries like Telecom, Consumer technology, FMCG and Educational Training</w:t>
      </w:r>
      <w:r w:rsidR="000E608D" w:rsidRPr="006715E9">
        <w:rPr>
          <w:rFonts w:asciiTheme="minorHAnsi" w:hAnsiTheme="minorHAnsi" w:cstheme="minorHAnsi"/>
          <w:noProof/>
          <w:color w:val="0070C0"/>
          <w:sz w:val="22"/>
          <w:szCs w:val="22"/>
        </w:rPr>
        <w:t>, w</w:t>
      </w:r>
      <w:r w:rsidR="00D971B3" w:rsidRPr="006715E9">
        <w:rPr>
          <w:rFonts w:asciiTheme="minorHAnsi" w:hAnsiTheme="minorHAnsi" w:cstheme="minorHAnsi"/>
          <w:noProof/>
          <w:color w:val="0070C0"/>
          <w:sz w:val="22"/>
          <w:szCs w:val="22"/>
        </w:rPr>
        <w:t>orked with</w:t>
      </w:r>
      <w:r w:rsidR="00320FE5">
        <w:rPr>
          <w:rFonts w:asciiTheme="minorHAnsi" w:hAnsiTheme="minorHAnsi" w:cstheme="minorHAnsi"/>
          <w:noProof/>
          <w:color w:val="0070C0"/>
          <w:sz w:val="22"/>
          <w:szCs w:val="22"/>
        </w:rPr>
        <w:t xml:space="preserve"> </w:t>
      </w:r>
      <w:r w:rsidR="00F00FCD" w:rsidRPr="006715E9">
        <w:rPr>
          <w:rFonts w:asciiTheme="minorHAnsi" w:hAnsiTheme="minorHAnsi" w:cstheme="minorHAnsi"/>
          <w:noProof/>
          <w:color w:val="0070C0"/>
          <w:sz w:val="22"/>
          <w:szCs w:val="22"/>
        </w:rPr>
        <w:t>brands like Voda</w:t>
      </w:r>
      <w:r w:rsidR="007E10B1" w:rsidRPr="006715E9">
        <w:rPr>
          <w:rFonts w:asciiTheme="minorHAnsi" w:hAnsiTheme="minorHAnsi" w:cstheme="minorHAnsi"/>
          <w:noProof/>
          <w:color w:val="0070C0"/>
          <w:sz w:val="22"/>
          <w:szCs w:val="22"/>
        </w:rPr>
        <w:t>fone and Nokia for ov</w:t>
      </w:r>
      <w:r w:rsidR="000E608D" w:rsidRPr="006715E9">
        <w:rPr>
          <w:rFonts w:asciiTheme="minorHAnsi" w:hAnsiTheme="minorHAnsi" w:cstheme="minorHAnsi"/>
          <w:noProof/>
          <w:color w:val="0070C0"/>
          <w:sz w:val="22"/>
          <w:szCs w:val="22"/>
        </w:rPr>
        <w:t>er 5 years. S</w:t>
      </w:r>
      <w:r w:rsidR="007E10B1" w:rsidRPr="006715E9">
        <w:rPr>
          <w:rFonts w:asciiTheme="minorHAnsi" w:hAnsiTheme="minorHAnsi" w:cstheme="minorHAnsi"/>
          <w:noProof/>
          <w:color w:val="0070C0"/>
          <w:sz w:val="22"/>
          <w:szCs w:val="22"/>
        </w:rPr>
        <w:t>uccessfully handled</w:t>
      </w:r>
      <w:r w:rsidR="002F7563">
        <w:rPr>
          <w:rFonts w:asciiTheme="minorHAnsi" w:hAnsiTheme="minorHAnsi" w:cstheme="minorHAnsi"/>
          <w:noProof/>
          <w:color w:val="0070C0"/>
          <w:sz w:val="22"/>
          <w:szCs w:val="22"/>
        </w:rPr>
        <w:t xml:space="preserve"> </w:t>
      </w:r>
      <w:r w:rsidR="0095087E" w:rsidRPr="006715E9">
        <w:rPr>
          <w:rFonts w:asciiTheme="minorHAnsi" w:hAnsiTheme="minorHAnsi" w:cstheme="minorHAnsi"/>
          <w:noProof/>
          <w:color w:val="0070C0"/>
          <w:sz w:val="22"/>
          <w:szCs w:val="22"/>
        </w:rPr>
        <w:t>S</w:t>
      </w:r>
      <w:r w:rsidR="000E608D" w:rsidRPr="006715E9">
        <w:rPr>
          <w:rFonts w:asciiTheme="minorHAnsi" w:hAnsiTheme="minorHAnsi" w:cstheme="minorHAnsi"/>
          <w:noProof/>
          <w:color w:val="0070C0"/>
          <w:sz w:val="22"/>
          <w:szCs w:val="22"/>
        </w:rPr>
        <w:t>ales,</w:t>
      </w:r>
      <w:r w:rsidR="0095087E" w:rsidRPr="006715E9">
        <w:rPr>
          <w:rFonts w:asciiTheme="minorHAnsi" w:hAnsiTheme="minorHAnsi" w:cstheme="minorHAnsi"/>
          <w:noProof/>
          <w:color w:val="0070C0"/>
          <w:sz w:val="22"/>
          <w:szCs w:val="22"/>
        </w:rPr>
        <w:t xml:space="preserve"> Channel </w:t>
      </w:r>
      <w:r w:rsidR="002F7563">
        <w:rPr>
          <w:rFonts w:asciiTheme="minorHAnsi" w:hAnsiTheme="minorHAnsi" w:cstheme="minorHAnsi"/>
          <w:noProof/>
          <w:color w:val="0070C0"/>
          <w:sz w:val="22"/>
          <w:szCs w:val="22"/>
        </w:rPr>
        <w:t>Management</w:t>
      </w:r>
      <w:r w:rsidR="0095087E" w:rsidRPr="006715E9">
        <w:rPr>
          <w:rFonts w:asciiTheme="minorHAnsi" w:hAnsiTheme="minorHAnsi" w:cstheme="minorHAnsi"/>
          <w:noProof/>
          <w:color w:val="0070C0"/>
          <w:sz w:val="22"/>
          <w:szCs w:val="22"/>
        </w:rPr>
        <w:t xml:space="preserve"> , </w:t>
      </w:r>
      <w:r w:rsidR="002F7563">
        <w:rPr>
          <w:rFonts w:asciiTheme="minorHAnsi" w:hAnsiTheme="minorHAnsi" w:cstheme="minorHAnsi"/>
          <w:noProof/>
          <w:color w:val="0070C0"/>
          <w:sz w:val="22"/>
          <w:szCs w:val="22"/>
        </w:rPr>
        <w:t>Trade marketing</w:t>
      </w:r>
      <w:r w:rsidR="007E10B1" w:rsidRPr="006715E9">
        <w:rPr>
          <w:rFonts w:asciiTheme="minorHAnsi" w:hAnsiTheme="minorHAnsi" w:cstheme="minorHAnsi"/>
          <w:noProof/>
          <w:color w:val="0070C0"/>
          <w:sz w:val="22"/>
          <w:szCs w:val="22"/>
        </w:rPr>
        <w:t xml:space="preserve"> and </w:t>
      </w:r>
      <w:r w:rsidR="0095087E" w:rsidRPr="006715E9">
        <w:rPr>
          <w:rFonts w:asciiTheme="minorHAnsi" w:hAnsiTheme="minorHAnsi" w:cstheme="minorHAnsi"/>
          <w:noProof/>
          <w:color w:val="0070C0"/>
          <w:sz w:val="22"/>
          <w:szCs w:val="22"/>
        </w:rPr>
        <w:t>L</w:t>
      </w:r>
      <w:r w:rsidR="000E608D" w:rsidRPr="006715E9">
        <w:rPr>
          <w:rFonts w:asciiTheme="minorHAnsi" w:hAnsiTheme="minorHAnsi" w:cstheme="minorHAnsi"/>
          <w:noProof/>
          <w:color w:val="0070C0"/>
          <w:sz w:val="22"/>
          <w:szCs w:val="22"/>
        </w:rPr>
        <w:t>arge scale consumer promos ensuring</w:t>
      </w:r>
      <w:r w:rsidR="00DB01D2">
        <w:rPr>
          <w:rFonts w:asciiTheme="minorHAnsi" w:hAnsiTheme="minorHAnsi" w:cstheme="minorHAnsi"/>
          <w:noProof/>
          <w:color w:val="0070C0"/>
          <w:sz w:val="22"/>
          <w:szCs w:val="22"/>
        </w:rPr>
        <w:t xml:space="preserve"> </w:t>
      </w:r>
      <w:r w:rsidR="000E608D" w:rsidRPr="006715E9">
        <w:rPr>
          <w:rFonts w:asciiTheme="minorHAnsi" w:hAnsiTheme="minorHAnsi" w:cstheme="minorHAnsi"/>
          <w:noProof/>
          <w:color w:val="0070C0"/>
          <w:sz w:val="22"/>
          <w:szCs w:val="22"/>
        </w:rPr>
        <w:t>volume market share growth</w:t>
      </w:r>
      <w:r w:rsidR="007E10B1" w:rsidRPr="006715E9">
        <w:rPr>
          <w:rFonts w:asciiTheme="minorHAnsi" w:hAnsiTheme="minorHAnsi" w:cstheme="minorHAnsi"/>
          <w:noProof/>
          <w:color w:val="0070C0"/>
          <w:sz w:val="22"/>
          <w:szCs w:val="22"/>
        </w:rPr>
        <w:t>.</w:t>
      </w:r>
      <w:r w:rsidR="00BA235E" w:rsidRPr="006715E9">
        <w:rPr>
          <w:rFonts w:asciiTheme="minorHAnsi" w:hAnsiTheme="minorHAnsi" w:cstheme="minorHAnsi"/>
          <w:noProof/>
          <w:color w:val="0070C0"/>
          <w:sz w:val="22"/>
        </w:rPr>
        <w:t xml:space="preserve">Established an organized educational training brand in India </w:t>
      </w:r>
      <w:r w:rsidR="00BA235E" w:rsidRPr="006715E9">
        <w:rPr>
          <w:rFonts w:asciiTheme="minorHAnsi" w:hAnsiTheme="minorHAnsi" w:cstheme="minorHAnsi"/>
          <w:noProof/>
          <w:color w:val="0070C0"/>
        </w:rPr>
        <w:t xml:space="preserve">. </w:t>
      </w:r>
      <w:r w:rsidR="007E10B1" w:rsidRPr="006715E9">
        <w:rPr>
          <w:rFonts w:asciiTheme="minorHAnsi" w:hAnsiTheme="minorHAnsi" w:cstheme="minorHAnsi"/>
          <w:noProof/>
          <w:color w:val="0070C0"/>
          <w:sz w:val="22"/>
          <w:szCs w:val="22"/>
        </w:rPr>
        <w:t xml:space="preserve"> Spearheaded </w:t>
      </w:r>
      <w:r w:rsidR="00DB01D2">
        <w:rPr>
          <w:rFonts w:asciiTheme="minorHAnsi" w:hAnsiTheme="minorHAnsi" w:cstheme="minorHAnsi"/>
          <w:noProof/>
          <w:color w:val="0070C0"/>
          <w:sz w:val="22"/>
          <w:szCs w:val="22"/>
        </w:rPr>
        <w:t>Sales</w:t>
      </w:r>
      <w:r w:rsidR="00BA7619">
        <w:rPr>
          <w:rFonts w:asciiTheme="minorHAnsi" w:hAnsiTheme="minorHAnsi" w:cstheme="minorHAnsi"/>
          <w:noProof/>
          <w:color w:val="0070C0"/>
          <w:sz w:val="22"/>
          <w:szCs w:val="22"/>
        </w:rPr>
        <w:t xml:space="preserve"> and Business Development </w:t>
      </w:r>
      <w:r w:rsidR="002F7563">
        <w:rPr>
          <w:rFonts w:asciiTheme="minorHAnsi" w:hAnsiTheme="minorHAnsi" w:cstheme="minorHAnsi"/>
          <w:noProof/>
          <w:color w:val="0070C0"/>
          <w:sz w:val="22"/>
          <w:szCs w:val="22"/>
        </w:rPr>
        <w:t>in the</w:t>
      </w:r>
      <w:r w:rsidR="00C9416B">
        <w:rPr>
          <w:rFonts w:asciiTheme="minorHAnsi" w:hAnsiTheme="minorHAnsi" w:cstheme="minorHAnsi"/>
          <w:noProof/>
          <w:color w:val="0070C0"/>
          <w:sz w:val="22"/>
          <w:szCs w:val="22"/>
        </w:rPr>
        <w:t xml:space="preserve"> Retail distribution, </w:t>
      </w:r>
      <w:r w:rsidR="002F7563">
        <w:rPr>
          <w:rFonts w:asciiTheme="minorHAnsi" w:hAnsiTheme="minorHAnsi" w:cstheme="minorHAnsi"/>
          <w:noProof/>
          <w:color w:val="0070C0"/>
          <w:sz w:val="22"/>
          <w:szCs w:val="22"/>
        </w:rPr>
        <w:t xml:space="preserve">Channel sales, </w:t>
      </w:r>
      <w:r w:rsidR="00180217" w:rsidRPr="006715E9">
        <w:rPr>
          <w:rFonts w:asciiTheme="minorHAnsi" w:hAnsiTheme="minorHAnsi" w:cstheme="minorHAnsi"/>
          <w:noProof/>
          <w:color w:val="0070C0"/>
          <w:sz w:val="22"/>
          <w:szCs w:val="22"/>
        </w:rPr>
        <w:t xml:space="preserve">B2B </w:t>
      </w:r>
      <w:r w:rsidR="001761A9">
        <w:rPr>
          <w:rFonts w:asciiTheme="minorHAnsi" w:hAnsiTheme="minorHAnsi" w:cstheme="minorHAnsi"/>
          <w:noProof/>
          <w:color w:val="0070C0"/>
          <w:sz w:val="22"/>
          <w:szCs w:val="22"/>
        </w:rPr>
        <w:t xml:space="preserve">/OEM </w:t>
      </w:r>
      <w:r w:rsidR="002F7563">
        <w:rPr>
          <w:rFonts w:asciiTheme="minorHAnsi" w:hAnsiTheme="minorHAnsi" w:cstheme="minorHAnsi"/>
          <w:noProof/>
          <w:color w:val="0070C0"/>
          <w:sz w:val="22"/>
          <w:szCs w:val="22"/>
        </w:rPr>
        <w:t>Business</w:t>
      </w:r>
      <w:r w:rsidR="008851BA">
        <w:rPr>
          <w:rFonts w:asciiTheme="minorHAnsi" w:hAnsiTheme="minorHAnsi" w:cstheme="minorHAnsi"/>
          <w:noProof/>
          <w:color w:val="0070C0"/>
          <w:sz w:val="22"/>
          <w:szCs w:val="22"/>
        </w:rPr>
        <w:t>es</w:t>
      </w:r>
      <w:r w:rsidR="002F7563">
        <w:rPr>
          <w:rFonts w:asciiTheme="minorHAnsi" w:hAnsiTheme="minorHAnsi" w:cstheme="minorHAnsi"/>
          <w:noProof/>
          <w:color w:val="0070C0"/>
          <w:sz w:val="22"/>
          <w:szCs w:val="22"/>
        </w:rPr>
        <w:t xml:space="preserve"> </w:t>
      </w:r>
      <w:r w:rsidR="007E10B1" w:rsidRPr="006715E9">
        <w:rPr>
          <w:rFonts w:asciiTheme="minorHAnsi" w:hAnsiTheme="minorHAnsi" w:cstheme="minorHAnsi"/>
          <w:noProof/>
          <w:color w:val="0070C0"/>
          <w:sz w:val="22"/>
          <w:szCs w:val="22"/>
        </w:rPr>
        <w:t>in the UAE.</w:t>
      </w:r>
    </w:p>
    <w:tbl>
      <w:tblPr>
        <w:tblStyle w:val="TableGrid"/>
        <w:tblpPr w:leftFromText="180" w:rightFromText="180" w:vertAnchor="text" w:horzAnchor="margin" w:tblpY="478"/>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670"/>
      </w:tblGrid>
      <w:tr w:rsidR="0021257E" w:rsidRPr="00F75EB8" w:rsidTr="0021257E">
        <w:trPr>
          <w:trHeight w:val="1607"/>
        </w:trPr>
        <w:tc>
          <w:tcPr>
            <w:tcW w:w="4787" w:type="dxa"/>
          </w:tcPr>
          <w:p w:rsidR="0021257E" w:rsidRPr="00DB01D2" w:rsidRDefault="0021257E" w:rsidP="00DB01D2">
            <w:pPr>
              <w:pStyle w:val="BodyText"/>
              <w:numPr>
                <w:ilvl w:val="0"/>
                <w:numId w:val="1"/>
              </w:numPr>
              <w:contextualSpacing/>
              <w:rPr>
                <w:rFonts w:ascii="Arial" w:hAnsi="Arial" w:cs="Arial"/>
              </w:rPr>
            </w:pPr>
            <w:r w:rsidRPr="00DB01D2">
              <w:rPr>
                <w:rFonts w:ascii="Arial" w:hAnsi="Arial" w:cs="Arial"/>
              </w:rPr>
              <w:t>Channel</w:t>
            </w:r>
            <w:r w:rsidR="00DB01D2" w:rsidRPr="00DB01D2">
              <w:rPr>
                <w:rFonts w:ascii="Arial" w:hAnsi="Arial" w:cs="Arial"/>
              </w:rPr>
              <w:t xml:space="preserve"> Sales</w:t>
            </w:r>
            <w:r w:rsidRPr="00DB01D2">
              <w:rPr>
                <w:rFonts w:ascii="Arial" w:hAnsi="Arial" w:cs="Arial"/>
              </w:rPr>
              <w:t xml:space="preserve"> and Business Development.</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 xml:space="preserve">Retail &amp; Sales Distribution. </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Trade Marketing/</w:t>
            </w:r>
            <w:r w:rsidR="00DB01D2">
              <w:rPr>
                <w:rFonts w:ascii="Arial" w:hAnsi="Arial" w:cs="Arial"/>
              </w:rPr>
              <w:t>Institutional</w:t>
            </w:r>
            <w:r w:rsidRPr="0019223D">
              <w:rPr>
                <w:rFonts w:ascii="Arial" w:hAnsi="Arial" w:cs="Arial"/>
              </w:rPr>
              <w:t>/B2B Business.</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Market and Competitor Analysis.</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 xml:space="preserve">Product </w:t>
            </w:r>
            <w:r w:rsidR="00DB01D2">
              <w:rPr>
                <w:rFonts w:ascii="Arial" w:hAnsi="Arial" w:cs="Arial"/>
              </w:rPr>
              <w:t>development and Pricing.</w:t>
            </w:r>
          </w:p>
          <w:p w:rsidR="0021257E" w:rsidRPr="00EC505B" w:rsidRDefault="00E61BF0" w:rsidP="00B04744">
            <w:pPr>
              <w:pStyle w:val="BodyText"/>
              <w:numPr>
                <w:ilvl w:val="0"/>
                <w:numId w:val="1"/>
              </w:numPr>
              <w:contextualSpacing/>
              <w:rPr>
                <w:rFonts w:ascii="Arial" w:hAnsi="Arial" w:cs="Arial"/>
              </w:rPr>
            </w:pPr>
            <w:r>
              <w:rPr>
                <w:rFonts w:ascii="Arial" w:hAnsi="Arial" w:cs="Arial"/>
                <w:noProof/>
                <w:lang w:val="en-US" w:bidi="ml-IN"/>
              </w:rPr>
              <w:pict>
                <v:line id="_x0000_s1051" style="position:absolute;left:0;text-align:left;flip:x;z-index:251662336" from="-.05pt,26.9pt" to="507.4pt,26.9pt" strokeweight="1pt"/>
              </w:pict>
            </w:r>
            <w:r w:rsidR="00DB01D2">
              <w:rPr>
                <w:rFonts w:ascii="Arial" w:hAnsi="Arial" w:cs="Arial"/>
              </w:rPr>
              <w:t>Sales Process</w:t>
            </w:r>
            <w:r w:rsidR="00B04744">
              <w:rPr>
                <w:rFonts w:ascii="Arial" w:hAnsi="Arial" w:cs="Arial"/>
              </w:rPr>
              <w:t>/Compliance/Reporting</w:t>
            </w:r>
            <w:r w:rsidR="00DB01D2">
              <w:rPr>
                <w:rFonts w:ascii="Arial" w:hAnsi="Arial" w:cs="Arial"/>
              </w:rPr>
              <w:t xml:space="preserve"> and Collections.</w:t>
            </w:r>
          </w:p>
        </w:tc>
        <w:tc>
          <w:tcPr>
            <w:tcW w:w="5670" w:type="dxa"/>
          </w:tcPr>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 xml:space="preserve">Marketing &amp; Brand </w:t>
            </w:r>
            <w:r w:rsidR="00DB01D2">
              <w:rPr>
                <w:rFonts w:ascii="Arial" w:hAnsi="Arial" w:cs="Arial"/>
              </w:rPr>
              <w:t>Building</w:t>
            </w:r>
            <w:r w:rsidRPr="0019223D">
              <w:rPr>
                <w:rFonts w:ascii="Arial" w:hAnsi="Arial" w:cs="Arial"/>
              </w:rPr>
              <w:t>.</w:t>
            </w:r>
            <w:r w:rsidRPr="0019223D">
              <w:rPr>
                <w:rFonts w:ascii="Arial" w:hAnsi="Arial" w:cs="Arial"/>
              </w:rPr>
              <w:tab/>
            </w:r>
          </w:p>
          <w:p w:rsidR="0021257E" w:rsidRPr="0019223D" w:rsidRDefault="00DB01D2" w:rsidP="0021257E">
            <w:pPr>
              <w:pStyle w:val="BodyText"/>
              <w:numPr>
                <w:ilvl w:val="0"/>
                <w:numId w:val="1"/>
              </w:numPr>
              <w:contextualSpacing/>
              <w:rPr>
                <w:rFonts w:ascii="Arial" w:hAnsi="Arial" w:cs="Arial"/>
              </w:rPr>
            </w:pPr>
            <w:r>
              <w:rPr>
                <w:rFonts w:ascii="Arial" w:hAnsi="Arial" w:cs="Arial"/>
              </w:rPr>
              <w:t xml:space="preserve">Sales and </w:t>
            </w:r>
            <w:r w:rsidR="0021257E">
              <w:rPr>
                <w:rFonts w:ascii="Arial" w:hAnsi="Arial" w:cs="Arial"/>
              </w:rPr>
              <w:t>Marketing B</w:t>
            </w:r>
            <w:r w:rsidR="0021257E" w:rsidRPr="0019223D">
              <w:rPr>
                <w:rFonts w:ascii="Arial" w:hAnsi="Arial" w:cs="Arial"/>
              </w:rPr>
              <w:t xml:space="preserve">udgeting.   </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 xml:space="preserve">Marketing </w:t>
            </w:r>
            <w:r w:rsidR="00DB01D2">
              <w:rPr>
                <w:rFonts w:ascii="Arial" w:hAnsi="Arial" w:cs="Arial"/>
              </w:rPr>
              <w:t>Promotions</w:t>
            </w:r>
            <w:r w:rsidRPr="0019223D">
              <w:rPr>
                <w:rFonts w:ascii="Arial" w:hAnsi="Arial" w:cs="Arial"/>
              </w:rPr>
              <w:t>.</w:t>
            </w:r>
          </w:p>
          <w:p w:rsidR="0021257E" w:rsidRPr="0019223D" w:rsidRDefault="0021257E" w:rsidP="0021257E">
            <w:pPr>
              <w:pStyle w:val="BodyText"/>
              <w:numPr>
                <w:ilvl w:val="0"/>
                <w:numId w:val="1"/>
              </w:numPr>
              <w:contextualSpacing/>
              <w:rPr>
                <w:rFonts w:ascii="Arial" w:hAnsi="Arial" w:cs="Arial"/>
              </w:rPr>
            </w:pPr>
            <w:r w:rsidRPr="0019223D">
              <w:rPr>
                <w:rFonts w:ascii="Arial" w:hAnsi="Arial" w:cs="Arial"/>
              </w:rPr>
              <w:t>MS office.</w:t>
            </w:r>
          </w:p>
          <w:p w:rsidR="0021257E" w:rsidRDefault="00DB01D2" w:rsidP="0021257E">
            <w:pPr>
              <w:pStyle w:val="BodyText"/>
              <w:numPr>
                <w:ilvl w:val="0"/>
                <w:numId w:val="1"/>
              </w:numPr>
              <w:contextualSpacing/>
              <w:rPr>
                <w:rFonts w:ascii="Arial" w:hAnsi="Arial" w:cs="Arial"/>
              </w:rPr>
            </w:pPr>
            <w:r>
              <w:rPr>
                <w:rFonts w:ascii="Arial" w:hAnsi="Arial" w:cs="Arial"/>
              </w:rPr>
              <w:t xml:space="preserve">Sales </w:t>
            </w:r>
            <w:r w:rsidR="0021257E" w:rsidRPr="0019223D">
              <w:rPr>
                <w:rFonts w:ascii="Arial" w:hAnsi="Arial" w:cs="Arial"/>
              </w:rPr>
              <w:t>Team Management &amp; Empowerment</w:t>
            </w:r>
            <w:r>
              <w:rPr>
                <w:rFonts w:ascii="Arial" w:hAnsi="Arial" w:cs="Arial"/>
              </w:rPr>
              <w:t>.</w:t>
            </w:r>
          </w:p>
          <w:p w:rsidR="00DB01D2" w:rsidRDefault="00DB01D2" w:rsidP="0021257E">
            <w:pPr>
              <w:pStyle w:val="BodyText"/>
              <w:numPr>
                <w:ilvl w:val="0"/>
                <w:numId w:val="1"/>
              </w:numPr>
              <w:contextualSpacing/>
              <w:rPr>
                <w:rFonts w:ascii="Arial" w:hAnsi="Arial" w:cs="Arial"/>
              </w:rPr>
            </w:pPr>
            <w:r>
              <w:rPr>
                <w:rFonts w:ascii="Arial" w:hAnsi="Arial" w:cs="Arial"/>
              </w:rPr>
              <w:t>Product and Sales Skills training.</w:t>
            </w:r>
          </w:p>
          <w:p w:rsidR="00DB01D2" w:rsidRDefault="00DB01D2" w:rsidP="0021257E">
            <w:pPr>
              <w:pStyle w:val="BodyText"/>
              <w:numPr>
                <w:ilvl w:val="0"/>
                <w:numId w:val="1"/>
              </w:numPr>
              <w:contextualSpacing/>
              <w:rPr>
                <w:rFonts w:ascii="Arial" w:hAnsi="Arial" w:cs="Arial"/>
              </w:rPr>
            </w:pPr>
            <w:r w:rsidRPr="0019223D">
              <w:rPr>
                <w:rFonts w:ascii="Arial" w:hAnsi="Arial" w:cs="Arial"/>
              </w:rPr>
              <w:t>Interpersonal &amp;</w:t>
            </w:r>
            <w:r>
              <w:rPr>
                <w:rFonts w:ascii="Arial" w:hAnsi="Arial" w:cs="Arial"/>
              </w:rPr>
              <w:t xml:space="preserve"> </w:t>
            </w:r>
            <w:r w:rsidRPr="0019223D">
              <w:rPr>
                <w:rFonts w:ascii="Arial" w:hAnsi="Arial" w:cs="Arial"/>
              </w:rPr>
              <w:t>Presentation Skills</w:t>
            </w:r>
            <w:r>
              <w:rPr>
                <w:rFonts w:ascii="Arial" w:hAnsi="Arial" w:cs="Arial"/>
              </w:rPr>
              <w:t>.</w:t>
            </w:r>
          </w:p>
          <w:p w:rsidR="00DB01D2" w:rsidRPr="00EC505B" w:rsidRDefault="00DB01D2" w:rsidP="00DB01D2">
            <w:pPr>
              <w:pStyle w:val="BodyText"/>
              <w:ind w:left="360"/>
              <w:contextualSpacing/>
              <w:rPr>
                <w:rFonts w:ascii="Arial" w:hAnsi="Arial" w:cs="Arial"/>
              </w:rPr>
            </w:pPr>
          </w:p>
        </w:tc>
      </w:tr>
    </w:tbl>
    <w:p w:rsidR="00DB01D2" w:rsidRPr="00DB01D2" w:rsidRDefault="0021257E" w:rsidP="00DB01D2">
      <w:pPr>
        <w:pStyle w:val="NoSpacing"/>
        <w:rPr>
          <w:rFonts w:ascii="Arial" w:hAnsi="Arial" w:cs="Arial"/>
          <w:noProof/>
          <w:sz w:val="28"/>
          <w:szCs w:val="28"/>
        </w:rPr>
      </w:pPr>
      <w:r w:rsidRPr="0021257E">
        <w:rPr>
          <w:rFonts w:ascii="Arial" w:hAnsi="Arial" w:cs="Arial"/>
          <w:noProof/>
          <w:sz w:val="28"/>
          <w:szCs w:val="28"/>
        </w:rPr>
        <w:t>Key Skills</w:t>
      </w:r>
    </w:p>
    <w:p w:rsidR="00EC505B" w:rsidRPr="00881121" w:rsidRDefault="00F00FCD" w:rsidP="00881121">
      <w:pPr>
        <w:pStyle w:val="BodyText"/>
        <w:rPr>
          <w:rFonts w:ascii="Arial" w:hAnsi="Arial" w:cs="Arial"/>
          <w:noProof/>
          <w:sz w:val="28"/>
        </w:rPr>
      </w:pPr>
      <w:r w:rsidRPr="00F75EB8">
        <w:rPr>
          <w:rFonts w:ascii="Arial" w:hAnsi="Arial" w:cs="Arial"/>
          <w:noProof/>
          <w:sz w:val="28"/>
        </w:rPr>
        <w:t>Work Experience</w:t>
      </w:r>
    </w:p>
    <w:p w:rsidR="00F00FCD" w:rsidRPr="00F75EB8" w:rsidRDefault="007E10B1" w:rsidP="00F00FCD">
      <w:pPr>
        <w:pStyle w:val="BodyText"/>
        <w:spacing w:after="0"/>
        <w:contextualSpacing/>
        <w:jc w:val="both"/>
        <w:rPr>
          <w:rFonts w:ascii="Arial" w:hAnsi="Arial" w:cs="Arial"/>
        </w:rPr>
      </w:pPr>
      <w:r w:rsidRPr="00F75EB8">
        <w:rPr>
          <w:rFonts w:ascii="Arial" w:hAnsi="Arial" w:cs="Arial"/>
        </w:rPr>
        <w:t>12/2013 -11</w:t>
      </w:r>
      <w:r w:rsidR="00F00FCD" w:rsidRPr="00F75EB8">
        <w:rPr>
          <w:rFonts w:ascii="Arial" w:hAnsi="Arial" w:cs="Arial"/>
        </w:rPr>
        <w:t>/201</w:t>
      </w:r>
      <w:r w:rsidR="00881121">
        <w:rPr>
          <w:rFonts w:ascii="Arial" w:hAnsi="Arial" w:cs="Arial"/>
        </w:rPr>
        <w:t>6</w:t>
      </w:r>
      <w:r w:rsidR="00F00FCD" w:rsidRPr="00F75EB8">
        <w:rPr>
          <w:rFonts w:ascii="Arial" w:hAnsi="Arial" w:cs="Arial"/>
        </w:rPr>
        <w:tab/>
      </w:r>
      <w:r w:rsidR="00122A61" w:rsidRPr="00F75EB8">
        <w:rPr>
          <w:rFonts w:ascii="Arial" w:hAnsi="Arial" w:cs="Arial"/>
        </w:rPr>
        <w:t xml:space="preserve">M/s </w:t>
      </w:r>
      <w:r w:rsidRPr="00F75EB8">
        <w:rPr>
          <w:rFonts w:ascii="Arial" w:hAnsi="Arial" w:cs="Arial"/>
        </w:rPr>
        <w:t>Green Quest</w:t>
      </w:r>
      <w:r w:rsidR="00F00FCD" w:rsidRPr="00F75EB8">
        <w:rPr>
          <w:rFonts w:ascii="Arial" w:hAnsi="Arial" w:cs="Arial"/>
        </w:rPr>
        <w:t xml:space="preserve"> General Trading LLC, Dubai, UAE</w:t>
      </w:r>
    </w:p>
    <w:p w:rsidR="00F00FCD" w:rsidRPr="00F75EB8" w:rsidRDefault="00CC1BA0" w:rsidP="00F00FCD">
      <w:pPr>
        <w:pStyle w:val="BodyText"/>
        <w:spacing w:after="0"/>
        <w:contextualSpacing/>
        <w:jc w:val="both"/>
        <w:rPr>
          <w:rFonts w:ascii="Arial" w:hAnsi="Arial" w:cs="Arial"/>
          <w:b/>
        </w:rPr>
      </w:pPr>
      <w:r>
        <w:rPr>
          <w:rFonts w:ascii="Arial" w:hAnsi="Arial" w:cs="Arial"/>
          <w:b/>
        </w:rPr>
        <w:t>Sales &amp; Marketing Manager</w:t>
      </w:r>
      <w:r w:rsidR="00881121">
        <w:rPr>
          <w:rFonts w:ascii="Arial" w:hAnsi="Arial" w:cs="Arial"/>
          <w:b/>
        </w:rPr>
        <w:t xml:space="preserve"> </w:t>
      </w:r>
    </w:p>
    <w:p w:rsidR="00A74C8F" w:rsidRPr="00F75EB8" w:rsidRDefault="00397FE0" w:rsidP="004E4446">
      <w:pPr>
        <w:pStyle w:val="BodyText"/>
        <w:numPr>
          <w:ilvl w:val="0"/>
          <w:numId w:val="3"/>
        </w:numPr>
        <w:contextualSpacing/>
        <w:jc w:val="both"/>
        <w:rPr>
          <w:rFonts w:ascii="Arial" w:hAnsi="Arial" w:cs="Arial"/>
        </w:rPr>
      </w:pPr>
      <w:r w:rsidRPr="00F75EB8">
        <w:rPr>
          <w:rFonts w:ascii="Arial" w:hAnsi="Arial" w:cs="Arial"/>
        </w:rPr>
        <w:t>Sales and Distribution Channel Management</w:t>
      </w:r>
      <w:r w:rsidR="00F30122" w:rsidRPr="00F75EB8">
        <w:rPr>
          <w:rFonts w:ascii="Arial" w:hAnsi="Arial" w:cs="Arial"/>
        </w:rPr>
        <w:t>.</w:t>
      </w:r>
    </w:p>
    <w:p w:rsidR="004E4446" w:rsidRPr="00F75EB8" w:rsidRDefault="00F00FCD" w:rsidP="004E4446">
      <w:pPr>
        <w:pStyle w:val="BodyText"/>
        <w:numPr>
          <w:ilvl w:val="0"/>
          <w:numId w:val="3"/>
        </w:numPr>
        <w:contextualSpacing/>
        <w:jc w:val="both"/>
        <w:rPr>
          <w:rFonts w:ascii="Arial" w:hAnsi="Arial" w:cs="Arial"/>
        </w:rPr>
      </w:pPr>
      <w:r w:rsidRPr="00F75EB8">
        <w:rPr>
          <w:rFonts w:ascii="Arial" w:hAnsi="Arial" w:cs="Arial"/>
        </w:rPr>
        <w:t xml:space="preserve">In charge for the </w:t>
      </w:r>
      <w:r w:rsidR="00B04744">
        <w:rPr>
          <w:rFonts w:ascii="Arial" w:hAnsi="Arial" w:cs="Arial"/>
        </w:rPr>
        <w:t>Sales and Distribution</w:t>
      </w:r>
      <w:r w:rsidR="00DB01D2">
        <w:rPr>
          <w:rFonts w:ascii="Arial" w:hAnsi="Arial" w:cs="Arial"/>
        </w:rPr>
        <w:t xml:space="preserve"> operations for the UAE/Oman</w:t>
      </w:r>
      <w:r w:rsidR="008851BA">
        <w:rPr>
          <w:rFonts w:ascii="Arial" w:hAnsi="Arial" w:cs="Arial"/>
        </w:rPr>
        <w:t>.</w:t>
      </w:r>
    </w:p>
    <w:p w:rsidR="00727710" w:rsidRPr="00F75EB8" w:rsidRDefault="00325EFB" w:rsidP="00325EFB">
      <w:pPr>
        <w:pStyle w:val="BodyText"/>
        <w:numPr>
          <w:ilvl w:val="0"/>
          <w:numId w:val="3"/>
        </w:numPr>
        <w:contextualSpacing/>
        <w:jc w:val="both"/>
        <w:rPr>
          <w:rFonts w:ascii="Arial" w:hAnsi="Arial" w:cs="Arial"/>
        </w:rPr>
      </w:pPr>
      <w:r w:rsidRPr="00F75EB8">
        <w:rPr>
          <w:rFonts w:ascii="Arial" w:hAnsi="Arial" w:cs="Arial"/>
        </w:rPr>
        <w:t xml:space="preserve">Trade Scheme and </w:t>
      </w:r>
      <w:r w:rsidR="00727710" w:rsidRPr="00F75EB8">
        <w:rPr>
          <w:rFonts w:ascii="Arial" w:hAnsi="Arial" w:cs="Arial"/>
        </w:rPr>
        <w:t>Marketing planning, Budgeting and execution.</w:t>
      </w:r>
    </w:p>
    <w:p w:rsidR="00F00FCD" w:rsidRPr="00F75EB8" w:rsidRDefault="00F00FCD" w:rsidP="00325EFB">
      <w:pPr>
        <w:pStyle w:val="BodyText"/>
        <w:numPr>
          <w:ilvl w:val="0"/>
          <w:numId w:val="3"/>
        </w:numPr>
        <w:contextualSpacing/>
        <w:jc w:val="both"/>
        <w:rPr>
          <w:rFonts w:ascii="Arial" w:hAnsi="Arial" w:cs="Arial"/>
        </w:rPr>
      </w:pPr>
      <w:r w:rsidRPr="00F75EB8">
        <w:rPr>
          <w:rFonts w:ascii="Arial" w:hAnsi="Arial" w:cs="Arial"/>
        </w:rPr>
        <w:t>Market/Competition Research and New Product development.</w:t>
      </w:r>
    </w:p>
    <w:p w:rsidR="00F00FCD" w:rsidRPr="00F75EB8" w:rsidRDefault="00922452" w:rsidP="00922452">
      <w:pPr>
        <w:pStyle w:val="BodyText"/>
        <w:numPr>
          <w:ilvl w:val="0"/>
          <w:numId w:val="3"/>
        </w:numPr>
        <w:contextualSpacing/>
        <w:jc w:val="both"/>
        <w:rPr>
          <w:rFonts w:ascii="Arial" w:hAnsi="Arial" w:cs="Arial"/>
        </w:rPr>
      </w:pPr>
      <w:r>
        <w:rPr>
          <w:rFonts w:ascii="Arial" w:hAnsi="Arial" w:cs="Arial"/>
        </w:rPr>
        <w:t xml:space="preserve">Managing </w:t>
      </w:r>
      <w:r w:rsidR="0068213A">
        <w:rPr>
          <w:rFonts w:ascii="Arial" w:hAnsi="Arial" w:cs="Arial"/>
        </w:rPr>
        <w:t>and m</w:t>
      </w:r>
      <w:r>
        <w:rPr>
          <w:rFonts w:ascii="Arial" w:hAnsi="Arial" w:cs="Arial"/>
        </w:rPr>
        <w:t>onitoring S&amp;D and A&amp;P Budget.</w:t>
      </w:r>
    </w:p>
    <w:p w:rsidR="00F00FCD" w:rsidRPr="00F75EB8" w:rsidRDefault="00F00FCD" w:rsidP="00F00FCD">
      <w:pPr>
        <w:pStyle w:val="BodyText"/>
        <w:numPr>
          <w:ilvl w:val="0"/>
          <w:numId w:val="3"/>
        </w:numPr>
        <w:contextualSpacing/>
        <w:jc w:val="both"/>
        <w:rPr>
          <w:rFonts w:ascii="Arial" w:hAnsi="Arial" w:cs="Arial"/>
        </w:rPr>
      </w:pPr>
      <w:r w:rsidRPr="00F75EB8">
        <w:rPr>
          <w:rFonts w:ascii="Arial" w:hAnsi="Arial" w:cs="Arial"/>
        </w:rPr>
        <w:t>Handling product communication</w:t>
      </w:r>
      <w:r w:rsidR="00E42CCE" w:rsidRPr="00F75EB8">
        <w:rPr>
          <w:rFonts w:ascii="Arial" w:hAnsi="Arial" w:cs="Arial"/>
        </w:rPr>
        <w:t>s</w:t>
      </w:r>
      <w:r w:rsidR="00470E03" w:rsidRPr="00F75EB8">
        <w:rPr>
          <w:rFonts w:ascii="Arial" w:hAnsi="Arial" w:cs="Arial"/>
        </w:rPr>
        <w:t xml:space="preserve"> across various media,</w:t>
      </w:r>
      <w:r w:rsidR="00A74FEE" w:rsidRPr="00F75EB8">
        <w:rPr>
          <w:rFonts w:ascii="Arial" w:hAnsi="Arial" w:cs="Arial"/>
        </w:rPr>
        <w:t xml:space="preserve"> ATL and BTL</w:t>
      </w:r>
      <w:r w:rsidR="004412B6" w:rsidRPr="00F75EB8">
        <w:rPr>
          <w:rFonts w:ascii="Arial" w:hAnsi="Arial" w:cs="Arial"/>
        </w:rPr>
        <w:t>.</w:t>
      </w:r>
    </w:p>
    <w:p w:rsidR="00A74FEE" w:rsidRDefault="00C32AD8" w:rsidP="00F00FCD">
      <w:pPr>
        <w:pStyle w:val="BodyText"/>
        <w:numPr>
          <w:ilvl w:val="0"/>
          <w:numId w:val="3"/>
        </w:numPr>
        <w:contextualSpacing/>
        <w:jc w:val="both"/>
        <w:rPr>
          <w:rFonts w:ascii="Arial" w:hAnsi="Arial" w:cs="Arial"/>
        </w:rPr>
      </w:pPr>
      <w:r>
        <w:rPr>
          <w:rFonts w:ascii="Arial" w:hAnsi="Arial" w:cs="Arial"/>
        </w:rPr>
        <w:t>Executed Digital campaign to develop v</w:t>
      </w:r>
      <w:r w:rsidR="00A74FEE" w:rsidRPr="00F75EB8">
        <w:rPr>
          <w:rFonts w:ascii="Arial" w:hAnsi="Arial" w:cs="Arial"/>
        </w:rPr>
        <w:t>arious targeted promos</w:t>
      </w:r>
      <w:r w:rsidR="004412B6" w:rsidRPr="00F75EB8">
        <w:rPr>
          <w:rFonts w:ascii="Arial" w:hAnsi="Arial" w:cs="Arial"/>
        </w:rPr>
        <w:t>.</w:t>
      </w:r>
    </w:p>
    <w:p w:rsidR="00B04744" w:rsidRDefault="00B04744" w:rsidP="00F00FCD">
      <w:pPr>
        <w:pStyle w:val="BodyText"/>
        <w:numPr>
          <w:ilvl w:val="0"/>
          <w:numId w:val="3"/>
        </w:numPr>
        <w:contextualSpacing/>
        <w:jc w:val="both"/>
        <w:rPr>
          <w:rFonts w:ascii="Arial" w:hAnsi="Arial" w:cs="Arial"/>
        </w:rPr>
      </w:pPr>
      <w:r>
        <w:rPr>
          <w:rFonts w:ascii="Arial" w:hAnsi="Arial" w:cs="Arial"/>
        </w:rPr>
        <w:t>Developed a standard operating procedure for the Sales and Distribution department to ensure smooth product availability, Beat plan for executives, Billing and Collections.</w:t>
      </w:r>
    </w:p>
    <w:p w:rsidR="002F7563" w:rsidRPr="002F7563" w:rsidRDefault="002F7563" w:rsidP="002F7563">
      <w:pPr>
        <w:pStyle w:val="BodyText"/>
        <w:numPr>
          <w:ilvl w:val="0"/>
          <w:numId w:val="3"/>
        </w:numPr>
        <w:contextualSpacing/>
        <w:jc w:val="both"/>
        <w:rPr>
          <w:rFonts w:ascii="Arial" w:hAnsi="Arial" w:cs="Arial"/>
        </w:rPr>
      </w:pPr>
      <w:r w:rsidRPr="00F75EB8">
        <w:rPr>
          <w:rFonts w:ascii="Arial" w:hAnsi="Arial" w:cs="Arial"/>
        </w:rPr>
        <w:t>Team and Department</w:t>
      </w:r>
      <w:r>
        <w:rPr>
          <w:rFonts w:ascii="Arial" w:hAnsi="Arial" w:cs="Arial"/>
        </w:rPr>
        <w:t xml:space="preserve"> management, guidance, </w:t>
      </w:r>
      <w:r w:rsidRPr="00F75EB8">
        <w:rPr>
          <w:rFonts w:ascii="Arial" w:hAnsi="Arial" w:cs="Arial"/>
        </w:rPr>
        <w:t>training</w:t>
      </w:r>
      <w:r>
        <w:rPr>
          <w:rFonts w:ascii="Arial" w:hAnsi="Arial" w:cs="Arial"/>
        </w:rPr>
        <w:t xml:space="preserve"> and empowerment</w:t>
      </w:r>
      <w:r w:rsidRPr="00F75EB8">
        <w:rPr>
          <w:rFonts w:ascii="Arial" w:hAnsi="Arial" w:cs="Arial"/>
        </w:rPr>
        <w:t xml:space="preserve"> for the subordinates.</w:t>
      </w:r>
    </w:p>
    <w:p w:rsidR="00B04744" w:rsidRPr="002F7563" w:rsidRDefault="00431E1B" w:rsidP="00B04744">
      <w:pPr>
        <w:pStyle w:val="BodyText"/>
        <w:numPr>
          <w:ilvl w:val="0"/>
          <w:numId w:val="3"/>
        </w:numPr>
        <w:contextualSpacing/>
        <w:jc w:val="both"/>
        <w:rPr>
          <w:rFonts w:ascii="Arial" w:hAnsi="Arial" w:cs="Arial"/>
          <w:b/>
        </w:rPr>
      </w:pPr>
      <w:r w:rsidRPr="002F7563">
        <w:rPr>
          <w:rFonts w:ascii="Arial" w:hAnsi="Arial" w:cs="Arial"/>
          <w:b/>
        </w:rPr>
        <w:t xml:space="preserve">Retail MBO volume sales in </w:t>
      </w:r>
      <w:r w:rsidR="00B04744" w:rsidRPr="002F7563">
        <w:rPr>
          <w:rFonts w:ascii="Arial" w:hAnsi="Arial" w:cs="Arial"/>
          <w:b/>
        </w:rPr>
        <w:t>UAE increased</w:t>
      </w:r>
      <w:r w:rsidRPr="002F7563">
        <w:rPr>
          <w:rFonts w:ascii="Arial" w:hAnsi="Arial" w:cs="Arial"/>
          <w:b/>
        </w:rPr>
        <w:t xml:space="preserve"> by 200%</w:t>
      </w:r>
      <w:r w:rsidR="008851BA">
        <w:rPr>
          <w:rFonts w:ascii="Arial" w:hAnsi="Arial" w:cs="Arial"/>
          <w:b/>
        </w:rPr>
        <w:t xml:space="preserve"> over the tenure.</w:t>
      </w:r>
    </w:p>
    <w:p w:rsidR="00B04744" w:rsidRPr="002F7563" w:rsidRDefault="002F7563" w:rsidP="00B04744">
      <w:pPr>
        <w:pStyle w:val="BodyText"/>
        <w:numPr>
          <w:ilvl w:val="0"/>
          <w:numId w:val="3"/>
        </w:numPr>
        <w:contextualSpacing/>
        <w:jc w:val="both"/>
        <w:rPr>
          <w:rFonts w:ascii="Arial" w:hAnsi="Arial" w:cs="Arial"/>
          <w:b/>
        </w:rPr>
      </w:pPr>
      <w:r>
        <w:rPr>
          <w:rFonts w:ascii="Arial" w:hAnsi="Arial" w:cs="Arial"/>
          <w:b/>
        </w:rPr>
        <w:t xml:space="preserve">Taken the Business turnover to </w:t>
      </w:r>
      <w:r w:rsidR="00B04744" w:rsidRPr="002F7563">
        <w:rPr>
          <w:rFonts w:ascii="Arial" w:hAnsi="Arial" w:cs="Arial"/>
          <w:b/>
        </w:rPr>
        <w:t>AED 11 million per annum</w:t>
      </w:r>
    </w:p>
    <w:p w:rsidR="00B04744" w:rsidRPr="002F7563" w:rsidRDefault="00B04744" w:rsidP="00B04744">
      <w:pPr>
        <w:pStyle w:val="BodyText"/>
        <w:numPr>
          <w:ilvl w:val="0"/>
          <w:numId w:val="3"/>
        </w:numPr>
        <w:contextualSpacing/>
        <w:jc w:val="both"/>
        <w:rPr>
          <w:rFonts w:ascii="Arial" w:hAnsi="Arial" w:cs="Arial"/>
          <w:b/>
        </w:rPr>
      </w:pPr>
      <w:r w:rsidRPr="002F7563">
        <w:rPr>
          <w:rFonts w:ascii="Arial" w:hAnsi="Arial" w:cs="Arial"/>
          <w:b/>
        </w:rPr>
        <w:t>GP improvement by introducing</w:t>
      </w:r>
      <w:r w:rsidR="002F7563" w:rsidRPr="002F7563">
        <w:rPr>
          <w:rFonts w:ascii="Arial" w:hAnsi="Arial" w:cs="Arial"/>
          <w:b/>
        </w:rPr>
        <w:t xml:space="preserve"> high end value </w:t>
      </w:r>
      <w:r w:rsidRPr="002F7563">
        <w:rPr>
          <w:rFonts w:ascii="Arial" w:hAnsi="Arial" w:cs="Arial"/>
          <w:b/>
        </w:rPr>
        <w:t>product</w:t>
      </w:r>
      <w:r w:rsidR="002F7563" w:rsidRPr="002F7563">
        <w:rPr>
          <w:rFonts w:ascii="Arial" w:hAnsi="Arial" w:cs="Arial"/>
          <w:b/>
        </w:rPr>
        <w:t>s.</w:t>
      </w:r>
    </w:p>
    <w:p w:rsidR="00B04744" w:rsidRPr="002F7563" w:rsidRDefault="00B04744" w:rsidP="00B04744">
      <w:pPr>
        <w:pStyle w:val="BodyText"/>
        <w:numPr>
          <w:ilvl w:val="0"/>
          <w:numId w:val="3"/>
        </w:numPr>
        <w:contextualSpacing/>
        <w:jc w:val="both"/>
        <w:rPr>
          <w:rFonts w:ascii="Arial" w:hAnsi="Arial" w:cs="Arial"/>
          <w:b/>
        </w:rPr>
      </w:pPr>
      <w:r w:rsidRPr="002F7563">
        <w:rPr>
          <w:rFonts w:ascii="Arial" w:hAnsi="Arial" w:cs="Arial"/>
          <w:b/>
        </w:rPr>
        <w:t>Retail and outlet trade scheme and Quantity scheme and promotions to build volumes during season sales.</w:t>
      </w:r>
    </w:p>
    <w:p w:rsidR="00F75EB8" w:rsidRPr="002F7563" w:rsidRDefault="00F75EB8" w:rsidP="00F75EB8">
      <w:pPr>
        <w:pStyle w:val="BodyText"/>
        <w:numPr>
          <w:ilvl w:val="0"/>
          <w:numId w:val="3"/>
        </w:numPr>
        <w:contextualSpacing/>
        <w:jc w:val="both"/>
        <w:rPr>
          <w:rFonts w:ascii="Arial" w:hAnsi="Arial" w:cs="Arial"/>
          <w:b/>
        </w:rPr>
      </w:pPr>
      <w:r w:rsidRPr="002F7563">
        <w:rPr>
          <w:rFonts w:ascii="Arial" w:hAnsi="Arial" w:cs="Arial"/>
          <w:b/>
        </w:rPr>
        <w:t>Introduced Sales distribution and service repair setup process to improve retail relationship.</w:t>
      </w:r>
    </w:p>
    <w:p w:rsidR="00B04744" w:rsidRPr="002F7563" w:rsidRDefault="00B04744" w:rsidP="00F75EB8">
      <w:pPr>
        <w:pStyle w:val="BodyText"/>
        <w:numPr>
          <w:ilvl w:val="0"/>
          <w:numId w:val="3"/>
        </w:numPr>
        <w:contextualSpacing/>
        <w:jc w:val="both"/>
        <w:rPr>
          <w:rFonts w:ascii="Arial" w:hAnsi="Arial" w:cs="Arial"/>
          <w:b/>
        </w:rPr>
      </w:pPr>
      <w:r w:rsidRPr="002F7563">
        <w:rPr>
          <w:rFonts w:ascii="Arial" w:hAnsi="Arial" w:cs="Arial"/>
          <w:b/>
        </w:rPr>
        <w:t>The Sales team expanded to a 10 member team covering the entire UAE MBO markets.</w:t>
      </w:r>
    </w:p>
    <w:p w:rsidR="00431E1B" w:rsidRPr="00F75EB8" w:rsidRDefault="00EC505B" w:rsidP="00431E1B">
      <w:pPr>
        <w:pStyle w:val="BodyText"/>
        <w:numPr>
          <w:ilvl w:val="0"/>
          <w:numId w:val="3"/>
        </w:numPr>
        <w:contextualSpacing/>
        <w:jc w:val="both"/>
        <w:rPr>
          <w:rFonts w:ascii="Arial" w:hAnsi="Arial" w:cs="Arial"/>
        </w:rPr>
      </w:pPr>
      <w:r w:rsidRPr="002F7563">
        <w:rPr>
          <w:rFonts w:ascii="Arial" w:hAnsi="Arial" w:cs="Arial"/>
          <w:b/>
        </w:rPr>
        <w:t xml:space="preserve">Signed </w:t>
      </w:r>
      <w:r w:rsidR="00431E1B" w:rsidRPr="002F7563">
        <w:rPr>
          <w:rFonts w:ascii="Arial" w:hAnsi="Arial" w:cs="Arial"/>
          <w:b/>
        </w:rPr>
        <w:t>OEM business tie-up to increase</w:t>
      </w:r>
      <w:r w:rsidRPr="002F7563">
        <w:rPr>
          <w:rFonts w:ascii="Arial" w:hAnsi="Arial" w:cs="Arial"/>
          <w:b/>
        </w:rPr>
        <w:t xml:space="preserve"> volume sales</w:t>
      </w:r>
      <w:r>
        <w:rPr>
          <w:rFonts w:ascii="Arial" w:hAnsi="Arial" w:cs="Arial"/>
        </w:rPr>
        <w:t>.</w:t>
      </w:r>
    </w:p>
    <w:p w:rsidR="00AB7D7F" w:rsidRPr="00F75EB8" w:rsidRDefault="00AB7D7F" w:rsidP="00F00FCD">
      <w:pPr>
        <w:pStyle w:val="BodyText"/>
        <w:spacing w:after="0"/>
        <w:jc w:val="both"/>
        <w:rPr>
          <w:rFonts w:ascii="Arial" w:hAnsi="Arial" w:cs="Arial"/>
          <w:sz w:val="16"/>
          <w:szCs w:val="16"/>
        </w:rPr>
      </w:pPr>
    </w:p>
    <w:p w:rsidR="00F00FCD" w:rsidRPr="00F75EB8" w:rsidRDefault="00F00FCD" w:rsidP="00F00FCD">
      <w:pPr>
        <w:pStyle w:val="BodyText"/>
        <w:spacing w:after="0"/>
        <w:jc w:val="both"/>
        <w:rPr>
          <w:rFonts w:ascii="Arial" w:hAnsi="Arial" w:cs="Arial"/>
          <w:b/>
        </w:rPr>
      </w:pPr>
      <w:r w:rsidRPr="00F75EB8">
        <w:rPr>
          <w:rFonts w:ascii="Arial" w:hAnsi="Arial" w:cs="Arial"/>
        </w:rPr>
        <w:t xml:space="preserve">05/2010 – </w:t>
      </w:r>
      <w:r w:rsidR="00304393" w:rsidRPr="00F75EB8">
        <w:rPr>
          <w:rFonts w:ascii="Arial" w:hAnsi="Arial" w:cs="Arial"/>
        </w:rPr>
        <w:t>11</w:t>
      </w:r>
      <w:r w:rsidR="003306FD" w:rsidRPr="00F75EB8">
        <w:rPr>
          <w:rFonts w:ascii="Arial" w:hAnsi="Arial" w:cs="Arial"/>
        </w:rPr>
        <w:t>/2013</w:t>
      </w:r>
      <w:r w:rsidRPr="00F75EB8">
        <w:rPr>
          <w:rFonts w:ascii="Arial" w:hAnsi="Arial" w:cs="Arial"/>
        </w:rPr>
        <w:tab/>
      </w:r>
      <w:r w:rsidR="0018148B" w:rsidRPr="00F75EB8">
        <w:rPr>
          <w:rFonts w:ascii="Arial" w:hAnsi="Arial" w:cs="Arial"/>
        </w:rPr>
        <w:t xml:space="preserve">M/s </w:t>
      </w:r>
      <w:r w:rsidRPr="00F75EB8">
        <w:rPr>
          <w:rFonts w:ascii="Arial" w:hAnsi="Arial" w:cs="Arial"/>
          <w:b/>
        </w:rPr>
        <w:t xml:space="preserve">Nokia India </w:t>
      </w:r>
      <w:proofErr w:type="spellStart"/>
      <w:r w:rsidRPr="00F75EB8">
        <w:rPr>
          <w:rFonts w:ascii="Arial" w:hAnsi="Arial" w:cs="Arial"/>
          <w:b/>
        </w:rPr>
        <w:t>Pvt</w:t>
      </w:r>
      <w:r w:rsidR="000D240F" w:rsidRPr="00F75EB8">
        <w:rPr>
          <w:rFonts w:ascii="Arial" w:hAnsi="Arial" w:cs="Arial"/>
          <w:b/>
        </w:rPr>
        <w:t>.</w:t>
      </w:r>
      <w:proofErr w:type="spellEnd"/>
      <w:r w:rsidRPr="00F75EB8">
        <w:rPr>
          <w:rFonts w:ascii="Arial" w:hAnsi="Arial" w:cs="Arial"/>
          <w:b/>
        </w:rPr>
        <w:t xml:space="preserve"> Ltd</w:t>
      </w:r>
    </w:p>
    <w:p w:rsidR="00F00FCD" w:rsidRPr="00F75EB8" w:rsidRDefault="00504067" w:rsidP="00F00FCD">
      <w:pPr>
        <w:pStyle w:val="BodyText"/>
        <w:spacing w:after="0"/>
        <w:jc w:val="both"/>
        <w:rPr>
          <w:rFonts w:ascii="Arial" w:hAnsi="Arial" w:cs="Arial"/>
          <w:b/>
        </w:rPr>
      </w:pPr>
      <w:r>
        <w:rPr>
          <w:rFonts w:ascii="Arial" w:hAnsi="Arial" w:cs="Arial"/>
          <w:b/>
        </w:rPr>
        <w:t>Area Marketing</w:t>
      </w:r>
      <w:r w:rsidR="00CC1BA0">
        <w:rPr>
          <w:rFonts w:ascii="Arial" w:hAnsi="Arial" w:cs="Arial"/>
          <w:b/>
        </w:rPr>
        <w:t xml:space="preserve"> Manger</w:t>
      </w:r>
    </w:p>
    <w:p w:rsidR="002F7563" w:rsidRDefault="00B72DF3" w:rsidP="00F00FCD">
      <w:pPr>
        <w:pStyle w:val="BodyText"/>
        <w:numPr>
          <w:ilvl w:val="0"/>
          <w:numId w:val="1"/>
        </w:numPr>
        <w:spacing w:after="0"/>
        <w:jc w:val="both"/>
        <w:rPr>
          <w:rFonts w:ascii="Arial" w:hAnsi="Arial" w:cs="Arial"/>
        </w:rPr>
      </w:pPr>
      <w:r>
        <w:rPr>
          <w:rFonts w:ascii="Arial" w:hAnsi="Arial" w:cs="Arial"/>
        </w:rPr>
        <w:t xml:space="preserve">In charge of </w:t>
      </w:r>
      <w:r w:rsidR="002F7563">
        <w:rPr>
          <w:rFonts w:ascii="Arial" w:hAnsi="Arial" w:cs="Arial"/>
        </w:rPr>
        <w:t xml:space="preserve"> sales and Marketing</w:t>
      </w:r>
    </w:p>
    <w:p w:rsidR="002F7563" w:rsidRDefault="002F7563" w:rsidP="00F00FCD">
      <w:pPr>
        <w:pStyle w:val="BodyText"/>
        <w:numPr>
          <w:ilvl w:val="0"/>
          <w:numId w:val="1"/>
        </w:numPr>
        <w:spacing w:after="0"/>
        <w:jc w:val="both"/>
        <w:rPr>
          <w:rFonts w:ascii="Arial" w:hAnsi="Arial" w:cs="Arial"/>
        </w:rPr>
      </w:pPr>
      <w:r>
        <w:rPr>
          <w:rFonts w:ascii="Arial" w:hAnsi="Arial" w:cs="Arial"/>
        </w:rPr>
        <w:t>Responsible f</w:t>
      </w:r>
      <w:r w:rsidR="00B72DF3">
        <w:rPr>
          <w:rFonts w:ascii="Arial" w:hAnsi="Arial" w:cs="Arial"/>
        </w:rPr>
        <w:t>or Volume and Business turnover</w:t>
      </w:r>
    </w:p>
    <w:p w:rsidR="00B72DF3" w:rsidRPr="008851BA" w:rsidRDefault="002F7563" w:rsidP="00B72DF3">
      <w:pPr>
        <w:pStyle w:val="BodyText"/>
        <w:numPr>
          <w:ilvl w:val="0"/>
          <w:numId w:val="1"/>
        </w:numPr>
        <w:spacing w:after="0"/>
        <w:jc w:val="both"/>
        <w:rPr>
          <w:rFonts w:ascii="Arial" w:hAnsi="Arial" w:cs="Arial"/>
        </w:rPr>
      </w:pPr>
      <w:r w:rsidRPr="008851BA">
        <w:rPr>
          <w:rFonts w:ascii="Arial" w:hAnsi="Arial" w:cs="Arial"/>
        </w:rPr>
        <w:lastRenderedPageBreak/>
        <w:t>Distributors and</w:t>
      </w:r>
      <w:r w:rsidR="008851BA" w:rsidRPr="008851BA">
        <w:rPr>
          <w:rFonts w:ascii="Arial" w:hAnsi="Arial" w:cs="Arial"/>
        </w:rPr>
        <w:t xml:space="preserve"> Branded retail chain management.</w:t>
      </w:r>
    </w:p>
    <w:p w:rsidR="00B72DF3" w:rsidRDefault="00F00FCD" w:rsidP="00B72DF3">
      <w:pPr>
        <w:pStyle w:val="BodyText"/>
        <w:numPr>
          <w:ilvl w:val="0"/>
          <w:numId w:val="1"/>
        </w:numPr>
        <w:spacing w:after="0"/>
        <w:jc w:val="both"/>
        <w:rPr>
          <w:rFonts w:ascii="Arial" w:hAnsi="Arial" w:cs="Arial"/>
        </w:rPr>
      </w:pPr>
      <w:r w:rsidRPr="00F75EB8">
        <w:rPr>
          <w:rFonts w:ascii="Arial" w:hAnsi="Arial" w:cs="Arial"/>
        </w:rPr>
        <w:t xml:space="preserve">Marketing Planning, budgeting and execution for </w:t>
      </w:r>
      <w:r w:rsidR="00F84A5D">
        <w:rPr>
          <w:rFonts w:ascii="Arial" w:hAnsi="Arial" w:cs="Arial"/>
        </w:rPr>
        <w:t>p</w:t>
      </w:r>
      <w:r w:rsidR="0093330B" w:rsidRPr="00F75EB8">
        <w:rPr>
          <w:rFonts w:ascii="Arial" w:hAnsi="Arial" w:cs="Arial"/>
        </w:rPr>
        <w:t>roduct</w:t>
      </w:r>
      <w:r w:rsidR="00EC505B">
        <w:rPr>
          <w:rFonts w:ascii="Arial" w:hAnsi="Arial" w:cs="Arial"/>
        </w:rPr>
        <w:t xml:space="preserve"> launches for </w:t>
      </w:r>
      <w:r w:rsidRPr="00F75EB8">
        <w:rPr>
          <w:rFonts w:ascii="Arial" w:hAnsi="Arial" w:cs="Arial"/>
        </w:rPr>
        <w:t>the south region.</w:t>
      </w:r>
    </w:p>
    <w:p w:rsidR="008851BA" w:rsidRPr="00B72DF3" w:rsidRDefault="008851BA" w:rsidP="00B72DF3">
      <w:pPr>
        <w:pStyle w:val="BodyText"/>
        <w:numPr>
          <w:ilvl w:val="0"/>
          <w:numId w:val="1"/>
        </w:numPr>
        <w:spacing w:after="0"/>
        <w:jc w:val="both"/>
        <w:rPr>
          <w:rFonts w:ascii="Arial" w:hAnsi="Arial" w:cs="Arial"/>
        </w:rPr>
      </w:pPr>
      <w:r>
        <w:rPr>
          <w:rFonts w:ascii="Arial" w:hAnsi="Arial" w:cs="Arial"/>
        </w:rPr>
        <w:t xml:space="preserve">Managing </w:t>
      </w:r>
      <w:proofErr w:type="gramStart"/>
      <w:r>
        <w:rPr>
          <w:rFonts w:ascii="Arial" w:hAnsi="Arial" w:cs="Arial"/>
        </w:rPr>
        <w:t>Sales ,</w:t>
      </w:r>
      <w:proofErr w:type="gramEnd"/>
      <w:r>
        <w:rPr>
          <w:rFonts w:ascii="Arial" w:hAnsi="Arial" w:cs="Arial"/>
        </w:rPr>
        <w:t xml:space="preserve"> Trade Marketing and Promoter/Merchandiser team.</w:t>
      </w:r>
    </w:p>
    <w:p w:rsidR="00B72DF3" w:rsidRPr="00B72DF3" w:rsidRDefault="00B72DF3" w:rsidP="00B72DF3">
      <w:pPr>
        <w:pStyle w:val="BodyText"/>
        <w:numPr>
          <w:ilvl w:val="0"/>
          <w:numId w:val="2"/>
        </w:numPr>
        <w:spacing w:after="0"/>
        <w:jc w:val="both"/>
        <w:rPr>
          <w:rFonts w:ascii="Arial" w:hAnsi="Arial" w:cs="Arial"/>
          <w:b/>
        </w:rPr>
      </w:pPr>
      <w:r w:rsidRPr="00B72DF3">
        <w:rPr>
          <w:rFonts w:ascii="Arial" w:hAnsi="Arial" w:cs="Arial"/>
          <w:b/>
        </w:rPr>
        <w:t>Increased volume business to over 400% for the assigned region.</w:t>
      </w:r>
    </w:p>
    <w:p w:rsidR="00F00FCD" w:rsidRPr="00B72DF3" w:rsidRDefault="00F00FCD" w:rsidP="00F00FCD">
      <w:pPr>
        <w:pStyle w:val="BodyText"/>
        <w:numPr>
          <w:ilvl w:val="0"/>
          <w:numId w:val="2"/>
        </w:numPr>
        <w:spacing w:after="0"/>
        <w:jc w:val="both"/>
        <w:rPr>
          <w:rFonts w:ascii="Arial" w:hAnsi="Arial" w:cs="Arial"/>
          <w:b/>
        </w:rPr>
      </w:pPr>
      <w:r w:rsidRPr="00B72DF3">
        <w:rPr>
          <w:rFonts w:ascii="Arial" w:hAnsi="Arial" w:cs="Arial"/>
          <w:b/>
        </w:rPr>
        <w:t xml:space="preserve">Successfully planned and executed big </w:t>
      </w:r>
      <w:r w:rsidR="0089422F" w:rsidRPr="00B72DF3">
        <w:rPr>
          <w:rFonts w:ascii="Arial" w:hAnsi="Arial" w:cs="Arial"/>
          <w:b/>
        </w:rPr>
        <w:t>budget Consumer promo plans for</w:t>
      </w:r>
      <w:r w:rsidR="00B72DF3">
        <w:rPr>
          <w:rFonts w:ascii="Arial" w:hAnsi="Arial" w:cs="Arial"/>
          <w:b/>
        </w:rPr>
        <w:t xml:space="preserve"> </w:t>
      </w:r>
      <w:r w:rsidR="0089422F" w:rsidRPr="00B72DF3">
        <w:rPr>
          <w:rFonts w:ascii="Arial" w:hAnsi="Arial" w:cs="Arial"/>
          <w:b/>
        </w:rPr>
        <w:t>Festivals (</w:t>
      </w:r>
      <w:proofErr w:type="spellStart"/>
      <w:r w:rsidR="0089422F" w:rsidRPr="00B72DF3">
        <w:rPr>
          <w:rFonts w:ascii="Arial" w:hAnsi="Arial" w:cs="Arial"/>
          <w:b/>
        </w:rPr>
        <w:t>Onam</w:t>
      </w:r>
      <w:proofErr w:type="spellEnd"/>
      <w:r w:rsidR="0089422F" w:rsidRPr="00B72DF3">
        <w:rPr>
          <w:rFonts w:ascii="Arial" w:hAnsi="Arial" w:cs="Arial"/>
          <w:b/>
        </w:rPr>
        <w:t xml:space="preserve">, Diwali </w:t>
      </w:r>
      <w:proofErr w:type="spellStart"/>
      <w:r w:rsidR="0089422F" w:rsidRPr="00B72DF3">
        <w:rPr>
          <w:rFonts w:ascii="Arial" w:hAnsi="Arial" w:cs="Arial"/>
          <w:b/>
        </w:rPr>
        <w:t>etc</w:t>
      </w:r>
      <w:proofErr w:type="spellEnd"/>
      <w:r w:rsidR="0089422F" w:rsidRPr="00B72DF3">
        <w:rPr>
          <w:rFonts w:ascii="Arial" w:hAnsi="Arial" w:cs="Arial"/>
          <w:b/>
        </w:rPr>
        <w:t>)</w:t>
      </w:r>
      <w:r w:rsidRPr="00B72DF3">
        <w:rPr>
          <w:rFonts w:ascii="Arial" w:hAnsi="Arial" w:cs="Arial"/>
          <w:b/>
        </w:rPr>
        <w:t xml:space="preserve"> , Football World Cup, T20 IPL Cricket  promo with 360 degree marketing support, with highest marketing efficiency in the country</w:t>
      </w:r>
    </w:p>
    <w:p w:rsidR="00F00FCD" w:rsidRPr="00B72DF3" w:rsidRDefault="00B72DF3" w:rsidP="00B72DF3">
      <w:pPr>
        <w:pStyle w:val="BodyText"/>
        <w:numPr>
          <w:ilvl w:val="0"/>
          <w:numId w:val="2"/>
        </w:numPr>
        <w:spacing w:after="0"/>
        <w:jc w:val="both"/>
        <w:rPr>
          <w:rFonts w:ascii="Arial" w:hAnsi="Arial" w:cs="Arial"/>
          <w:b/>
        </w:rPr>
      </w:pPr>
      <w:r>
        <w:rPr>
          <w:rFonts w:ascii="Arial" w:hAnsi="Arial" w:cs="Arial"/>
          <w:b/>
        </w:rPr>
        <w:t>A</w:t>
      </w:r>
      <w:r w:rsidR="00F00FCD" w:rsidRPr="00B72DF3">
        <w:rPr>
          <w:rFonts w:ascii="Arial" w:hAnsi="Arial" w:cs="Arial"/>
          <w:b/>
        </w:rPr>
        <w:t>ctivation</w:t>
      </w:r>
      <w:r w:rsidR="004C2B2A" w:rsidRPr="00B72DF3">
        <w:rPr>
          <w:rFonts w:ascii="Arial" w:hAnsi="Arial" w:cs="Arial"/>
          <w:b/>
        </w:rPr>
        <w:t>s</w:t>
      </w:r>
      <w:r w:rsidR="00F00FCD" w:rsidRPr="00B72DF3">
        <w:rPr>
          <w:rFonts w:ascii="Arial" w:hAnsi="Arial" w:cs="Arial"/>
          <w:b/>
        </w:rPr>
        <w:t xml:space="preserve"> for newly launched Dual SIM models. Created huge sales impact in rural markets.</w:t>
      </w:r>
      <w:r w:rsidR="0093330B" w:rsidRPr="00B72DF3">
        <w:rPr>
          <w:rFonts w:ascii="Arial" w:hAnsi="Arial" w:cs="Arial"/>
          <w:b/>
        </w:rPr>
        <w:t>.</w:t>
      </w:r>
      <w:r w:rsidR="00E42CCE" w:rsidRPr="00B72DF3">
        <w:rPr>
          <w:rFonts w:ascii="Arial" w:hAnsi="Arial" w:cs="Arial"/>
          <w:b/>
        </w:rPr>
        <w:t>.</w:t>
      </w:r>
    </w:p>
    <w:p w:rsidR="00F00FCD" w:rsidRPr="00B72DF3" w:rsidRDefault="00F00FCD" w:rsidP="00F00FCD">
      <w:pPr>
        <w:pStyle w:val="BodyText"/>
        <w:numPr>
          <w:ilvl w:val="0"/>
          <w:numId w:val="2"/>
        </w:numPr>
        <w:spacing w:after="0"/>
        <w:jc w:val="both"/>
        <w:rPr>
          <w:rFonts w:ascii="Arial" w:hAnsi="Arial" w:cs="Arial"/>
          <w:b/>
        </w:rPr>
      </w:pPr>
      <w:r w:rsidRPr="00B72DF3">
        <w:rPr>
          <w:rFonts w:ascii="Arial" w:hAnsi="Arial" w:cs="Arial"/>
          <w:b/>
        </w:rPr>
        <w:t>The team was able to maintain the highest volume market share in the country for Nokia during the tenure.</w:t>
      </w:r>
    </w:p>
    <w:p w:rsidR="00F84A5D" w:rsidRPr="00B72DF3" w:rsidRDefault="00F00FCD" w:rsidP="00F84A5D">
      <w:pPr>
        <w:pStyle w:val="BodyText"/>
        <w:numPr>
          <w:ilvl w:val="0"/>
          <w:numId w:val="2"/>
        </w:numPr>
        <w:spacing w:after="0"/>
        <w:jc w:val="both"/>
        <w:rPr>
          <w:rFonts w:ascii="Arial" w:hAnsi="Arial" w:cs="Arial"/>
          <w:b/>
        </w:rPr>
      </w:pPr>
      <w:r w:rsidRPr="00B72DF3">
        <w:rPr>
          <w:rFonts w:ascii="Arial" w:hAnsi="Arial" w:cs="Arial"/>
          <w:b/>
        </w:rPr>
        <w:t xml:space="preserve">Executed various </w:t>
      </w:r>
      <w:r w:rsidR="00304393" w:rsidRPr="00B72DF3">
        <w:rPr>
          <w:rFonts w:ascii="Arial" w:hAnsi="Arial" w:cs="Arial"/>
          <w:b/>
        </w:rPr>
        <w:t xml:space="preserve">Telecom </w:t>
      </w:r>
      <w:r w:rsidRPr="00B72DF3">
        <w:rPr>
          <w:rFonts w:ascii="Arial" w:hAnsi="Arial" w:cs="Arial"/>
          <w:b/>
        </w:rPr>
        <w:t xml:space="preserve">operators tie </w:t>
      </w:r>
      <w:r w:rsidR="004C2B2A" w:rsidRPr="00B72DF3">
        <w:rPr>
          <w:rFonts w:ascii="Arial" w:hAnsi="Arial" w:cs="Arial"/>
          <w:b/>
        </w:rPr>
        <w:t>up</w:t>
      </w:r>
      <w:r w:rsidR="00C32AD8" w:rsidRPr="00B72DF3">
        <w:rPr>
          <w:rFonts w:ascii="Arial" w:hAnsi="Arial" w:cs="Arial"/>
          <w:b/>
        </w:rPr>
        <w:t>s</w:t>
      </w:r>
      <w:r w:rsidR="004C2B2A" w:rsidRPr="00B72DF3">
        <w:rPr>
          <w:rFonts w:ascii="Arial" w:hAnsi="Arial" w:cs="Arial"/>
          <w:b/>
        </w:rPr>
        <w:t xml:space="preserve"> for</w:t>
      </w:r>
      <w:r w:rsidR="00EC505B" w:rsidRPr="00B72DF3">
        <w:rPr>
          <w:rFonts w:ascii="Arial" w:hAnsi="Arial" w:cs="Arial"/>
          <w:b/>
        </w:rPr>
        <w:t xml:space="preserve"> hand set specific promos</w:t>
      </w:r>
      <w:r w:rsidR="004C2B2A" w:rsidRPr="00B72DF3">
        <w:rPr>
          <w:rFonts w:ascii="Arial" w:hAnsi="Arial" w:cs="Arial"/>
          <w:b/>
        </w:rPr>
        <w:t>.</w:t>
      </w:r>
    </w:p>
    <w:p w:rsidR="00F00FCD" w:rsidRPr="00F75EB8" w:rsidRDefault="00F00FCD" w:rsidP="00F00FCD">
      <w:pPr>
        <w:pStyle w:val="BodyText"/>
        <w:spacing w:after="0"/>
        <w:ind w:left="360"/>
        <w:jc w:val="both"/>
        <w:rPr>
          <w:rFonts w:ascii="Arial" w:hAnsi="Arial" w:cs="Arial"/>
        </w:rPr>
      </w:pPr>
    </w:p>
    <w:p w:rsidR="00F00FCD" w:rsidRPr="00F75EB8" w:rsidRDefault="00F00FCD" w:rsidP="00F00FCD">
      <w:pPr>
        <w:pStyle w:val="BodyText"/>
        <w:spacing w:after="0"/>
        <w:jc w:val="both"/>
        <w:rPr>
          <w:rFonts w:ascii="Arial" w:hAnsi="Arial" w:cs="Arial"/>
          <w:b/>
        </w:rPr>
      </w:pPr>
      <w:r w:rsidRPr="00F75EB8">
        <w:rPr>
          <w:rFonts w:ascii="Arial" w:hAnsi="Arial" w:cs="Arial"/>
        </w:rPr>
        <w:t xml:space="preserve">02/2008 – 05/2010, </w:t>
      </w:r>
      <w:r w:rsidRPr="00F75EB8">
        <w:rPr>
          <w:rFonts w:ascii="Arial" w:hAnsi="Arial" w:cs="Arial"/>
        </w:rPr>
        <w:tab/>
        <w:t>M/s</w:t>
      </w:r>
      <w:r w:rsidRPr="00F75EB8">
        <w:rPr>
          <w:rFonts w:ascii="Arial" w:hAnsi="Arial" w:cs="Arial"/>
          <w:b/>
        </w:rPr>
        <w:t xml:space="preserve"> Vodafone </w:t>
      </w:r>
      <w:proofErr w:type="spellStart"/>
      <w:r w:rsidRPr="00F75EB8">
        <w:rPr>
          <w:rFonts w:ascii="Arial" w:hAnsi="Arial" w:cs="Arial"/>
          <w:b/>
        </w:rPr>
        <w:t>Essar</w:t>
      </w:r>
      <w:proofErr w:type="spellEnd"/>
      <w:r w:rsidRPr="00F75EB8">
        <w:rPr>
          <w:rFonts w:ascii="Arial" w:hAnsi="Arial" w:cs="Arial"/>
          <w:b/>
        </w:rPr>
        <w:t xml:space="preserve"> Cellular Ltd., </w:t>
      </w:r>
      <w:r w:rsidR="00F84A5D">
        <w:rPr>
          <w:rFonts w:ascii="Arial" w:hAnsi="Arial" w:cs="Arial"/>
          <w:b/>
        </w:rPr>
        <w:t>India</w:t>
      </w:r>
    </w:p>
    <w:p w:rsidR="00B72DF3" w:rsidRDefault="00CC1BA0" w:rsidP="00B72DF3">
      <w:pPr>
        <w:pStyle w:val="BodyText"/>
        <w:spacing w:after="0"/>
        <w:jc w:val="both"/>
        <w:rPr>
          <w:rFonts w:ascii="Arial" w:hAnsi="Arial" w:cs="Arial"/>
          <w:b/>
        </w:rPr>
      </w:pPr>
      <w:r>
        <w:rPr>
          <w:rFonts w:ascii="Arial" w:hAnsi="Arial" w:cs="Arial"/>
          <w:b/>
        </w:rPr>
        <w:t>Asst. Manager</w:t>
      </w:r>
      <w:r w:rsidR="00F00FCD" w:rsidRPr="00F75EB8">
        <w:rPr>
          <w:rFonts w:ascii="Arial" w:hAnsi="Arial" w:cs="Arial"/>
          <w:b/>
        </w:rPr>
        <w:t xml:space="preserve">- Marketing </w:t>
      </w:r>
    </w:p>
    <w:p w:rsidR="00F00FCD" w:rsidRPr="00F75EB8" w:rsidRDefault="00F00FCD" w:rsidP="00B72DF3">
      <w:pPr>
        <w:pStyle w:val="BodyText"/>
        <w:numPr>
          <w:ilvl w:val="0"/>
          <w:numId w:val="9"/>
        </w:numPr>
        <w:spacing w:after="0"/>
        <w:jc w:val="both"/>
        <w:rPr>
          <w:rFonts w:ascii="Arial" w:hAnsi="Arial" w:cs="Arial"/>
        </w:rPr>
      </w:pPr>
      <w:r w:rsidRPr="00F75EB8">
        <w:rPr>
          <w:rFonts w:ascii="Arial" w:hAnsi="Arial" w:cs="Arial"/>
        </w:rPr>
        <w:t xml:space="preserve">Reporting to Head – Marketing. </w:t>
      </w:r>
    </w:p>
    <w:p w:rsidR="00F00FCD" w:rsidRPr="00F75EB8" w:rsidRDefault="00F00FCD" w:rsidP="00F00FCD">
      <w:pPr>
        <w:pStyle w:val="BodyText"/>
        <w:numPr>
          <w:ilvl w:val="0"/>
          <w:numId w:val="1"/>
        </w:numPr>
        <w:spacing w:after="100" w:afterAutospacing="1"/>
        <w:jc w:val="both"/>
        <w:rPr>
          <w:rFonts w:ascii="Arial" w:hAnsi="Arial" w:cs="Arial"/>
        </w:rPr>
      </w:pPr>
      <w:r w:rsidRPr="00F75EB8">
        <w:rPr>
          <w:rFonts w:ascii="Arial" w:hAnsi="Arial" w:cs="Arial"/>
        </w:rPr>
        <w:t>Handling Outdoor media/ events across the state</w:t>
      </w:r>
    </w:p>
    <w:p w:rsidR="00F00FCD" w:rsidRPr="00F75EB8" w:rsidRDefault="00F00FCD" w:rsidP="005D7150">
      <w:pPr>
        <w:pStyle w:val="BodyText"/>
        <w:numPr>
          <w:ilvl w:val="0"/>
          <w:numId w:val="1"/>
        </w:numPr>
        <w:spacing w:after="100" w:afterAutospacing="1"/>
        <w:jc w:val="both"/>
        <w:rPr>
          <w:rFonts w:ascii="Arial" w:hAnsi="Arial" w:cs="Arial"/>
        </w:rPr>
      </w:pPr>
      <w:r w:rsidRPr="00F75EB8">
        <w:rPr>
          <w:rFonts w:ascii="Arial" w:hAnsi="Arial" w:cs="Arial"/>
        </w:rPr>
        <w:t xml:space="preserve">Outdoor/Retail planning and budgeting. </w:t>
      </w:r>
    </w:p>
    <w:p w:rsidR="0004566F" w:rsidRPr="00F75EB8" w:rsidRDefault="006B4229" w:rsidP="006B4229">
      <w:pPr>
        <w:pStyle w:val="BodyText"/>
        <w:keepLines/>
        <w:numPr>
          <w:ilvl w:val="0"/>
          <w:numId w:val="1"/>
        </w:numPr>
        <w:spacing w:after="100" w:afterAutospacing="1"/>
        <w:jc w:val="both"/>
        <w:rPr>
          <w:rFonts w:ascii="Arial" w:hAnsi="Arial" w:cs="Arial"/>
        </w:rPr>
      </w:pPr>
      <w:r w:rsidRPr="00F75EB8">
        <w:rPr>
          <w:rFonts w:ascii="Arial" w:hAnsi="Arial" w:cs="Arial"/>
        </w:rPr>
        <w:t xml:space="preserve">Handling Events &amp; Road shows, </w:t>
      </w:r>
      <w:r w:rsidR="00F00FCD" w:rsidRPr="00F75EB8">
        <w:rPr>
          <w:rFonts w:ascii="Arial" w:hAnsi="Arial" w:cs="Arial"/>
        </w:rPr>
        <w:t>Alliances and Customer engagement activities.</w:t>
      </w:r>
    </w:p>
    <w:p w:rsidR="0004566F" w:rsidRPr="00F75EB8" w:rsidRDefault="0004566F" w:rsidP="0004566F">
      <w:pPr>
        <w:pStyle w:val="BodyText"/>
        <w:numPr>
          <w:ilvl w:val="0"/>
          <w:numId w:val="1"/>
        </w:numPr>
        <w:spacing w:after="100" w:afterAutospacing="1"/>
        <w:rPr>
          <w:rFonts w:ascii="Arial" w:hAnsi="Arial" w:cs="Arial"/>
        </w:rPr>
      </w:pPr>
      <w:r w:rsidRPr="00F75EB8">
        <w:rPr>
          <w:rFonts w:ascii="Arial" w:hAnsi="Arial" w:cs="Arial"/>
        </w:rPr>
        <w:t>In charge of Retail Merchandising across the state, handling merchandising agencies.</w:t>
      </w:r>
    </w:p>
    <w:p w:rsidR="0004566F" w:rsidRPr="00F75EB8" w:rsidRDefault="0004566F" w:rsidP="0004566F">
      <w:pPr>
        <w:pStyle w:val="BodyText"/>
        <w:numPr>
          <w:ilvl w:val="0"/>
          <w:numId w:val="1"/>
        </w:numPr>
        <w:spacing w:after="100" w:afterAutospacing="1"/>
        <w:jc w:val="both"/>
        <w:rPr>
          <w:rFonts w:ascii="Arial" w:hAnsi="Arial" w:cs="Arial"/>
        </w:rPr>
      </w:pPr>
      <w:r w:rsidRPr="00F75EB8">
        <w:rPr>
          <w:rFonts w:ascii="Arial" w:hAnsi="Arial" w:cs="Arial"/>
        </w:rPr>
        <w:t>Vendor management.</w:t>
      </w:r>
    </w:p>
    <w:p w:rsidR="0004566F" w:rsidRPr="00F75EB8" w:rsidRDefault="0004566F" w:rsidP="0004566F">
      <w:pPr>
        <w:pStyle w:val="BodyText"/>
        <w:numPr>
          <w:ilvl w:val="0"/>
          <w:numId w:val="1"/>
        </w:numPr>
        <w:spacing w:after="100" w:afterAutospacing="1"/>
        <w:jc w:val="both"/>
        <w:rPr>
          <w:rFonts w:ascii="Arial" w:hAnsi="Arial" w:cs="Arial"/>
        </w:rPr>
      </w:pPr>
      <w:r w:rsidRPr="00F75EB8">
        <w:rPr>
          <w:rFonts w:ascii="Arial" w:hAnsi="Arial" w:cs="Arial"/>
          <w:bCs/>
        </w:rPr>
        <w:t>Implemented POP ordering and utilization plan, which resulted in high retail visibility scores, and brand visibility dominance in retail outlets.</w:t>
      </w:r>
    </w:p>
    <w:p w:rsidR="0004566F" w:rsidRPr="00F75EB8" w:rsidRDefault="0004566F" w:rsidP="0004566F">
      <w:pPr>
        <w:pStyle w:val="BodyText"/>
        <w:numPr>
          <w:ilvl w:val="0"/>
          <w:numId w:val="1"/>
        </w:numPr>
        <w:spacing w:after="100" w:afterAutospacing="1"/>
        <w:jc w:val="both"/>
        <w:rPr>
          <w:rFonts w:ascii="Arial" w:hAnsi="Arial" w:cs="Arial"/>
        </w:rPr>
      </w:pPr>
      <w:r w:rsidRPr="00F75EB8">
        <w:rPr>
          <w:rFonts w:ascii="Arial" w:hAnsi="Arial" w:cs="Arial"/>
          <w:bCs/>
        </w:rPr>
        <w:t xml:space="preserve">Developed a standard event package for rural markets and for new town </w:t>
      </w:r>
      <w:proofErr w:type="gramStart"/>
      <w:r w:rsidRPr="00F75EB8">
        <w:rPr>
          <w:rFonts w:ascii="Arial" w:hAnsi="Arial" w:cs="Arial"/>
          <w:bCs/>
        </w:rPr>
        <w:t>launches,</w:t>
      </w:r>
      <w:proofErr w:type="gramEnd"/>
      <w:r w:rsidRPr="00F75EB8">
        <w:rPr>
          <w:rFonts w:ascii="Arial" w:hAnsi="Arial" w:cs="Arial"/>
          <w:bCs/>
        </w:rPr>
        <w:t xml:space="preserve"> this ensured high intensity awareness coupled with people engagement with the brand. Executed this package in all the new towns launched.</w:t>
      </w:r>
    </w:p>
    <w:p w:rsidR="0004566F" w:rsidRPr="00F75EB8" w:rsidRDefault="0004566F" w:rsidP="0004566F">
      <w:pPr>
        <w:pStyle w:val="BodyText"/>
        <w:numPr>
          <w:ilvl w:val="0"/>
          <w:numId w:val="1"/>
        </w:numPr>
        <w:spacing w:after="100" w:afterAutospacing="1"/>
        <w:jc w:val="both"/>
        <w:rPr>
          <w:rFonts w:ascii="Arial" w:hAnsi="Arial" w:cs="Arial"/>
        </w:rPr>
      </w:pPr>
      <w:r w:rsidRPr="00F75EB8">
        <w:rPr>
          <w:rFonts w:ascii="Arial" w:hAnsi="Arial" w:cs="Arial"/>
          <w:bCs/>
        </w:rPr>
        <w:t xml:space="preserve">Successfully executed various additional assignments like </w:t>
      </w:r>
      <w:proofErr w:type="spellStart"/>
      <w:r w:rsidRPr="00F75EB8">
        <w:rPr>
          <w:rFonts w:ascii="Arial" w:hAnsi="Arial" w:cs="Arial"/>
          <w:bCs/>
        </w:rPr>
        <w:t>relaunches</w:t>
      </w:r>
      <w:proofErr w:type="spellEnd"/>
      <w:r w:rsidRPr="00F75EB8">
        <w:rPr>
          <w:rFonts w:ascii="Arial" w:hAnsi="Arial" w:cs="Arial"/>
          <w:bCs/>
        </w:rPr>
        <w:t>, Customer touch point installations</w:t>
      </w:r>
      <w:r w:rsidR="00AE4711" w:rsidRPr="00F75EB8">
        <w:rPr>
          <w:rFonts w:ascii="Arial" w:hAnsi="Arial" w:cs="Arial"/>
          <w:bCs/>
        </w:rPr>
        <w:t>.</w:t>
      </w:r>
    </w:p>
    <w:p w:rsidR="0004566F" w:rsidRPr="00F75EB8" w:rsidRDefault="006B4229" w:rsidP="0004566F">
      <w:pPr>
        <w:pStyle w:val="BodyText"/>
        <w:numPr>
          <w:ilvl w:val="0"/>
          <w:numId w:val="1"/>
        </w:numPr>
        <w:spacing w:after="100" w:afterAutospacing="1"/>
        <w:jc w:val="both"/>
        <w:rPr>
          <w:rFonts w:ascii="Arial" w:hAnsi="Arial" w:cs="Arial"/>
        </w:rPr>
      </w:pPr>
      <w:r w:rsidRPr="00F75EB8">
        <w:rPr>
          <w:rFonts w:ascii="Arial" w:hAnsi="Arial" w:cs="Arial"/>
          <w:bCs/>
        </w:rPr>
        <w:t>Awarded “Megastar"</w:t>
      </w:r>
      <w:r w:rsidR="0004566F" w:rsidRPr="00F75EB8">
        <w:rPr>
          <w:rFonts w:ascii="Arial" w:hAnsi="Arial" w:cs="Arial"/>
          <w:bCs/>
        </w:rPr>
        <w:t xml:space="preserve"> from the marketing department.</w:t>
      </w:r>
    </w:p>
    <w:p w:rsidR="0004566F" w:rsidRPr="00F75EB8" w:rsidRDefault="0004566F" w:rsidP="0004566F">
      <w:pPr>
        <w:pStyle w:val="BodyText"/>
        <w:spacing w:after="0"/>
        <w:jc w:val="both"/>
        <w:rPr>
          <w:rFonts w:ascii="Arial" w:hAnsi="Arial" w:cs="Arial"/>
          <w:b/>
          <w:bCs/>
        </w:rPr>
      </w:pPr>
      <w:r w:rsidRPr="00F75EB8">
        <w:rPr>
          <w:rFonts w:ascii="Arial" w:hAnsi="Arial" w:cs="Arial"/>
        </w:rPr>
        <w:t xml:space="preserve">09/2006 – 01/2008       </w:t>
      </w:r>
      <w:r w:rsidRPr="00F75EB8">
        <w:rPr>
          <w:rFonts w:ascii="Arial" w:hAnsi="Arial" w:cs="Arial"/>
          <w:bCs/>
        </w:rPr>
        <w:t>M/s</w:t>
      </w:r>
      <w:r w:rsidRPr="00F75EB8">
        <w:rPr>
          <w:rFonts w:ascii="Arial" w:hAnsi="Arial" w:cs="Arial"/>
          <w:b/>
          <w:bCs/>
        </w:rPr>
        <w:t xml:space="preserve"> </w:t>
      </w:r>
      <w:proofErr w:type="spellStart"/>
      <w:r w:rsidRPr="00F75EB8">
        <w:rPr>
          <w:rFonts w:ascii="Arial" w:hAnsi="Arial" w:cs="Arial"/>
          <w:b/>
          <w:bCs/>
        </w:rPr>
        <w:t>Amoha</w:t>
      </w:r>
      <w:proofErr w:type="spellEnd"/>
      <w:r w:rsidRPr="00F75EB8">
        <w:rPr>
          <w:rFonts w:ascii="Arial" w:hAnsi="Arial" w:cs="Arial"/>
          <w:b/>
          <w:bCs/>
        </w:rPr>
        <w:t xml:space="preserve"> Education </w:t>
      </w:r>
      <w:proofErr w:type="spellStart"/>
      <w:r w:rsidRPr="00F75EB8">
        <w:rPr>
          <w:rFonts w:ascii="Arial" w:hAnsi="Arial" w:cs="Arial"/>
          <w:b/>
          <w:bCs/>
        </w:rPr>
        <w:t>Pvt.</w:t>
      </w:r>
      <w:proofErr w:type="spellEnd"/>
      <w:r w:rsidRPr="00F75EB8">
        <w:rPr>
          <w:rFonts w:ascii="Arial" w:hAnsi="Arial" w:cs="Arial"/>
          <w:b/>
          <w:bCs/>
        </w:rPr>
        <w:t xml:space="preserve"> Ltd., </w:t>
      </w:r>
      <w:r w:rsidR="00F84A5D">
        <w:rPr>
          <w:rFonts w:ascii="Arial" w:hAnsi="Arial" w:cs="Arial"/>
          <w:b/>
          <w:bCs/>
        </w:rPr>
        <w:t>India</w:t>
      </w:r>
    </w:p>
    <w:p w:rsidR="0004566F" w:rsidRPr="00F75EB8" w:rsidRDefault="0004566F" w:rsidP="0004566F">
      <w:pPr>
        <w:pStyle w:val="BodyText"/>
        <w:spacing w:after="0"/>
        <w:jc w:val="both"/>
        <w:rPr>
          <w:rFonts w:ascii="Arial" w:hAnsi="Arial" w:cs="Arial"/>
          <w:b/>
          <w:bCs/>
          <w:sz w:val="2"/>
          <w:szCs w:val="2"/>
        </w:rPr>
      </w:pPr>
    </w:p>
    <w:p w:rsidR="0004566F" w:rsidRPr="00F75EB8" w:rsidRDefault="0004566F" w:rsidP="0004566F">
      <w:pPr>
        <w:pStyle w:val="BodyText"/>
        <w:spacing w:after="0"/>
        <w:jc w:val="both"/>
        <w:rPr>
          <w:rFonts w:ascii="Arial" w:hAnsi="Arial" w:cs="Arial"/>
        </w:rPr>
      </w:pPr>
      <w:r w:rsidRPr="00F75EB8">
        <w:rPr>
          <w:rFonts w:ascii="Arial" w:hAnsi="Arial" w:cs="Arial"/>
        </w:rPr>
        <w:t xml:space="preserve">This company holds the famous brand “VETA” in the Indian spoken English training market. It is the largest of its kind in India, an only organized player in this field with a nationwide presence of 200 centres. </w:t>
      </w:r>
    </w:p>
    <w:p w:rsidR="0004566F" w:rsidRPr="00F75EB8" w:rsidRDefault="00CC1BA0" w:rsidP="0004566F">
      <w:pPr>
        <w:pStyle w:val="BodyText"/>
        <w:spacing w:after="0"/>
        <w:jc w:val="both"/>
        <w:rPr>
          <w:rFonts w:ascii="Arial" w:hAnsi="Arial" w:cs="Arial"/>
          <w:b/>
          <w:bCs/>
        </w:rPr>
      </w:pPr>
      <w:r>
        <w:rPr>
          <w:rFonts w:ascii="Arial" w:hAnsi="Arial" w:cs="Arial"/>
          <w:b/>
          <w:bCs/>
        </w:rPr>
        <w:t>Asst. Brand Manager</w:t>
      </w:r>
    </w:p>
    <w:p w:rsidR="0004566F" w:rsidRPr="00F75EB8" w:rsidRDefault="0004566F" w:rsidP="0004566F">
      <w:pPr>
        <w:pStyle w:val="BodyText2"/>
        <w:numPr>
          <w:ilvl w:val="0"/>
          <w:numId w:val="5"/>
        </w:numPr>
        <w:tabs>
          <w:tab w:val="clear" w:pos="720"/>
          <w:tab w:val="num" w:pos="360"/>
        </w:tabs>
        <w:spacing w:after="0" w:line="240" w:lineRule="auto"/>
        <w:ind w:left="360"/>
        <w:jc w:val="both"/>
        <w:rPr>
          <w:rFonts w:ascii="Arial" w:hAnsi="Arial" w:cs="Arial"/>
        </w:rPr>
      </w:pPr>
      <w:r w:rsidRPr="00F75EB8">
        <w:rPr>
          <w:rFonts w:ascii="Arial" w:hAnsi="Arial" w:cs="Arial"/>
        </w:rPr>
        <w:t>Reporting to National Brand Manager.</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Marketing planning and budgeting.</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b/>
          <w:bCs/>
        </w:rPr>
      </w:pPr>
      <w:r w:rsidRPr="00F75EB8">
        <w:rPr>
          <w:rFonts w:ascii="Arial" w:hAnsi="Arial" w:cs="Arial"/>
        </w:rPr>
        <w:t xml:space="preserve">Media planning (Outdoor, Print, TV, RADIO, Events </w:t>
      </w:r>
      <w:proofErr w:type="spellStart"/>
      <w:r w:rsidRPr="00F75EB8">
        <w:rPr>
          <w:rFonts w:ascii="Arial" w:hAnsi="Arial" w:cs="Arial"/>
        </w:rPr>
        <w:t>etc</w:t>
      </w:r>
      <w:proofErr w:type="spellEnd"/>
      <w:r w:rsidRPr="00F75EB8">
        <w:rPr>
          <w:rFonts w:ascii="Arial" w:hAnsi="Arial" w:cs="Arial"/>
        </w:rPr>
        <w:t>) &amp; Execution.</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Developing Central collaterals, POPs, Giveaways and Newsletter in association with creative agency &amp; vendors.</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PR agency interactions for Press releases, Press conferences, Interviews and CSR activities.</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Budgeted, planned and executed an outdoor &amp; Radio activity for a new city launch (key market) which created a high brand visibility in the market and new customer registration across all new centres.</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Introduced a monthly newsletter among the Employees and students fraternity.</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 xml:space="preserve">Developed &amp; </w:t>
      </w:r>
      <w:proofErr w:type="gramStart"/>
      <w:r w:rsidRPr="00F75EB8">
        <w:rPr>
          <w:rFonts w:ascii="Arial" w:hAnsi="Arial" w:cs="Arial"/>
        </w:rPr>
        <w:t>Implemented</w:t>
      </w:r>
      <w:proofErr w:type="gramEnd"/>
      <w:r w:rsidRPr="00F75EB8">
        <w:rPr>
          <w:rFonts w:ascii="Arial" w:hAnsi="Arial" w:cs="Arial"/>
        </w:rPr>
        <w:t xml:space="preserve"> the new brand signage design in all the centres across India.</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 xml:space="preserve">Successfully conducted and coordinated company’s participation in various B2B &amp; B2C events and expos across </w:t>
      </w:r>
      <w:smartTag w:uri="urn:schemas-microsoft-com:office:smarttags" w:element="place">
        <w:smartTag w:uri="urn:schemas-microsoft-com:office:smarttags" w:element="country-region">
          <w:r w:rsidRPr="00F75EB8">
            <w:rPr>
              <w:rFonts w:ascii="Arial" w:hAnsi="Arial" w:cs="Arial"/>
            </w:rPr>
            <w:t>India</w:t>
          </w:r>
        </w:smartTag>
      </w:smartTag>
      <w:r w:rsidRPr="00F75EB8">
        <w:rPr>
          <w:rFonts w:ascii="Arial" w:hAnsi="Arial" w:cs="Arial"/>
        </w:rPr>
        <w:t xml:space="preserve">. </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Communication activities to digital medium with community sites &amp; also re-launched company website</w:t>
      </w:r>
    </w:p>
    <w:p w:rsidR="0004566F" w:rsidRPr="00F75EB8" w:rsidRDefault="0004566F" w:rsidP="0004566F">
      <w:pPr>
        <w:pStyle w:val="BodyText2"/>
        <w:numPr>
          <w:ilvl w:val="0"/>
          <w:numId w:val="4"/>
        </w:numPr>
        <w:tabs>
          <w:tab w:val="clear" w:pos="720"/>
          <w:tab w:val="num" w:pos="360"/>
        </w:tabs>
        <w:spacing w:after="0" w:line="240" w:lineRule="auto"/>
        <w:ind w:left="360"/>
        <w:jc w:val="both"/>
        <w:rPr>
          <w:rFonts w:ascii="Arial" w:hAnsi="Arial" w:cs="Arial"/>
        </w:rPr>
      </w:pPr>
      <w:r w:rsidRPr="00F75EB8">
        <w:rPr>
          <w:rFonts w:ascii="Arial" w:hAnsi="Arial" w:cs="Arial"/>
        </w:rPr>
        <w:t>Re-launched the home study pack in a new avatar, supported by brand communication activities.</w:t>
      </w:r>
    </w:p>
    <w:p w:rsidR="0004566F" w:rsidRPr="00F75EB8" w:rsidRDefault="0004566F" w:rsidP="0004566F">
      <w:pPr>
        <w:pStyle w:val="BodyText2"/>
        <w:spacing w:after="0" w:line="240" w:lineRule="auto"/>
        <w:jc w:val="both"/>
        <w:rPr>
          <w:rFonts w:ascii="Arial" w:hAnsi="Arial" w:cs="Arial"/>
          <w:sz w:val="4"/>
          <w:szCs w:val="4"/>
        </w:rPr>
      </w:pPr>
    </w:p>
    <w:p w:rsidR="0004566F" w:rsidRPr="00F75EB8" w:rsidRDefault="0004566F" w:rsidP="0004566F">
      <w:pPr>
        <w:pStyle w:val="BodyText"/>
        <w:spacing w:after="0"/>
        <w:jc w:val="both"/>
        <w:rPr>
          <w:rFonts w:ascii="Arial" w:hAnsi="Arial" w:cs="Arial"/>
          <w:sz w:val="16"/>
          <w:szCs w:val="16"/>
        </w:rPr>
      </w:pPr>
    </w:p>
    <w:p w:rsidR="0004566F" w:rsidRPr="00F75EB8" w:rsidRDefault="0004566F" w:rsidP="0004566F">
      <w:pPr>
        <w:pStyle w:val="BodyText"/>
        <w:spacing w:after="0"/>
        <w:jc w:val="both"/>
        <w:rPr>
          <w:rFonts w:ascii="Arial" w:hAnsi="Arial" w:cs="Arial"/>
          <w:szCs w:val="27"/>
        </w:rPr>
      </w:pPr>
      <w:r w:rsidRPr="00F75EB8">
        <w:rPr>
          <w:rFonts w:ascii="Arial" w:hAnsi="Arial" w:cs="Arial"/>
        </w:rPr>
        <w:t xml:space="preserve">05/2005 –09/2006 </w:t>
      </w:r>
      <w:r w:rsidRPr="00F75EB8">
        <w:rPr>
          <w:rFonts w:ascii="Arial" w:hAnsi="Arial" w:cs="Arial"/>
        </w:rPr>
        <w:tab/>
      </w:r>
      <w:r w:rsidRPr="00F75EB8">
        <w:rPr>
          <w:rFonts w:ascii="Arial" w:hAnsi="Arial" w:cs="Arial"/>
          <w:bCs/>
        </w:rPr>
        <w:t>M/</w:t>
      </w:r>
      <w:proofErr w:type="spellStart"/>
      <w:r w:rsidRPr="00F75EB8">
        <w:rPr>
          <w:rFonts w:ascii="Arial" w:hAnsi="Arial" w:cs="Arial"/>
          <w:bCs/>
        </w:rPr>
        <w:t>s.</w:t>
      </w:r>
      <w:r w:rsidRPr="00F84A5D">
        <w:rPr>
          <w:rFonts w:ascii="Arial" w:hAnsi="Arial" w:cs="Arial"/>
          <w:b/>
          <w:bCs/>
        </w:rPr>
        <w:t>Empee</w:t>
      </w:r>
      <w:proofErr w:type="spellEnd"/>
      <w:r w:rsidRPr="00F84A5D">
        <w:rPr>
          <w:rFonts w:ascii="Arial" w:hAnsi="Arial" w:cs="Arial"/>
          <w:b/>
          <w:bCs/>
        </w:rPr>
        <w:t xml:space="preserve"> Distilleries, </w:t>
      </w:r>
      <w:r w:rsidR="00F84A5D">
        <w:rPr>
          <w:rFonts w:ascii="Arial" w:hAnsi="Arial" w:cs="Arial"/>
          <w:b/>
          <w:bCs/>
        </w:rPr>
        <w:t>India</w:t>
      </w:r>
    </w:p>
    <w:p w:rsidR="0004566F" w:rsidRPr="00F75EB8" w:rsidRDefault="00CC1BA0" w:rsidP="0004566F">
      <w:pPr>
        <w:pStyle w:val="BodyText"/>
        <w:spacing w:after="0"/>
        <w:jc w:val="both"/>
        <w:rPr>
          <w:rFonts w:ascii="Arial" w:hAnsi="Arial" w:cs="Arial"/>
          <w:b/>
          <w:bCs/>
        </w:rPr>
      </w:pPr>
      <w:r>
        <w:rPr>
          <w:rFonts w:ascii="Arial" w:hAnsi="Arial" w:cs="Arial"/>
          <w:b/>
          <w:bCs/>
        </w:rPr>
        <w:t>Executive - Marketing</w:t>
      </w:r>
    </w:p>
    <w:p w:rsidR="00AB7D7F" w:rsidRPr="00F75EB8" w:rsidRDefault="00E61BF0" w:rsidP="0004566F">
      <w:pPr>
        <w:pStyle w:val="BodyText2"/>
        <w:spacing w:after="0" w:line="240" w:lineRule="auto"/>
        <w:jc w:val="both"/>
        <w:rPr>
          <w:rFonts w:ascii="Arial" w:hAnsi="Arial" w:cs="Arial"/>
          <w:sz w:val="28"/>
        </w:rPr>
      </w:pPr>
      <w:r>
        <w:rPr>
          <w:rFonts w:ascii="Arial" w:hAnsi="Arial" w:cs="Arial"/>
          <w:noProof/>
          <w:sz w:val="28"/>
          <w:lang w:val="en-US" w:bidi="ml-IN"/>
        </w:rPr>
        <w:pict>
          <v:line id="_x0000_s1042" style="position:absolute;left:0;text-align:left;flip:x;z-index:251660288" from=".75pt,9.95pt" to="513.4pt,9.95pt" strokeweight="1pt"/>
        </w:pict>
      </w:r>
    </w:p>
    <w:p w:rsidR="0004566F" w:rsidRPr="00F75EB8" w:rsidRDefault="0004566F" w:rsidP="0004566F">
      <w:pPr>
        <w:pStyle w:val="BodyText2"/>
        <w:spacing w:after="0" w:line="240" w:lineRule="auto"/>
        <w:jc w:val="both"/>
        <w:rPr>
          <w:rFonts w:ascii="Arial" w:hAnsi="Arial" w:cs="Arial"/>
        </w:rPr>
      </w:pPr>
      <w:r w:rsidRPr="00F75EB8">
        <w:rPr>
          <w:rFonts w:ascii="Arial" w:hAnsi="Arial" w:cs="Arial"/>
          <w:sz w:val="28"/>
        </w:rPr>
        <w:t>Education</w:t>
      </w:r>
    </w:p>
    <w:p w:rsidR="0004566F" w:rsidRPr="00F75EB8" w:rsidRDefault="0004566F" w:rsidP="0004566F">
      <w:pPr>
        <w:pStyle w:val="BodyText"/>
        <w:spacing w:after="0"/>
        <w:jc w:val="both"/>
        <w:rPr>
          <w:rFonts w:ascii="Arial" w:hAnsi="Arial" w:cs="Arial"/>
          <w:bCs/>
        </w:rPr>
      </w:pPr>
      <w:r w:rsidRPr="00F75EB8">
        <w:rPr>
          <w:rFonts w:ascii="Arial" w:hAnsi="Arial" w:cs="Arial"/>
        </w:rPr>
        <w:t>2003-2005</w:t>
      </w:r>
      <w:r w:rsidRPr="00F75EB8">
        <w:rPr>
          <w:rFonts w:ascii="Arial" w:hAnsi="Arial" w:cs="Arial"/>
        </w:rPr>
        <w:tab/>
      </w:r>
      <w:r w:rsidRPr="00F75EB8">
        <w:rPr>
          <w:rFonts w:ascii="Arial" w:hAnsi="Arial" w:cs="Arial"/>
          <w:bCs/>
        </w:rPr>
        <w:t>ICFAI University</w:t>
      </w:r>
      <w:r w:rsidRPr="00F75EB8">
        <w:rPr>
          <w:rFonts w:ascii="Arial" w:hAnsi="Arial" w:cs="Arial"/>
          <w:b/>
          <w:bCs/>
        </w:rPr>
        <w:t xml:space="preserve"> ,</w:t>
      </w:r>
      <w:r w:rsidRPr="00F75EB8">
        <w:rPr>
          <w:rFonts w:ascii="Arial" w:hAnsi="Arial" w:cs="Arial"/>
          <w:bCs/>
        </w:rPr>
        <w:t xml:space="preserve"> Bangalore.</w:t>
      </w:r>
    </w:p>
    <w:p w:rsidR="00EC505B" w:rsidRDefault="0004566F" w:rsidP="00EC505B">
      <w:pPr>
        <w:pStyle w:val="BodyText"/>
        <w:spacing w:after="0"/>
        <w:jc w:val="both"/>
        <w:rPr>
          <w:rFonts w:ascii="Arial" w:hAnsi="Arial" w:cs="Arial"/>
          <w:b/>
        </w:rPr>
      </w:pPr>
      <w:r w:rsidRPr="00F75EB8">
        <w:rPr>
          <w:rFonts w:ascii="Arial" w:hAnsi="Arial" w:cs="Arial"/>
          <w:b/>
        </w:rPr>
        <w:t>MBA (Marketing)</w:t>
      </w:r>
    </w:p>
    <w:p w:rsidR="00EC505B" w:rsidRPr="00EC505B" w:rsidRDefault="00EC505B" w:rsidP="00EC505B">
      <w:pPr>
        <w:pStyle w:val="BodyText"/>
        <w:spacing w:after="0"/>
        <w:jc w:val="both"/>
        <w:rPr>
          <w:rFonts w:ascii="Arial" w:hAnsi="Arial" w:cs="Arial"/>
          <w:b/>
        </w:rPr>
      </w:pPr>
    </w:p>
    <w:p w:rsidR="0004566F" w:rsidRPr="00F75EB8" w:rsidRDefault="0004566F" w:rsidP="0004566F">
      <w:pPr>
        <w:pStyle w:val="BodyText2"/>
        <w:spacing w:after="0" w:line="240" w:lineRule="auto"/>
        <w:jc w:val="both"/>
        <w:rPr>
          <w:rFonts w:ascii="Arial" w:hAnsi="Arial" w:cs="Arial"/>
        </w:rPr>
      </w:pPr>
      <w:r w:rsidRPr="00F75EB8">
        <w:rPr>
          <w:rFonts w:ascii="Arial" w:hAnsi="Arial" w:cs="Arial"/>
        </w:rPr>
        <w:t>1999-2003</w:t>
      </w:r>
      <w:r w:rsidRPr="00F75EB8">
        <w:rPr>
          <w:rFonts w:ascii="Arial" w:hAnsi="Arial" w:cs="Arial"/>
        </w:rPr>
        <w:tab/>
      </w:r>
      <w:r w:rsidRPr="00F75EB8">
        <w:rPr>
          <w:rFonts w:ascii="Arial" w:hAnsi="Arial" w:cs="Arial"/>
          <w:bCs/>
        </w:rPr>
        <w:t xml:space="preserve">Guru Nanak </w:t>
      </w:r>
      <w:proofErr w:type="spellStart"/>
      <w:r w:rsidRPr="00F75EB8">
        <w:rPr>
          <w:rFonts w:ascii="Arial" w:hAnsi="Arial" w:cs="Arial"/>
          <w:bCs/>
        </w:rPr>
        <w:t>Dev</w:t>
      </w:r>
      <w:proofErr w:type="spellEnd"/>
      <w:r w:rsidRPr="00F75EB8">
        <w:rPr>
          <w:rFonts w:ascii="Arial" w:hAnsi="Arial" w:cs="Arial"/>
          <w:bCs/>
        </w:rPr>
        <w:t xml:space="preserve"> Engineering College</w:t>
      </w:r>
      <w:r w:rsidRPr="00F75EB8">
        <w:rPr>
          <w:rFonts w:ascii="Arial" w:hAnsi="Arial" w:cs="Arial"/>
          <w:b/>
          <w:bCs/>
        </w:rPr>
        <w:t>,</w:t>
      </w:r>
      <w:r w:rsidRPr="00F75EB8">
        <w:rPr>
          <w:rFonts w:ascii="Arial" w:hAnsi="Arial" w:cs="Arial"/>
        </w:rPr>
        <w:t xml:space="preserve"> </w:t>
      </w:r>
      <w:proofErr w:type="spellStart"/>
      <w:r w:rsidRPr="00F75EB8">
        <w:rPr>
          <w:rFonts w:ascii="Arial" w:hAnsi="Arial" w:cs="Arial"/>
        </w:rPr>
        <w:t>Bidar</w:t>
      </w:r>
      <w:proofErr w:type="spellEnd"/>
      <w:r w:rsidRPr="00F75EB8">
        <w:rPr>
          <w:rFonts w:ascii="Arial" w:hAnsi="Arial" w:cs="Arial"/>
        </w:rPr>
        <w:t>, Karnataka.</w:t>
      </w:r>
    </w:p>
    <w:p w:rsidR="00974F84" w:rsidRPr="00F75EB8" w:rsidRDefault="0004566F" w:rsidP="0004566F">
      <w:pPr>
        <w:pStyle w:val="BodyText2"/>
        <w:spacing w:after="0" w:line="240" w:lineRule="auto"/>
        <w:rPr>
          <w:rFonts w:ascii="Arial" w:hAnsi="Arial" w:cs="Arial"/>
          <w:b/>
        </w:rPr>
      </w:pPr>
      <w:r w:rsidRPr="00F75EB8">
        <w:rPr>
          <w:rFonts w:ascii="Arial" w:hAnsi="Arial" w:cs="Arial"/>
          <w:b/>
          <w:bCs/>
        </w:rPr>
        <w:t>B.E. (Electrical &amp; Electronics)</w:t>
      </w:r>
      <w:bookmarkStart w:id="1" w:name="bvmn5"/>
      <w:bookmarkStart w:id="2" w:name="bvmn6"/>
      <w:bookmarkStart w:id="3" w:name="bvmn7"/>
      <w:bookmarkEnd w:id="1"/>
      <w:bookmarkEnd w:id="2"/>
      <w:bookmarkEnd w:id="3"/>
    </w:p>
    <w:sectPr w:rsidR="00974F84" w:rsidRPr="00F75EB8" w:rsidSect="008851BA">
      <w:pgSz w:w="12240" w:h="15840"/>
      <w:pgMar w:top="851" w:right="107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F0" w:rsidRDefault="00E61BF0" w:rsidP="00F00FCD">
      <w:r>
        <w:separator/>
      </w:r>
    </w:p>
  </w:endnote>
  <w:endnote w:type="continuationSeparator" w:id="0">
    <w:p w:rsidR="00E61BF0" w:rsidRDefault="00E61BF0" w:rsidP="00F0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F0" w:rsidRDefault="00E61BF0" w:rsidP="00F00FCD">
      <w:r>
        <w:separator/>
      </w:r>
    </w:p>
  </w:footnote>
  <w:footnote w:type="continuationSeparator" w:id="0">
    <w:p w:rsidR="00E61BF0" w:rsidRDefault="00E61BF0" w:rsidP="00F00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5D69"/>
    <w:multiLevelType w:val="hybridMultilevel"/>
    <w:tmpl w:val="BC6C3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292099"/>
    <w:multiLevelType w:val="hybridMultilevel"/>
    <w:tmpl w:val="67A6B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C24548"/>
    <w:multiLevelType w:val="hybridMultilevel"/>
    <w:tmpl w:val="7D84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C74C5E"/>
    <w:multiLevelType w:val="hybridMultilevel"/>
    <w:tmpl w:val="CD9A42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FE3648"/>
    <w:multiLevelType w:val="hybridMultilevel"/>
    <w:tmpl w:val="4C1E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4F1728"/>
    <w:multiLevelType w:val="hybridMultilevel"/>
    <w:tmpl w:val="58EE17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C315657"/>
    <w:multiLevelType w:val="hybridMultilevel"/>
    <w:tmpl w:val="0074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443E0F"/>
    <w:multiLevelType w:val="hybridMultilevel"/>
    <w:tmpl w:val="31F6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1136EB"/>
    <w:multiLevelType w:val="hybridMultilevel"/>
    <w:tmpl w:val="42B6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0FCD"/>
    <w:rsid w:val="00007AD3"/>
    <w:rsid w:val="000164D9"/>
    <w:rsid w:val="00023064"/>
    <w:rsid w:val="0004566F"/>
    <w:rsid w:val="000574FA"/>
    <w:rsid w:val="000663C3"/>
    <w:rsid w:val="00091DB6"/>
    <w:rsid w:val="000A4EC7"/>
    <w:rsid w:val="000A6651"/>
    <w:rsid w:val="000C2A5C"/>
    <w:rsid w:val="000D240F"/>
    <w:rsid w:val="000E608D"/>
    <w:rsid w:val="000F373C"/>
    <w:rsid w:val="001018E7"/>
    <w:rsid w:val="00111911"/>
    <w:rsid w:val="00122A61"/>
    <w:rsid w:val="0012450B"/>
    <w:rsid w:val="00124781"/>
    <w:rsid w:val="00127208"/>
    <w:rsid w:val="001300E4"/>
    <w:rsid w:val="001761A9"/>
    <w:rsid w:val="00180217"/>
    <w:rsid w:val="0018148B"/>
    <w:rsid w:val="001904AE"/>
    <w:rsid w:val="0019223D"/>
    <w:rsid w:val="001C0CE3"/>
    <w:rsid w:val="001E055C"/>
    <w:rsid w:val="001F2D56"/>
    <w:rsid w:val="0021257E"/>
    <w:rsid w:val="00243354"/>
    <w:rsid w:val="00286050"/>
    <w:rsid w:val="00295D85"/>
    <w:rsid w:val="002B31D3"/>
    <w:rsid w:val="002D0AE7"/>
    <w:rsid w:val="002F7563"/>
    <w:rsid w:val="00304393"/>
    <w:rsid w:val="00320FE5"/>
    <w:rsid w:val="00325EFB"/>
    <w:rsid w:val="003306FD"/>
    <w:rsid w:val="00397D11"/>
    <w:rsid w:val="00397FE0"/>
    <w:rsid w:val="003A2B13"/>
    <w:rsid w:val="003A3CBA"/>
    <w:rsid w:val="003A7BAB"/>
    <w:rsid w:val="003B238B"/>
    <w:rsid w:val="003C0E4F"/>
    <w:rsid w:val="003C5F4E"/>
    <w:rsid w:val="003D6A4F"/>
    <w:rsid w:val="00431E1B"/>
    <w:rsid w:val="00433D86"/>
    <w:rsid w:val="00440DA1"/>
    <w:rsid w:val="004412B6"/>
    <w:rsid w:val="00443374"/>
    <w:rsid w:val="00453C7A"/>
    <w:rsid w:val="00470E03"/>
    <w:rsid w:val="00471B10"/>
    <w:rsid w:val="004A106A"/>
    <w:rsid w:val="004B135F"/>
    <w:rsid w:val="004C2B2A"/>
    <w:rsid w:val="004E4446"/>
    <w:rsid w:val="00504067"/>
    <w:rsid w:val="005251C9"/>
    <w:rsid w:val="00540C04"/>
    <w:rsid w:val="005743E4"/>
    <w:rsid w:val="00580C43"/>
    <w:rsid w:val="00585B5D"/>
    <w:rsid w:val="005A2891"/>
    <w:rsid w:val="005B3EDD"/>
    <w:rsid w:val="005D3307"/>
    <w:rsid w:val="005D37EC"/>
    <w:rsid w:val="005D7150"/>
    <w:rsid w:val="0061190B"/>
    <w:rsid w:val="0061720E"/>
    <w:rsid w:val="0063211D"/>
    <w:rsid w:val="00664CD9"/>
    <w:rsid w:val="00667881"/>
    <w:rsid w:val="006715E9"/>
    <w:rsid w:val="0068213A"/>
    <w:rsid w:val="00684E31"/>
    <w:rsid w:val="006A435E"/>
    <w:rsid w:val="006B4229"/>
    <w:rsid w:val="006C2FA9"/>
    <w:rsid w:val="006D1350"/>
    <w:rsid w:val="00727710"/>
    <w:rsid w:val="00740984"/>
    <w:rsid w:val="007816B3"/>
    <w:rsid w:val="007E10B1"/>
    <w:rsid w:val="00827C92"/>
    <w:rsid w:val="00827D7A"/>
    <w:rsid w:val="00830494"/>
    <w:rsid w:val="0084644B"/>
    <w:rsid w:val="0084694F"/>
    <w:rsid w:val="00881121"/>
    <w:rsid w:val="008851BA"/>
    <w:rsid w:val="0089422F"/>
    <w:rsid w:val="0089603E"/>
    <w:rsid w:val="008B68A4"/>
    <w:rsid w:val="008C04AE"/>
    <w:rsid w:val="008E5FD9"/>
    <w:rsid w:val="00922452"/>
    <w:rsid w:val="0093330B"/>
    <w:rsid w:val="0095087E"/>
    <w:rsid w:val="00974F84"/>
    <w:rsid w:val="009871B7"/>
    <w:rsid w:val="00997C10"/>
    <w:rsid w:val="009B6DC8"/>
    <w:rsid w:val="009D04F0"/>
    <w:rsid w:val="009D5E66"/>
    <w:rsid w:val="009E2AEA"/>
    <w:rsid w:val="009F53B0"/>
    <w:rsid w:val="00A16CF4"/>
    <w:rsid w:val="00A253A6"/>
    <w:rsid w:val="00A626C2"/>
    <w:rsid w:val="00A70A92"/>
    <w:rsid w:val="00A70D57"/>
    <w:rsid w:val="00A74C8F"/>
    <w:rsid w:val="00A74FEE"/>
    <w:rsid w:val="00AB7D7F"/>
    <w:rsid w:val="00AD5C07"/>
    <w:rsid w:val="00AE069C"/>
    <w:rsid w:val="00AE404E"/>
    <w:rsid w:val="00AE4711"/>
    <w:rsid w:val="00AF04AF"/>
    <w:rsid w:val="00B04744"/>
    <w:rsid w:val="00B44BC6"/>
    <w:rsid w:val="00B64709"/>
    <w:rsid w:val="00B72DF3"/>
    <w:rsid w:val="00B94F4E"/>
    <w:rsid w:val="00BA0A3F"/>
    <w:rsid w:val="00BA235E"/>
    <w:rsid w:val="00BA7619"/>
    <w:rsid w:val="00BB1D95"/>
    <w:rsid w:val="00BB531E"/>
    <w:rsid w:val="00BE2273"/>
    <w:rsid w:val="00BE74C2"/>
    <w:rsid w:val="00C20011"/>
    <w:rsid w:val="00C22711"/>
    <w:rsid w:val="00C3225A"/>
    <w:rsid w:val="00C32AD8"/>
    <w:rsid w:val="00C54A85"/>
    <w:rsid w:val="00C82DC0"/>
    <w:rsid w:val="00C9416B"/>
    <w:rsid w:val="00CC11D8"/>
    <w:rsid w:val="00CC1BA0"/>
    <w:rsid w:val="00CD29C8"/>
    <w:rsid w:val="00CE47D5"/>
    <w:rsid w:val="00CF1BC7"/>
    <w:rsid w:val="00CF6FA9"/>
    <w:rsid w:val="00D43FDD"/>
    <w:rsid w:val="00D551EC"/>
    <w:rsid w:val="00D567A1"/>
    <w:rsid w:val="00D971B3"/>
    <w:rsid w:val="00DB01D2"/>
    <w:rsid w:val="00DF75B1"/>
    <w:rsid w:val="00E1287A"/>
    <w:rsid w:val="00E2097B"/>
    <w:rsid w:val="00E27E10"/>
    <w:rsid w:val="00E42CCE"/>
    <w:rsid w:val="00E46E29"/>
    <w:rsid w:val="00E52BCF"/>
    <w:rsid w:val="00E61BF0"/>
    <w:rsid w:val="00E87A8B"/>
    <w:rsid w:val="00E902D8"/>
    <w:rsid w:val="00E958A9"/>
    <w:rsid w:val="00EA29EE"/>
    <w:rsid w:val="00EB3B16"/>
    <w:rsid w:val="00EC505B"/>
    <w:rsid w:val="00ED51BB"/>
    <w:rsid w:val="00ED71FC"/>
    <w:rsid w:val="00F00FCD"/>
    <w:rsid w:val="00F1531E"/>
    <w:rsid w:val="00F178A5"/>
    <w:rsid w:val="00F30122"/>
    <w:rsid w:val="00F40BEE"/>
    <w:rsid w:val="00F43A4D"/>
    <w:rsid w:val="00F660EC"/>
    <w:rsid w:val="00F70031"/>
    <w:rsid w:val="00F75EB8"/>
    <w:rsid w:val="00F8009D"/>
    <w:rsid w:val="00F84A5D"/>
    <w:rsid w:val="00F97C56"/>
    <w:rsid w:val="00FB375B"/>
    <w:rsid w:val="00FD4E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C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BodyText"/>
    <w:link w:val="Heading1Char"/>
    <w:qFormat/>
    <w:rsid w:val="00F00FCD"/>
    <w:pPr>
      <w:keepNext/>
      <w:keepLines/>
      <w:spacing w:before="220" w:after="220" w:line="220" w:lineRule="atLeast"/>
      <w:ind w:left="-2160"/>
      <w:outlineLvl w:val="0"/>
    </w:pPr>
    <w:rPr>
      <w:rFonts w:ascii="Arial Black" w:hAnsi="Arial Black"/>
      <w:spacing w:val="-4"/>
      <w:kern w:val="28"/>
    </w:rPr>
  </w:style>
  <w:style w:type="paragraph" w:styleId="Heading2">
    <w:name w:val="heading 2"/>
    <w:basedOn w:val="Normal"/>
    <w:next w:val="Normal"/>
    <w:link w:val="Heading2Char"/>
    <w:uiPriority w:val="9"/>
    <w:unhideWhenUsed/>
    <w:qFormat/>
    <w:rsid w:val="00E27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FCD"/>
    <w:rPr>
      <w:rFonts w:ascii="Arial Black" w:eastAsia="Times New Roman" w:hAnsi="Arial Black" w:cs="Times New Roman"/>
      <w:spacing w:val="-4"/>
      <w:kern w:val="28"/>
      <w:sz w:val="20"/>
      <w:szCs w:val="20"/>
      <w:lang w:val="en-GB"/>
    </w:rPr>
  </w:style>
  <w:style w:type="paragraph" w:styleId="BodyTextIndent">
    <w:name w:val="Body Text Indent"/>
    <w:basedOn w:val="BodyText"/>
    <w:link w:val="BodyTextIndentChar"/>
    <w:rsid w:val="00F00FCD"/>
    <w:pPr>
      <w:spacing w:after="220" w:line="220" w:lineRule="atLeast"/>
      <w:ind w:left="720"/>
      <w:jc w:val="both"/>
    </w:pPr>
    <w:rPr>
      <w:rFonts w:ascii="Arial" w:hAnsi="Arial"/>
      <w:spacing w:val="-5"/>
    </w:rPr>
  </w:style>
  <w:style w:type="character" w:customStyle="1" w:styleId="BodyTextIndentChar">
    <w:name w:val="Body Text Indent Char"/>
    <w:basedOn w:val="DefaultParagraphFont"/>
    <w:link w:val="BodyTextIndent"/>
    <w:rsid w:val="00F00FCD"/>
    <w:rPr>
      <w:rFonts w:ascii="Arial" w:eastAsia="Times New Roman" w:hAnsi="Arial" w:cs="Times New Roman"/>
      <w:spacing w:val="-5"/>
      <w:sz w:val="20"/>
      <w:szCs w:val="20"/>
      <w:lang w:val="en-GB"/>
    </w:rPr>
  </w:style>
  <w:style w:type="character" w:styleId="Emphasis">
    <w:name w:val="Emphasis"/>
    <w:qFormat/>
    <w:rsid w:val="00F00FCD"/>
    <w:rPr>
      <w:rFonts w:ascii="Arial Black" w:hAnsi="Arial Black"/>
      <w:spacing w:val="-8"/>
      <w:sz w:val="18"/>
    </w:rPr>
  </w:style>
  <w:style w:type="paragraph" w:styleId="BodyText">
    <w:name w:val="Body Text"/>
    <w:basedOn w:val="Normal"/>
    <w:link w:val="BodyTextChar"/>
    <w:rsid w:val="00F00FCD"/>
    <w:pPr>
      <w:spacing w:after="120"/>
    </w:pPr>
  </w:style>
  <w:style w:type="character" w:customStyle="1" w:styleId="BodyTextChar">
    <w:name w:val="Body Text Char"/>
    <w:basedOn w:val="DefaultParagraphFont"/>
    <w:link w:val="BodyText"/>
    <w:rsid w:val="00F00FCD"/>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F00FCD"/>
    <w:pPr>
      <w:tabs>
        <w:tab w:val="center" w:pos="4680"/>
        <w:tab w:val="right" w:pos="9360"/>
      </w:tabs>
    </w:pPr>
  </w:style>
  <w:style w:type="character" w:customStyle="1" w:styleId="HeaderChar">
    <w:name w:val="Header Char"/>
    <w:basedOn w:val="DefaultParagraphFont"/>
    <w:link w:val="Header"/>
    <w:uiPriority w:val="99"/>
    <w:semiHidden/>
    <w:rsid w:val="00F00FCD"/>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F00FCD"/>
    <w:pPr>
      <w:tabs>
        <w:tab w:val="center" w:pos="4680"/>
        <w:tab w:val="right" w:pos="9360"/>
      </w:tabs>
    </w:pPr>
  </w:style>
  <w:style w:type="character" w:customStyle="1" w:styleId="FooterChar">
    <w:name w:val="Footer Char"/>
    <w:basedOn w:val="DefaultParagraphFont"/>
    <w:link w:val="Footer"/>
    <w:uiPriority w:val="99"/>
    <w:semiHidden/>
    <w:rsid w:val="00F00FCD"/>
    <w:rPr>
      <w:rFonts w:ascii="Times New Roman" w:eastAsia="Times New Roman" w:hAnsi="Times New Roman" w:cs="Times New Roman"/>
      <w:sz w:val="20"/>
      <w:szCs w:val="20"/>
      <w:lang w:val="en-GB"/>
    </w:rPr>
  </w:style>
  <w:style w:type="paragraph" w:styleId="BodyText2">
    <w:name w:val="Body Text 2"/>
    <w:basedOn w:val="Normal"/>
    <w:link w:val="BodyText2Char"/>
    <w:rsid w:val="00F00FCD"/>
    <w:pPr>
      <w:spacing w:after="120" w:line="480" w:lineRule="auto"/>
    </w:pPr>
  </w:style>
  <w:style w:type="character" w:customStyle="1" w:styleId="BodyText2Char">
    <w:name w:val="Body Text 2 Char"/>
    <w:basedOn w:val="DefaultParagraphFont"/>
    <w:link w:val="BodyText2"/>
    <w:rsid w:val="00F00FCD"/>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E27E10"/>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830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48B"/>
    <w:rPr>
      <w:rFonts w:ascii="Tahoma" w:hAnsi="Tahoma" w:cs="Tahoma"/>
      <w:sz w:val="16"/>
      <w:szCs w:val="16"/>
    </w:rPr>
  </w:style>
  <w:style w:type="character" w:customStyle="1" w:styleId="BalloonTextChar">
    <w:name w:val="Balloon Text Char"/>
    <w:basedOn w:val="DefaultParagraphFont"/>
    <w:link w:val="BalloonText"/>
    <w:uiPriority w:val="99"/>
    <w:semiHidden/>
    <w:rsid w:val="0018148B"/>
    <w:rPr>
      <w:rFonts w:ascii="Tahoma" w:eastAsia="Times New Roman" w:hAnsi="Tahoma" w:cs="Tahoma"/>
      <w:sz w:val="16"/>
      <w:szCs w:val="16"/>
      <w:lang w:val="en-GB"/>
    </w:rPr>
  </w:style>
  <w:style w:type="paragraph" w:styleId="NoSpacing">
    <w:name w:val="No Spacing"/>
    <w:uiPriority w:val="1"/>
    <w:qFormat/>
    <w:rsid w:val="0021257E"/>
    <w:p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B44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INATH.37160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602HRDESK</cp:lastModifiedBy>
  <cp:revision>16</cp:revision>
  <dcterms:created xsi:type="dcterms:W3CDTF">2017-06-19T08:58:00Z</dcterms:created>
  <dcterms:modified xsi:type="dcterms:W3CDTF">2017-08-02T08:38:00Z</dcterms:modified>
</cp:coreProperties>
</file>