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EAEA"/>
  <w:body>
    <w:tbl>
      <w:tblPr>
        <w:tblStyle w:val="TableGrid"/>
        <w:tblW w:w="107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3397"/>
        <w:gridCol w:w="7342"/>
      </w:tblGrid>
      <w:tr w:rsidR="00240818" w:rsidRPr="005F7421" w:rsidTr="00BA5C81">
        <w:trPr>
          <w:trHeight w:val="1762"/>
        </w:trPr>
        <w:tc>
          <w:tcPr>
            <w:tcW w:w="10757" w:type="dxa"/>
            <w:gridSpan w:val="3"/>
          </w:tcPr>
          <w:p w:rsidR="00240818" w:rsidRPr="005F7421" w:rsidRDefault="00EF7ED8" w:rsidP="00CE15A3">
            <w:pPr>
              <w:tabs>
                <w:tab w:val="left" w:pos="90"/>
                <w:tab w:val="left" w:pos="6750"/>
                <w:tab w:val="left" w:pos="7110"/>
              </w:tabs>
              <w:ind w:left="-90"/>
              <w:rPr>
                <w:rFonts w:asciiTheme="majorHAnsi" w:hAnsiTheme="majorHAnsi"/>
              </w:rPr>
            </w:pPr>
            <w:r w:rsidRPr="005F7421">
              <w:rPr>
                <w:rFonts w:ascii="Book Antiqua" w:hAnsi="Book Antiqua" w:cs="Times New Roman"/>
                <w:noProof/>
              </w:rPr>
              <w:drawing>
                <wp:anchor distT="0" distB="0" distL="114300" distR="114300" simplePos="0" relativeHeight="251705344" behindDoc="0" locked="0" layoutInCell="1" allowOverlap="1" wp14:anchorId="62A981F0" wp14:editId="1BEABBAA">
                  <wp:simplePos x="0" y="0"/>
                  <wp:positionH relativeFrom="column">
                    <wp:posOffset>1403470</wp:posOffset>
                  </wp:positionH>
                  <wp:positionV relativeFrom="paragraph">
                    <wp:posOffset>563115</wp:posOffset>
                  </wp:positionV>
                  <wp:extent cx="885825" cy="895350"/>
                  <wp:effectExtent l="0" t="0" r="9525" b="0"/>
                  <wp:wrapNone/>
                  <wp:docPr id="10" name="Picture 10" descr="F:\ravi prasad-05.01.2017\ravi\New folder (3)\cv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vi prasad-05.01.2017\ravi\New folder (3)\cv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anchor>
              </w:drawing>
            </w:r>
            <w:r w:rsidR="004E1368">
              <w:rPr>
                <w:rFonts w:asciiTheme="majorHAnsi" w:hAnsiTheme="majorHAnsi"/>
                <w:noProof/>
              </w:rPr>
              <mc:AlternateContent>
                <mc:Choice Requires="wps">
                  <w:drawing>
                    <wp:anchor distT="0" distB="0" distL="114300" distR="114300" simplePos="0" relativeHeight="251686912" behindDoc="0" locked="0" layoutInCell="1" allowOverlap="1" wp14:anchorId="513FCD35" wp14:editId="17B05494">
                      <wp:simplePos x="0" y="0"/>
                      <wp:positionH relativeFrom="column">
                        <wp:posOffset>2333625</wp:posOffset>
                      </wp:positionH>
                      <wp:positionV relativeFrom="paragraph">
                        <wp:posOffset>326390</wp:posOffset>
                      </wp:positionV>
                      <wp:extent cx="4295775" cy="10477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47750"/>
                              </a:xfrm>
                              <a:prstGeom prst="rect">
                                <a:avLst/>
                              </a:prstGeom>
                              <a:noFill/>
                              <a:ln w="9525">
                                <a:noFill/>
                                <a:miter lim="800000"/>
                                <a:headEnd/>
                                <a:tailEnd/>
                              </a:ln>
                            </wps:spPr>
                            <wps:txbx>
                              <w:txbxContent>
                                <w:p w:rsidR="00240818" w:rsidRPr="00AD275E" w:rsidRDefault="00AD275E" w:rsidP="00564C60">
                                  <w:pPr>
                                    <w:overflowPunct w:val="0"/>
                                    <w:autoSpaceDE w:val="0"/>
                                    <w:autoSpaceDN w:val="0"/>
                                    <w:adjustRightInd w:val="0"/>
                                    <w:spacing w:after="0" w:line="240" w:lineRule="auto"/>
                                    <w:jc w:val="both"/>
                                    <w:textAlignment w:val="baseline"/>
                                    <w:rPr>
                                      <w:rFonts w:asciiTheme="majorHAnsi" w:hAnsiTheme="majorHAnsi" w:cs="Tahoma"/>
                                      <w:b/>
                                      <w:color w:val="00B0F0"/>
                                      <w:sz w:val="32"/>
                                      <w:szCs w:val="28"/>
                                    </w:rPr>
                                  </w:pPr>
                                  <w:r w:rsidRPr="00AD275E">
                                    <w:rPr>
                                      <w:rFonts w:asciiTheme="majorHAnsi" w:hAnsiTheme="majorHAnsi" w:cs="Tahoma"/>
                                      <w:b/>
                                      <w:color w:val="00B0F0"/>
                                      <w:sz w:val="32"/>
                                      <w:szCs w:val="28"/>
                                    </w:rPr>
                                    <w:t xml:space="preserve">IMMIDI </w:t>
                                  </w:r>
                                  <w:r w:rsidR="00EF7ED8">
                                    <w:rPr>
                                      <w:rFonts w:asciiTheme="majorHAnsi" w:hAnsiTheme="majorHAnsi" w:cs="Tahoma"/>
                                      <w:b/>
                                      <w:color w:val="00B0F0"/>
                                      <w:sz w:val="32"/>
                                      <w:szCs w:val="28"/>
                                    </w:rPr>
                                    <w:t xml:space="preserve">  </w:t>
                                  </w:r>
                                  <w:hyperlink r:id="rId10" w:history="1">
                                    <w:r w:rsidR="00EF7ED8" w:rsidRPr="003E6CA1">
                                      <w:rPr>
                                        <w:rStyle w:val="Hyperlink"/>
                                        <w:rFonts w:asciiTheme="majorHAnsi" w:hAnsiTheme="majorHAnsi" w:cs="Tahoma"/>
                                        <w:b/>
                                        <w:sz w:val="32"/>
                                        <w:szCs w:val="28"/>
                                      </w:rPr>
                                      <w:t>IMMIDI.371607@2freemail.com</w:t>
                                    </w:r>
                                  </w:hyperlink>
                                  <w:r w:rsidR="00EF7ED8">
                                    <w:rPr>
                                      <w:rFonts w:asciiTheme="majorHAnsi" w:hAnsiTheme="majorHAnsi" w:cs="Tahoma"/>
                                      <w:b/>
                                      <w:color w:val="00B0F0"/>
                                      <w:sz w:val="32"/>
                                      <w:szCs w:val="28"/>
                                    </w:rPr>
                                    <w:t xml:space="preserve"> </w:t>
                                  </w:r>
                                </w:p>
                                <w:p w:rsidR="0067170F" w:rsidRPr="0067170F" w:rsidRDefault="0067170F" w:rsidP="00564C60">
                                  <w:pPr>
                                    <w:spacing w:after="0" w:line="240" w:lineRule="auto"/>
                                    <w:jc w:val="both"/>
                                    <w:rPr>
                                      <w:rFonts w:asciiTheme="majorHAnsi" w:hAnsiTheme="majorHAnsi" w:cs="Tahoma"/>
                                      <w:color w:val="000000" w:themeColor="text1"/>
                                      <w:sz w:val="20"/>
                                      <w:szCs w:val="20"/>
                                    </w:rPr>
                                  </w:pPr>
                                  <w:r w:rsidRPr="0067170F">
                                    <w:rPr>
                                      <w:rFonts w:asciiTheme="majorHAnsi" w:hAnsiTheme="majorHAnsi" w:cs="Tahoma"/>
                                      <w:color w:val="000000" w:themeColor="text1"/>
                                      <w:sz w:val="20"/>
                                      <w:szCs w:val="20"/>
                                    </w:rPr>
                                    <w:t xml:space="preserve">Management Professional with </w:t>
                                  </w:r>
                                  <w:r w:rsidR="00A16455">
                                    <w:rPr>
                                      <w:rFonts w:asciiTheme="majorHAnsi" w:hAnsiTheme="majorHAnsi" w:cs="Tahoma"/>
                                      <w:b/>
                                      <w:color w:val="000000" w:themeColor="text1"/>
                                      <w:sz w:val="20"/>
                                      <w:szCs w:val="20"/>
                                    </w:rPr>
                                    <w:t>over 25</w:t>
                                  </w:r>
                                  <w:r w:rsidRPr="0067170F">
                                    <w:rPr>
                                      <w:rFonts w:asciiTheme="majorHAnsi" w:hAnsiTheme="majorHAnsi" w:cs="Tahoma"/>
                                      <w:b/>
                                      <w:color w:val="000000" w:themeColor="text1"/>
                                      <w:sz w:val="20"/>
                                      <w:szCs w:val="20"/>
                                    </w:rPr>
                                    <w:t xml:space="preserve"> years</w:t>
                                  </w:r>
                                  <w:r w:rsidRPr="0067170F">
                                    <w:rPr>
                                      <w:rFonts w:asciiTheme="majorHAnsi" w:hAnsiTheme="majorHAnsi" w:cs="Tahoma"/>
                                      <w:color w:val="000000" w:themeColor="text1"/>
                                      <w:sz w:val="20"/>
                                      <w:szCs w:val="20"/>
                                    </w:rPr>
                                    <w:t xml:space="preserve"> of experience in </w:t>
                                  </w:r>
                                  <w:r w:rsidRPr="0067170F">
                                    <w:rPr>
                                      <w:rFonts w:asciiTheme="majorHAnsi" w:hAnsiTheme="majorHAnsi" w:cs="Tahoma"/>
                                      <w:b/>
                                      <w:color w:val="000000" w:themeColor="text1"/>
                                      <w:sz w:val="20"/>
                                      <w:szCs w:val="20"/>
                                    </w:rPr>
                                    <w:t>MEP Project Management and Construction Management;</w:t>
                                  </w:r>
                                  <w:r w:rsidRPr="0067170F">
                                    <w:rPr>
                                      <w:rFonts w:asciiTheme="majorHAnsi" w:hAnsiTheme="majorHAnsi" w:cs="Tahoma"/>
                                      <w:color w:val="000000" w:themeColor="text1"/>
                                      <w:sz w:val="20"/>
                                      <w:szCs w:val="20"/>
                                    </w:rPr>
                                    <w:t xml:space="preserve"> targeting senior-level assignments in </w:t>
                                  </w:r>
                                  <w:r w:rsidRPr="0067170F">
                                    <w:rPr>
                                      <w:rFonts w:asciiTheme="majorHAnsi" w:hAnsiTheme="majorHAnsi" w:cs="Tahoma"/>
                                      <w:b/>
                                      <w:color w:val="000000" w:themeColor="text1"/>
                                      <w:sz w:val="20"/>
                                      <w:szCs w:val="20"/>
                                    </w:rPr>
                                    <w:t>Me</w:t>
                                  </w:r>
                                  <w:r w:rsidR="00A1555B">
                                    <w:rPr>
                                      <w:rFonts w:asciiTheme="majorHAnsi" w:hAnsiTheme="majorHAnsi" w:cs="Tahoma"/>
                                      <w:b/>
                                      <w:color w:val="000000" w:themeColor="text1"/>
                                      <w:sz w:val="20"/>
                                      <w:szCs w:val="20"/>
                                    </w:rPr>
                                    <w:t>chanical / Construction industry.</w:t>
                                  </w:r>
                                </w:p>
                                <w:p w:rsidR="00240818" w:rsidRPr="00AD275E" w:rsidRDefault="00240818" w:rsidP="00564C60">
                                  <w:pPr>
                                    <w:spacing w:after="0" w:line="240" w:lineRule="auto"/>
                                    <w:jc w:val="both"/>
                                    <w:rPr>
                                      <w:rFonts w:asciiTheme="majorHAnsi" w:hAnsiTheme="majorHAnsi" w:cs="Tahoma"/>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5pt;margin-top:25.7pt;width:338.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" filled="f" stroked="f">
                      <v:textbox>
                        <w:txbxContent>
                          <w:p w:rsidR="00240818" w:rsidRPr="00AD275E" w:rsidRDefault="00AD275E" w:rsidP="00564C60">
                            <w:pPr>
                              <w:overflowPunct w:val="0"/>
                              <w:autoSpaceDE w:val="0"/>
                              <w:autoSpaceDN w:val="0"/>
                              <w:adjustRightInd w:val="0"/>
                              <w:spacing w:after="0" w:line="240" w:lineRule="auto"/>
                              <w:jc w:val="both"/>
                              <w:textAlignment w:val="baseline"/>
                              <w:rPr>
                                <w:rFonts w:asciiTheme="majorHAnsi" w:hAnsiTheme="majorHAnsi" w:cs="Tahoma"/>
                                <w:b/>
                                <w:color w:val="00B0F0"/>
                                <w:sz w:val="32"/>
                                <w:szCs w:val="28"/>
                              </w:rPr>
                            </w:pPr>
                            <w:r w:rsidRPr="00AD275E">
                              <w:rPr>
                                <w:rFonts w:asciiTheme="majorHAnsi" w:hAnsiTheme="majorHAnsi" w:cs="Tahoma"/>
                                <w:b/>
                                <w:color w:val="00B0F0"/>
                                <w:sz w:val="32"/>
                                <w:szCs w:val="28"/>
                              </w:rPr>
                              <w:t xml:space="preserve">IMMIDI </w:t>
                            </w:r>
                            <w:r w:rsidR="00EF7ED8">
                              <w:rPr>
                                <w:rFonts w:asciiTheme="majorHAnsi" w:hAnsiTheme="majorHAnsi" w:cs="Tahoma"/>
                                <w:b/>
                                <w:color w:val="00B0F0"/>
                                <w:sz w:val="32"/>
                                <w:szCs w:val="28"/>
                              </w:rPr>
                              <w:t xml:space="preserve">  </w:t>
                            </w:r>
                            <w:hyperlink r:id="rId11" w:history="1">
                              <w:r w:rsidR="00EF7ED8" w:rsidRPr="003E6CA1">
                                <w:rPr>
                                  <w:rStyle w:val="Hyperlink"/>
                                  <w:rFonts w:asciiTheme="majorHAnsi" w:hAnsiTheme="majorHAnsi" w:cs="Tahoma"/>
                                  <w:b/>
                                  <w:sz w:val="32"/>
                                  <w:szCs w:val="28"/>
                                </w:rPr>
                                <w:t>IMMIDI.371607@2freemail.com</w:t>
                              </w:r>
                            </w:hyperlink>
                            <w:r w:rsidR="00EF7ED8">
                              <w:rPr>
                                <w:rFonts w:asciiTheme="majorHAnsi" w:hAnsiTheme="majorHAnsi" w:cs="Tahoma"/>
                                <w:b/>
                                <w:color w:val="00B0F0"/>
                                <w:sz w:val="32"/>
                                <w:szCs w:val="28"/>
                              </w:rPr>
                              <w:t xml:space="preserve"> </w:t>
                            </w:r>
                          </w:p>
                          <w:p w:rsidR="0067170F" w:rsidRPr="0067170F" w:rsidRDefault="0067170F" w:rsidP="00564C60">
                            <w:pPr>
                              <w:spacing w:after="0" w:line="240" w:lineRule="auto"/>
                              <w:jc w:val="both"/>
                              <w:rPr>
                                <w:rFonts w:asciiTheme="majorHAnsi" w:hAnsiTheme="majorHAnsi" w:cs="Tahoma"/>
                                <w:color w:val="000000" w:themeColor="text1"/>
                                <w:sz w:val="20"/>
                                <w:szCs w:val="20"/>
                              </w:rPr>
                            </w:pPr>
                            <w:r w:rsidRPr="0067170F">
                              <w:rPr>
                                <w:rFonts w:asciiTheme="majorHAnsi" w:hAnsiTheme="majorHAnsi" w:cs="Tahoma"/>
                                <w:color w:val="000000" w:themeColor="text1"/>
                                <w:sz w:val="20"/>
                                <w:szCs w:val="20"/>
                              </w:rPr>
                              <w:t xml:space="preserve">Management Professional with </w:t>
                            </w:r>
                            <w:r w:rsidR="00A16455">
                              <w:rPr>
                                <w:rFonts w:asciiTheme="majorHAnsi" w:hAnsiTheme="majorHAnsi" w:cs="Tahoma"/>
                                <w:b/>
                                <w:color w:val="000000" w:themeColor="text1"/>
                                <w:sz w:val="20"/>
                                <w:szCs w:val="20"/>
                              </w:rPr>
                              <w:t>over 25</w:t>
                            </w:r>
                            <w:r w:rsidRPr="0067170F">
                              <w:rPr>
                                <w:rFonts w:asciiTheme="majorHAnsi" w:hAnsiTheme="majorHAnsi" w:cs="Tahoma"/>
                                <w:b/>
                                <w:color w:val="000000" w:themeColor="text1"/>
                                <w:sz w:val="20"/>
                                <w:szCs w:val="20"/>
                              </w:rPr>
                              <w:t xml:space="preserve"> years</w:t>
                            </w:r>
                            <w:r w:rsidRPr="0067170F">
                              <w:rPr>
                                <w:rFonts w:asciiTheme="majorHAnsi" w:hAnsiTheme="majorHAnsi" w:cs="Tahoma"/>
                                <w:color w:val="000000" w:themeColor="text1"/>
                                <w:sz w:val="20"/>
                                <w:szCs w:val="20"/>
                              </w:rPr>
                              <w:t xml:space="preserve"> of experience in </w:t>
                            </w:r>
                            <w:r w:rsidRPr="0067170F">
                              <w:rPr>
                                <w:rFonts w:asciiTheme="majorHAnsi" w:hAnsiTheme="majorHAnsi" w:cs="Tahoma"/>
                                <w:b/>
                                <w:color w:val="000000" w:themeColor="text1"/>
                                <w:sz w:val="20"/>
                                <w:szCs w:val="20"/>
                              </w:rPr>
                              <w:t>MEP Project Management and Construction Management;</w:t>
                            </w:r>
                            <w:r w:rsidRPr="0067170F">
                              <w:rPr>
                                <w:rFonts w:asciiTheme="majorHAnsi" w:hAnsiTheme="majorHAnsi" w:cs="Tahoma"/>
                                <w:color w:val="000000" w:themeColor="text1"/>
                                <w:sz w:val="20"/>
                                <w:szCs w:val="20"/>
                              </w:rPr>
                              <w:t xml:space="preserve"> targeting senior-level assignments in </w:t>
                            </w:r>
                            <w:r w:rsidRPr="0067170F">
                              <w:rPr>
                                <w:rFonts w:asciiTheme="majorHAnsi" w:hAnsiTheme="majorHAnsi" w:cs="Tahoma"/>
                                <w:b/>
                                <w:color w:val="000000" w:themeColor="text1"/>
                                <w:sz w:val="20"/>
                                <w:szCs w:val="20"/>
                              </w:rPr>
                              <w:t>Me</w:t>
                            </w:r>
                            <w:r w:rsidR="00A1555B">
                              <w:rPr>
                                <w:rFonts w:asciiTheme="majorHAnsi" w:hAnsiTheme="majorHAnsi" w:cs="Tahoma"/>
                                <w:b/>
                                <w:color w:val="000000" w:themeColor="text1"/>
                                <w:sz w:val="20"/>
                                <w:szCs w:val="20"/>
                              </w:rPr>
                              <w:t>chanical / Construction industry.</w:t>
                            </w:r>
                          </w:p>
                          <w:p w:rsidR="00240818" w:rsidRPr="00AD275E" w:rsidRDefault="00240818" w:rsidP="00564C60">
                            <w:pPr>
                              <w:spacing w:after="0" w:line="240" w:lineRule="auto"/>
                              <w:jc w:val="both"/>
                              <w:rPr>
                                <w:rFonts w:asciiTheme="majorHAnsi" w:hAnsiTheme="majorHAnsi" w:cs="Tahoma"/>
                                <w:color w:val="000000" w:themeColor="text1"/>
                              </w:rPr>
                            </w:pPr>
                          </w:p>
                        </w:txbxContent>
                      </v:textbox>
                    </v:shape>
                  </w:pict>
                </mc:Fallback>
              </mc:AlternateContent>
            </w:r>
            <w:r w:rsidR="004E1368">
              <w:rPr>
                <w:rFonts w:asciiTheme="majorHAnsi" w:hAnsiTheme="majorHAnsi"/>
                <w:noProof/>
              </w:rPr>
              <mc:AlternateContent>
                <mc:Choice Requires="wps">
                  <w:drawing>
                    <wp:anchor distT="0" distB="0" distL="114300" distR="114300" simplePos="0" relativeHeight="251704320" behindDoc="0" locked="0" layoutInCell="1" allowOverlap="1">
                      <wp:simplePos x="0" y="0"/>
                      <wp:positionH relativeFrom="column">
                        <wp:posOffset>1112520</wp:posOffset>
                      </wp:positionH>
                      <wp:positionV relativeFrom="paragraph">
                        <wp:posOffset>459740</wp:posOffset>
                      </wp:positionV>
                      <wp:extent cx="1181100" cy="1076325"/>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5A3" w:rsidRPr="00CE3718" w:rsidRDefault="00CE15A3" w:rsidP="00CE15A3">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87.6pt;margin-top:36.2pt;width:93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" filled="f" stroked="f" strokeweight="2pt">
                      <v:path arrowok="t"/>
                      <v:textbox>
                        <w:txbxContent>
                          <w:p w:rsidR="00CE15A3" w:rsidRPr="00CE3718" w:rsidRDefault="00CE15A3" w:rsidP="00CE15A3">
                            <w:pPr>
                              <w:jc w:val="center"/>
                              <w:rPr>
                                <w:color w:val="0000FF"/>
                              </w:rPr>
                            </w:pPr>
                          </w:p>
                        </w:txbxContent>
                      </v:textbox>
                    </v:rect>
                  </w:pict>
                </mc:Fallback>
              </mc:AlternateContent>
            </w:r>
            <w:r w:rsidR="00240818" w:rsidRPr="005F7421">
              <w:rPr>
                <w:rFonts w:asciiTheme="majorHAnsi" w:hAnsiTheme="majorHAnsi"/>
              </w:rPr>
              <w:br w:type="page"/>
            </w:r>
            <w:r w:rsidR="00CE15A3" w:rsidRPr="005F7421">
              <w:rPr>
                <w:rFonts w:asciiTheme="majorHAnsi" w:hAnsiTheme="majorHAnsi"/>
                <w:noProof/>
              </w:rPr>
              <w:drawing>
                <wp:inline distT="0" distB="0" distL="0" distR="0">
                  <wp:extent cx="6858000" cy="160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int-grey.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1608940"/>
                          </a:xfrm>
                          <a:prstGeom prst="rect">
                            <a:avLst/>
                          </a:prstGeom>
                        </pic:spPr>
                      </pic:pic>
                    </a:graphicData>
                  </a:graphic>
                </wp:inline>
              </w:drawing>
            </w:r>
          </w:p>
        </w:tc>
      </w:tr>
      <w:tr w:rsidR="00240818" w:rsidRPr="005F7421" w:rsidTr="00EF7ED8">
        <w:trPr>
          <w:trHeight w:val="76"/>
        </w:trPr>
        <w:tc>
          <w:tcPr>
            <w:tcW w:w="10757" w:type="dxa"/>
            <w:gridSpan w:val="3"/>
          </w:tcPr>
          <w:p w:rsidR="00240818" w:rsidRPr="00A16455" w:rsidRDefault="00240818" w:rsidP="008F6CB3">
            <w:pPr>
              <w:tabs>
                <w:tab w:val="left" w:pos="90"/>
                <w:tab w:val="left" w:pos="6750"/>
                <w:tab w:val="left" w:pos="7110"/>
              </w:tabs>
              <w:rPr>
                <w:rFonts w:asciiTheme="majorHAnsi" w:hAnsiTheme="majorHAnsi"/>
              </w:rPr>
            </w:pPr>
          </w:p>
        </w:tc>
      </w:tr>
      <w:tr w:rsidR="00E156D1" w:rsidRPr="005F7421" w:rsidTr="00BA5C81">
        <w:trPr>
          <w:trHeight w:val="2252"/>
        </w:trPr>
        <w:tc>
          <w:tcPr>
            <w:tcW w:w="3415" w:type="dxa"/>
            <w:gridSpan w:val="2"/>
            <w:shd w:val="clear" w:color="auto" w:fill="FFFFFF" w:themeFill="background1"/>
          </w:tcPr>
          <w:p w:rsidR="00E156D1" w:rsidRPr="005F7421" w:rsidRDefault="00E156D1" w:rsidP="00C93162">
            <w:pPr>
              <w:jc w:val="both"/>
              <w:rPr>
                <w:rFonts w:asciiTheme="majorHAnsi" w:hAnsiTheme="majorHAnsi" w:cs="Tahoma"/>
                <w:b/>
                <w:color w:val="00B0F0"/>
                <w:sz w:val="28"/>
                <w:szCs w:val="28"/>
              </w:rPr>
            </w:pPr>
            <w:r w:rsidRPr="005F7421">
              <w:rPr>
                <w:rFonts w:asciiTheme="majorHAnsi" w:hAnsiTheme="majorHAnsi" w:cs="Tahoma"/>
                <w:color w:val="F0563D"/>
                <w:sz w:val="28"/>
                <w:szCs w:val="28"/>
              </w:rPr>
              <w:br/>
            </w:r>
            <w:r w:rsidR="00F27972" w:rsidRPr="005F7421">
              <w:rPr>
                <w:rFonts w:asciiTheme="majorHAnsi" w:hAnsiTheme="majorHAnsi" w:cs="Tahoma"/>
                <w:b/>
                <w:noProof/>
                <w:color w:val="00B0F0"/>
                <w:sz w:val="28"/>
                <w:szCs w:val="28"/>
              </w:rPr>
              <w:drawing>
                <wp:inline distT="0" distB="0" distL="0" distR="0" wp14:anchorId="23527D34" wp14:editId="2E99F1DC">
                  <wp:extent cx="266700" cy="266700"/>
                  <wp:effectExtent l="0" t="0" r="0" b="0"/>
                  <wp:docPr id="1037" name="Picture 13" descr="Z:\Approved_ResDev_Repository\Formats\Visual Resume Formats 2015-16\Icons\profilesummry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Z:\Approved_ResDev_Repository\Formats\Visual Resume Formats 2015-16\Icons\profilesummry24x24ic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extLst/>
                        </pic:spPr>
                      </pic:pic>
                    </a:graphicData>
                  </a:graphic>
                </wp:inline>
              </w:drawing>
            </w:r>
            <w:r w:rsidRPr="005F7421">
              <w:rPr>
                <w:rFonts w:asciiTheme="majorHAnsi" w:hAnsiTheme="majorHAnsi" w:cs="Tahoma"/>
                <w:b/>
                <w:color w:val="00B0F0"/>
                <w:sz w:val="28"/>
                <w:szCs w:val="28"/>
              </w:rPr>
              <w:t>Area</w:t>
            </w:r>
            <w:r w:rsidR="00AD275E" w:rsidRPr="005F7421">
              <w:rPr>
                <w:rFonts w:asciiTheme="majorHAnsi" w:hAnsiTheme="majorHAnsi" w:cs="Tahoma"/>
                <w:b/>
                <w:color w:val="00B0F0"/>
                <w:sz w:val="28"/>
                <w:szCs w:val="28"/>
              </w:rPr>
              <w:t>s</w:t>
            </w:r>
            <w:r w:rsidRPr="005F7421">
              <w:rPr>
                <w:rFonts w:asciiTheme="majorHAnsi" w:hAnsiTheme="majorHAnsi" w:cs="Tahoma"/>
                <w:b/>
                <w:color w:val="00B0F0"/>
                <w:sz w:val="28"/>
                <w:szCs w:val="28"/>
              </w:rPr>
              <w:t xml:space="preserve"> of Excellence</w:t>
            </w:r>
          </w:p>
          <w:p w:rsidR="00E156D1" w:rsidRPr="005F7421" w:rsidRDefault="00E156D1" w:rsidP="00C93162">
            <w:pPr>
              <w:jc w:val="both"/>
              <w:rPr>
                <w:rFonts w:asciiTheme="majorHAnsi" w:hAnsiTheme="majorHAnsi" w:cs="Tahoma"/>
                <w:color w:val="00B0F0"/>
                <w:sz w:val="28"/>
                <w:szCs w:val="28"/>
              </w:rPr>
            </w:pPr>
          </w:p>
          <w:tbl>
            <w:tblPr>
              <w:tblStyle w:val="TableGrid"/>
              <w:tblW w:w="3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1219"/>
            </w:tblGrid>
            <w:tr w:rsidR="00E156D1" w:rsidRPr="005F7421" w:rsidTr="0038658B">
              <w:trPr>
                <w:trHeight w:val="400"/>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Cambria" w:hAnsi="Cambria"/>
                      <w:sz w:val="20"/>
                      <w:szCs w:val="20"/>
                    </w:rPr>
                    <w:t>Project Management</w:t>
                  </w:r>
                </w:p>
              </w:tc>
              <w:tc>
                <w:tcPr>
                  <w:tcW w:w="1219" w:type="dxa"/>
                  <w:shd w:val="clear" w:color="auto" w:fill="auto"/>
                </w:tcPr>
                <w:p w:rsidR="00E156D1" w:rsidRPr="005F7421" w:rsidRDefault="00CE3718" w:rsidP="00E156D1">
                  <w:pPr>
                    <w:rPr>
                      <w:rFonts w:asciiTheme="majorHAnsi" w:hAnsiTheme="majorHAnsi"/>
                    </w:rPr>
                  </w:pPr>
                  <w:r w:rsidRPr="005F7421">
                    <w:rPr>
                      <w:rFonts w:asciiTheme="majorHAnsi" w:hAnsiTheme="majorHAnsi"/>
                      <w:noProof/>
                    </w:rPr>
                    <w:drawing>
                      <wp:inline distT="0" distB="0" distL="0" distR="0" wp14:anchorId="62E040B6" wp14:editId="501F845F">
                        <wp:extent cx="5905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38658B">
              <w:trPr>
                <w:trHeight w:val="355"/>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Cambria" w:hAnsi="Cambria"/>
                      <w:sz w:val="20"/>
                      <w:szCs w:val="20"/>
                    </w:rPr>
                    <w:t>MEP Designing</w:t>
                  </w:r>
                </w:p>
              </w:tc>
              <w:tc>
                <w:tcPr>
                  <w:tcW w:w="1219" w:type="dxa"/>
                  <w:shd w:val="clear" w:color="auto" w:fill="auto"/>
                </w:tcPr>
                <w:p w:rsidR="00E156D1" w:rsidRPr="005F7421" w:rsidRDefault="00CE3718" w:rsidP="00E156D1">
                  <w:pPr>
                    <w:rPr>
                      <w:rFonts w:asciiTheme="majorHAnsi" w:hAnsiTheme="majorHAnsi"/>
                    </w:rPr>
                  </w:pPr>
                  <w:r w:rsidRPr="005F7421">
                    <w:rPr>
                      <w:rFonts w:asciiTheme="majorHAnsi" w:hAnsiTheme="majorHAnsi"/>
                      <w:noProof/>
                    </w:rPr>
                    <w:drawing>
                      <wp:inline distT="0" distB="0" distL="0" distR="0" wp14:anchorId="64260CD2" wp14:editId="22C6CC1A">
                        <wp:extent cx="5905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38658B">
              <w:trPr>
                <w:trHeight w:val="580"/>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Theme="majorHAnsi" w:eastAsia="Calibri" w:hAnsiTheme="majorHAnsi" w:cs="Tahoma"/>
                      <w:bCs/>
                      <w:color w:val="000000" w:themeColor="text1"/>
                      <w:sz w:val="20"/>
                      <w:szCs w:val="20"/>
                      <w:lang w:val="en-GB"/>
                    </w:rPr>
                    <w:t>Construction Management</w:t>
                  </w:r>
                </w:p>
              </w:tc>
              <w:tc>
                <w:tcPr>
                  <w:tcW w:w="1219" w:type="dxa"/>
                  <w:shd w:val="clear" w:color="auto" w:fill="auto"/>
                </w:tcPr>
                <w:p w:rsidR="00E156D1" w:rsidRPr="005F7421" w:rsidRDefault="00CE3718" w:rsidP="00E156D1">
                  <w:pPr>
                    <w:rPr>
                      <w:rFonts w:asciiTheme="majorHAnsi" w:hAnsiTheme="majorHAnsi"/>
                    </w:rPr>
                  </w:pPr>
                  <w:r w:rsidRPr="005F7421">
                    <w:rPr>
                      <w:rFonts w:asciiTheme="majorHAnsi" w:hAnsiTheme="majorHAnsi"/>
                      <w:noProof/>
                    </w:rPr>
                    <w:drawing>
                      <wp:inline distT="0" distB="0" distL="0" distR="0" wp14:anchorId="3F90C5EE" wp14:editId="3006160D">
                        <wp:extent cx="5905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38658B">
              <w:trPr>
                <w:trHeight w:val="328"/>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Cambria" w:hAnsi="Cambria"/>
                      <w:sz w:val="20"/>
                      <w:szCs w:val="20"/>
                    </w:rPr>
                    <w:t>Quality Assurance</w:t>
                  </w:r>
                </w:p>
              </w:tc>
              <w:tc>
                <w:tcPr>
                  <w:tcW w:w="1219" w:type="dxa"/>
                  <w:shd w:val="clear" w:color="auto" w:fill="auto"/>
                </w:tcPr>
                <w:p w:rsidR="00E156D1" w:rsidRPr="005F7421" w:rsidRDefault="00CE3718" w:rsidP="00E156D1">
                  <w:pPr>
                    <w:rPr>
                      <w:rFonts w:asciiTheme="majorHAnsi" w:hAnsiTheme="majorHAnsi"/>
                    </w:rPr>
                  </w:pPr>
                  <w:r w:rsidRPr="005F7421">
                    <w:rPr>
                      <w:rFonts w:asciiTheme="majorHAnsi" w:hAnsiTheme="majorHAnsi"/>
                      <w:noProof/>
                    </w:rPr>
                    <w:drawing>
                      <wp:inline distT="0" distB="0" distL="0" distR="0" wp14:anchorId="7488BB59" wp14:editId="3C88423D">
                        <wp:extent cx="59055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38658B">
              <w:trPr>
                <w:trHeight w:val="355"/>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Cambria" w:hAnsi="Cambria"/>
                      <w:bCs/>
                      <w:sz w:val="20"/>
                      <w:szCs w:val="20"/>
                    </w:rPr>
                    <w:t>Process Enhancement</w:t>
                  </w:r>
                </w:p>
              </w:tc>
              <w:tc>
                <w:tcPr>
                  <w:tcW w:w="1219" w:type="dxa"/>
                  <w:shd w:val="clear" w:color="auto" w:fill="auto"/>
                </w:tcPr>
                <w:p w:rsidR="00E156D1" w:rsidRPr="005F7421" w:rsidRDefault="00E156D1" w:rsidP="00E156D1">
                  <w:pPr>
                    <w:rPr>
                      <w:rFonts w:asciiTheme="majorHAnsi" w:hAnsiTheme="majorHAnsi"/>
                    </w:rPr>
                  </w:pPr>
                  <w:r w:rsidRPr="005F7421">
                    <w:rPr>
                      <w:rFonts w:asciiTheme="majorHAnsi" w:hAnsiTheme="majorHAnsi"/>
                      <w:noProof/>
                    </w:rPr>
                    <w:drawing>
                      <wp:inline distT="0" distB="0" distL="0" distR="0" wp14:anchorId="5261F035" wp14:editId="1248F720">
                        <wp:extent cx="590550" cy="1524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38658B">
              <w:trPr>
                <w:trHeight w:val="625"/>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Theme="majorHAnsi" w:hAnsiTheme="majorHAnsi"/>
                      <w:sz w:val="20"/>
                      <w:szCs w:val="20"/>
                    </w:rPr>
                    <w:t xml:space="preserve">Installation </w:t>
                  </w:r>
                  <w:r w:rsidRPr="005F7421">
                    <w:rPr>
                      <w:rFonts w:ascii="Cambria" w:hAnsi="Cambria"/>
                      <w:sz w:val="20"/>
                      <w:szCs w:val="20"/>
                    </w:rPr>
                    <w:t>&amp;</w:t>
                  </w:r>
                  <w:r w:rsidRPr="005F7421">
                    <w:rPr>
                      <w:rFonts w:asciiTheme="majorHAnsi" w:hAnsiTheme="majorHAnsi"/>
                      <w:sz w:val="20"/>
                      <w:szCs w:val="20"/>
                    </w:rPr>
                    <w:t>Troubleshooting</w:t>
                  </w:r>
                </w:p>
              </w:tc>
              <w:tc>
                <w:tcPr>
                  <w:tcW w:w="1219" w:type="dxa"/>
                  <w:shd w:val="clear" w:color="auto" w:fill="auto"/>
                </w:tcPr>
                <w:p w:rsidR="00E156D1" w:rsidRPr="005F7421" w:rsidRDefault="00CE3718" w:rsidP="00E156D1">
                  <w:pPr>
                    <w:rPr>
                      <w:rFonts w:asciiTheme="majorHAnsi" w:hAnsiTheme="majorHAnsi"/>
                    </w:rPr>
                  </w:pPr>
                  <w:r w:rsidRPr="005F7421">
                    <w:rPr>
                      <w:rFonts w:asciiTheme="majorHAnsi" w:hAnsiTheme="majorHAnsi"/>
                      <w:noProof/>
                    </w:rPr>
                    <w:drawing>
                      <wp:inline distT="0" distB="0" distL="0" distR="0" wp14:anchorId="143D403F" wp14:editId="0CD67E84">
                        <wp:extent cx="5905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38658B">
              <w:trPr>
                <w:trHeight w:val="553"/>
              </w:trPr>
              <w:tc>
                <w:tcPr>
                  <w:tcW w:w="2157" w:type="dxa"/>
                  <w:shd w:val="clear" w:color="auto" w:fill="auto"/>
                </w:tcPr>
                <w:p w:rsidR="00E156D1" w:rsidRPr="005F7421" w:rsidRDefault="0038658B" w:rsidP="00E156D1">
                  <w:pPr>
                    <w:rPr>
                      <w:rFonts w:asciiTheme="majorHAnsi" w:eastAsia="Calibri" w:hAnsiTheme="majorHAnsi" w:cs="Tahoma"/>
                      <w:bCs/>
                      <w:color w:val="000000" w:themeColor="text1"/>
                      <w:sz w:val="20"/>
                      <w:szCs w:val="20"/>
                      <w:lang w:val="en-GB"/>
                    </w:rPr>
                  </w:pPr>
                  <w:r w:rsidRPr="005F7421">
                    <w:rPr>
                      <w:rFonts w:asciiTheme="majorHAnsi" w:eastAsia="Calibri" w:hAnsiTheme="majorHAnsi" w:cs="Tahoma"/>
                      <w:bCs/>
                      <w:color w:val="000000" w:themeColor="text1"/>
                      <w:sz w:val="20"/>
                      <w:szCs w:val="20"/>
                      <w:lang w:val="en-GB"/>
                    </w:rPr>
                    <w:t>Stakeholder Management</w:t>
                  </w:r>
                </w:p>
              </w:tc>
              <w:tc>
                <w:tcPr>
                  <w:tcW w:w="1219" w:type="dxa"/>
                  <w:shd w:val="clear" w:color="auto" w:fill="auto"/>
                </w:tcPr>
                <w:p w:rsidR="00E156D1" w:rsidRPr="005F7421" w:rsidRDefault="00CE3718" w:rsidP="00E156D1">
                  <w:pPr>
                    <w:rPr>
                      <w:rFonts w:asciiTheme="majorHAnsi" w:hAnsiTheme="majorHAnsi"/>
                      <w:noProof/>
                    </w:rPr>
                  </w:pPr>
                  <w:r w:rsidRPr="005F7421">
                    <w:rPr>
                      <w:rFonts w:asciiTheme="majorHAnsi" w:hAnsiTheme="majorHAnsi"/>
                      <w:noProof/>
                    </w:rPr>
                    <w:drawing>
                      <wp:inline distT="0" distB="0" distL="0" distR="0" wp14:anchorId="1BC04853" wp14:editId="3AA35EBC">
                        <wp:extent cx="5905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E156D1" w:rsidRPr="005F7421" w:rsidTr="00564C60">
              <w:trPr>
                <w:trHeight w:val="382"/>
              </w:trPr>
              <w:tc>
                <w:tcPr>
                  <w:tcW w:w="2157" w:type="dxa"/>
                  <w:shd w:val="clear" w:color="auto" w:fill="auto"/>
                </w:tcPr>
                <w:p w:rsidR="00E156D1" w:rsidRPr="005F7421" w:rsidRDefault="0038658B" w:rsidP="0038658B">
                  <w:pPr>
                    <w:rPr>
                      <w:rFonts w:asciiTheme="majorHAnsi" w:eastAsia="Calibri" w:hAnsiTheme="majorHAnsi" w:cs="Tahoma"/>
                      <w:bCs/>
                      <w:color w:val="000000" w:themeColor="text1"/>
                      <w:sz w:val="20"/>
                      <w:szCs w:val="20"/>
                      <w:lang w:val="en-GB"/>
                    </w:rPr>
                  </w:pPr>
                  <w:r w:rsidRPr="005F7421">
                    <w:rPr>
                      <w:rFonts w:asciiTheme="majorHAnsi" w:eastAsia="Calibri" w:hAnsiTheme="majorHAnsi" w:cs="Tahoma"/>
                      <w:bCs/>
                      <w:color w:val="000000" w:themeColor="text1"/>
                      <w:sz w:val="20"/>
                      <w:szCs w:val="20"/>
                      <w:lang w:val="en-GB"/>
                    </w:rPr>
                    <w:t xml:space="preserve">Team Building </w:t>
                  </w:r>
                </w:p>
              </w:tc>
              <w:tc>
                <w:tcPr>
                  <w:tcW w:w="1219" w:type="dxa"/>
                  <w:shd w:val="clear" w:color="auto" w:fill="auto"/>
                </w:tcPr>
                <w:p w:rsidR="00E156D1" w:rsidRPr="005F7421" w:rsidRDefault="00E156D1" w:rsidP="00E156D1">
                  <w:pPr>
                    <w:rPr>
                      <w:rFonts w:asciiTheme="majorHAnsi" w:hAnsiTheme="majorHAnsi"/>
                      <w:noProof/>
                    </w:rPr>
                  </w:pPr>
                  <w:r w:rsidRPr="005F7421">
                    <w:rPr>
                      <w:rFonts w:asciiTheme="majorHAnsi" w:hAnsiTheme="majorHAnsi"/>
                      <w:noProof/>
                    </w:rPr>
                    <w:drawing>
                      <wp:inline distT="0" distB="0" distL="0" distR="0" wp14:anchorId="2876302F" wp14:editId="59234567">
                        <wp:extent cx="590550" cy="1524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r w:rsidR="00564C60" w:rsidRPr="005F7421" w:rsidTr="00BF7D30">
              <w:trPr>
                <w:trHeight w:val="279"/>
              </w:trPr>
              <w:tc>
                <w:tcPr>
                  <w:tcW w:w="2157" w:type="dxa"/>
                  <w:shd w:val="clear" w:color="auto" w:fill="auto"/>
                </w:tcPr>
                <w:p w:rsidR="00564C60" w:rsidRPr="005F7421" w:rsidRDefault="00564C60" w:rsidP="00BF7D30">
                  <w:pPr>
                    <w:rPr>
                      <w:rFonts w:asciiTheme="majorHAnsi" w:eastAsia="Calibri" w:hAnsiTheme="majorHAnsi" w:cs="Tahoma"/>
                      <w:bCs/>
                      <w:color w:val="000000" w:themeColor="text1"/>
                      <w:sz w:val="20"/>
                      <w:szCs w:val="20"/>
                      <w:lang w:val="en-GB"/>
                    </w:rPr>
                  </w:pPr>
                  <w:r>
                    <w:rPr>
                      <w:rFonts w:asciiTheme="majorHAnsi" w:eastAsia="Calibri" w:hAnsiTheme="majorHAnsi" w:cs="Tahoma"/>
                      <w:bCs/>
                      <w:color w:val="000000" w:themeColor="text1"/>
                      <w:sz w:val="20"/>
                      <w:szCs w:val="20"/>
                      <w:lang w:val="en-GB"/>
                    </w:rPr>
                    <w:t>Risk Management</w:t>
                  </w:r>
                  <w:r w:rsidRPr="005F7421">
                    <w:rPr>
                      <w:rFonts w:asciiTheme="majorHAnsi" w:eastAsia="Calibri" w:hAnsiTheme="majorHAnsi" w:cs="Tahoma"/>
                      <w:bCs/>
                      <w:color w:val="000000" w:themeColor="text1"/>
                      <w:sz w:val="20"/>
                      <w:szCs w:val="20"/>
                      <w:lang w:val="en-GB"/>
                    </w:rPr>
                    <w:t xml:space="preserve"> </w:t>
                  </w:r>
                </w:p>
              </w:tc>
              <w:tc>
                <w:tcPr>
                  <w:tcW w:w="1219" w:type="dxa"/>
                  <w:shd w:val="clear" w:color="auto" w:fill="auto"/>
                </w:tcPr>
                <w:p w:rsidR="00564C60" w:rsidRPr="005F7421" w:rsidRDefault="00564C60" w:rsidP="00BF7D30">
                  <w:pPr>
                    <w:rPr>
                      <w:rFonts w:asciiTheme="majorHAnsi" w:hAnsiTheme="majorHAnsi"/>
                      <w:noProof/>
                    </w:rPr>
                  </w:pPr>
                  <w:r w:rsidRPr="005F7421">
                    <w:rPr>
                      <w:rFonts w:asciiTheme="majorHAnsi" w:hAnsiTheme="majorHAnsi"/>
                      <w:noProof/>
                    </w:rPr>
                    <w:drawing>
                      <wp:inline distT="0" distB="0" distL="0" distR="0" wp14:anchorId="392A6173" wp14:editId="29E95B3C">
                        <wp:extent cx="59055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grey-5stars.gif"/>
                                <pic:cNvPicPr/>
                              </pic:nvPicPr>
                              <pic:blipFill>
                                <a:blip r:embed="rId14">
                                  <a:extLst>
                                    <a:ext uri="{28A0092B-C50C-407E-A947-70E740481C1C}">
                                      <a14:useLocalDpi xmlns:a14="http://schemas.microsoft.com/office/drawing/2010/main" val="0"/>
                                    </a:ext>
                                  </a:extLst>
                                </a:blip>
                                <a:stretch>
                                  <a:fillRect/>
                                </a:stretch>
                              </pic:blipFill>
                              <pic:spPr>
                                <a:xfrm>
                                  <a:off x="0" y="0"/>
                                  <a:ext cx="590550" cy="152400"/>
                                </a:xfrm>
                                <a:prstGeom prst="rect">
                                  <a:avLst/>
                                </a:prstGeom>
                              </pic:spPr>
                            </pic:pic>
                          </a:graphicData>
                        </a:graphic>
                      </wp:inline>
                    </w:drawing>
                  </w:r>
                </w:p>
              </w:tc>
            </w:tr>
          </w:tbl>
          <w:p w:rsidR="00564C60" w:rsidRDefault="00564C60" w:rsidP="00C93162">
            <w:pPr>
              <w:jc w:val="both"/>
              <w:rPr>
                <w:rFonts w:asciiTheme="majorHAnsi" w:hAnsiTheme="majorHAnsi" w:cs="Tahoma"/>
                <w:color w:val="808080" w:themeColor="background1" w:themeShade="80"/>
                <w:sz w:val="20"/>
                <w:szCs w:val="20"/>
                <w:highlight w:val="yellow"/>
              </w:rPr>
            </w:pPr>
          </w:p>
          <w:p w:rsidR="00564C60" w:rsidRDefault="00564C60" w:rsidP="00C93162">
            <w:pPr>
              <w:jc w:val="both"/>
              <w:rPr>
                <w:rFonts w:asciiTheme="majorHAnsi" w:hAnsiTheme="majorHAnsi" w:cs="Tahoma"/>
                <w:color w:val="808080" w:themeColor="background1" w:themeShade="80"/>
                <w:sz w:val="20"/>
                <w:szCs w:val="20"/>
                <w:highlight w:val="yellow"/>
              </w:rPr>
            </w:pPr>
          </w:p>
          <w:p w:rsidR="00564C60" w:rsidRDefault="00564C60" w:rsidP="00C93162">
            <w:pPr>
              <w:jc w:val="both"/>
              <w:rPr>
                <w:rFonts w:asciiTheme="majorHAnsi" w:hAnsiTheme="majorHAnsi" w:cs="Tahoma"/>
                <w:color w:val="808080" w:themeColor="background1" w:themeShade="80"/>
                <w:sz w:val="20"/>
                <w:szCs w:val="20"/>
                <w:highlight w:val="yellow"/>
              </w:rPr>
            </w:pPr>
          </w:p>
          <w:p w:rsidR="00E156D1" w:rsidRPr="005F7421" w:rsidRDefault="00E156D1" w:rsidP="00C93162">
            <w:pPr>
              <w:jc w:val="both"/>
              <w:rPr>
                <w:rFonts w:asciiTheme="majorHAnsi" w:hAnsiTheme="majorHAnsi" w:cs="Tahoma"/>
                <w:color w:val="808080" w:themeColor="background1" w:themeShade="80"/>
                <w:sz w:val="20"/>
                <w:szCs w:val="20"/>
              </w:rPr>
            </w:pPr>
          </w:p>
        </w:tc>
        <w:tc>
          <w:tcPr>
            <w:tcW w:w="7342" w:type="dxa"/>
            <w:shd w:val="clear" w:color="auto" w:fill="FFFFFF" w:themeFill="background1"/>
          </w:tcPr>
          <w:p w:rsidR="00E156D1" w:rsidRPr="00A16455" w:rsidRDefault="00E156D1" w:rsidP="00E156D1">
            <w:pPr>
              <w:overflowPunct w:val="0"/>
              <w:autoSpaceDE w:val="0"/>
              <w:autoSpaceDN w:val="0"/>
              <w:adjustRightInd w:val="0"/>
              <w:textAlignment w:val="baseline"/>
              <w:rPr>
                <w:rFonts w:asciiTheme="majorHAnsi" w:hAnsiTheme="majorHAnsi" w:cs="Tahoma"/>
                <w:b/>
                <w:color w:val="5F5F5F"/>
                <w:sz w:val="20"/>
                <w:szCs w:val="20"/>
              </w:rPr>
            </w:pPr>
            <w:r w:rsidRPr="00A16455">
              <w:rPr>
                <w:rFonts w:asciiTheme="majorHAnsi" w:hAnsiTheme="majorHAnsi"/>
                <w:noProof/>
                <w:color w:val="70AD47"/>
              </w:rPr>
              <w:br/>
            </w:r>
            <w:r w:rsidR="00F27972" w:rsidRPr="00A16455">
              <w:rPr>
                <w:rFonts w:asciiTheme="majorHAnsi" w:hAnsiTheme="majorHAnsi" w:cs="Tahoma"/>
                <w:b/>
                <w:noProof/>
                <w:color w:val="00B0F0"/>
                <w:sz w:val="28"/>
                <w:szCs w:val="28"/>
              </w:rPr>
              <w:drawing>
                <wp:inline distT="0" distB="0" distL="0" distR="0" wp14:anchorId="785DDA32" wp14:editId="4388A25B">
                  <wp:extent cx="323850" cy="323850"/>
                  <wp:effectExtent l="0" t="0" r="0" b="0"/>
                  <wp:docPr id="1034" name="Picture 10" descr="Z:\Approved_ResDev_Repository\Formats\Visual Resume Formats 2015-16\Icons\Knowledge-Purview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Z:\Approved_ResDev_Repository\Formats\Visual Resume Formats 2015-16\Icons\Knowledge-Purview24x24ic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39" cy="326739"/>
                          </a:xfrm>
                          <a:prstGeom prst="rect">
                            <a:avLst/>
                          </a:prstGeom>
                          <a:noFill/>
                          <a:extLst/>
                        </pic:spPr>
                      </pic:pic>
                    </a:graphicData>
                  </a:graphic>
                </wp:inline>
              </w:drawing>
            </w:r>
            <w:r w:rsidRPr="00A16455">
              <w:rPr>
                <w:rFonts w:asciiTheme="majorHAnsi" w:hAnsiTheme="majorHAnsi" w:cs="Tahoma"/>
                <w:b/>
                <w:color w:val="00B0F0"/>
                <w:sz w:val="28"/>
                <w:szCs w:val="28"/>
              </w:rPr>
              <w:t>Profile Summary</w:t>
            </w:r>
            <w:r w:rsidRPr="00A16455">
              <w:rPr>
                <w:rFonts w:asciiTheme="majorHAnsi" w:hAnsiTheme="majorHAnsi" w:cs="Tahoma"/>
                <w:b/>
                <w:color w:val="00B0F0"/>
                <w:sz w:val="28"/>
                <w:szCs w:val="28"/>
              </w:rPr>
              <w:br/>
            </w:r>
          </w:p>
          <w:p w:rsidR="003C6877" w:rsidRPr="00A16455" w:rsidRDefault="003C6877" w:rsidP="0067170F">
            <w:pPr>
              <w:numPr>
                <w:ilvl w:val="0"/>
                <w:numId w:val="32"/>
              </w:numPr>
              <w:spacing w:after="80"/>
              <w:jc w:val="both"/>
              <w:rPr>
                <w:rFonts w:ascii="Cambria" w:hAnsi="Cambria"/>
                <w:sz w:val="20"/>
                <w:szCs w:val="20"/>
              </w:rPr>
            </w:pPr>
            <w:r w:rsidRPr="00A16455">
              <w:rPr>
                <w:rFonts w:ascii="Cambria" w:hAnsi="Cambria" w:cs="Cambria"/>
                <w:sz w:val="20"/>
                <w:szCs w:val="20"/>
              </w:rPr>
              <w:t>Expertise in planning &amp; spearheading construction projects invo</w:t>
            </w:r>
            <w:r w:rsidRPr="00A16455">
              <w:rPr>
                <w:rFonts w:ascii="Cambria" w:hAnsi="Cambria"/>
                <w:sz w:val="20"/>
                <w:szCs w:val="20"/>
              </w:rPr>
              <w:t>lving Contract Administration and Resource Planning with a flair for adopting modern construction methodologies in compliance with quality standards</w:t>
            </w:r>
          </w:p>
          <w:p w:rsidR="003C6877" w:rsidRPr="00A16455" w:rsidRDefault="003C6877" w:rsidP="0067170F">
            <w:pPr>
              <w:numPr>
                <w:ilvl w:val="0"/>
                <w:numId w:val="32"/>
              </w:numPr>
              <w:spacing w:after="80"/>
              <w:jc w:val="both"/>
              <w:rPr>
                <w:rFonts w:ascii="Cambria" w:hAnsi="Cambria" w:cs="Cambria"/>
                <w:sz w:val="20"/>
                <w:szCs w:val="20"/>
              </w:rPr>
            </w:pPr>
            <w:r w:rsidRPr="00A16455">
              <w:rPr>
                <w:rFonts w:ascii="Cambria" w:hAnsi="Cambria" w:cs="Cambria"/>
                <w:sz w:val="20"/>
                <w:szCs w:val="20"/>
              </w:rPr>
              <w:t>Acted as a key member of the team for key construction projects, mainly in construction sector</w:t>
            </w:r>
          </w:p>
          <w:p w:rsidR="003C6877" w:rsidRPr="00A16455" w:rsidRDefault="003C6877" w:rsidP="0067170F">
            <w:pPr>
              <w:numPr>
                <w:ilvl w:val="0"/>
                <w:numId w:val="32"/>
              </w:numPr>
              <w:spacing w:after="80"/>
              <w:jc w:val="both"/>
              <w:rPr>
                <w:rFonts w:ascii="Cambria" w:hAnsi="Cambria" w:cs="Cambria"/>
                <w:sz w:val="20"/>
                <w:szCs w:val="20"/>
              </w:rPr>
            </w:pPr>
            <w:r w:rsidRPr="00A16455">
              <w:rPr>
                <w:rFonts w:ascii="Cambria" w:hAnsi="Cambria" w:cs="Cambria"/>
                <w:sz w:val="20"/>
                <w:szCs w:val="20"/>
              </w:rPr>
              <w:t>Successfully troubleshot many critical bottlenecks raised during projects</w:t>
            </w:r>
          </w:p>
          <w:p w:rsidR="00E156D1" w:rsidRPr="00A16455" w:rsidRDefault="003C6877" w:rsidP="0067170F">
            <w:pPr>
              <w:numPr>
                <w:ilvl w:val="0"/>
                <w:numId w:val="32"/>
              </w:numPr>
              <w:spacing w:after="80"/>
              <w:jc w:val="both"/>
              <w:rPr>
                <w:rFonts w:ascii="Cambria" w:hAnsi="Cambria" w:cs="Cambria"/>
                <w:sz w:val="20"/>
                <w:szCs w:val="20"/>
              </w:rPr>
            </w:pPr>
            <w:r w:rsidRPr="00A16455">
              <w:rPr>
                <w:rFonts w:ascii="Cambria" w:hAnsi="Cambria" w:cs="Cambria"/>
                <w:sz w:val="20"/>
                <w:szCs w:val="20"/>
              </w:rPr>
              <w:t xml:space="preserve">Excellence in managing HVAC systems, including </w:t>
            </w:r>
            <w:r w:rsidR="0067170F" w:rsidRPr="00A16455">
              <w:rPr>
                <w:rFonts w:ascii="Cambria" w:hAnsi="Cambria" w:cs="Cambria"/>
                <w:sz w:val="20"/>
                <w:szCs w:val="20"/>
              </w:rPr>
              <w:t>design &amp; review of HVAC Systems</w:t>
            </w:r>
            <w:r w:rsidRPr="00A16455">
              <w:rPr>
                <w:rFonts w:ascii="Cambria" w:hAnsi="Cambria" w:cs="Cambria"/>
                <w:sz w:val="20"/>
                <w:szCs w:val="20"/>
              </w:rPr>
              <w:t xml:space="preserve">, O&amp;M Management, </w:t>
            </w:r>
            <w:r w:rsidR="0067170F" w:rsidRPr="00A16455">
              <w:rPr>
                <w:rFonts w:ascii="Cambria" w:hAnsi="Cambria" w:cs="Cambria"/>
                <w:sz w:val="20"/>
                <w:szCs w:val="20"/>
              </w:rPr>
              <w:t>Multi-discipline Contracts involving Mechanical, Electrical and Plumbing Jobs, and so on</w:t>
            </w:r>
          </w:p>
          <w:p w:rsidR="0067170F" w:rsidRPr="00A16455" w:rsidRDefault="0067170F" w:rsidP="0067170F">
            <w:pPr>
              <w:numPr>
                <w:ilvl w:val="0"/>
                <w:numId w:val="32"/>
              </w:numPr>
              <w:spacing w:after="80"/>
              <w:jc w:val="both"/>
              <w:rPr>
                <w:rFonts w:ascii="Cambria" w:hAnsi="Cambria" w:cs="Cambria"/>
                <w:sz w:val="20"/>
                <w:szCs w:val="20"/>
              </w:rPr>
            </w:pPr>
            <w:r w:rsidRPr="00A16455">
              <w:rPr>
                <w:rFonts w:ascii="Cambria" w:hAnsi="Cambria" w:cs="Cambria"/>
                <w:sz w:val="20"/>
                <w:szCs w:val="20"/>
              </w:rPr>
              <w:t>Proficiency in supervising project activities from conceptualization to execution including technical specifications, stage inspections, progress monitoring, site management and manpower planning</w:t>
            </w:r>
          </w:p>
          <w:p w:rsidR="0067170F" w:rsidRPr="00A16455" w:rsidRDefault="0067170F" w:rsidP="0067170F">
            <w:pPr>
              <w:numPr>
                <w:ilvl w:val="0"/>
                <w:numId w:val="32"/>
              </w:numPr>
              <w:spacing w:after="80"/>
              <w:jc w:val="both"/>
              <w:rPr>
                <w:rFonts w:ascii="Cambria" w:hAnsi="Cambria" w:cs="Cambria"/>
                <w:sz w:val="20"/>
                <w:szCs w:val="20"/>
              </w:rPr>
            </w:pPr>
            <w:r w:rsidRPr="00A16455">
              <w:rPr>
                <w:rFonts w:ascii="Cambria" w:hAnsi="Cambria" w:cs="Cambria"/>
                <w:sz w:val="20"/>
                <w:szCs w:val="20"/>
              </w:rPr>
              <w:t>High integrity &amp; energetic leader with proven skills in quality assurance and project management to deliver quality services to clients / customers</w:t>
            </w:r>
          </w:p>
          <w:p w:rsidR="006A3C1F" w:rsidRPr="00A16455" w:rsidRDefault="00DF6897" w:rsidP="0067170F">
            <w:pPr>
              <w:numPr>
                <w:ilvl w:val="0"/>
                <w:numId w:val="32"/>
              </w:numPr>
              <w:spacing w:after="80"/>
              <w:jc w:val="both"/>
              <w:rPr>
                <w:rFonts w:ascii="Cambria" w:hAnsi="Cambria" w:cs="Cambria"/>
                <w:sz w:val="20"/>
                <w:szCs w:val="20"/>
              </w:rPr>
            </w:pPr>
            <w:r w:rsidRPr="00A16455">
              <w:rPr>
                <w:rFonts w:ascii="Cambria" w:hAnsi="Cambria" w:cs="Cambria"/>
                <w:sz w:val="20"/>
                <w:szCs w:val="20"/>
              </w:rPr>
              <w:t xml:space="preserve">Team </w:t>
            </w:r>
            <w:r w:rsidR="00564C60" w:rsidRPr="00A16455">
              <w:rPr>
                <w:rFonts w:ascii="Cambria" w:hAnsi="Cambria" w:cs="Cambria"/>
                <w:sz w:val="20"/>
                <w:szCs w:val="20"/>
              </w:rPr>
              <w:t xml:space="preserve">Leader </w:t>
            </w:r>
            <w:r w:rsidRPr="00A16455">
              <w:rPr>
                <w:rFonts w:ascii="Cambria" w:hAnsi="Cambria" w:cs="Cambria"/>
                <w:sz w:val="20"/>
                <w:szCs w:val="20"/>
              </w:rPr>
              <w:t>with excellent diplomatic and communication skills, able to handle and resolve conflicts effectively in a firm but fair manner</w:t>
            </w:r>
          </w:p>
          <w:p w:rsidR="00874BB7" w:rsidRPr="00A16455" w:rsidRDefault="00DF6897" w:rsidP="00564C60">
            <w:pPr>
              <w:numPr>
                <w:ilvl w:val="0"/>
                <w:numId w:val="32"/>
              </w:numPr>
              <w:spacing w:after="80"/>
              <w:jc w:val="both"/>
              <w:rPr>
                <w:rFonts w:ascii="Cambria" w:hAnsi="Cambria" w:cs="Cambria"/>
                <w:sz w:val="20"/>
                <w:szCs w:val="20"/>
              </w:rPr>
            </w:pPr>
            <w:r w:rsidRPr="00A16455">
              <w:rPr>
                <w:rFonts w:ascii="Cambria" w:hAnsi="Cambria" w:cs="Cambria"/>
                <w:sz w:val="20"/>
                <w:szCs w:val="20"/>
              </w:rPr>
              <w:t>A strong sense of urgency and initiative. Able to quickly study and react to complex issues</w:t>
            </w:r>
          </w:p>
        </w:tc>
      </w:tr>
      <w:tr w:rsidR="00DF5111" w:rsidRPr="005F7421" w:rsidTr="00BA5C81">
        <w:trPr>
          <w:trHeight w:val="180"/>
        </w:trPr>
        <w:tc>
          <w:tcPr>
            <w:tcW w:w="10757" w:type="dxa"/>
            <w:gridSpan w:val="3"/>
            <w:shd w:val="clear" w:color="auto" w:fill="auto"/>
          </w:tcPr>
          <w:p w:rsidR="00DF5111" w:rsidRPr="005F7421" w:rsidRDefault="00DF5111" w:rsidP="00C93162">
            <w:pPr>
              <w:overflowPunct w:val="0"/>
              <w:autoSpaceDE w:val="0"/>
              <w:autoSpaceDN w:val="0"/>
              <w:adjustRightInd w:val="0"/>
              <w:textAlignment w:val="baseline"/>
              <w:rPr>
                <w:rFonts w:asciiTheme="majorHAnsi" w:hAnsiTheme="majorHAnsi"/>
                <w:noProof/>
                <w:color w:val="70AD47"/>
              </w:rPr>
            </w:pPr>
          </w:p>
        </w:tc>
      </w:tr>
      <w:tr w:rsidR="00E156D1" w:rsidRPr="005F7421" w:rsidTr="00BA5C81">
        <w:trPr>
          <w:trHeight w:val="5817"/>
        </w:trPr>
        <w:tc>
          <w:tcPr>
            <w:tcW w:w="10757" w:type="dxa"/>
            <w:gridSpan w:val="3"/>
            <w:shd w:val="clear" w:color="auto" w:fill="FFFFFF" w:themeFill="background1"/>
          </w:tcPr>
          <w:p w:rsidR="00E156D1" w:rsidRPr="005F7421" w:rsidRDefault="00E156D1" w:rsidP="00E156D1">
            <w:pPr>
              <w:rPr>
                <w:rFonts w:asciiTheme="majorHAnsi" w:hAnsiTheme="majorHAnsi"/>
              </w:rPr>
            </w:pPr>
            <w:r w:rsidRPr="005F7421">
              <w:rPr>
                <w:rFonts w:asciiTheme="majorHAnsi" w:hAnsiTheme="majorHAnsi"/>
                <w:noProof/>
              </w:rPr>
              <w:drawing>
                <wp:inline distT="0" distB="0" distL="0" distR="0">
                  <wp:extent cx="228600" cy="228600"/>
                  <wp:effectExtent l="0" t="0" r="0" b="0"/>
                  <wp:docPr id="292" name="Picture 292"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eer24x24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64C60">
              <w:rPr>
                <w:rFonts w:asciiTheme="majorHAnsi" w:hAnsiTheme="majorHAnsi" w:cs="Tahoma"/>
                <w:b/>
                <w:color w:val="00B0F0"/>
                <w:sz w:val="28"/>
                <w:szCs w:val="28"/>
              </w:rPr>
              <w:t xml:space="preserve"> </w:t>
            </w:r>
            <w:r w:rsidRPr="005F7421">
              <w:rPr>
                <w:rFonts w:asciiTheme="majorHAnsi" w:hAnsiTheme="majorHAnsi" w:cs="Tahoma"/>
                <w:b/>
                <w:color w:val="00B0F0"/>
                <w:sz w:val="28"/>
                <w:szCs w:val="28"/>
              </w:rPr>
              <w:t>Career Timeline</w:t>
            </w:r>
          </w:p>
          <w:p w:rsidR="00203610" w:rsidRPr="005F7421" w:rsidRDefault="00564C60" w:rsidP="00E57F33">
            <w:pPr>
              <w:tabs>
                <w:tab w:val="left" w:pos="90"/>
                <w:tab w:val="left" w:pos="6750"/>
                <w:tab w:val="left" w:pos="7110"/>
              </w:tabs>
              <w:rPr>
                <w:rFonts w:asciiTheme="majorHAnsi" w:hAnsiTheme="majorHAnsi"/>
              </w:rPr>
            </w:pPr>
            <w:r>
              <w:rPr>
                <w:rFonts w:asciiTheme="majorHAnsi" w:hAnsiTheme="majorHAnsi" w:cs="Tahoma"/>
                <w:noProof/>
                <w:color w:val="6A6969"/>
                <w:sz w:val="20"/>
                <w:szCs w:val="20"/>
              </w:rPr>
              <mc:AlternateContent>
                <mc:Choice Requires="wps">
                  <w:drawing>
                    <wp:anchor distT="0" distB="0" distL="114300" distR="114300" simplePos="0" relativeHeight="251701248" behindDoc="0" locked="0" layoutInCell="1" allowOverlap="1" wp14:anchorId="3FF851D1" wp14:editId="34678CDA">
                      <wp:simplePos x="0" y="0"/>
                      <wp:positionH relativeFrom="column">
                        <wp:posOffset>4631690</wp:posOffset>
                      </wp:positionH>
                      <wp:positionV relativeFrom="paragraph">
                        <wp:posOffset>1591005</wp:posOffset>
                      </wp:positionV>
                      <wp:extent cx="1057275" cy="942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42975"/>
                              </a:xfrm>
                              <a:prstGeom prst="rect">
                                <a:avLst/>
                              </a:prstGeom>
                              <a:noFill/>
                              <a:ln w="9525">
                                <a:noFill/>
                                <a:miter lim="800000"/>
                                <a:headEnd/>
                                <a:tailEnd/>
                              </a:ln>
                            </wps:spPr>
                            <wps:txbx>
                              <w:txbxContent>
                                <w:p w:rsidR="00586412" w:rsidRDefault="00586412" w:rsidP="00564C60">
                                  <w:pPr>
                                    <w:jc w:val="center"/>
                                    <w:rPr>
                                      <w:rFonts w:asciiTheme="majorHAnsi" w:hAnsiTheme="majorHAnsi" w:cs="Tahoma"/>
                                      <w:color w:val="000000" w:themeColor="text1"/>
                                      <w:sz w:val="18"/>
                                      <w:szCs w:val="16"/>
                                      <w:lang w:val="en-GB"/>
                                    </w:rPr>
                                  </w:pPr>
                                  <w:r w:rsidRPr="00586412">
                                    <w:rPr>
                                      <w:rFonts w:asciiTheme="majorHAnsi" w:hAnsiTheme="majorHAnsi" w:cs="Tahoma"/>
                                      <w:color w:val="000000" w:themeColor="text1"/>
                                      <w:sz w:val="18"/>
                                      <w:szCs w:val="16"/>
                                      <w:lang w:val="en-GB"/>
                                    </w:rPr>
                                    <w:t>ETA M&amp;E Division, Qatar &amp; Dubai</w:t>
                                  </w:r>
                                </w:p>
                                <w:p w:rsidR="00586412" w:rsidRPr="00586412" w:rsidRDefault="00586412" w:rsidP="00845913">
                                  <w:pPr>
                                    <w:jc w:val="center"/>
                                    <w:rPr>
                                      <w:rFonts w:asciiTheme="majorHAnsi" w:hAnsiTheme="majorHAnsi" w:cs="Tahoma"/>
                                      <w:b/>
                                      <w:color w:val="FFFFFF" w:themeColor="background1"/>
                                      <w:sz w:val="18"/>
                                      <w:szCs w:val="16"/>
                                      <w:lang w:val="en-GB"/>
                                    </w:rPr>
                                  </w:pPr>
                                  <w:r w:rsidRPr="00586412">
                                    <w:rPr>
                                      <w:rFonts w:asciiTheme="majorHAnsi" w:hAnsiTheme="majorHAnsi" w:cs="Tahoma"/>
                                      <w:b/>
                                      <w:color w:val="FFFFFF" w:themeColor="background1"/>
                                      <w:sz w:val="18"/>
                                      <w:szCs w:val="16"/>
                                      <w:lang w:val="en-GB"/>
                                    </w:rPr>
                                    <w:t>2008-2015</w:t>
                                  </w:r>
                                </w:p>
                                <w:p w:rsidR="00586412" w:rsidRDefault="00586412" w:rsidP="00845913">
                                  <w:pPr>
                                    <w:jc w:val="center"/>
                                    <w:rPr>
                                      <w:rFonts w:asciiTheme="majorHAnsi" w:hAnsiTheme="majorHAnsi" w:cs="Tahoma"/>
                                      <w:color w:val="FFFFFF" w:themeColor="background1"/>
                                      <w:sz w:val="18"/>
                                      <w:szCs w:val="16"/>
                                      <w:lang w:val="en-GB"/>
                                    </w:rPr>
                                  </w:pPr>
                                </w:p>
                                <w:p w:rsidR="00586412" w:rsidRDefault="00586412" w:rsidP="00845913">
                                  <w:pPr>
                                    <w:jc w:val="center"/>
                                    <w:rPr>
                                      <w:rFonts w:asciiTheme="majorHAnsi" w:hAnsiTheme="majorHAnsi" w:cs="Tahoma"/>
                                      <w:color w:val="FFFFFF" w:themeColor="background1"/>
                                      <w:sz w:val="18"/>
                                      <w:szCs w:val="16"/>
                                      <w:lang w:val="en-GB"/>
                                    </w:rPr>
                                  </w:pPr>
                                </w:p>
                                <w:p w:rsidR="00845913" w:rsidRPr="001527E7" w:rsidRDefault="00845913" w:rsidP="00845913">
                                  <w:pPr>
                                    <w:jc w:val="center"/>
                                    <w:rPr>
                                      <w:rFonts w:asciiTheme="majorHAnsi" w:hAnsiTheme="majorHAnsi" w:cs="Tahoma"/>
                                      <w:color w:val="6A6969"/>
                                      <w:sz w:val="18"/>
                                      <w:szCs w:val="16"/>
                                      <w:lang w:val="en-GB"/>
                                    </w:rPr>
                                  </w:pPr>
                                  <w:r w:rsidRPr="001527E7">
                                    <w:rPr>
                                      <w:rFonts w:asciiTheme="majorHAnsi" w:hAnsiTheme="majorHAnsi" w:cs="Tahoma"/>
                                      <w:color w:val="FFFFFF" w:themeColor="background1"/>
                                      <w:sz w:val="18"/>
                                      <w:szCs w:val="16"/>
                                      <w:lang w:val="en-GB"/>
                                    </w:rPr>
                                    <w:t>2003-2005</w:t>
                                  </w:r>
                                </w:p>
                                <w:p w:rsidR="00845913" w:rsidRPr="001527E7" w:rsidRDefault="00845913" w:rsidP="00845913">
                                  <w:pPr>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4.7pt;margin-top:125.3pt;width:83.25pt;height:7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" filled="f" stroked="f">
                      <v:textbox>
                        <w:txbxContent>
                          <w:p w:rsidR="00586412" w:rsidRDefault="00586412" w:rsidP="00564C60">
                            <w:pPr>
                              <w:jc w:val="center"/>
                              <w:rPr>
                                <w:rFonts w:asciiTheme="majorHAnsi" w:hAnsiTheme="majorHAnsi" w:cs="Tahoma"/>
                                <w:color w:val="000000" w:themeColor="text1"/>
                                <w:sz w:val="18"/>
                                <w:szCs w:val="16"/>
                                <w:lang w:val="en-GB"/>
                              </w:rPr>
                            </w:pPr>
                            <w:r w:rsidRPr="00586412">
                              <w:rPr>
                                <w:rFonts w:asciiTheme="majorHAnsi" w:hAnsiTheme="majorHAnsi" w:cs="Tahoma"/>
                                <w:color w:val="000000" w:themeColor="text1"/>
                                <w:sz w:val="18"/>
                                <w:szCs w:val="16"/>
                                <w:lang w:val="en-GB"/>
                              </w:rPr>
                              <w:t>ETA M&amp;E Division, Qatar &amp; Dubai</w:t>
                            </w:r>
                          </w:p>
                          <w:p w:rsidR="00586412" w:rsidRPr="00586412" w:rsidRDefault="00586412" w:rsidP="00845913">
                            <w:pPr>
                              <w:jc w:val="center"/>
                              <w:rPr>
                                <w:rFonts w:asciiTheme="majorHAnsi" w:hAnsiTheme="majorHAnsi" w:cs="Tahoma"/>
                                <w:b/>
                                <w:color w:val="FFFFFF" w:themeColor="background1"/>
                                <w:sz w:val="18"/>
                                <w:szCs w:val="16"/>
                                <w:lang w:val="en-GB"/>
                              </w:rPr>
                            </w:pPr>
                            <w:r w:rsidRPr="00586412">
                              <w:rPr>
                                <w:rFonts w:asciiTheme="majorHAnsi" w:hAnsiTheme="majorHAnsi" w:cs="Tahoma"/>
                                <w:b/>
                                <w:color w:val="FFFFFF" w:themeColor="background1"/>
                                <w:sz w:val="18"/>
                                <w:szCs w:val="16"/>
                                <w:lang w:val="en-GB"/>
                              </w:rPr>
                              <w:t>2008-2015</w:t>
                            </w:r>
                          </w:p>
                          <w:p w:rsidR="00586412" w:rsidRDefault="00586412" w:rsidP="00845913">
                            <w:pPr>
                              <w:jc w:val="center"/>
                              <w:rPr>
                                <w:rFonts w:asciiTheme="majorHAnsi" w:hAnsiTheme="majorHAnsi" w:cs="Tahoma"/>
                                <w:color w:val="FFFFFF" w:themeColor="background1"/>
                                <w:sz w:val="18"/>
                                <w:szCs w:val="16"/>
                                <w:lang w:val="en-GB"/>
                              </w:rPr>
                            </w:pPr>
                          </w:p>
                          <w:p w:rsidR="00586412" w:rsidRDefault="00586412" w:rsidP="00845913">
                            <w:pPr>
                              <w:jc w:val="center"/>
                              <w:rPr>
                                <w:rFonts w:asciiTheme="majorHAnsi" w:hAnsiTheme="majorHAnsi" w:cs="Tahoma"/>
                                <w:color w:val="FFFFFF" w:themeColor="background1"/>
                                <w:sz w:val="18"/>
                                <w:szCs w:val="16"/>
                                <w:lang w:val="en-GB"/>
                              </w:rPr>
                            </w:pPr>
                          </w:p>
                          <w:p w:rsidR="00845913" w:rsidRPr="001527E7" w:rsidRDefault="00845913" w:rsidP="00845913">
                            <w:pPr>
                              <w:jc w:val="center"/>
                              <w:rPr>
                                <w:rFonts w:asciiTheme="majorHAnsi" w:hAnsiTheme="majorHAnsi" w:cs="Tahoma"/>
                                <w:color w:val="6A6969"/>
                                <w:sz w:val="18"/>
                                <w:szCs w:val="16"/>
                                <w:lang w:val="en-GB"/>
                              </w:rPr>
                            </w:pPr>
                            <w:r w:rsidRPr="001527E7">
                              <w:rPr>
                                <w:rFonts w:asciiTheme="majorHAnsi" w:hAnsiTheme="majorHAnsi" w:cs="Tahoma"/>
                                <w:color w:val="FFFFFF" w:themeColor="background1"/>
                                <w:sz w:val="18"/>
                                <w:szCs w:val="16"/>
                                <w:lang w:val="en-GB"/>
                              </w:rPr>
                              <w:t>2003-2005</w:t>
                            </w:r>
                          </w:p>
                          <w:p w:rsidR="00845913" w:rsidRPr="001527E7" w:rsidRDefault="00845913" w:rsidP="00845913">
                            <w:pPr>
                              <w:rPr>
                                <w:rFonts w:asciiTheme="majorHAnsi" w:hAnsiTheme="majorHAnsi"/>
                                <w:sz w:val="24"/>
                              </w:rPr>
                            </w:pPr>
                          </w:p>
                        </w:txbxContent>
                      </v:textbox>
                    </v:shape>
                  </w:pict>
                </mc:Fallback>
              </mc:AlternateContent>
            </w:r>
            <w:r>
              <w:rPr>
                <w:rFonts w:asciiTheme="majorHAnsi" w:hAnsiTheme="majorHAnsi" w:cs="Tahoma"/>
                <w:noProof/>
                <w:color w:val="6A6969"/>
                <w:sz w:val="20"/>
                <w:szCs w:val="20"/>
              </w:rPr>
              <mc:AlternateContent>
                <mc:Choice Requires="wps">
                  <w:drawing>
                    <wp:anchor distT="0" distB="0" distL="114300" distR="114300" simplePos="0" relativeHeight="251699200" behindDoc="0" locked="0" layoutInCell="1" allowOverlap="1" wp14:anchorId="464D2DCA" wp14:editId="19E28377">
                      <wp:simplePos x="0" y="0"/>
                      <wp:positionH relativeFrom="column">
                        <wp:posOffset>2790190</wp:posOffset>
                      </wp:positionH>
                      <wp:positionV relativeFrom="paragraph">
                        <wp:posOffset>1513535</wp:posOffset>
                      </wp:positionV>
                      <wp:extent cx="1057275" cy="103807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38073"/>
                              </a:xfrm>
                              <a:prstGeom prst="rect">
                                <a:avLst/>
                              </a:prstGeom>
                              <a:noFill/>
                              <a:ln w="9525">
                                <a:noFill/>
                                <a:miter lim="800000"/>
                                <a:headEnd/>
                                <a:tailEnd/>
                              </a:ln>
                            </wps:spPr>
                            <wps:txbx>
                              <w:txbxContent>
                                <w:p w:rsidR="00586412" w:rsidRPr="00586412" w:rsidRDefault="00586412" w:rsidP="00564C60">
                                  <w:pPr>
                                    <w:spacing w:after="0" w:line="240" w:lineRule="auto"/>
                                    <w:jc w:val="center"/>
                                    <w:rPr>
                                      <w:rFonts w:asciiTheme="majorHAnsi" w:hAnsiTheme="majorHAnsi" w:cs="Tahoma"/>
                                      <w:color w:val="000000" w:themeColor="text1"/>
                                      <w:sz w:val="8"/>
                                      <w:szCs w:val="16"/>
                                      <w:lang w:val="en-GB"/>
                                    </w:rPr>
                                  </w:pPr>
                                </w:p>
                                <w:p w:rsidR="00564C60" w:rsidRDefault="00586412" w:rsidP="00564C60">
                                  <w:pPr>
                                    <w:spacing w:after="0" w:line="240" w:lineRule="auto"/>
                                    <w:jc w:val="center"/>
                                    <w:rPr>
                                      <w:rFonts w:asciiTheme="majorHAnsi" w:hAnsiTheme="majorHAnsi" w:cs="Tahoma"/>
                                      <w:color w:val="000000" w:themeColor="text1"/>
                                      <w:sz w:val="18"/>
                                      <w:szCs w:val="16"/>
                                      <w:lang w:val="en-GB"/>
                                    </w:rPr>
                                  </w:pPr>
                                  <w:r w:rsidRPr="00586412">
                                    <w:rPr>
                                      <w:rFonts w:asciiTheme="majorHAnsi" w:hAnsiTheme="majorHAnsi" w:cs="Tahoma"/>
                                      <w:color w:val="000000" w:themeColor="text1"/>
                                      <w:sz w:val="18"/>
                                      <w:szCs w:val="16"/>
                                      <w:lang w:val="en-GB"/>
                                    </w:rPr>
                                    <w:t>Amberker Aircon, Davangere</w:t>
                                  </w:r>
                                  <w:r w:rsidR="00676AFF">
                                    <w:rPr>
                                      <w:rFonts w:asciiTheme="majorHAnsi" w:hAnsiTheme="majorHAnsi" w:cs="Tahoma"/>
                                      <w:color w:val="000000" w:themeColor="text1"/>
                                      <w:sz w:val="18"/>
                                      <w:szCs w:val="16"/>
                                      <w:lang w:val="en-GB"/>
                                    </w:rPr>
                                    <w:t>,</w:t>
                                  </w:r>
                                </w:p>
                                <w:p w:rsidR="00564C60" w:rsidRDefault="00676AFF" w:rsidP="00564C60">
                                  <w:pPr>
                                    <w:spacing w:after="0" w:line="240" w:lineRule="auto"/>
                                    <w:jc w:val="center"/>
                                    <w:rPr>
                                      <w:rFonts w:asciiTheme="majorHAnsi" w:hAnsiTheme="majorHAnsi" w:cs="Tahoma"/>
                                      <w:color w:val="000000" w:themeColor="text1"/>
                                      <w:sz w:val="18"/>
                                      <w:szCs w:val="16"/>
                                      <w:lang w:val="en-GB"/>
                                    </w:rPr>
                                  </w:pPr>
                                  <w:r>
                                    <w:rPr>
                                      <w:rFonts w:asciiTheme="majorHAnsi" w:hAnsiTheme="majorHAnsi" w:cs="Tahoma"/>
                                      <w:color w:val="000000" w:themeColor="text1"/>
                                      <w:sz w:val="18"/>
                                      <w:szCs w:val="16"/>
                                      <w:lang w:val="en-GB"/>
                                    </w:rPr>
                                    <w:t>India</w:t>
                                  </w:r>
                                </w:p>
                                <w:p w:rsidR="00564C60" w:rsidRPr="00564C60" w:rsidRDefault="00564C60" w:rsidP="00564C60">
                                  <w:pPr>
                                    <w:spacing w:after="0" w:line="240" w:lineRule="auto"/>
                                    <w:rPr>
                                      <w:rFonts w:asciiTheme="majorHAnsi" w:hAnsiTheme="majorHAnsi" w:cs="Tahoma"/>
                                      <w:color w:val="6A6969"/>
                                      <w:sz w:val="12"/>
                                      <w:szCs w:val="16"/>
                                      <w:lang w:val="en-GB"/>
                                    </w:rPr>
                                  </w:pPr>
                                </w:p>
                                <w:p w:rsidR="00E156D1" w:rsidRPr="00564C60" w:rsidRDefault="00586412" w:rsidP="00564C60">
                                  <w:pPr>
                                    <w:spacing w:after="0" w:line="240" w:lineRule="auto"/>
                                    <w:jc w:val="center"/>
                                    <w:rPr>
                                      <w:rFonts w:asciiTheme="majorHAnsi" w:hAnsiTheme="majorHAnsi" w:cs="Tahoma"/>
                                      <w:color w:val="000000" w:themeColor="text1"/>
                                      <w:sz w:val="18"/>
                                      <w:szCs w:val="16"/>
                                      <w:lang w:val="en-GB"/>
                                    </w:rPr>
                                  </w:pPr>
                                  <w:r w:rsidRPr="00586412">
                                    <w:rPr>
                                      <w:rFonts w:asciiTheme="majorHAnsi" w:hAnsiTheme="majorHAnsi" w:cs="Tahoma"/>
                                      <w:b/>
                                      <w:color w:val="FFFFFF" w:themeColor="background1"/>
                                      <w:sz w:val="18"/>
                                      <w:szCs w:val="16"/>
                                      <w:lang w:val="en-GB"/>
                                    </w:rPr>
                                    <w:t>2001-2006</w:t>
                                  </w:r>
                                </w:p>
                                <w:p w:rsidR="00E156D1" w:rsidRPr="001527E7" w:rsidRDefault="00E156D1" w:rsidP="00564C60">
                                  <w:pPr>
                                    <w:spacing w:after="0" w:line="240" w:lineRule="auto"/>
                                    <w:jc w:val="center"/>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7pt;margin-top:119.2pt;width:83.25pt;height:8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" filled="f" stroked="f">
                      <v:textbox>
                        <w:txbxContent>
                          <w:p w:rsidR="00586412" w:rsidRPr="00586412" w:rsidRDefault="00586412" w:rsidP="00564C60">
                            <w:pPr>
                              <w:spacing w:after="0" w:line="240" w:lineRule="auto"/>
                              <w:jc w:val="center"/>
                              <w:rPr>
                                <w:rFonts w:asciiTheme="majorHAnsi" w:hAnsiTheme="majorHAnsi" w:cs="Tahoma"/>
                                <w:color w:val="000000" w:themeColor="text1"/>
                                <w:sz w:val="8"/>
                                <w:szCs w:val="16"/>
                                <w:lang w:val="en-GB"/>
                              </w:rPr>
                            </w:pPr>
                          </w:p>
                          <w:p w:rsidR="00564C60" w:rsidRDefault="00586412" w:rsidP="00564C60">
                            <w:pPr>
                              <w:spacing w:after="0" w:line="240" w:lineRule="auto"/>
                              <w:jc w:val="center"/>
                              <w:rPr>
                                <w:rFonts w:asciiTheme="majorHAnsi" w:hAnsiTheme="majorHAnsi" w:cs="Tahoma"/>
                                <w:color w:val="000000" w:themeColor="text1"/>
                                <w:sz w:val="18"/>
                                <w:szCs w:val="16"/>
                                <w:lang w:val="en-GB"/>
                              </w:rPr>
                            </w:pPr>
                            <w:r w:rsidRPr="00586412">
                              <w:rPr>
                                <w:rFonts w:asciiTheme="majorHAnsi" w:hAnsiTheme="majorHAnsi" w:cs="Tahoma"/>
                                <w:color w:val="000000" w:themeColor="text1"/>
                                <w:sz w:val="18"/>
                                <w:szCs w:val="16"/>
                                <w:lang w:val="en-GB"/>
                              </w:rPr>
                              <w:t>Amberker Aircon, Davangere</w:t>
                            </w:r>
                            <w:r w:rsidR="00676AFF">
                              <w:rPr>
                                <w:rFonts w:asciiTheme="majorHAnsi" w:hAnsiTheme="majorHAnsi" w:cs="Tahoma"/>
                                <w:color w:val="000000" w:themeColor="text1"/>
                                <w:sz w:val="18"/>
                                <w:szCs w:val="16"/>
                                <w:lang w:val="en-GB"/>
                              </w:rPr>
                              <w:t>,</w:t>
                            </w:r>
                          </w:p>
                          <w:p w:rsidR="00564C60" w:rsidRDefault="00676AFF" w:rsidP="00564C60">
                            <w:pPr>
                              <w:spacing w:after="0" w:line="240" w:lineRule="auto"/>
                              <w:jc w:val="center"/>
                              <w:rPr>
                                <w:rFonts w:asciiTheme="majorHAnsi" w:hAnsiTheme="majorHAnsi" w:cs="Tahoma"/>
                                <w:color w:val="000000" w:themeColor="text1"/>
                                <w:sz w:val="18"/>
                                <w:szCs w:val="16"/>
                                <w:lang w:val="en-GB"/>
                              </w:rPr>
                            </w:pPr>
                            <w:r>
                              <w:rPr>
                                <w:rFonts w:asciiTheme="majorHAnsi" w:hAnsiTheme="majorHAnsi" w:cs="Tahoma"/>
                                <w:color w:val="000000" w:themeColor="text1"/>
                                <w:sz w:val="18"/>
                                <w:szCs w:val="16"/>
                                <w:lang w:val="en-GB"/>
                              </w:rPr>
                              <w:t>India</w:t>
                            </w:r>
                          </w:p>
                          <w:p w:rsidR="00564C60" w:rsidRPr="00564C60" w:rsidRDefault="00564C60" w:rsidP="00564C60">
                            <w:pPr>
                              <w:spacing w:after="0" w:line="240" w:lineRule="auto"/>
                              <w:rPr>
                                <w:rFonts w:asciiTheme="majorHAnsi" w:hAnsiTheme="majorHAnsi" w:cs="Tahoma"/>
                                <w:color w:val="6A6969"/>
                                <w:sz w:val="12"/>
                                <w:szCs w:val="16"/>
                                <w:lang w:val="en-GB"/>
                              </w:rPr>
                            </w:pPr>
                          </w:p>
                          <w:p w:rsidR="00E156D1" w:rsidRPr="00564C60" w:rsidRDefault="00586412" w:rsidP="00564C60">
                            <w:pPr>
                              <w:spacing w:after="0" w:line="240" w:lineRule="auto"/>
                              <w:jc w:val="center"/>
                              <w:rPr>
                                <w:rFonts w:asciiTheme="majorHAnsi" w:hAnsiTheme="majorHAnsi" w:cs="Tahoma"/>
                                <w:color w:val="000000" w:themeColor="text1"/>
                                <w:sz w:val="18"/>
                                <w:szCs w:val="16"/>
                                <w:lang w:val="en-GB"/>
                              </w:rPr>
                            </w:pPr>
                            <w:r w:rsidRPr="00586412">
                              <w:rPr>
                                <w:rFonts w:asciiTheme="majorHAnsi" w:hAnsiTheme="majorHAnsi" w:cs="Tahoma"/>
                                <w:b/>
                                <w:color w:val="FFFFFF" w:themeColor="background1"/>
                                <w:sz w:val="18"/>
                                <w:szCs w:val="16"/>
                                <w:lang w:val="en-GB"/>
                              </w:rPr>
                              <w:t>2001-2006</w:t>
                            </w:r>
                          </w:p>
                          <w:p w:rsidR="00E156D1" w:rsidRPr="001527E7" w:rsidRDefault="00E156D1" w:rsidP="00564C60">
                            <w:pPr>
                              <w:spacing w:after="0" w:line="240" w:lineRule="auto"/>
                              <w:jc w:val="center"/>
                              <w:rPr>
                                <w:rFonts w:asciiTheme="majorHAnsi" w:hAnsiTheme="majorHAnsi"/>
                                <w:sz w:val="24"/>
                              </w:rPr>
                            </w:pPr>
                          </w:p>
                        </w:txbxContent>
                      </v:textbox>
                    </v:shape>
                  </w:pict>
                </mc:Fallback>
              </mc:AlternateContent>
            </w:r>
            <w:r>
              <w:rPr>
                <w:rFonts w:asciiTheme="majorHAnsi" w:hAnsiTheme="majorHAnsi" w:cs="Tahoma"/>
                <w:noProof/>
                <w:color w:val="6A6969"/>
                <w:sz w:val="20"/>
                <w:szCs w:val="20"/>
              </w:rPr>
              <mc:AlternateContent>
                <mc:Choice Requires="wps">
                  <w:drawing>
                    <wp:anchor distT="0" distB="0" distL="114300" distR="114300" simplePos="0" relativeHeight="251695104" behindDoc="0" locked="0" layoutInCell="1" allowOverlap="1" wp14:anchorId="21DA20FB" wp14:editId="4830123A">
                      <wp:simplePos x="0" y="0"/>
                      <wp:positionH relativeFrom="column">
                        <wp:posOffset>994410</wp:posOffset>
                      </wp:positionH>
                      <wp:positionV relativeFrom="paragraph">
                        <wp:posOffset>1393495</wp:posOffset>
                      </wp:positionV>
                      <wp:extent cx="1057275" cy="1071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71245"/>
                              </a:xfrm>
                              <a:prstGeom prst="rect">
                                <a:avLst/>
                              </a:prstGeom>
                              <a:noFill/>
                              <a:ln w="9525">
                                <a:noFill/>
                                <a:miter lim="800000"/>
                                <a:headEnd/>
                                <a:tailEnd/>
                              </a:ln>
                            </wps:spPr>
                            <wps:txbx>
                              <w:txbxContent>
                                <w:p w:rsidR="001527E7" w:rsidRPr="001527E7" w:rsidRDefault="001527E7" w:rsidP="00564C60">
                                  <w:pPr>
                                    <w:rPr>
                                      <w:rFonts w:asciiTheme="majorHAnsi" w:hAnsiTheme="majorHAnsi" w:cs="Tahoma"/>
                                      <w:color w:val="000000" w:themeColor="text1"/>
                                      <w:sz w:val="8"/>
                                      <w:szCs w:val="16"/>
                                      <w:lang w:val="en-GB"/>
                                    </w:rPr>
                                  </w:pPr>
                                </w:p>
                                <w:p w:rsidR="00E156D1" w:rsidRPr="00AD275E" w:rsidRDefault="001527E7" w:rsidP="00B035E4">
                                  <w:pPr>
                                    <w:jc w:val="center"/>
                                    <w:rPr>
                                      <w:rFonts w:asciiTheme="majorHAnsi" w:hAnsiTheme="majorHAnsi" w:cs="Tahoma"/>
                                      <w:color w:val="6A6969"/>
                                      <w:sz w:val="18"/>
                                      <w:szCs w:val="16"/>
                                      <w:lang w:val="en-GB"/>
                                    </w:rPr>
                                  </w:pPr>
                                  <w:r w:rsidRPr="001527E7">
                                    <w:rPr>
                                      <w:rFonts w:asciiTheme="majorHAnsi" w:hAnsiTheme="majorHAnsi" w:cs="Tahoma"/>
                                      <w:color w:val="000000" w:themeColor="text1"/>
                                      <w:sz w:val="18"/>
                                      <w:szCs w:val="16"/>
                                      <w:lang w:val="en-GB"/>
                                    </w:rPr>
                                    <w:t>Amberker Associates, Davangere</w:t>
                                  </w:r>
                                  <w:r w:rsidR="00676AFF">
                                    <w:rPr>
                                      <w:rFonts w:asciiTheme="majorHAnsi" w:hAnsiTheme="majorHAnsi" w:cs="Tahoma"/>
                                      <w:color w:val="000000" w:themeColor="text1"/>
                                      <w:sz w:val="18"/>
                                      <w:szCs w:val="16"/>
                                      <w:lang w:val="en-GB"/>
                                    </w:rPr>
                                    <w:t>, India</w:t>
                                  </w:r>
                                  <w:r w:rsidR="00E156D1" w:rsidRPr="00AD275E">
                                    <w:rPr>
                                      <w:rFonts w:asciiTheme="majorHAnsi" w:hAnsiTheme="majorHAnsi" w:cs="Tahoma"/>
                                      <w:color w:val="000000" w:themeColor="text1"/>
                                      <w:sz w:val="18"/>
                                      <w:szCs w:val="16"/>
                                      <w:lang w:val="en-GB"/>
                                    </w:rPr>
                                    <w:br/>
                                  </w:r>
                                  <w:r w:rsidR="00E156D1" w:rsidRPr="00AD275E">
                                    <w:rPr>
                                      <w:rFonts w:asciiTheme="majorHAnsi" w:hAnsiTheme="majorHAnsi" w:cs="Tahoma"/>
                                      <w:color w:val="6A6969"/>
                                      <w:sz w:val="18"/>
                                      <w:szCs w:val="16"/>
                                      <w:lang w:val="en-GB"/>
                                    </w:rPr>
                                    <w:br/>
                                  </w:r>
                                  <w:r w:rsidRPr="001527E7">
                                    <w:rPr>
                                      <w:rFonts w:asciiTheme="majorHAnsi" w:hAnsiTheme="majorHAnsi" w:cs="Tahoma"/>
                                      <w:b/>
                                      <w:color w:val="FFFFFF" w:themeColor="background1"/>
                                      <w:sz w:val="18"/>
                                      <w:szCs w:val="16"/>
                                      <w:lang w:val="en-GB"/>
                                    </w:rPr>
                                    <w:t>1992-1999</w:t>
                                  </w:r>
                                </w:p>
                                <w:p w:rsidR="00E156D1" w:rsidRPr="00AD275E" w:rsidRDefault="00E156D1" w:rsidP="00B035E4">
                                  <w:pPr>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8.3pt;margin-top:109.7pt;width:83.25pt;height:8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" filled="f" stroked="f">
                      <v:textbox>
                        <w:txbxContent>
                          <w:p w:rsidR="001527E7" w:rsidRPr="001527E7" w:rsidRDefault="001527E7" w:rsidP="00564C60">
                            <w:pPr>
                              <w:rPr>
                                <w:rFonts w:asciiTheme="majorHAnsi" w:hAnsiTheme="majorHAnsi" w:cs="Tahoma"/>
                                <w:color w:val="000000" w:themeColor="text1"/>
                                <w:sz w:val="8"/>
                                <w:szCs w:val="16"/>
                                <w:lang w:val="en-GB"/>
                              </w:rPr>
                            </w:pPr>
                          </w:p>
                          <w:p w:rsidR="00E156D1" w:rsidRPr="00AD275E" w:rsidRDefault="001527E7" w:rsidP="00B035E4">
                            <w:pPr>
                              <w:jc w:val="center"/>
                              <w:rPr>
                                <w:rFonts w:asciiTheme="majorHAnsi" w:hAnsiTheme="majorHAnsi" w:cs="Tahoma"/>
                                <w:color w:val="6A6969"/>
                                <w:sz w:val="18"/>
                                <w:szCs w:val="16"/>
                                <w:lang w:val="en-GB"/>
                              </w:rPr>
                            </w:pPr>
                            <w:r w:rsidRPr="001527E7">
                              <w:rPr>
                                <w:rFonts w:asciiTheme="majorHAnsi" w:hAnsiTheme="majorHAnsi" w:cs="Tahoma"/>
                                <w:color w:val="000000" w:themeColor="text1"/>
                                <w:sz w:val="18"/>
                                <w:szCs w:val="16"/>
                                <w:lang w:val="en-GB"/>
                              </w:rPr>
                              <w:t>Amberker Associates, Davangere</w:t>
                            </w:r>
                            <w:r w:rsidR="00676AFF">
                              <w:rPr>
                                <w:rFonts w:asciiTheme="majorHAnsi" w:hAnsiTheme="majorHAnsi" w:cs="Tahoma"/>
                                <w:color w:val="000000" w:themeColor="text1"/>
                                <w:sz w:val="18"/>
                                <w:szCs w:val="16"/>
                                <w:lang w:val="en-GB"/>
                              </w:rPr>
                              <w:t>, India</w:t>
                            </w:r>
                            <w:r w:rsidR="00E156D1" w:rsidRPr="00AD275E">
                              <w:rPr>
                                <w:rFonts w:asciiTheme="majorHAnsi" w:hAnsiTheme="majorHAnsi" w:cs="Tahoma"/>
                                <w:color w:val="000000" w:themeColor="text1"/>
                                <w:sz w:val="18"/>
                                <w:szCs w:val="16"/>
                                <w:lang w:val="en-GB"/>
                              </w:rPr>
                              <w:br/>
                            </w:r>
                            <w:r w:rsidR="00E156D1" w:rsidRPr="00AD275E">
                              <w:rPr>
                                <w:rFonts w:asciiTheme="majorHAnsi" w:hAnsiTheme="majorHAnsi" w:cs="Tahoma"/>
                                <w:color w:val="6A6969"/>
                                <w:sz w:val="18"/>
                                <w:szCs w:val="16"/>
                                <w:lang w:val="en-GB"/>
                              </w:rPr>
                              <w:br/>
                            </w:r>
                            <w:r w:rsidRPr="001527E7">
                              <w:rPr>
                                <w:rFonts w:asciiTheme="majorHAnsi" w:hAnsiTheme="majorHAnsi" w:cs="Tahoma"/>
                                <w:b/>
                                <w:color w:val="FFFFFF" w:themeColor="background1"/>
                                <w:sz w:val="18"/>
                                <w:szCs w:val="16"/>
                                <w:lang w:val="en-GB"/>
                              </w:rPr>
                              <w:t>1992-1999</w:t>
                            </w:r>
                          </w:p>
                          <w:p w:rsidR="00E156D1" w:rsidRPr="00AD275E" w:rsidRDefault="00E156D1" w:rsidP="00B035E4">
                            <w:pPr>
                              <w:rPr>
                                <w:rFonts w:asciiTheme="majorHAnsi" w:hAnsiTheme="majorHAnsi"/>
                                <w:sz w:val="24"/>
                              </w:rPr>
                            </w:pPr>
                          </w:p>
                        </w:txbxContent>
                      </v:textbox>
                    </v:shape>
                  </w:pict>
                </mc:Fallback>
              </mc:AlternateContent>
            </w:r>
            <w:r w:rsidR="004E1368">
              <w:rPr>
                <w:rFonts w:asciiTheme="majorHAnsi" w:hAnsiTheme="majorHAnsi" w:cs="Tahoma"/>
                <w:noProof/>
                <w:color w:val="6A6969"/>
                <w:sz w:val="20"/>
                <w:szCs w:val="20"/>
              </w:rPr>
              <mc:AlternateContent>
                <mc:Choice Requires="wps">
                  <w:drawing>
                    <wp:anchor distT="0" distB="0" distL="114300" distR="114300" simplePos="0" relativeHeight="251703296" behindDoc="0" locked="0" layoutInCell="1" allowOverlap="1" wp14:anchorId="77381B20" wp14:editId="3E759595">
                      <wp:simplePos x="0" y="0"/>
                      <wp:positionH relativeFrom="column">
                        <wp:posOffset>5581650</wp:posOffset>
                      </wp:positionH>
                      <wp:positionV relativeFrom="paragraph">
                        <wp:posOffset>164465</wp:posOffset>
                      </wp:positionV>
                      <wp:extent cx="1000125" cy="942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42975"/>
                              </a:xfrm>
                              <a:prstGeom prst="rect">
                                <a:avLst/>
                              </a:prstGeom>
                              <a:noFill/>
                              <a:ln w="9525">
                                <a:noFill/>
                                <a:miter lim="800000"/>
                                <a:headEnd/>
                                <a:tailEnd/>
                              </a:ln>
                            </wps:spPr>
                            <wps:txbx>
                              <w:txbxContent>
                                <w:p w:rsidR="00E57F33" w:rsidRPr="00874BB7" w:rsidRDefault="00586412" w:rsidP="00E57F33">
                                  <w:pPr>
                                    <w:jc w:val="center"/>
                                    <w:rPr>
                                      <w:rFonts w:asciiTheme="majorHAnsi" w:hAnsiTheme="majorHAnsi" w:cs="Tahoma"/>
                                      <w:b/>
                                      <w:color w:val="FFFFFF" w:themeColor="background1"/>
                                      <w:sz w:val="18"/>
                                      <w:szCs w:val="16"/>
                                      <w:lang w:val="en-GB"/>
                                    </w:rPr>
                                  </w:pPr>
                                  <w:r w:rsidRPr="00586412">
                                    <w:rPr>
                                      <w:rFonts w:asciiTheme="majorHAnsi" w:hAnsiTheme="majorHAnsi" w:cs="Tahoma"/>
                                      <w:b/>
                                      <w:color w:val="FFFFFF" w:themeColor="background1"/>
                                      <w:sz w:val="18"/>
                                      <w:szCs w:val="16"/>
                                      <w:lang w:val="en-GB"/>
                                    </w:rPr>
                                    <w:t>Since 2015</w:t>
                                  </w:r>
                                  <w:r w:rsidR="00874BB7">
                                    <w:rPr>
                                      <w:rFonts w:asciiTheme="majorHAnsi" w:hAnsiTheme="majorHAnsi" w:cs="Tahoma"/>
                                      <w:b/>
                                      <w:color w:val="FFFFFF" w:themeColor="background1"/>
                                      <w:sz w:val="18"/>
                                      <w:szCs w:val="16"/>
                                      <w:lang w:val="en-GB"/>
                                    </w:rPr>
                                    <w:t xml:space="preserve"> </w:t>
                                  </w:r>
                                  <w:r w:rsidRPr="00586412">
                                    <w:rPr>
                                      <w:rFonts w:asciiTheme="majorHAnsi" w:hAnsiTheme="majorHAnsi" w:cs="Tahoma"/>
                                      <w:color w:val="000000" w:themeColor="text1"/>
                                      <w:sz w:val="18"/>
                                      <w:szCs w:val="16"/>
                                      <w:lang w:val="en-GB"/>
                                    </w:rPr>
                                    <w:t>International Electro Mechanical Services</w:t>
                                  </w:r>
                                  <w:r w:rsidR="00676AFF">
                                    <w:rPr>
                                      <w:rFonts w:asciiTheme="majorHAnsi" w:hAnsiTheme="majorHAnsi" w:cs="Tahoma"/>
                                      <w:color w:val="000000" w:themeColor="text1"/>
                                      <w:sz w:val="18"/>
                                      <w:szCs w:val="16"/>
                                      <w:lang w:val="en-GB"/>
                                    </w:rPr>
                                    <w:t>, Dubai</w:t>
                                  </w:r>
                                </w:p>
                                <w:p w:rsidR="00E57F33" w:rsidRPr="001527E7" w:rsidRDefault="00E57F33" w:rsidP="00E57F33">
                                  <w:pPr>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39.5pt;margin-top:12.95pt;width:78.7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" filled="f" stroked="f">
                      <v:textbox>
                        <w:txbxContent>
                          <w:p w:rsidR="00E57F33" w:rsidRPr="00874BB7" w:rsidRDefault="00586412" w:rsidP="00E57F33">
                            <w:pPr>
                              <w:jc w:val="center"/>
                              <w:rPr>
                                <w:rFonts w:asciiTheme="majorHAnsi" w:hAnsiTheme="majorHAnsi" w:cs="Tahoma"/>
                                <w:b/>
                                <w:color w:val="FFFFFF" w:themeColor="background1"/>
                                <w:sz w:val="18"/>
                                <w:szCs w:val="16"/>
                                <w:lang w:val="en-GB"/>
                              </w:rPr>
                            </w:pPr>
                            <w:r w:rsidRPr="00586412">
                              <w:rPr>
                                <w:rFonts w:asciiTheme="majorHAnsi" w:hAnsiTheme="majorHAnsi" w:cs="Tahoma"/>
                                <w:b/>
                                <w:color w:val="FFFFFF" w:themeColor="background1"/>
                                <w:sz w:val="18"/>
                                <w:szCs w:val="16"/>
                                <w:lang w:val="en-GB"/>
                              </w:rPr>
                              <w:t>Since 2015</w:t>
                            </w:r>
                            <w:r w:rsidR="00874BB7">
                              <w:rPr>
                                <w:rFonts w:asciiTheme="majorHAnsi" w:hAnsiTheme="majorHAnsi" w:cs="Tahoma"/>
                                <w:b/>
                                <w:color w:val="FFFFFF" w:themeColor="background1"/>
                                <w:sz w:val="18"/>
                                <w:szCs w:val="16"/>
                                <w:lang w:val="en-GB"/>
                              </w:rPr>
                              <w:t xml:space="preserve"> </w:t>
                            </w:r>
                            <w:r w:rsidRPr="00586412">
                              <w:rPr>
                                <w:rFonts w:asciiTheme="majorHAnsi" w:hAnsiTheme="majorHAnsi" w:cs="Tahoma"/>
                                <w:color w:val="000000" w:themeColor="text1"/>
                                <w:sz w:val="18"/>
                                <w:szCs w:val="16"/>
                                <w:lang w:val="en-GB"/>
                              </w:rPr>
                              <w:t>International Electro Mechanical Services</w:t>
                            </w:r>
                            <w:r w:rsidR="00676AFF">
                              <w:rPr>
                                <w:rFonts w:asciiTheme="majorHAnsi" w:hAnsiTheme="majorHAnsi" w:cs="Tahoma"/>
                                <w:color w:val="000000" w:themeColor="text1"/>
                                <w:sz w:val="18"/>
                                <w:szCs w:val="16"/>
                                <w:lang w:val="en-GB"/>
                              </w:rPr>
                              <w:t>, Dubai</w:t>
                            </w:r>
                          </w:p>
                          <w:p w:rsidR="00E57F33" w:rsidRPr="001527E7" w:rsidRDefault="00E57F33" w:rsidP="00E57F33">
                            <w:pPr>
                              <w:rPr>
                                <w:rFonts w:asciiTheme="majorHAnsi" w:hAnsiTheme="majorHAnsi"/>
                                <w:sz w:val="24"/>
                              </w:rPr>
                            </w:pPr>
                          </w:p>
                        </w:txbxContent>
                      </v:textbox>
                    </v:shape>
                  </w:pict>
                </mc:Fallback>
              </mc:AlternateContent>
            </w:r>
            <w:r w:rsidR="004E1368">
              <w:rPr>
                <w:rFonts w:asciiTheme="majorHAnsi" w:hAnsiTheme="majorHAnsi" w:cs="Tahoma"/>
                <w:noProof/>
                <w:color w:val="6A6969"/>
                <w:sz w:val="20"/>
                <w:szCs w:val="20"/>
              </w:rPr>
              <mc:AlternateContent>
                <mc:Choice Requires="wps">
                  <w:drawing>
                    <wp:anchor distT="0" distB="0" distL="114300" distR="114300" simplePos="0" relativeHeight="251697152" behindDoc="0" locked="0" layoutInCell="1" allowOverlap="1">
                      <wp:simplePos x="0" y="0"/>
                      <wp:positionH relativeFrom="column">
                        <wp:posOffset>3736975</wp:posOffset>
                      </wp:positionH>
                      <wp:positionV relativeFrom="paragraph">
                        <wp:posOffset>161290</wp:posOffset>
                      </wp:positionV>
                      <wp:extent cx="1000125" cy="942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42975"/>
                              </a:xfrm>
                              <a:prstGeom prst="rect">
                                <a:avLst/>
                              </a:prstGeom>
                              <a:noFill/>
                              <a:ln w="9525">
                                <a:noFill/>
                                <a:miter lim="800000"/>
                                <a:headEnd/>
                                <a:tailEnd/>
                              </a:ln>
                            </wps:spPr>
                            <wps:txbx>
                              <w:txbxContent>
                                <w:p w:rsidR="00E156D1" w:rsidRDefault="00586412" w:rsidP="00E156D1">
                                  <w:pPr>
                                    <w:jc w:val="center"/>
                                    <w:rPr>
                                      <w:rFonts w:asciiTheme="majorHAnsi" w:hAnsiTheme="majorHAnsi" w:cs="Tahoma"/>
                                      <w:color w:val="000000" w:themeColor="text1"/>
                                      <w:sz w:val="18"/>
                                      <w:szCs w:val="16"/>
                                      <w:lang w:val="en-GB"/>
                                    </w:rPr>
                                  </w:pPr>
                                  <w:r w:rsidRPr="00586412">
                                    <w:rPr>
                                      <w:rFonts w:asciiTheme="majorHAnsi" w:hAnsiTheme="majorHAnsi" w:cs="Tahoma"/>
                                      <w:b/>
                                      <w:color w:val="FFFFFF" w:themeColor="background1"/>
                                      <w:sz w:val="18"/>
                                      <w:szCs w:val="16"/>
                                      <w:lang w:val="en-GB"/>
                                    </w:rPr>
                                    <w:t>2006-2008</w:t>
                                  </w:r>
                                  <w:r w:rsidR="00E156D1" w:rsidRPr="001527E7">
                                    <w:rPr>
                                      <w:rFonts w:asciiTheme="majorHAnsi" w:hAnsiTheme="majorHAnsi" w:cs="Tahoma"/>
                                      <w:color w:val="FFFFFF" w:themeColor="background1"/>
                                      <w:sz w:val="18"/>
                                      <w:szCs w:val="16"/>
                                      <w:lang w:val="en-GB"/>
                                    </w:rPr>
                                    <w:br/>
                                  </w:r>
                                  <w:r w:rsidR="00E156D1" w:rsidRPr="001527E7">
                                    <w:rPr>
                                      <w:rFonts w:asciiTheme="majorHAnsi" w:hAnsiTheme="majorHAnsi" w:cs="Tahoma"/>
                                      <w:color w:val="FFFFFF" w:themeColor="background1"/>
                                      <w:sz w:val="18"/>
                                      <w:szCs w:val="16"/>
                                      <w:lang w:val="en-GB"/>
                                    </w:rPr>
                                    <w:br/>
                                  </w:r>
                                  <w:r w:rsidRPr="00586412">
                                    <w:rPr>
                                      <w:rFonts w:asciiTheme="majorHAnsi" w:hAnsiTheme="majorHAnsi" w:cs="Tahoma"/>
                                      <w:color w:val="000000" w:themeColor="text1"/>
                                      <w:sz w:val="18"/>
                                      <w:szCs w:val="16"/>
                                      <w:lang w:val="en-GB"/>
                                    </w:rPr>
                                    <w:t>VKHVAC Systems, Bangalore</w:t>
                                  </w:r>
                                  <w:r w:rsidR="00EC387C">
                                    <w:rPr>
                                      <w:rFonts w:asciiTheme="majorHAnsi" w:hAnsiTheme="majorHAnsi" w:cs="Tahoma"/>
                                      <w:color w:val="000000" w:themeColor="text1"/>
                                      <w:sz w:val="18"/>
                                      <w:szCs w:val="16"/>
                                      <w:lang w:val="en-GB"/>
                                    </w:rPr>
                                    <w:t>,</w:t>
                                  </w:r>
                                  <w:r w:rsidR="00564C60">
                                    <w:rPr>
                                      <w:rFonts w:asciiTheme="majorHAnsi" w:hAnsiTheme="majorHAnsi" w:cs="Tahoma"/>
                                      <w:color w:val="000000" w:themeColor="text1"/>
                                      <w:sz w:val="18"/>
                                      <w:szCs w:val="16"/>
                                      <w:lang w:val="en-GB"/>
                                    </w:rPr>
                                    <w:t xml:space="preserve"> </w:t>
                                  </w:r>
                                  <w:r w:rsidR="00EC387C">
                                    <w:rPr>
                                      <w:rFonts w:asciiTheme="majorHAnsi" w:hAnsiTheme="majorHAnsi" w:cs="Tahoma"/>
                                      <w:color w:val="000000" w:themeColor="text1"/>
                                      <w:sz w:val="18"/>
                                      <w:szCs w:val="16"/>
                                      <w:lang w:val="en-GB"/>
                                    </w:rPr>
                                    <w:t>India</w:t>
                                  </w:r>
                                </w:p>
                                <w:p w:rsidR="00EC387C" w:rsidRPr="001527E7" w:rsidRDefault="00EC387C" w:rsidP="00E156D1">
                                  <w:pPr>
                                    <w:jc w:val="center"/>
                                    <w:rPr>
                                      <w:rFonts w:asciiTheme="majorHAnsi" w:hAnsiTheme="majorHAnsi" w:cs="Tahoma"/>
                                      <w:color w:val="000000" w:themeColor="text1"/>
                                      <w:sz w:val="18"/>
                                      <w:szCs w:val="16"/>
                                      <w:lang w:val="en-GB"/>
                                    </w:rPr>
                                  </w:pPr>
                                </w:p>
                                <w:p w:rsidR="00E156D1" w:rsidRPr="001527E7" w:rsidRDefault="00E156D1" w:rsidP="00E156D1">
                                  <w:pPr>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94.25pt;margin-top:12.7pt;width:78.7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" filled="f" stroked="f">
                      <v:textbox>
                        <w:txbxContent>
                          <w:p w:rsidR="00E156D1" w:rsidRDefault="00586412" w:rsidP="00E156D1">
                            <w:pPr>
                              <w:jc w:val="center"/>
                              <w:rPr>
                                <w:rFonts w:asciiTheme="majorHAnsi" w:hAnsiTheme="majorHAnsi" w:cs="Tahoma"/>
                                <w:color w:val="000000" w:themeColor="text1"/>
                                <w:sz w:val="18"/>
                                <w:szCs w:val="16"/>
                                <w:lang w:val="en-GB"/>
                              </w:rPr>
                            </w:pPr>
                            <w:r w:rsidRPr="00586412">
                              <w:rPr>
                                <w:rFonts w:asciiTheme="majorHAnsi" w:hAnsiTheme="majorHAnsi" w:cs="Tahoma"/>
                                <w:b/>
                                <w:color w:val="FFFFFF" w:themeColor="background1"/>
                                <w:sz w:val="18"/>
                                <w:szCs w:val="16"/>
                                <w:lang w:val="en-GB"/>
                              </w:rPr>
                              <w:t>2006-2008</w:t>
                            </w:r>
                            <w:r w:rsidR="00E156D1" w:rsidRPr="001527E7">
                              <w:rPr>
                                <w:rFonts w:asciiTheme="majorHAnsi" w:hAnsiTheme="majorHAnsi" w:cs="Tahoma"/>
                                <w:color w:val="FFFFFF" w:themeColor="background1"/>
                                <w:sz w:val="18"/>
                                <w:szCs w:val="16"/>
                                <w:lang w:val="en-GB"/>
                              </w:rPr>
                              <w:br/>
                            </w:r>
                            <w:r w:rsidR="00E156D1" w:rsidRPr="001527E7">
                              <w:rPr>
                                <w:rFonts w:asciiTheme="majorHAnsi" w:hAnsiTheme="majorHAnsi" w:cs="Tahoma"/>
                                <w:color w:val="FFFFFF" w:themeColor="background1"/>
                                <w:sz w:val="18"/>
                                <w:szCs w:val="16"/>
                                <w:lang w:val="en-GB"/>
                              </w:rPr>
                              <w:br/>
                            </w:r>
                            <w:r w:rsidRPr="00586412">
                              <w:rPr>
                                <w:rFonts w:asciiTheme="majorHAnsi" w:hAnsiTheme="majorHAnsi" w:cs="Tahoma"/>
                                <w:color w:val="000000" w:themeColor="text1"/>
                                <w:sz w:val="18"/>
                                <w:szCs w:val="16"/>
                                <w:lang w:val="en-GB"/>
                              </w:rPr>
                              <w:t>VKHVAC Systems, Bangalore</w:t>
                            </w:r>
                            <w:r w:rsidR="00EC387C">
                              <w:rPr>
                                <w:rFonts w:asciiTheme="majorHAnsi" w:hAnsiTheme="majorHAnsi" w:cs="Tahoma"/>
                                <w:color w:val="000000" w:themeColor="text1"/>
                                <w:sz w:val="18"/>
                                <w:szCs w:val="16"/>
                                <w:lang w:val="en-GB"/>
                              </w:rPr>
                              <w:t>,</w:t>
                            </w:r>
                            <w:r w:rsidR="00564C60">
                              <w:rPr>
                                <w:rFonts w:asciiTheme="majorHAnsi" w:hAnsiTheme="majorHAnsi" w:cs="Tahoma"/>
                                <w:color w:val="000000" w:themeColor="text1"/>
                                <w:sz w:val="18"/>
                                <w:szCs w:val="16"/>
                                <w:lang w:val="en-GB"/>
                              </w:rPr>
                              <w:t xml:space="preserve"> </w:t>
                            </w:r>
                            <w:r w:rsidR="00EC387C">
                              <w:rPr>
                                <w:rFonts w:asciiTheme="majorHAnsi" w:hAnsiTheme="majorHAnsi" w:cs="Tahoma"/>
                                <w:color w:val="000000" w:themeColor="text1"/>
                                <w:sz w:val="18"/>
                                <w:szCs w:val="16"/>
                                <w:lang w:val="en-GB"/>
                              </w:rPr>
                              <w:t>India</w:t>
                            </w:r>
                          </w:p>
                          <w:p w:rsidR="00EC387C" w:rsidRPr="001527E7" w:rsidRDefault="00EC387C" w:rsidP="00E156D1">
                            <w:pPr>
                              <w:jc w:val="center"/>
                              <w:rPr>
                                <w:rFonts w:asciiTheme="majorHAnsi" w:hAnsiTheme="majorHAnsi" w:cs="Tahoma"/>
                                <w:color w:val="000000" w:themeColor="text1"/>
                                <w:sz w:val="18"/>
                                <w:szCs w:val="16"/>
                                <w:lang w:val="en-GB"/>
                              </w:rPr>
                            </w:pPr>
                          </w:p>
                          <w:p w:rsidR="00E156D1" w:rsidRPr="001527E7" w:rsidRDefault="00E156D1" w:rsidP="00E156D1">
                            <w:pPr>
                              <w:rPr>
                                <w:rFonts w:asciiTheme="majorHAnsi" w:hAnsiTheme="majorHAnsi"/>
                                <w:sz w:val="24"/>
                              </w:rPr>
                            </w:pPr>
                          </w:p>
                        </w:txbxContent>
                      </v:textbox>
                    </v:shape>
                  </w:pict>
                </mc:Fallback>
              </mc:AlternateContent>
            </w:r>
            <w:r w:rsidR="004E1368">
              <w:rPr>
                <w:rFonts w:asciiTheme="majorHAnsi" w:hAnsiTheme="majorHAnsi" w:cs="Tahoma"/>
                <w:noProof/>
                <w:color w:val="6A6969"/>
                <w:sz w:val="20"/>
                <w:szCs w:val="20"/>
              </w:rPr>
              <mc:AlternateContent>
                <mc:Choice Requires="wps">
                  <w:drawing>
                    <wp:anchor distT="0" distB="0" distL="114300" distR="114300" simplePos="0" relativeHeight="251694080" behindDoc="0" locked="0" layoutInCell="1" allowOverlap="1">
                      <wp:simplePos x="0" y="0"/>
                      <wp:positionH relativeFrom="column">
                        <wp:posOffset>1918970</wp:posOffset>
                      </wp:positionH>
                      <wp:positionV relativeFrom="paragraph">
                        <wp:posOffset>150495</wp:posOffset>
                      </wp:positionV>
                      <wp:extent cx="1000125" cy="942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42975"/>
                              </a:xfrm>
                              <a:prstGeom prst="rect">
                                <a:avLst/>
                              </a:prstGeom>
                              <a:noFill/>
                              <a:ln w="9525">
                                <a:noFill/>
                                <a:miter lim="800000"/>
                                <a:headEnd/>
                                <a:tailEnd/>
                              </a:ln>
                            </wps:spPr>
                            <wps:txbx>
                              <w:txbxContent>
                                <w:p w:rsidR="00E156D1" w:rsidRPr="001527E7" w:rsidRDefault="001527E7" w:rsidP="00B035E4">
                                  <w:pPr>
                                    <w:jc w:val="center"/>
                                    <w:rPr>
                                      <w:rFonts w:asciiTheme="majorHAnsi" w:hAnsiTheme="majorHAnsi" w:cs="Tahoma"/>
                                      <w:color w:val="000000" w:themeColor="text1"/>
                                      <w:sz w:val="18"/>
                                      <w:szCs w:val="16"/>
                                      <w:lang w:val="en-GB"/>
                                    </w:rPr>
                                  </w:pPr>
                                  <w:r w:rsidRPr="001527E7">
                                    <w:rPr>
                                      <w:rFonts w:asciiTheme="majorHAnsi" w:hAnsiTheme="majorHAnsi" w:cs="Tahoma"/>
                                      <w:b/>
                                      <w:color w:val="FFFFFF" w:themeColor="background1"/>
                                      <w:sz w:val="18"/>
                                      <w:szCs w:val="16"/>
                                      <w:lang w:val="en-GB"/>
                                    </w:rPr>
                                    <w:t>1999-2001</w:t>
                                  </w:r>
                                  <w:r w:rsidR="00E156D1" w:rsidRPr="001527E7">
                                    <w:rPr>
                                      <w:rFonts w:asciiTheme="majorHAnsi" w:hAnsiTheme="majorHAnsi" w:cs="Tahoma"/>
                                      <w:color w:val="FFFFFF" w:themeColor="background1"/>
                                      <w:sz w:val="18"/>
                                      <w:szCs w:val="16"/>
                                      <w:lang w:val="en-GB"/>
                                    </w:rPr>
                                    <w:br/>
                                  </w:r>
                                  <w:r w:rsidR="00E156D1" w:rsidRPr="001527E7">
                                    <w:rPr>
                                      <w:rFonts w:asciiTheme="majorHAnsi" w:hAnsiTheme="majorHAnsi" w:cs="Tahoma"/>
                                      <w:color w:val="FFFFFF" w:themeColor="background1"/>
                                      <w:sz w:val="18"/>
                                      <w:szCs w:val="16"/>
                                      <w:lang w:val="en-GB"/>
                                    </w:rPr>
                                    <w:br/>
                                  </w:r>
                                  <w:r w:rsidRPr="00586412">
                                    <w:rPr>
                                      <w:rFonts w:asciiTheme="majorHAnsi" w:hAnsiTheme="majorHAnsi" w:cs="Tahoma"/>
                                      <w:color w:val="000000" w:themeColor="text1"/>
                                      <w:sz w:val="18"/>
                                      <w:szCs w:val="16"/>
                                      <w:lang w:val="en-GB"/>
                                    </w:rPr>
                                    <w:t>Carrier Aircon Ltd</w:t>
                                  </w:r>
                                  <w:r w:rsidR="00586412" w:rsidRPr="00586412">
                                    <w:rPr>
                                      <w:rFonts w:asciiTheme="majorHAnsi" w:hAnsiTheme="majorHAnsi" w:cs="Tahoma"/>
                                      <w:color w:val="000000" w:themeColor="text1"/>
                                      <w:sz w:val="18"/>
                                      <w:szCs w:val="16"/>
                                      <w:lang w:val="en-GB"/>
                                    </w:rPr>
                                    <w:t>.</w:t>
                                  </w:r>
                                  <w:r w:rsidRPr="00586412">
                                    <w:rPr>
                                      <w:rFonts w:asciiTheme="majorHAnsi" w:hAnsiTheme="majorHAnsi" w:cs="Tahoma"/>
                                      <w:color w:val="000000" w:themeColor="text1"/>
                                      <w:sz w:val="18"/>
                                      <w:szCs w:val="16"/>
                                      <w:lang w:val="en-GB"/>
                                    </w:rPr>
                                    <w:t>, Bangalore</w:t>
                                  </w:r>
                                  <w:r w:rsidR="00EC387C">
                                    <w:rPr>
                                      <w:rFonts w:asciiTheme="majorHAnsi" w:hAnsiTheme="majorHAnsi" w:cs="Tahoma"/>
                                      <w:color w:val="000000" w:themeColor="text1"/>
                                      <w:sz w:val="18"/>
                                      <w:szCs w:val="16"/>
                                      <w:lang w:val="en-GB"/>
                                    </w:rPr>
                                    <w:t>, India</w:t>
                                  </w:r>
                                </w:p>
                                <w:p w:rsidR="00E156D1" w:rsidRPr="001527E7" w:rsidRDefault="00E156D1" w:rsidP="00B035E4">
                                  <w:pPr>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1.1pt;margin-top:11.85pt;width:78.7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" filled="f" stroked="f">
                      <v:textbox>
                        <w:txbxContent>
                          <w:p w:rsidR="00E156D1" w:rsidRPr="001527E7" w:rsidRDefault="001527E7" w:rsidP="00B035E4">
                            <w:pPr>
                              <w:jc w:val="center"/>
                              <w:rPr>
                                <w:rFonts w:asciiTheme="majorHAnsi" w:hAnsiTheme="majorHAnsi" w:cs="Tahoma"/>
                                <w:color w:val="000000" w:themeColor="text1"/>
                                <w:sz w:val="18"/>
                                <w:szCs w:val="16"/>
                                <w:lang w:val="en-GB"/>
                              </w:rPr>
                            </w:pPr>
                            <w:r w:rsidRPr="001527E7">
                              <w:rPr>
                                <w:rFonts w:asciiTheme="majorHAnsi" w:hAnsiTheme="majorHAnsi" w:cs="Tahoma"/>
                                <w:b/>
                                <w:color w:val="FFFFFF" w:themeColor="background1"/>
                                <w:sz w:val="18"/>
                                <w:szCs w:val="16"/>
                                <w:lang w:val="en-GB"/>
                              </w:rPr>
                              <w:t>1999-2001</w:t>
                            </w:r>
                            <w:r w:rsidR="00E156D1" w:rsidRPr="001527E7">
                              <w:rPr>
                                <w:rFonts w:asciiTheme="majorHAnsi" w:hAnsiTheme="majorHAnsi" w:cs="Tahoma"/>
                                <w:color w:val="FFFFFF" w:themeColor="background1"/>
                                <w:sz w:val="18"/>
                                <w:szCs w:val="16"/>
                                <w:lang w:val="en-GB"/>
                              </w:rPr>
                              <w:br/>
                            </w:r>
                            <w:r w:rsidR="00E156D1" w:rsidRPr="001527E7">
                              <w:rPr>
                                <w:rFonts w:asciiTheme="majorHAnsi" w:hAnsiTheme="majorHAnsi" w:cs="Tahoma"/>
                                <w:color w:val="FFFFFF" w:themeColor="background1"/>
                                <w:sz w:val="18"/>
                                <w:szCs w:val="16"/>
                                <w:lang w:val="en-GB"/>
                              </w:rPr>
                              <w:br/>
                            </w:r>
                            <w:r w:rsidRPr="00586412">
                              <w:rPr>
                                <w:rFonts w:asciiTheme="majorHAnsi" w:hAnsiTheme="majorHAnsi" w:cs="Tahoma"/>
                                <w:color w:val="000000" w:themeColor="text1"/>
                                <w:sz w:val="18"/>
                                <w:szCs w:val="16"/>
                                <w:lang w:val="en-GB"/>
                              </w:rPr>
                              <w:t>Carrier Aircon Ltd</w:t>
                            </w:r>
                            <w:r w:rsidR="00586412" w:rsidRPr="00586412">
                              <w:rPr>
                                <w:rFonts w:asciiTheme="majorHAnsi" w:hAnsiTheme="majorHAnsi" w:cs="Tahoma"/>
                                <w:color w:val="000000" w:themeColor="text1"/>
                                <w:sz w:val="18"/>
                                <w:szCs w:val="16"/>
                                <w:lang w:val="en-GB"/>
                              </w:rPr>
                              <w:t>.</w:t>
                            </w:r>
                            <w:r w:rsidRPr="00586412">
                              <w:rPr>
                                <w:rFonts w:asciiTheme="majorHAnsi" w:hAnsiTheme="majorHAnsi" w:cs="Tahoma"/>
                                <w:color w:val="000000" w:themeColor="text1"/>
                                <w:sz w:val="18"/>
                                <w:szCs w:val="16"/>
                                <w:lang w:val="en-GB"/>
                              </w:rPr>
                              <w:t>, Bangalore</w:t>
                            </w:r>
                            <w:r w:rsidR="00EC387C">
                              <w:rPr>
                                <w:rFonts w:asciiTheme="majorHAnsi" w:hAnsiTheme="majorHAnsi" w:cs="Tahoma"/>
                                <w:color w:val="000000" w:themeColor="text1"/>
                                <w:sz w:val="18"/>
                                <w:szCs w:val="16"/>
                                <w:lang w:val="en-GB"/>
                              </w:rPr>
                              <w:t>, India</w:t>
                            </w:r>
                          </w:p>
                          <w:p w:rsidR="00E156D1" w:rsidRPr="001527E7" w:rsidRDefault="00E156D1" w:rsidP="00B035E4">
                            <w:pPr>
                              <w:rPr>
                                <w:rFonts w:asciiTheme="majorHAnsi" w:hAnsiTheme="majorHAnsi"/>
                                <w:sz w:val="24"/>
                              </w:rPr>
                            </w:pPr>
                          </w:p>
                        </w:txbxContent>
                      </v:textbox>
                    </v:shape>
                  </w:pict>
                </mc:Fallback>
              </mc:AlternateContent>
            </w:r>
            <w:r w:rsidR="004E1368">
              <w:rPr>
                <w:rFonts w:asciiTheme="majorHAnsi" w:hAnsiTheme="majorHAnsi" w:cs="Tahoma"/>
                <w:noProof/>
                <w:color w:val="6A6969"/>
                <w:sz w:val="20"/>
                <w:szCs w:val="20"/>
              </w:rPr>
              <mc:AlternateContent>
                <mc:Choice Requires="wps">
                  <w:drawing>
                    <wp:anchor distT="0" distB="0" distL="114300" distR="114300" simplePos="0" relativeHeight="251693056" behindDoc="0" locked="0" layoutInCell="1" allowOverlap="1">
                      <wp:simplePos x="0" y="0"/>
                      <wp:positionH relativeFrom="column">
                        <wp:posOffset>99695</wp:posOffset>
                      </wp:positionH>
                      <wp:positionV relativeFrom="paragraph">
                        <wp:posOffset>160020</wp:posOffset>
                      </wp:positionV>
                      <wp:extent cx="1019175" cy="94297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42975"/>
                              </a:xfrm>
                              <a:prstGeom prst="rect">
                                <a:avLst/>
                              </a:prstGeom>
                              <a:noFill/>
                              <a:ln w="9525">
                                <a:noFill/>
                                <a:miter lim="800000"/>
                                <a:headEnd/>
                                <a:tailEnd/>
                              </a:ln>
                            </wps:spPr>
                            <wps:txbx>
                              <w:txbxContent>
                                <w:p w:rsidR="00EC387C" w:rsidRPr="001527E7" w:rsidRDefault="001527E7" w:rsidP="001527E7">
                                  <w:pPr>
                                    <w:jc w:val="center"/>
                                    <w:rPr>
                                      <w:rFonts w:asciiTheme="majorHAnsi" w:hAnsiTheme="majorHAnsi" w:cs="Tahoma"/>
                                      <w:color w:val="000000" w:themeColor="text1"/>
                                      <w:sz w:val="18"/>
                                      <w:szCs w:val="16"/>
                                      <w:lang w:val="en-GB"/>
                                    </w:rPr>
                                  </w:pPr>
                                  <w:r w:rsidRPr="001527E7">
                                    <w:rPr>
                                      <w:rFonts w:asciiTheme="majorHAnsi" w:hAnsiTheme="majorHAnsi" w:cs="Tahoma"/>
                                      <w:b/>
                                      <w:color w:val="FFFFFF" w:themeColor="background1"/>
                                      <w:sz w:val="18"/>
                                      <w:szCs w:val="16"/>
                                      <w:lang w:val="en-GB"/>
                                    </w:rPr>
                                    <w:t>1989-1990</w:t>
                                  </w:r>
                                  <w:r w:rsidR="00E156D1" w:rsidRPr="001527E7">
                                    <w:rPr>
                                      <w:rFonts w:asciiTheme="majorHAnsi" w:hAnsiTheme="majorHAnsi" w:cs="Tahoma"/>
                                      <w:b/>
                                      <w:color w:val="FFFFFF" w:themeColor="background1"/>
                                      <w:sz w:val="18"/>
                                      <w:szCs w:val="16"/>
                                      <w:lang w:val="en-GB"/>
                                    </w:rPr>
                                    <w:br/>
                                  </w:r>
                                  <w:r w:rsidRPr="001527E7">
                                    <w:rPr>
                                      <w:rFonts w:asciiTheme="majorHAnsi" w:hAnsiTheme="majorHAnsi" w:cs="Tahoma"/>
                                      <w:color w:val="000000" w:themeColor="text1"/>
                                      <w:sz w:val="18"/>
                                      <w:szCs w:val="16"/>
                                      <w:lang w:val="en-GB"/>
                                    </w:rPr>
                                    <w:t>Sonalkar Precisions, Harihara</w:t>
                                  </w:r>
                                  <w:r w:rsidR="00EC387C">
                                    <w:rPr>
                                      <w:rFonts w:asciiTheme="majorHAnsi" w:hAnsiTheme="majorHAnsi" w:cs="Tahoma"/>
                                      <w:color w:val="000000" w:themeColor="text1"/>
                                      <w:sz w:val="18"/>
                                      <w:szCs w:val="16"/>
                                      <w:lang w:val="en-GB"/>
                                    </w:rPr>
                                    <w:t>.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85pt;margin-top:12.6pt;width:80.25pt;height:7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" filled="f" stroked="f">
                      <v:textbox>
                        <w:txbxContent>
                          <w:p w:rsidR="00EC387C" w:rsidRPr="001527E7" w:rsidRDefault="001527E7" w:rsidP="001527E7">
                            <w:pPr>
                              <w:jc w:val="center"/>
                              <w:rPr>
                                <w:rFonts w:asciiTheme="majorHAnsi" w:hAnsiTheme="majorHAnsi" w:cs="Tahoma"/>
                                <w:color w:val="000000" w:themeColor="text1"/>
                                <w:sz w:val="18"/>
                                <w:szCs w:val="16"/>
                                <w:lang w:val="en-GB"/>
                              </w:rPr>
                            </w:pPr>
                            <w:r w:rsidRPr="001527E7">
                              <w:rPr>
                                <w:rFonts w:asciiTheme="majorHAnsi" w:hAnsiTheme="majorHAnsi" w:cs="Tahoma"/>
                                <w:b/>
                                <w:color w:val="FFFFFF" w:themeColor="background1"/>
                                <w:sz w:val="18"/>
                                <w:szCs w:val="16"/>
                                <w:lang w:val="en-GB"/>
                              </w:rPr>
                              <w:t>1989-1990</w:t>
                            </w:r>
                            <w:r w:rsidR="00E156D1" w:rsidRPr="001527E7">
                              <w:rPr>
                                <w:rFonts w:asciiTheme="majorHAnsi" w:hAnsiTheme="majorHAnsi" w:cs="Tahoma"/>
                                <w:b/>
                                <w:color w:val="FFFFFF" w:themeColor="background1"/>
                                <w:sz w:val="18"/>
                                <w:szCs w:val="16"/>
                                <w:lang w:val="en-GB"/>
                              </w:rPr>
                              <w:br/>
                            </w:r>
                            <w:r w:rsidRPr="001527E7">
                              <w:rPr>
                                <w:rFonts w:asciiTheme="majorHAnsi" w:hAnsiTheme="majorHAnsi" w:cs="Tahoma"/>
                                <w:color w:val="000000" w:themeColor="text1"/>
                                <w:sz w:val="18"/>
                                <w:szCs w:val="16"/>
                                <w:lang w:val="en-GB"/>
                              </w:rPr>
                              <w:t>Sonalkar Precisions, Harihara</w:t>
                            </w:r>
                            <w:r w:rsidR="00EC387C">
                              <w:rPr>
                                <w:rFonts w:asciiTheme="majorHAnsi" w:hAnsiTheme="majorHAnsi" w:cs="Tahoma"/>
                                <w:color w:val="000000" w:themeColor="text1"/>
                                <w:sz w:val="18"/>
                                <w:szCs w:val="16"/>
                                <w:lang w:val="en-GB"/>
                              </w:rPr>
                              <w:t>. India</w:t>
                            </w:r>
                          </w:p>
                        </w:txbxContent>
                      </v:textbox>
                    </v:shape>
                  </w:pict>
                </mc:Fallback>
              </mc:AlternateContent>
            </w:r>
            <w:r w:rsidR="00E57F33" w:rsidRPr="005F7421">
              <w:rPr>
                <w:rFonts w:asciiTheme="majorHAnsi" w:hAnsiTheme="majorHAnsi"/>
                <w:noProof/>
              </w:rPr>
              <w:drawing>
                <wp:inline distT="0" distB="0" distL="0" distR="0">
                  <wp:extent cx="6690091" cy="2600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line-int-grey7blocks.gif"/>
                          <pic:cNvPicPr/>
                        </pic:nvPicPr>
                        <pic:blipFill>
                          <a:blip r:embed="rId17">
                            <a:extLst>
                              <a:ext uri="{28A0092B-C50C-407E-A947-70E740481C1C}">
                                <a14:useLocalDpi xmlns:a14="http://schemas.microsoft.com/office/drawing/2010/main" val="0"/>
                              </a:ext>
                            </a:extLst>
                          </a:blip>
                          <a:stretch>
                            <a:fillRect/>
                          </a:stretch>
                        </pic:blipFill>
                        <pic:spPr>
                          <a:xfrm>
                            <a:off x="0" y="0"/>
                            <a:ext cx="6693535" cy="2601664"/>
                          </a:xfrm>
                          <a:prstGeom prst="rect">
                            <a:avLst/>
                          </a:prstGeom>
                        </pic:spPr>
                      </pic:pic>
                    </a:graphicData>
                  </a:graphic>
                </wp:inline>
              </w:drawing>
            </w:r>
          </w:p>
          <w:p w:rsidR="00203610" w:rsidRPr="005F7421" w:rsidRDefault="00FC10BD" w:rsidP="00203610">
            <w:pPr>
              <w:spacing w:after="150"/>
              <w:jc w:val="both"/>
              <w:rPr>
                <w:rFonts w:asciiTheme="majorHAnsi" w:hAnsiTheme="majorHAnsi" w:cs="Tahoma"/>
                <w:b/>
                <w:color w:val="000000" w:themeColor="text1"/>
                <w:sz w:val="2"/>
                <w:szCs w:val="20"/>
              </w:rPr>
            </w:pPr>
            <w:r w:rsidRPr="005F7421">
              <w:rPr>
                <w:rFonts w:asciiTheme="majorHAnsi" w:hAnsiTheme="majorHAnsi" w:cs="Tahoma"/>
                <w:b/>
                <w:noProof/>
                <w:color w:val="00B0F0"/>
                <w:sz w:val="28"/>
                <w:szCs w:val="28"/>
              </w:rPr>
              <w:drawing>
                <wp:inline distT="0" distB="0" distL="0" distR="0">
                  <wp:extent cx="276225" cy="276225"/>
                  <wp:effectExtent l="0" t="0" r="9525" b="9525"/>
                  <wp:docPr id="1031" name="Picture 7" descr="Z:\Approved_ResDev_Repository\Formats\Visual Resume Formats 2015-16\Icons\educ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Z:\Approved_ResDev_Repository\Formats\Visual Resume Formats 2015-16\Icons\education24x24icon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689" cy="278689"/>
                          </a:xfrm>
                          <a:prstGeom prst="rect">
                            <a:avLst/>
                          </a:prstGeom>
                          <a:noFill/>
                          <a:extLst/>
                        </pic:spPr>
                      </pic:pic>
                    </a:graphicData>
                  </a:graphic>
                </wp:inline>
              </w:drawing>
            </w:r>
            <w:r w:rsidR="00203610" w:rsidRPr="005F7421">
              <w:rPr>
                <w:rFonts w:asciiTheme="majorHAnsi" w:hAnsiTheme="majorHAnsi" w:cs="Tahoma"/>
                <w:b/>
                <w:color w:val="00B0F0"/>
                <w:sz w:val="28"/>
                <w:szCs w:val="28"/>
              </w:rPr>
              <w:t>Education</w:t>
            </w:r>
          </w:p>
          <w:p w:rsidR="00A16455" w:rsidRPr="0021389E" w:rsidRDefault="00162454" w:rsidP="008302DC">
            <w:pPr>
              <w:pStyle w:val="ListParagraph"/>
              <w:numPr>
                <w:ilvl w:val="0"/>
                <w:numId w:val="26"/>
              </w:numPr>
              <w:jc w:val="both"/>
              <w:rPr>
                <w:rFonts w:asciiTheme="majorHAnsi" w:hAnsiTheme="majorHAnsi"/>
              </w:rPr>
            </w:pPr>
            <w:r w:rsidRPr="005F7421">
              <w:rPr>
                <w:rFonts w:asciiTheme="majorHAnsi" w:hAnsiTheme="majorHAnsi"/>
                <w:noProof/>
                <w:sz w:val="20"/>
                <w:szCs w:val="20"/>
              </w:rPr>
              <w:t>Bachelor of Engineering (Mechanical)</w:t>
            </w:r>
            <w:r w:rsidR="001160D6" w:rsidRPr="005F7421">
              <w:rPr>
                <w:rFonts w:asciiTheme="majorHAnsi" w:hAnsiTheme="majorHAnsi"/>
                <w:noProof/>
                <w:sz w:val="20"/>
                <w:szCs w:val="20"/>
              </w:rPr>
              <w:t xml:space="preserve"> from </w:t>
            </w:r>
            <w:r w:rsidR="00A16455">
              <w:rPr>
                <w:rFonts w:asciiTheme="majorHAnsi" w:hAnsiTheme="majorHAnsi"/>
                <w:noProof/>
                <w:sz w:val="20"/>
                <w:szCs w:val="20"/>
              </w:rPr>
              <w:t>Bapuji Institue of Engineering &amp; Technology, Davangere, Karnataka, Mysore University, 1990.</w:t>
            </w:r>
          </w:p>
          <w:p w:rsidR="0021389E" w:rsidRPr="005F7421" w:rsidRDefault="0021389E" w:rsidP="0021389E">
            <w:pPr>
              <w:pStyle w:val="ListParagraph"/>
              <w:ind w:left="360"/>
              <w:jc w:val="both"/>
              <w:rPr>
                <w:rFonts w:asciiTheme="majorHAnsi" w:hAnsiTheme="majorHAnsi"/>
              </w:rPr>
            </w:pPr>
          </w:p>
        </w:tc>
      </w:tr>
      <w:tr w:rsidR="00CE3718" w:rsidRPr="005F7421" w:rsidTr="00FC10BD">
        <w:tblPrEx>
          <w:shd w:val="clear" w:color="auto" w:fill="FFFFFF" w:themeFill="background1"/>
        </w:tblPrEx>
        <w:trPr>
          <w:gridBefore w:val="1"/>
          <w:wBefore w:w="18" w:type="dxa"/>
          <w:trHeight w:val="4945"/>
        </w:trPr>
        <w:tc>
          <w:tcPr>
            <w:tcW w:w="10739" w:type="dxa"/>
            <w:gridSpan w:val="2"/>
            <w:shd w:val="clear" w:color="auto" w:fill="FFFFFF" w:themeFill="background1"/>
          </w:tcPr>
          <w:p w:rsidR="00CE3718" w:rsidRPr="005F7421" w:rsidRDefault="0055620B" w:rsidP="00582DBA">
            <w:pPr>
              <w:rPr>
                <w:rFonts w:asciiTheme="majorHAnsi" w:hAnsiTheme="majorHAnsi"/>
                <w:b/>
                <w:color w:val="808080" w:themeColor="background1" w:themeShade="80"/>
              </w:rPr>
            </w:pPr>
            <w:r w:rsidRPr="005F7421">
              <w:rPr>
                <w:noProof/>
              </w:rPr>
              <w:lastRenderedPageBreak/>
              <w:drawing>
                <wp:anchor distT="0" distB="0" distL="114300" distR="114300" simplePos="0" relativeHeight="251712512" behindDoc="0" locked="0" layoutInCell="1" allowOverlap="1">
                  <wp:simplePos x="0" y="0"/>
                  <wp:positionH relativeFrom="column">
                    <wp:posOffset>6029325</wp:posOffset>
                  </wp:positionH>
                  <wp:positionV relativeFrom="paragraph">
                    <wp:posOffset>186690</wp:posOffset>
                  </wp:positionV>
                  <wp:extent cx="657225" cy="640080"/>
                  <wp:effectExtent l="0" t="0" r="952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7225" cy="640080"/>
                          </a:xfrm>
                          <a:prstGeom prst="rect">
                            <a:avLst/>
                          </a:prstGeom>
                        </pic:spPr>
                      </pic:pic>
                    </a:graphicData>
                  </a:graphic>
                </wp:anchor>
              </w:drawing>
            </w:r>
            <w:r w:rsidR="006D1073" w:rsidRPr="005F7421">
              <w:rPr>
                <w:rFonts w:asciiTheme="majorHAnsi" w:hAnsiTheme="majorHAnsi" w:cs="Tahoma"/>
                <w:b/>
                <w:noProof/>
                <w:color w:val="00B0F0"/>
                <w:sz w:val="28"/>
                <w:szCs w:val="28"/>
              </w:rPr>
              <w:drawing>
                <wp:inline distT="0" distB="0" distL="0" distR="0">
                  <wp:extent cx="247650" cy="247650"/>
                  <wp:effectExtent l="0" t="0" r="0" b="0"/>
                  <wp:docPr id="12" name="Picture 17" descr="Z:\Approved_ResDev_Repository\Formats\Visual Resume Formats 2015-16\Icons\workexperience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descr="Z:\Approved_ResDev_Repository\Formats\Visual Resume Formats 2015-16\Icons\workexperience24x24icon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859" cy="249859"/>
                          </a:xfrm>
                          <a:prstGeom prst="rect">
                            <a:avLst/>
                          </a:prstGeom>
                          <a:noFill/>
                          <a:extLst/>
                        </pic:spPr>
                      </pic:pic>
                    </a:graphicData>
                  </a:graphic>
                </wp:inline>
              </w:drawing>
            </w:r>
            <w:r w:rsidR="00CE3718" w:rsidRPr="005F7421">
              <w:rPr>
                <w:rFonts w:asciiTheme="majorHAnsi" w:hAnsiTheme="majorHAnsi" w:cs="Tahoma"/>
                <w:b/>
                <w:color w:val="00B0F0"/>
                <w:sz w:val="28"/>
                <w:szCs w:val="28"/>
              </w:rPr>
              <w:t>Work Experience</w:t>
            </w:r>
          </w:p>
          <w:p w:rsidR="008F6CB3" w:rsidRPr="005F7421" w:rsidRDefault="008F6CB3" w:rsidP="008F6CB3">
            <w:pPr>
              <w:jc w:val="both"/>
              <w:rPr>
                <w:rFonts w:asciiTheme="majorHAnsi" w:hAnsiTheme="majorHAnsi"/>
                <w:b/>
                <w:noProof/>
                <w:sz w:val="14"/>
                <w:szCs w:val="20"/>
              </w:rPr>
            </w:pPr>
          </w:p>
          <w:p w:rsidR="008F6CB3" w:rsidRPr="005F7421" w:rsidRDefault="008F6CB3" w:rsidP="00F71A09">
            <w:pPr>
              <w:jc w:val="both"/>
              <w:rPr>
                <w:rFonts w:asciiTheme="majorHAnsi" w:hAnsiTheme="majorHAnsi" w:cs="Tahoma"/>
                <w:b/>
                <w:color w:val="00B0F0"/>
                <w:szCs w:val="20"/>
              </w:rPr>
            </w:pPr>
            <w:r w:rsidRPr="005F7421">
              <w:rPr>
                <w:rFonts w:asciiTheme="majorHAnsi" w:hAnsiTheme="majorHAnsi" w:cs="Tahoma"/>
                <w:b/>
                <w:color w:val="00B0F0"/>
                <w:szCs w:val="20"/>
              </w:rPr>
              <w:t xml:space="preserve">Since </w:t>
            </w:r>
            <w:r w:rsidR="00F71A09" w:rsidRPr="005F7421">
              <w:rPr>
                <w:rFonts w:asciiTheme="majorHAnsi" w:hAnsiTheme="majorHAnsi" w:cs="Tahoma"/>
                <w:b/>
                <w:color w:val="00B0F0"/>
                <w:szCs w:val="20"/>
              </w:rPr>
              <w:t>Aug’</w:t>
            </w:r>
            <w:r w:rsidR="00144887" w:rsidRPr="005F7421">
              <w:rPr>
                <w:rFonts w:asciiTheme="majorHAnsi" w:hAnsiTheme="majorHAnsi" w:cs="Tahoma"/>
                <w:b/>
                <w:color w:val="00B0F0"/>
                <w:szCs w:val="20"/>
              </w:rPr>
              <w:t>15 with International Electro Mechanical Services</w:t>
            </w:r>
            <w:r w:rsidR="0055620B" w:rsidRPr="005F7421">
              <w:rPr>
                <w:rFonts w:asciiTheme="majorHAnsi" w:hAnsiTheme="majorHAnsi" w:cs="Tahoma"/>
                <w:b/>
                <w:color w:val="00B0F0"/>
                <w:szCs w:val="20"/>
              </w:rPr>
              <w:t xml:space="preserve">, </w:t>
            </w:r>
            <w:r w:rsidR="00144887" w:rsidRPr="005F7421">
              <w:rPr>
                <w:rFonts w:asciiTheme="majorHAnsi" w:hAnsiTheme="majorHAnsi" w:cs="Tahoma"/>
                <w:b/>
                <w:color w:val="00B0F0"/>
                <w:szCs w:val="20"/>
              </w:rPr>
              <w:t>Dubai as Project Manager</w:t>
            </w:r>
          </w:p>
          <w:p w:rsidR="0090123B" w:rsidRPr="005F7421" w:rsidRDefault="00F71A09" w:rsidP="0090123B">
            <w:pPr>
              <w:jc w:val="both"/>
            </w:pPr>
            <w:r w:rsidRPr="005F7421">
              <w:rPr>
                <w:rFonts w:asciiTheme="majorHAnsi" w:hAnsiTheme="majorHAnsi"/>
                <w:b/>
                <w:noProof/>
                <w:sz w:val="20"/>
                <w:szCs w:val="20"/>
              </w:rPr>
              <w:t>Key Result Areas</w:t>
            </w:r>
            <w:r w:rsidR="00144887" w:rsidRPr="005F7421">
              <w:rPr>
                <w:rFonts w:asciiTheme="majorHAnsi" w:hAnsiTheme="majorHAnsi"/>
                <w:b/>
                <w:noProof/>
                <w:sz w:val="20"/>
                <w:szCs w:val="20"/>
              </w:rPr>
              <w:t>:</w:t>
            </w:r>
          </w:p>
          <w:p w:rsidR="0090123B" w:rsidRPr="005F7421" w:rsidRDefault="0090123B" w:rsidP="0055620B">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Performing activities like:</w:t>
            </w:r>
          </w:p>
          <w:p w:rsidR="0055620B" w:rsidRPr="005F7421" w:rsidRDefault="002747C8" w:rsidP="0055620B">
            <w:pPr>
              <w:pStyle w:val="ListParagraph"/>
              <w:numPr>
                <w:ilvl w:val="0"/>
                <w:numId w:val="38"/>
              </w:numPr>
              <w:jc w:val="both"/>
              <w:rPr>
                <w:rFonts w:asciiTheme="majorHAnsi" w:hAnsiTheme="majorHAnsi"/>
                <w:noProof/>
                <w:sz w:val="20"/>
                <w:szCs w:val="20"/>
              </w:rPr>
            </w:pPr>
            <w:r w:rsidRPr="005F7421">
              <w:rPr>
                <w:rFonts w:asciiTheme="majorHAnsi" w:hAnsiTheme="majorHAnsi"/>
                <w:noProof/>
                <w:sz w:val="20"/>
                <w:szCs w:val="20"/>
              </w:rPr>
              <w:t>Evaluating &amp; verifying</w:t>
            </w:r>
            <w:r w:rsidR="0090123B" w:rsidRPr="005F7421">
              <w:rPr>
                <w:rFonts w:asciiTheme="majorHAnsi" w:hAnsiTheme="majorHAnsi"/>
                <w:noProof/>
                <w:sz w:val="20"/>
                <w:szCs w:val="20"/>
              </w:rPr>
              <w:t>contract/tendering document</w:t>
            </w:r>
          </w:p>
          <w:p w:rsidR="0055620B" w:rsidRPr="005F7421" w:rsidRDefault="002747C8" w:rsidP="0055620B">
            <w:pPr>
              <w:pStyle w:val="ListParagraph"/>
              <w:numPr>
                <w:ilvl w:val="0"/>
                <w:numId w:val="38"/>
              </w:numPr>
              <w:jc w:val="both"/>
              <w:rPr>
                <w:rFonts w:asciiTheme="majorHAnsi" w:hAnsiTheme="majorHAnsi"/>
                <w:noProof/>
                <w:sz w:val="20"/>
                <w:szCs w:val="20"/>
              </w:rPr>
            </w:pPr>
            <w:r w:rsidRPr="005F7421">
              <w:rPr>
                <w:rFonts w:asciiTheme="majorHAnsi" w:hAnsiTheme="majorHAnsi"/>
                <w:noProof/>
                <w:sz w:val="20"/>
                <w:szCs w:val="20"/>
              </w:rPr>
              <w:t>Facilitating</w:t>
            </w:r>
            <w:r w:rsidR="00144887" w:rsidRPr="005F7421">
              <w:rPr>
                <w:rFonts w:asciiTheme="majorHAnsi" w:hAnsiTheme="majorHAnsi"/>
                <w:noProof/>
                <w:sz w:val="20"/>
                <w:szCs w:val="20"/>
              </w:rPr>
              <w:t xml:space="preserve"> priliminary planning an</w:t>
            </w:r>
            <w:r w:rsidR="0090123B" w:rsidRPr="005F7421">
              <w:rPr>
                <w:rFonts w:asciiTheme="majorHAnsi" w:hAnsiTheme="majorHAnsi"/>
                <w:noProof/>
                <w:sz w:val="20"/>
                <w:szCs w:val="20"/>
              </w:rPr>
              <w:t>d budgeting stages as necessary</w:t>
            </w:r>
          </w:p>
          <w:p w:rsidR="0055620B" w:rsidRPr="005F7421" w:rsidRDefault="002747C8" w:rsidP="0055620B">
            <w:pPr>
              <w:pStyle w:val="ListParagraph"/>
              <w:numPr>
                <w:ilvl w:val="0"/>
                <w:numId w:val="38"/>
              </w:numPr>
              <w:jc w:val="both"/>
              <w:rPr>
                <w:rFonts w:asciiTheme="majorHAnsi" w:hAnsiTheme="majorHAnsi"/>
                <w:noProof/>
                <w:sz w:val="20"/>
                <w:szCs w:val="20"/>
              </w:rPr>
            </w:pPr>
            <w:r w:rsidRPr="005F7421">
              <w:rPr>
                <w:rFonts w:asciiTheme="majorHAnsi" w:hAnsiTheme="majorHAnsi"/>
                <w:noProof/>
                <w:sz w:val="20"/>
                <w:szCs w:val="20"/>
              </w:rPr>
              <w:t xml:space="preserve">Analyzingconstruction </w:t>
            </w:r>
            <w:r w:rsidR="00144887" w:rsidRPr="005F7421">
              <w:rPr>
                <w:rFonts w:asciiTheme="majorHAnsi" w:hAnsiTheme="majorHAnsi"/>
                <w:noProof/>
                <w:sz w:val="20"/>
                <w:szCs w:val="20"/>
              </w:rPr>
              <w:t xml:space="preserve">drawings </w:t>
            </w:r>
            <w:r w:rsidRPr="005F7421">
              <w:rPr>
                <w:rFonts w:asciiTheme="majorHAnsi" w:hAnsiTheme="majorHAnsi"/>
                <w:noProof/>
                <w:sz w:val="20"/>
                <w:szCs w:val="20"/>
              </w:rPr>
              <w:t xml:space="preserve">&amp; procedure </w:t>
            </w:r>
            <w:r w:rsidR="00144887" w:rsidRPr="005F7421">
              <w:rPr>
                <w:rFonts w:asciiTheme="majorHAnsi" w:hAnsiTheme="majorHAnsi"/>
                <w:noProof/>
                <w:sz w:val="20"/>
                <w:szCs w:val="20"/>
              </w:rPr>
              <w:t xml:space="preserve">prior to issue </w:t>
            </w:r>
            <w:r w:rsidRPr="005F7421">
              <w:rPr>
                <w:rFonts w:asciiTheme="majorHAnsi" w:hAnsiTheme="majorHAnsi"/>
                <w:noProof/>
                <w:sz w:val="20"/>
                <w:szCs w:val="20"/>
              </w:rPr>
              <w:t xml:space="preserve">to ensure cost optimization in </w:t>
            </w:r>
            <w:r w:rsidR="00144887" w:rsidRPr="005F7421">
              <w:rPr>
                <w:rFonts w:asciiTheme="majorHAnsi" w:hAnsiTheme="majorHAnsi"/>
                <w:noProof/>
                <w:sz w:val="20"/>
                <w:szCs w:val="20"/>
              </w:rPr>
              <w:t xml:space="preserve">most cost </w:t>
            </w:r>
            <w:r w:rsidR="0090123B" w:rsidRPr="005F7421">
              <w:rPr>
                <w:rFonts w:asciiTheme="majorHAnsi" w:hAnsiTheme="majorHAnsi"/>
                <w:noProof/>
                <w:sz w:val="20"/>
                <w:szCs w:val="20"/>
              </w:rPr>
              <w:t xml:space="preserve">effective </w:t>
            </w:r>
            <w:r w:rsidRPr="005F7421">
              <w:rPr>
                <w:rFonts w:asciiTheme="majorHAnsi" w:hAnsiTheme="majorHAnsi"/>
                <w:noProof/>
                <w:sz w:val="20"/>
                <w:szCs w:val="20"/>
              </w:rPr>
              <w:t>&amp;</w:t>
            </w:r>
            <w:r w:rsidR="0090123B" w:rsidRPr="005F7421">
              <w:rPr>
                <w:rFonts w:asciiTheme="majorHAnsi" w:hAnsiTheme="majorHAnsi"/>
                <w:noProof/>
                <w:sz w:val="20"/>
                <w:szCs w:val="20"/>
              </w:rPr>
              <w:t xml:space="preserve"> timely manner</w:t>
            </w:r>
          </w:p>
          <w:p w:rsidR="0055620B" w:rsidRPr="005F7421" w:rsidRDefault="0055620B" w:rsidP="0055620B">
            <w:pPr>
              <w:pStyle w:val="ListParagraph"/>
              <w:numPr>
                <w:ilvl w:val="0"/>
                <w:numId w:val="38"/>
              </w:numPr>
              <w:jc w:val="both"/>
              <w:rPr>
                <w:rFonts w:asciiTheme="majorHAnsi" w:hAnsiTheme="majorHAnsi"/>
                <w:noProof/>
                <w:sz w:val="20"/>
                <w:szCs w:val="20"/>
              </w:rPr>
            </w:pPr>
            <w:r w:rsidRPr="005F7421">
              <w:rPr>
                <w:rFonts w:asciiTheme="majorHAnsi" w:hAnsiTheme="majorHAnsi"/>
                <w:noProof/>
                <w:sz w:val="20"/>
                <w:szCs w:val="20"/>
              </w:rPr>
              <w:t>Steering &amp; managing the development and establishment of the construction schedule in coordination with relevant staff</w:t>
            </w:r>
          </w:p>
          <w:p w:rsidR="00144887" w:rsidRPr="005F7421" w:rsidRDefault="0055620B" w:rsidP="0055620B">
            <w:pPr>
              <w:pStyle w:val="ListParagraph"/>
              <w:numPr>
                <w:ilvl w:val="0"/>
                <w:numId w:val="38"/>
              </w:numPr>
              <w:jc w:val="both"/>
              <w:rPr>
                <w:rFonts w:asciiTheme="majorHAnsi" w:hAnsiTheme="majorHAnsi"/>
                <w:noProof/>
                <w:sz w:val="20"/>
                <w:szCs w:val="20"/>
              </w:rPr>
            </w:pPr>
            <w:r w:rsidRPr="005F7421">
              <w:rPr>
                <w:rFonts w:asciiTheme="majorHAnsi" w:hAnsiTheme="majorHAnsi"/>
                <w:noProof/>
                <w:sz w:val="20"/>
                <w:szCs w:val="20"/>
              </w:rPr>
              <w:t xml:space="preserve">Monitoring </w:t>
            </w:r>
            <w:r w:rsidR="00144887" w:rsidRPr="005F7421">
              <w:rPr>
                <w:rFonts w:asciiTheme="majorHAnsi" w:hAnsiTheme="majorHAnsi"/>
                <w:noProof/>
                <w:sz w:val="20"/>
                <w:szCs w:val="20"/>
              </w:rPr>
              <w:t xml:space="preserve">subsequent progress against </w:t>
            </w:r>
            <w:r w:rsidRPr="005F7421">
              <w:rPr>
                <w:rFonts w:asciiTheme="majorHAnsi" w:hAnsiTheme="majorHAnsi"/>
                <w:noProof/>
                <w:sz w:val="20"/>
                <w:szCs w:val="20"/>
              </w:rPr>
              <w:t>approved schedule</w:t>
            </w:r>
          </w:p>
          <w:p w:rsidR="00144887" w:rsidRPr="005F7421" w:rsidRDefault="0055620B" w:rsidP="0055620B">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Collaborating &amp; working closely with</w:t>
            </w:r>
            <w:r w:rsidR="00144887" w:rsidRPr="005F7421">
              <w:rPr>
                <w:rFonts w:asciiTheme="majorHAnsi" w:hAnsiTheme="majorHAnsi"/>
                <w:noProof/>
                <w:sz w:val="20"/>
                <w:szCs w:val="20"/>
              </w:rPr>
              <w:t xml:space="preserve"> all business units, consultants, and other stakeholders to ensure a complete </w:t>
            </w:r>
            <w:r w:rsidRPr="005F7421">
              <w:rPr>
                <w:rFonts w:asciiTheme="majorHAnsi" w:hAnsiTheme="majorHAnsi"/>
                <w:noProof/>
                <w:sz w:val="20"/>
                <w:szCs w:val="20"/>
              </w:rPr>
              <w:t>&amp;</w:t>
            </w:r>
            <w:r w:rsidR="00144887" w:rsidRPr="005F7421">
              <w:rPr>
                <w:rFonts w:asciiTheme="majorHAnsi" w:hAnsiTheme="majorHAnsi"/>
                <w:noProof/>
                <w:sz w:val="20"/>
                <w:szCs w:val="20"/>
              </w:rPr>
              <w:t xml:space="preserve"> accu</w:t>
            </w:r>
            <w:r w:rsidR="0090123B" w:rsidRPr="005F7421">
              <w:rPr>
                <w:rFonts w:asciiTheme="majorHAnsi" w:hAnsiTheme="majorHAnsi"/>
                <w:noProof/>
                <w:sz w:val="20"/>
                <w:szCs w:val="20"/>
              </w:rPr>
              <w:t>rate implementation of project</w:t>
            </w:r>
          </w:p>
          <w:p w:rsidR="00144887" w:rsidRPr="005F7421" w:rsidRDefault="0055620B" w:rsidP="0055620B">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 xml:space="preserve">Monitoring &amp; ensuring that </w:t>
            </w:r>
            <w:r w:rsidR="00144887" w:rsidRPr="005F7421">
              <w:rPr>
                <w:rFonts w:asciiTheme="majorHAnsi" w:hAnsiTheme="majorHAnsi"/>
                <w:noProof/>
                <w:sz w:val="20"/>
                <w:szCs w:val="20"/>
              </w:rPr>
              <w:t xml:space="preserve">planned </w:t>
            </w:r>
            <w:r w:rsidRPr="005F7421">
              <w:rPr>
                <w:rFonts w:asciiTheme="majorHAnsi" w:hAnsiTheme="majorHAnsi"/>
                <w:noProof/>
                <w:sz w:val="20"/>
                <w:szCs w:val="20"/>
              </w:rPr>
              <w:t xml:space="preserve">project monitoring </w:t>
            </w:r>
            <w:r w:rsidR="00144887" w:rsidRPr="005F7421">
              <w:rPr>
                <w:rFonts w:asciiTheme="majorHAnsi" w:hAnsiTheme="majorHAnsi"/>
                <w:noProof/>
                <w:sz w:val="20"/>
                <w:szCs w:val="20"/>
              </w:rPr>
              <w:t>system is implemented properly and output on financial performance is re</w:t>
            </w:r>
            <w:r w:rsidRPr="005F7421">
              <w:rPr>
                <w:rFonts w:asciiTheme="majorHAnsi" w:hAnsiTheme="majorHAnsi"/>
                <w:noProof/>
                <w:sz w:val="20"/>
                <w:szCs w:val="20"/>
              </w:rPr>
              <w:t>viewed at the appropriate level</w:t>
            </w:r>
          </w:p>
          <w:p w:rsidR="00144887" w:rsidRPr="005F7421" w:rsidRDefault="00144887" w:rsidP="0055620B">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 xml:space="preserve">Identifying </w:t>
            </w:r>
            <w:r w:rsidR="0055620B" w:rsidRPr="005F7421">
              <w:rPr>
                <w:rFonts w:asciiTheme="majorHAnsi" w:hAnsiTheme="majorHAnsi"/>
                <w:noProof/>
                <w:sz w:val="20"/>
                <w:szCs w:val="20"/>
              </w:rPr>
              <w:t xml:space="preserve">&amp; mitigating </w:t>
            </w:r>
            <w:r w:rsidRPr="005F7421">
              <w:rPr>
                <w:rFonts w:asciiTheme="majorHAnsi" w:hAnsiTheme="majorHAnsi"/>
                <w:noProof/>
                <w:sz w:val="20"/>
                <w:szCs w:val="20"/>
              </w:rPr>
              <w:t xml:space="preserve">risk factors </w:t>
            </w:r>
            <w:r w:rsidR="0055620B" w:rsidRPr="005F7421">
              <w:rPr>
                <w:rFonts w:asciiTheme="majorHAnsi" w:hAnsiTheme="majorHAnsi"/>
                <w:noProof/>
                <w:sz w:val="20"/>
                <w:szCs w:val="20"/>
              </w:rPr>
              <w:t xml:space="preserve">by preparing </w:t>
            </w:r>
            <w:r w:rsidR="0090123B" w:rsidRPr="005F7421">
              <w:rPr>
                <w:rFonts w:asciiTheme="majorHAnsi" w:hAnsiTheme="majorHAnsi"/>
                <w:noProof/>
                <w:sz w:val="20"/>
                <w:szCs w:val="20"/>
              </w:rPr>
              <w:t>response plan</w:t>
            </w:r>
          </w:p>
          <w:p w:rsidR="00564C60" w:rsidRDefault="0055620B" w:rsidP="00564C60">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Preparing</w:t>
            </w:r>
            <w:r w:rsidR="00144887" w:rsidRPr="005F7421">
              <w:rPr>
                <w:rFonts w:asciiTheme="majorHAnsi" w:hAnsiTheme="majorHAnsi"/>
                <w:noProof/>
                <w:sz w:val="20"/>
                <w:szCs w:val="20"/>
              </w:rPr>
              <w:t xml:space="preserve"> status report, schedule</w:t>
            </w:r>
            <w:r w:rsidRPr="005F7421">
              <w:rPr>
                <w:rFonts w:asciiTheme="majorHAnsi" w:hAnsiTheme="majorHAnsi"/>
                <w:noProof/>
                <w:sz w:val="20"/>
                <w:szCs w:val="20"/>
              </w:rPr>
              <w:t>&amp; cost variance reports at pre-</w:t>
            </w:r>
            <w:r w:rsidR="00144887" w:rsidRPr="005F7421">
              <w:rPr>
                <w:rFonts w:asciiTheme="majorHAnsi" w:hAnsiTheme="majorHAnsi"/>
                <w:noProof/>
                <w:sz w:val="20"/>
                <w:szCs w:val="20"/>
              </w:rPr>
              <w:t xml:space="preserve">defined intervals and </w:t>
            </w:r>
            <w:r w:rsidRPr="005F7421">
              <w:rPr>
                <w:rFonts w:asciiTheme="majorHAnsi" w:hAnsiTheme="majorHAnsi"/>
                <w:noProof/>
                <w:sz w:val="20"/>
                <w:szCs w:val="20"/>
              </w:rPr>
              <w:t>taking</w:t>
            </w:r>
            <w:r w:rsidR="0090123B" w:rsidRPr="005F7421">
              <w:rPr>
                <w:rFonts w:asciiTheme="majorHAnsi" w:hAnsiTheme="majorHAnsi"/>
                <w:noProof/>
                <w:sz w:val="20"/>
                <w:szCs w:val="20"/>
              </w:rPr>
              <w:t xml:space="preserve"> corrective actions</w:t>
            </w:r>
          </w:p>
          <w:p w:rsidR="00564C60" w:rsidRPr="008302DC" w:rsidRDefault="00564C60" w:rsidP="00564C60">
            <w:pPr>
              <w:pStyle w:val="ListParagraph"/>
              <w:numPr>
                <w:ilvl w:val="0"/>
                <w:numId w:val="26"/>
              </w:numPr>
              <w:jc w:val="both"/>
              <w:rPr>
                <w:rFonts w:asciiTheme="majorHAnsi" w:hAnsiTheme="majorHAnsi"/>
                <w:noProof/>
                <w:sz w:val="20"/>
                <w:szCs w:val="20"/>
              </w:rPr>
            </w:pPr>
            <w:r w:rsidRPr="008302DC">
              <w:rPr>
                <w:rFonts w:asciiTheme="majorHAnsi" w:hAnsiTheme="majorHAnsi"/>
                <w:noProof/>
                <w:sz w:val="20"/>
                <w:szCs w:val="20"/>
              </w:rPr>
              <w:t xml:space="preserve">Ensuring </w:t>
            </w:r>
            <w:r w:rsidR="00EC387C" w:rsidRPr="008302DC">
              <w:rPr>
                <w:rFonts w:asciiTheme="majorHAnsi" w:hAnsiTheme="majorHAnsi"/>
                <w:noProof/>
                <w:sz w:val="20"/>
                <w:szCs w:val="20"/>
              </w:rPr>
              <w:t>that the project cash flow are ongoing according to the monthly plan</w:t>
            </w:r>
            <w:r w:rsidRPr="008302DC">
              <w:rPr>
                <w:rFonts w:asciiTheme="majorHAnsi" w:hAnsiTheme="majorHAnsi"/>
                <w:noProof/>
                <w:sz w:val="20"/>
                <w:szCs w:val="20"/>
              </w:rPr>
              <w:t>, as well as that all contractual and legal matters related to the project are dealt with properly and promptly</w:t>
            </w:r>
          </w:p>
          <w:p w:rsidR="00564C60" w:rsidRPr="008302DC" w:rsidRDefault="006A3C1F" w:rsidP="00564C60">
            <w:pPr>
              <w:pStyle w:val="ListParagraph"/>
              <w:numPr>
                <w:ilvl w:val="0"/>
                <w:numId w:val="26"/>
              </w:numPr>
              <w:jc w:val="both"/>
              <w:rPr>
                <w:rFonts w:asciiTheme="majorHAnsi" w:hAnsiTheme="majorHAnsi"/>
                <w:noProof/>
                <w:sz w:val="20"/>
                <w:szCs w:val="20"/>
              </w:rPr>
            </w:pPr>
            <w:r w:rsidRPr="008302DC">
              <w:rPr>
                <w:rFonts w:asciiTheme="majorHAnsi" w:hAnsiTheme="majorHAnsi"/>
                <w:noProof/>
                <w:sz w:val="20"/>
                <w:szCs w:val="20"/>
              </w:rPr>
              <w:t>Liaising with authority for drawing submissions/approvals and connections i</w:t>
            </w:r>
            <w:r w:rsidR="00564C60" w:rsidRPr="008302DC">
              <w:rPr>
                <w:rFonts w:asciiTheme="majorHAnsi" w:hAnsiTheme="majorHAnsi"/>
                <w:noProof/>
                <w:sz w:val="20"/>
                <w:szCs w:val="20"/>
              </w:rPr>
              <w:t>ncluding re-validation of NOCs</w:t>
            </w:r>
          </w:p>
          <w:p w:rsidR="00F27972" w:rsidRPr="00564C60" w:rsidRDefault="00F27972" w:rsidP="00F27972">
            <w:pPr>
              <w:jc w:val="both"/>
            </w:pPr>
            <w:r w:rsidRPr="005F7421">
              <w:rPr>
                <w:noProof/>
              </w:rPr>
              <w:drawing>
                <wp:anchor distT="0" distB="0" distL="114300" distR="114300" simplePos="0" relativeHeight="251711488" behindDoc="0" locked="0" layoutInCell="1" allowOverlap="1" wp14:anchorId="423D8D83" wp14:editId="4E6AA7D7">
                  <wp:simplePos x="0" y="0"/>
                  <wp:positionH relativeFrom="column">
                    <wp:posOffset>5804535</wp:posOffset>
                  </wp:positionH>
                  <wp:positionV relativeFrom="paragraph">
                    <wp:posOffset>133350</wp:posOffset>
                  </wp:positionV>
                  <wp:extent cx="885825" cy="413385"/>
                  <wp:effectExtent l="0" t="0" r="952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5825" cy="413385"/>
                          </a:xfrm>
                          <a:prstGeom prst="rect">
                            <a:avLst/>
                          </a:prstGeom>
                        </pic:spPr>
                      </pic:pic>
                    </a:graphicData>
                  </a:graphic>
                </wp:anchor>
              </w:drawing>
            </w:r>
          </w:p>
          <w:p w:rsidR="00F65B41" w:rsidRPr="005F7421" w:rsidRDefault="00F71A09" w:rsidP="008F6CB3">
            <w:pPr>
              <w:jc w:val="both"/>
              <w:rPr>
                <w:rFonts w:asciiTheme="majorHAnsi" w:hAnsiTheme="majorHAnsi" w:cs="Tahoma"/>
                <w:b/>
                <w:color w:val="00B0F0"/>
                <w:szCs w:val="20"/>
              </w:rPr>
            </w:pPr>
            <w:r w:rsidRPr="005F7421">
              <w:rPr>
                <w:rFonts w:asciiTheme="majorHAnsi" w:hAnsiTheme="majorHAnsi" w:cs="Tahoma"/>
                <w:b/>
                <w:color w:val="00B0F0"/>
                <w:szCs w:val="20"/>
              </w:rPr>
              <w:t>Dec’</w:t>
            </w:r>
            <w:r w:rsidR="00144887" w:rsidRPr="005F7421">
              <w:rPr>
                <w:rFonts w:asciiTheme="majorHAnsi" w:hAnsiTheme="majorHAnsi" w:cs="Tahoma"/>
                <w:b/>
                <w:color w:val="00B0F0"/>
                <w:szCs w:val="20"/>
              </w:rPr>
              <w:t xml:space="preserve">08 </w:t>
            </w:r>
            <w:r w:rsidRPr="005F7421">
              <w:rPr>
                <w:rFonts w:asciiTheme="majorHAnsi" w:hAnsiTheme="majorHAnsi" w:cs="Tahoma"/>
                <w:b/>
                <w:color w:val="00B0F0"/>
                <w:szCs w:val="20"/>
              </w:rPr>
              <w:t>– Jul’</w:t>
            </w:r>
            <w:r w:rsidR="00144887" w:rsidRPr="005F7421">
              <w:rPr>
                <w:rFonts w:asciiTheme="majorHAnsi" w:hAnsiTheme="majorHAnsi" w:cs="Tahoma"/>
                <w:b/>
                <w:color w:val="00B0F0"/>
                <w:szCs w:val="20"/>
              </w:rPr>
              <w:t>15 with ETA M&amp;E Division, Qatar &amp; Dubai as Construction Manager</w:t>
            </w:r>
          </w:p>
          <w:p w:rsidR="00711573" w:rsidRDefault="00F71A09" w:rsidP="00711573">
            <w:pPr>
              <w:jc w:val="both"/>
              <w:rPr>
                <w:rFonts w:asciiTheme="majorHAnsi" w:hAnsiTheme="majorHAnsi"/>
                <w:b/>
                <w:noProof/>
                <w:sz w:val="20"/>
                <w:szCs w:val="20"/>
              </w:rPr>
            </w:pPr>
            <w:r w:rsidRPr="005F7421">
              <w:rPr>
                <w:rFonts w:asciiTheme="majorHAnsi" w:hAnsiTheme="majorHAnsi"/>
                <w:b/>
                <w:noProof/>
                <w:sz w:val="20"/>
                <w:szCs w:val="20"/>
              </w:rPr>
              <w:t>Key Result Areas</w:t>
            </w:r>
            <w:r w:rsidR="00144887" w:rsidRPr="005F7421">
              <w:rPr>
                <w:rFonts w:asciiTheme="majorHAnsi" w:hAnsiTheme="majorHAnsi"/>
                <w:b/>
                <w:noProof/>
                <w:sz w:val="20"/>
                <w:szCs w:val="20"/>
              </w:rPr>
              <w:t>:</w:t>
            </w:r>
          </w:p>
          <w:p w:rsidR="00DE03F6" w:rsidRDefault="00DE03F6" w:rsidP="00711573">
            <w:pPr>
              <w:jc w:val="both"/>
              <w:rPr>
                <w:rFonts w:asciiTheme="majorHAnsi" w:hAnsiTheme="majorHAnsi"/>
                <w:b/>
                <w:noProof/>
                <w:sz w:val="20"/>
                <w:szCs w:val="20"/>
              </w:rPr>
            </w:pPr>
          </w:p>
          <w:p w:rsidR="008622AE" w:rsidRPr="005F7421" w:rsidRDefault="008622AE" w:rsidP="008622AE">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Streamlined day-to-</w:t>
            </w:r>
            <w:r w:rsidR="00144887" w:rsidRPr="005F7421">
              <w:rPr>
                <w:rFonts w:asciiTheme="majorHAnsi" w:hAnsiTheme="majorHAnsi"/>
                <w:noProof/>
                <w:sz w:val="20"/>
                <w:szCs w:val="20"/>
              </w:rPr>
              <w:t>day construction activi</w:t>
            </w:r>
            <w:r w:rsidRPr="005F7421">
              <w:rPr>
                <w:rFonts w:asciiTheme="majorHAnsi" w:hAnsiTheme="majorHAnsi"/>
                <w:noProof/>
                <w:sz w:val="20"/>
                <w:szCs w:val="20"/>
              </w:rPr>
              <w:t xml:space="preserve">ties; mentored </w:t>
            </w:r>
            <w:r w:rsidR="00144887" w:rsidRPr="005F7421">
              <w:rPr>
                <w:rFonts w:asciiTheme="majorHAnsi" w:hAnsiTheme="majorHAnsi"/>
                <w:noProof/>
                <w:sz w:val="20"/>
                <w:szCs w:val="20"/>
              </w:rPr>
              <w:t xml:space="preserve">site staff and </w:t>
            </w:r>
            <w:r w:rsidRPr="005F7421">
              <w:rPr>
                <w:rFonts w:asciiTheme="majorHAnsi" w:hAnsiTheme="majorHAnsi"/>
                <w:noProof/>
                <w:sz w:val="20"/>
                <w:szCs w:val="20"/>
              </w:rPr>
              <w:t>liaised with other stakeholders</w:t>
            </w:r>
          </w:p>
          <w:p w:rsidR="008622AE" w:rsidRPr="005F7421" w:rsidRDefault="008622AE" w:rsidP="008622AE">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Worked according to</w:t>
            </w:r>
            <w:r w:rsidR="00144887" w:rsidRPr="005F7421">
              <w:rPr>
                <w:rFonts w:asciiTheme="majorHAnsi" w:hAnsiTheme="majorHAnsi"/>
                <w:noProof/>
                <w:sz w:val="20"/>
                <w:szCs w:val="20"/>
              </w:rPr>
              <w:t xml:space="preserve"> technical </w:t>
            </w:r>
            <w:r w:rsidRPr="005F7421">
              <w:rPr>
                <w:rFonts w:asciiTheme="majorHAnsi" w:hAnsiTheme="majorHAnsi"/>
                <w:noProof/>
                <w:sz w:val="20"/>
                <w:szCs w:val="20"/>
              </w:rPr>
              <w:t xml:space="preserve">&amp; commercial criteria, </w:t>
            </w:r>
            <w:r w:rsidR="00144887" w:rsidRPr="005F7421">
              <w:rPr>
                <w:rFonts w:asciiTheme="majorHAnsi" w:hAnsiTheme="majorHAnsi"/>
                <w:noProof/>
                <w:sz w:val="20"/>
                <w:szCs w:val="20"/>
              </w:rPr>
              <w:t>including resource planning &amp;</w:t>
            </w:r>
            <w:r w:rsidRPr="005F7421">
              <w:rPr>
                <w:rFonts w:asciiTheme="majorHAnsi" w:hAnsiTheme="majorHAnsi"/>
                <w:noProof/>
                <w:sz w:val="20"/>
                <w:szCs w:val="20"/>
              </w:rPr>
              <w:t xml:space="preserve"> controlling material movement</w:t>
            </w:r>
          </w:p>
          <w:p w:rsidR="008622AE" w:rsidRDefault="008622AE" w:rsidP="008622AE">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 xml:space="preserve">Moniotred &amp; ensured </w:t>
            </w:r>
            <w:r w:rsidR="00144887" w:rsidRPr="005F7421">
              <w:rPr>
                <w:rFonts w:asciiTheme="majorHAnsi" w:hAnsiTheme="majorHAnsi"/>
                <w:noProof/>
                <w:sz w:val="20"/>
                <w:szCs w:val="20"/>
              </w:rPr>
              <w:t xml:space="preserve">effective implementation of Quality Assurance System in accordance with </w:t>
            </w:r>
            <w:r w:rsidRPr="005F7421">
              <w:rPr>
                <w:rFonts w:asciiTheme="majorHAnsi" w:hAnsiTheme="majorHAnsi"/>
                <w:noProof/>
                <w:sz w:val="20"/>
                <w:szCs w:val="20"/>
              </w:rPr>
              <w:t xml:space="preserve">project acceptance criteria as well as </w:t>
            </w:r>
            <w:r w:rsidR="00144887" w:rsidRPr="005F7421">
              <w:rPr>
                <w:rFonts w:asciiTheme="majorHAnsi" w:hAnsiTheme="majorHAnsi"/>
                <w:noProof/>
                <w:sz w:val="20"/>
                <w:szCs w:val="20"/>
              </w:rPr>
              <w:t xml:space="preserve">that the work </w:t>
            </w:r>
            <w:r w:rsidRPr="005F7421">
              <w:rPr>
                <w:rFonts w:asciiTheme="majorHAnsi" w:hAnsiTheme="majorHAnsi"/>
                <w:noProof/>
                <w:sz w:val="20"/>
                <w:szCs w:val="20"/>
              </w:rPr>
              <w:t>was</w:t>
            </w:r>
            <w:r w:rsidR="00144887" w:rsidRPr="005F7421">
              <w:rPr>
                <w:rFonts w:asciiTheme="majorHAnsi" w:hAnsiTheme="majorHAnsi"/>
                <w:noProof/>
                <w:sz w:val="20"/>
                <w:szCs w:val="20"/>
              </w:rPr>
              <w:t xml:space="preserve"> completed in a saf</w:t>
            </w:r>
            <w:r w:rsidRPr="005F7421">
              <w:rPr>
                <w:rFonts w:asciiTheme="majorHAnsi" w:hAnsiTheme="majorHAnsi"/>
                <w:noProof/>
                <w:sz w:val="20"/>
                <w:szCs w:val="20"/>
              </w:rPr>
              <w:t>e manner in-line with HSE policy</w:t>
            </w:r>
          </w:p>
          <w:p w:rsidR="00E45437" w:rsidRPr="005F7421" w:rsidRDefault="00E45437" w:rsidP="008622AE">
            <w:pPr>
              <w:pStyle w:val="ListParagraph"/>
              <w:numPr>
                <w:ilvl w:val="0"/>
                <w:numId w:val="26"/>
              </w:numPr>
              <w:jc w:val="both"/>
              <w:rPr>
                <w:rFonts w:asciiTheme="majorHAnsi" w:hAnsiTheme="majorHAnsi"/>
                <w:noProof/>
                <w:sz w:val="20"/>
                <w:szCs w:val="20"/>
              </w:rPr>
            </w:pPr>
            <w:r>
              <w:rPr>
                <w:rFonts w:asciiTheme="majorHAnsi" w:hAnsiTheme="majorHAnsi"/>
                <w:noProof/>
                <w:sz w:val="20"/>
                <w:szCs w:val="20"/>
              </w:rPr>
              <w:t>Liaise with Execution team &amp; Civil team to resolve the site issues and make ease the work well in advance.</w:t>
            </w:r>
          </w:p>
          <w:p w:rsidR="00E45437" w:rsidRDefault="008622AE" w:rsidP="008622AE">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Assisted &amp; mentored</w:t>
            </w:r>
            <w:r w:rsidR="00144887" w:rsidRPr="005F7421">
              <w:rPr>
                <w:rFonts w:asciiTheme="majorHAnsi" w:hAnsiTheme="majorHAnsi"/>
                <w:noProof/>
                <w:sz w:val="20"/>
                <w:szCs w:val="20"/>
              </w:rPr>
              <w:t xml:space="preserve"> Project Engineers and </w:t>
            </w:r>
            <w:r w:rsidRPr="005F7421">
              <w:rPr>
                <w:rFonts w:asciiTheme="majorHAnsi" w:hAnsiTheme="majorHAnsi"/>
                <w:noProof/>
                <w:sz w:val="20"/>
                <w:szCs w:val="20"/>
              </w:rPr>
              <w:t xml:space="preserve">Foremen </w:t>
            </w:r>
            <w:r w:rsidR="00144887" w:rsidRPr="005F7421">
              <w:rPr>
                <w:rFonts w:asciiTheme="majorHAnsi" w:hAnsiTheme="majorHAnsi"/>
                <w:noProof/>
                <w:sz w:val="20"/>
                <w:szCs w:val="20"/>
              </w:rPr>
              <w:t>to complete the work in accordance with project specification</w:t>
            </w:r>
          </w:p>
          <w:p w:rsidR="00E45437" w:rsidRDefault="00E45437" w:rsidP="008622AE">
            <w:pPr>
              <w:pStyle w:val="ListParagraph"/>
              <w:numPr>
                <w:ilvl w:val="0"/>
                <w:numId w:val="26"/>
              </w:numPr>
              <w:jc w:val="both"/>
              <w:rPr>
                <w:rFonts w:asciiTheme="majorHAnsi" w:hAnsiTheme="majorHAnsi"/>
                <w:noProof/>
                <w:sz w:val="20"/>
                <w:szCs w:val="20"/>
              </w:rPr>
            </w:pPr>
            <w:r>
              <w:rPr>
                <w:rFonts w:asciiTheme="majorHAnsi" w:hAnsiTheme="majorHAnsi"/>
                <w:noProof/>
                <w:sz w:val="20"/>
                <w:szCs w:val="20"/>
              </w:rPr>
              <w:t>Liaise with Execution team for work approvals from consultants.</w:t>
            </w:r>
          </w:p>
          <w:p w:rsidR="008622AE" w:rsidRPr="005F7421" w:rsidRDefault="00E45437" w:rsidP="008622AE">
            <w:pPr>
              <w:pStyle w:val="ListParagraph"/>
              <w:numPr>
                <w:ilvl w:val="0"/>
                <w:numId w:val="26"/>
              </w:numPr>
              <w:jc w:val="both"/>
              <w:rPr>
                <w:rFonts w:asciiTheme="majorHAnsi" w:hAnsiTheme="majorHAnsi"/>
                <w:noProof/>
                <w:sz w:val="20"/>
                <w:szCs w:val="20"/>
              </w:rPr>
            </w:pPr>
            <w:r>
              <w:rPr>
                <w:rFonts w:asciiTheme="majorHAnsi" w:hAnsiTheme="majorHAnsi"/>
                <w:noProof/>
                <w:sz w:val="20"/>
                <w:szCs w:val="20"/>
              </w:rPr>
              <w:t xml:space="preserve">Liaise with QS and Account team for Invoice preparation and approval. </w:t>
            </w:r>
            <w:r w:rsidR="00144887" w:rsidRPr="005F7421">
              <w:rPr>
                <w:rFonts w:asciiTheme="majorHAnsi" w:hAnsiTheme="majorHAnsi"/>
                <w:noProof/>
                <w:sz w:val="20"/>
                <w:szCs w:val="20"/>
              </w:rPr>
              <w:t xml:space="preserve"> </w:t>
            </w:r>
          </w:p>
          <w:p w:rsidR="00144887" w:rsidRPr="005F7421" w:rsidRDefault="008622AE" w:rsidP="008622AE">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 xml:space="preserve">Updated </w:t>
            </w:r>
            <w:r w:rsidR="00144887" w:rsidRPr="005F7421">
              <w:rPr>
                <w:rFonts w:asciiTheme="majorHAnsi" w:hAnsiTheme="majorHAnsi"/>
                <w:noProof/>
                <w:sz w:val="20"/>
                <w:szCs w:val="20"/>
              </w:rPr>
              <w:t>management of any discrepancies to allow for changes in workload</w:t>
            </w:r>
          </w:p>
          <w:p w:rsidR="00144887" w:rsidRPr="005F7421" w:rsidRDefault="00144887" w:rsidP="008622AE">
            <w:pPr>
              <w:pStyle w:val="ListParagraph"/>
              <w:ind w:left="360"/>
              <w:jc w:val="both"/>
              <w:rPr>
                <w:rFonts w:asciiTheme="majorHAnsi" w:hAnsiTheme="majorHAnsi"/>
                <w:noProof/>
                <w:sz w:val="20"/>
                <w:szCs w:val="20"/>
              </w:rPr>
            </w:pPr>
          </w:p>
          <w:p w:rsidR="008F6CB3" w:rsidRPr="005F7421" w:rsidRDefault="00F71A09" w:rsidP="008F6CB3">
            <w:pPr>
              <w:jc w:val="both"/>
              <w:rPr>
                <w:rFonts w:asciiTheme="majorHAnsi" w:hAnsiTheme="majorHAnsi" w:cs="Tahoma"/>
                <w:b/>
                <w:color w:val="00B0F0"/>
                <w:szCs w:val="20"/>
              </w:rPr>
            </w:pPr>
            <w:r w:rsidRPr="005F7421">
              <w:rPr>
                <w:rFonts w:asciiTheme="majorHAnsi" w:hAnsiTheme="majorHAnsi" w:cs="Tahoma"/>
                <w:b/>
                <w:color w:val="00B0F0"/>
                <w:szCs w:val="20"/>
              </w:rPr>
              <w:t>Jun’</w:t>
            </w:r>
            <w:r w:rsidR="00144887" w:rsidRPr="005F7421">
              <w:rPr>
                <w:rFonts w:asciiTheme="majorHAnsi" w:hAnsiTheme="majorHAnsi" w:cs="Tahoma"/>
                <w:b/>
                <w:color w:val="00B0F0"/>
                <w:szCs w:val="20"/>
              </w:rPr>
              <w:t xml:space="preserve">06 </w:t>
            </w:r>
            <w:r w:rsidRPr="005F7421">
              <w:rPr>
                <w:rFonts w:asciiTheme="majorHAnsi" w:hAnsiTheme="majorHAnsi" w:cs="Tahoma"/>
                <w:b/>
                <w:color w:val="00B0F0"/>
                <w:szCs w:val="20"/>
              </w:rPr>
              <w:t>– Dec’</w:t>
            </w:r>
            <w:r w:rsidR="00144887" w:rsidRPr="005F7421">
              <w:rPr>
                <w:rFonts w:asciiTheme="majorHAnsi" w:hAnsiTheme="majorHAnsi" w:cs="Tahoma"/>
                <w:b/>
                <w:color w:val="00B0F0"/>
                <w:szCs w:val="20"/>
              </w:rPr>
              <w:t xml:space="preserve">08 with </w:t>
            </w:r>
            <w:r w:rsidR="00A16455">
              <w:rPr>
                <w:rFonts w:asciiTheme="majorHAnsi" w:hAnsiTheme="majorHAnsi" w:cs="Tahoma"/>
                <w:b/>
                <w:color w:val="00B0F0"/>
                <w:szCs w:val="20"/>
              </w:rPr>
              <w:t>VK Building Services</w:t>
            </w:r>
            <w:r w:rsidR="00144887" w:rsidRPr="005F7421">
              <w:rPr>
                <w:rFonts w:asciiTheme="majorHAnsi" w:hAnsiTheme="majorHAnsi" w:cs="Tahoma"/>
                <w:b/>
                <w:color w:val="00B0F0"/>
                <w:szCs w:val="20"/>
              </w:rPr>
              <w:t>, Bangalore</w:t>
            </w:r>
          </w:p>
          <w:p w:rsidR="008E55CB" w:rsidRPr="005F7421" w:rsidRDefault="008E55CB" w:rsidP="008E55CB">
            <w:pPr>
              <w:ind w:left="720" w:firstLine="720"/>
              <w:jc w:val="both"/>
              <w:rPr>
                <w:rFonts w:asciiTheme="majorHAnsi" w:hAnsiTheme="majorHAnsi"/>
                <w:noProof/>
                <w:sz w:val="20"/>
                <w:szCs w:val="20"/>
              </w:rPr>
            </w:pPr>
            <w:r w:rsidRPr="005F7421">
              <w:rPr>
                <w:noProof/>
              </w:rPr>
              <w:drawing>
                <wp:anchor distT="0" distB="0" distL="114300" distR="114300" simplePos="0" relativeHeight="251710464" behindDoc="0" locked="0" layoutInCell="1" allowOverlap="1">
                  <wp:simplePos x="0" y="0"/>
                  <wp:positionH relativeFrom="column">
                    <wp:posOffset>-1905</wp:posOffset>
                  </wp:positionH>
                  <wp:positionV relativeFrom="paragraph">
                    <wp:posOffset>83185</wp:posOffset>
                  </wp:positionV>
                  <wp:extent cx="838200" cy="435219"/>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838200" cy="435219"/>
                          </a:xfrm>
                          <a:prstGeom prst="rect">
                            <a:avLst/>
                          </a:prstGeom>
                        </pic:spPr>
                      </pic:pic>
                    </a:graphicData>
                  </a:graphic>
                </wp:anchor>
              </w:drawing>
            </w:r>
            <w:r w:rsidRPr="005F7421">
              <w:rPr>
                <w:rFonts w:asciiTheme="majorHAnsi" w:hAnsiTheme="majorHAnsi"/>
                <w:noProof/>
                <w:sz w:val="20"/>
                <w:szCs w:val="20"/>
              </w:rPr>
              <w:t>Growth Path:</w:t>
            </w:r>
          </w:p>
          <w:p w:rsidR="008E55CB" w:rsidRPr="005F7421" w:rsidRDefault="008E55CB" w:rsidP="008E55CB">
            <w:pPr>
              <w:ind w:left="720" w:firstLine="720"/>
              <w:jc w:val="both"/>
              <w:rPr>
                <w:rFonts w:asciiTheme="majorHAnsi" w:hAnsiTheme="majorHAnsi"/>
                <w:noProof/>
                <w:sz w:val="20"/>
                <w:szCs w:val="20"/>
              </w:rPr>
            </w:pPr>
            <w:r w:rsidRPr="005F7421">
              <w:rPr>
                <w:rFonts w:asciiTheme="majorHAnsi" w:hAnsiTheme="majorHAnsi"/>
                <w:noProof/>
                <w:sz w:val="20"/>
                <w:szCs w:val="20"/>
              </w:rPr>
              <w:t xml:space="preserve">Jun’06 – Mar’08 </w:t>
            </w:r>
            <w:r w:rsidRPr="005F7421">
              <w:rPr>
                <w:rFonts w:asciiTheme="majorHAnsi" w:hAnsiTheme="majorHAnsi"/>
                <w:noProof/>
                <w:sz w:val="20"/>
                <w:szCs w:val="20"/>
              </w:rPr>
              <w:tab/>
            </w:r>
            <w:r w:rsidRPr="005F7421">
              <w:rPr>
                <w:rFonts w:asciiTheme="majorHAnsi" w:hAnsiTheme="majorHAnsi"/>
                <w:noProof/>
                <w:sz w:val="20"/>
                <w:szCs w:val="20"/>
              </w:rPr>
              <w:tab/>
              <w:t>Project Manager</w:t>
            </w:r>
          </w:p>
          <w:p w:rsidR="008E55CB" w:rsidRPr="005F7421" w:rsidRDefault="008E55CB" w:rsidP="008E55CB">
            <w:pPr>
              <w:ind w:left="720" w:firstLine="720"/>
              <w:jc w:val="both"/>
              <w:rPr>
                <w:rFonts w:asciiTheme="majorHAnsi" w:hAnsiTheme="majorHAnsi"/>
                <w:noProof/>
                <w:sz w:val="20"/>
                <w:szCs w:val="20"/>
              </w:rPr>
            </w:pPr>
            <w:r w:rsidRPr="005F7421">
              <w:rPr>
                <w:rFonts w:asciiTheme="majorHAnsi" w:hAnsiTheme="majorHAnsi"/>
                <w:noProof/>
                <w:sz w:val="20"/>
                <w:szCs w:val="20"/>
              </w:rPr>
              <w:t xml:space="preserve">Apr’08 – Dec’08 </w:t>
            </w:r>
            <w:r w:rsidRPr="005F7421">
              <w:rPr>
                <w:rFonts w:asciiTheme="majorHAnsi" w:hAnsiTheme="majorHAnsi"/>
                <w:noProof/>
                <w:sz w:val="20"/>
                <w:szCs w:val="20"/>
              </w:rPr>
              <w:tab/>
            </w:r>
            <w:r w:rsidRPr="005F7421">
              <w:rPr>
                <w:rFonts w:asciiTheme="majorHAnsi" w:hAnsiTheme="majorHAnsi"/>
                <w:noProof/>
                <w:sz w:val="20"/>
                <w:szCs w:val="20"/>
              </w:rPr>
              <w:tab/>
              <w:t>Senior Project Manager</w:t>
            </w:r>
          </w:p>
          <w:p w:rsidR="00144887" w:rsidRPr="005F7421" w:rsidRDefault="00144887" w:rsidP="008F6CB3">
            <w:pPr>
              <w:jc w:val="both"/>
              <w:rPr>
                <w:rFonts w:asciiTheme="majorHAnsi" w:hAnsiTheme="majorHAnsi"/>
                <w:b/>
                <w:noProof/>
                <w:sz w:val="20"/>
                <w:szCs w:val="20"/>
              </w:rPr>
            </w:pPr>
          </w:p>
          <w:p w:rsidR="00144887" w:rsidRPr="005F7421" w:rsidRDefault="00F71A09" w:rsidP="008F6CB3">
            <w:pPr>
              <w:jc w:val="both"/>
              <w:rPr>
                <w:rFonts w:asciiTheme="majorHAnsi" w:hAnsiTheme="majorHAnsi"/>
                <w:b/>
                <w:noProof/>
                <w:sz w:val="20"/>
                <w:szCs w:val="20"/>
              </w:rPr>
            </w:pPr>
            <w:r w:rsidRPr="005F7421">
              <w:rPr>
                <w:rFonts w:asciiTheme="majorHAnsi" w:hAnsiTheme="majorHAnsi"/>
                <w:b/>
                <w:noProof/>
                <w:sz w:val="20"/>
                <w:szCs w:val="20"/>
              </w:rPr>
              <w:t>Key Result Areas</w:t>
            </w:r>
            <w:r w:rsidR="00144887" w:rsidRPr="005F7421">
              <w:rPr>
                <w:rFonts w:asciiTheme="majorHAnsi" w:hAnsiTheme="majorHAnsi"/>
                <w:b/>
                <w:noProof/>
                <w:sz w:val="20"/>
                <w:szCs w:val="20"/>
              </w:rPr>
              <w:t>:</w:t>
            </w:r>
          </w:p>
          <w:p w:rsidR="00C0543B" w:rsidRPr="005F7421" w:rsidRDefault="00C0543B" w:rsidP="00711573">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 xml:space="preserve">Engaged in project initiation to closure, including </w:t>
            </w:r>
            <w:r w:rsidR="00144887" w:rsidRPr="005F7421">
              <w:rPr>
                <w:rFonts w:asciiTheme="majorHAnsi" w:hAnsiTheme="majorHAnsi"/>
                <w:noProof/>
                <w:sz w:val="20"/>
                <w:szCs w:val="20"/>
              </w:rPr>
              <w:t>adhering to a</w:t>
            </w:r>
            <w:r w:rsidRPr="005F7421">
              <w:rPr>
                <w:rFonts w:asciiTheme="majorHAnsi" w:hAnsiTheme="majorHAnsi"/>
                <w:noProof/>
                <w:sz w:val="20"/>
                <w:szCs w:val="20"/>
              </w:rPr>
              <w:t>pproved scope, schedule &amp; cost</w:t>
            </w:r>
          </w:p>
          <w:p w:rsidR="00711573" w:rsidRPr="005F7421" w:rsidRDefault="00C0543B" w:rsidP="00711573">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Ensured resource optimization, and</w:t>
            </w:r>
            <w:r w:rsidR="00144887" w:rsidRPr="005F7421">
              <w:rPr>
                <w:rFonts w:asciiTheme="majorHAnsi" w:hAnsiTheme="majorHAnsi"/>
                <w:noProof/>
                <w:sz w:val="20"/>
                <w:szCs w:val="20"/>
              </w:rPr>
              <w:t xml:space="preserve"> defined</w:t>
            </w:r>
            <w:r w:rsidR="00711573" w:rsidRPr="005F7421">
              <w:rPr>
                <w:rFonts w:asciiTheme="majorHAnsi" w:hAnsiTheme="majorHAnsi"/>
                <w:noProof/>
                <w:sz w:val="20"/>
                <w:szCs w:val="20"/>
              </w:rPr>
              <w:t xml:space="preserve"> quality by conducting audits</w:t>
            </w:r>
          </w:p>
          <w:p w:rsidR="00711573" w:rsidRPr="005F7421" w:rsidRDefault="00711573" w:rsidP="00711573">
            <w:pPr>
              <w:pStyle w:val="ListParagraph"/>
              <w:numPr>
                <w:ilvl w:val="0"/>
                <w:numId w:val="26"/>
              </w:numPr>
              <w:jc w:val="both"/>
              <w:rPr>
                <w:rFonts w:asciiTheme="majorHAnsi" w:hAnsiTheme="majorHAnsi"/>
                <w:noProof/>
                <w:sz w:val="20"/>
                <w:szCs w:val="20"/>
              </w:rPr>
            </w:pPr>
            <w:r w:rsidRPr="005F7421">
              <w:rPr>
                <w:rFonts w:asciiTheme="majorHAnsi" w:hAnsiTheme="majorHAnsi"/>
                <w:noProof/>
                <w:sz w:val="20"/>
                <w:szCs w:val="20"/>
              </w:rPr>
              <w:t>Coordinated with</w:t>
            </w:r>
            <w:r w:rsidR="00144887" w:rsidRPr="005F7421">
              <w:rPr>
                <w:rFonts w:asciiTheme="majorHAnsi" w:hAnsiTheme="majorHAnsi"/>
                <w:noProof/>
                <w:sz w:val="20"/>
                <w:szCs w:val="20"/>
              </w:rPr>
              <w:t xml:space="preserve"> internal &amp; external stakeholders, </w:t>
            </w:r>
            <w:r w:rsidRPr="005F7421">
              <w:rPr>
                <w:rFonts w:asciiTheme="majorHAnsi" w:hAnsiTheme="majorHAnsi"/>
                <w:noProof/>
                <w:sz w:val="20"/>
                <w:szCs w:val="20"/>
              </w:rPr>
              <w:t>and communicated</w:t>
            </w:r>
            <w:r w:rsidR="00144887" w:rsidRPr="005F7421">
              <w:rPr>
                <w:rFonts w:asciiTheme="majorHAnsi" w:hAnsiTheme="majorHAnsi"/>
                <w:noProof/>
                <w:sz w:val="20"/>
                <w:szCs w:val="20"/>
              </w:rPr>
              <w:t xml:space="preserve"> status, projection &amp; variance re</w:t>
            </w:r>
            <w:r w:rsidRPr="005F7421">
              <w:rPr>
                <w:rFonts w:asciiTheme="majorHAnsi" w:hAnsiTheme="majorHAnsi"/>
                <w:noProof/>
                <w:sz w:val="20"/>
                <w:szCs w:val="20"/>
              </w:rPr>
              <w:t>ports at per-defined intervals</w:t>
            </w:r>
          </w:p>
          <w:p w:rsidR="00144887" w:rsidRPr="00D63CB4" w:rsidRDefault="00711573" w:rsidP="008F6CB3">
            <w:pPr>
              <w:pStyle w:val="ListParagraph"/>
              <w:numPr>
                <w:ilvl w:val="0"/>
                <w:numId w:val="26"/>
              </w:numPr>
              <w:jc w:val="both"/>
              <w:rPr>
                <w:rFonts w:ascii="Book Antiqua" w:hAnsi="Book Antiqua"/>
                <w:noProof/>
              </w:rPr>
            </w:pPr>
            <w:r w:rsidRPr="00D63CB4">
              <w:rPr>
                <w:rFonts w:asciiTheme="majorHAnsi" w:hAnsiTheme="majorHAnsi"/>
                <w:noProof/>
                <w:spacing w:val="4"/>
                <w:sz w:val="20"/>
                <w:szCs w:val="20"/>
              </w:rPr>
              <w:t>Analyzed &amp; mitigated risk; managed</w:t>
            </w:r>
            <w:r w:rsidR="00144887" w:rsidRPr="00D63CB4">
              <w:rPr>
                <w:rFonts w:asciiTheme="majorHAnsi" w:hAnsiTheme="majorHAnsi"/>
                <w:noProof/>
                <w:spacing w:val="4"/>
                <w:sz w:val="20"/>
                <w:szCs w:val="20"/>
              </w:rPr>
              <w:t xml:space="preserve"> procurement in coor</w:t>
            </w:r>
            <w:r w:rsidRPr="00D63CB4">
              <w:rPr>
                <w:rFonts w:asciiTheme="majorHAnsi" w:hAnsiTheme="majorHAnsi"/>
                <w:noProof/>
                <w:spacing w:val="4"/>
                <w:sz w:val="20"/>
                <w:szCs w:val="20"/>
              </w:rPr>
              <w:t>dination with procurement team, and handedover project to customer</w:t>
            </w:r>
          </w:p>
          <w:p w:rsidR="00D63CB4" w:rsidRPr="00D63CB4" w:rsidRDefault="00D63CB4" w:rsidP="007366B8">
            <w:pPr>
              <w:pStyle w:val="ListParagraph"/>
              <w:ind w:left="360"/>
              <w:jc w:val="both"/>
              <w:rPr>
                <w:rFonts w:ascii="Book Antiqua" w:hAnsi="Book Antiqua"/>
                <w:noProof/>
              </w:rPr>
            </w:pPr>
          </w:p>
          <w:p w:rsidR="00F65B41" w:rsidRPr="005F7421" w:rsidRDefault="006D1073" w:rsidP="00F71A09">
            <w:pPr>
              <w:rPr>
                <w:rFonts w:asciiTheme="majorHAnsi" w:hAnsiTheme="majorHAnsi" w:cs="Tahoma"/>
                <w:b/>
                <w:color w:val="00B0F0"/>
                <w:sz w:val="28"/>
                <w:szCs w:val="28"/>
              </w:rPr>
            </w:pPr>
            <w:r w:rsidRPr="005F7421">
              <w:rPr>
                <w:rFonts w:asciiTheme="majorHAnsi" w:hAnsiTheme="majorHAnsi" w:cs="Tahoma"/>
                <w:b/>
                <w:noProof/>
                <w:color w:val="00B0F0"/>
                <w:sz w:val="28"/>
                <w:szCs w:val="28"/>
              </w:rPr>
              <w:drawing>
                <wp:inline distT="0" distB="0" distL="0" distR="0">
                  <wp:extent cx="276225" cy="276225"/>
                  <wp:effectExtent l="0" t="0" r="9525" b="9525"/>
                  <wp:docPr id="1041" name="Picture 17" descr="Z:\Approved_ResDev_Repository\Formats\Visual Resume Formats 2015-16\Icons\workexperience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descr="Z:\Approved_ResDev_Repository\Formats\Visual Resume Formats 2015-16\Icons\workexperience24x24icon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689" cy="278689"/>
                          </a:xfrm>
                          <a:prstGeom prst="rect">
                            <a:avLst/>
                          </a:prstGeom>
                          <a:noFill/>
                          <a:extLst/>
                        </pic:spPr>
                      </pic:pic>
                    </a:graphicData>
                  </a:graphic>
                </wp:inline>
              </w:drawing>
            </w:r>
            <w:r w:rsidR="00144887" w:rsidRPr="005F7421">
              <w:rPr>
                <w:rFonts w:asciiTheme="majorHAnsi" w:hAnsiTheme="majorHAnsi" w:cs="Tahoma"/>
                <w:b/>
                <w:color w:val="00B0F0"/>
                <w:sz w:val="28"/>
                <w:szCs w:val="28"/>
              </w:rPr>
              <w:t xml:space="preserve">Initial </w:t>
            </w:r>
            <w:r w:rsidR="00F71A09" w:rsidRPr="005F7421">
              <w:rPr>
                <w:rFonts w:asciiTheme="majorHAnsi" w:hAnsiTheme="majorHAnsi" w:cs="Tahoma"/>
                <w:b/>
                <w:color w:val="00B0F0"/>
                <w:sz w:val="28"/>
                <w:szCs w:val="28"/>
              </w:rPr>
              <w:t>Experience</w:t>
            </w:r>
          </w:p>
          <w:p w:rsidR="00144887" w:rsidRPr="005F7421" w:rsidRDefault="00144887" w:rsidP="008F6CB3">
            <w:pPr>
              <w:jc w:val="both"/>
              <w:rPr>
                <w:rFonts w:ascii="Book Antiqua" w:hAnsi="Book Antiqua"/>
                <w:noProof/>
                <w:sz w:val="12"/>
              </w:rPr>
            </w:pPr>
          </w:p>
          <w:p w:rsidR="008F6CB3" w:rsidRPr="005F7421" w:rsidRDefault="00F71A09" w:rsidP="00F71A09">
            <w:pPr>
              <w:jc w:val="both"/>
              <w:rPr>
                <w:rFonts w:asciiTheme="majorHAnsi" w:hAnsiTheme="majorHAnsi" w:cs="Tahoma"/>
                <w:b/>
                <w:color w:val="00B0F0"/>
                <w:szCs w:val="20"/>
              </w:rPr>
            </w:pPr>
            <w:r w:rsidRPr="005F7421">
              <w:rPr>
                <w:rFonts w:asciiTheme="majorHAnsi" w:hAnsiTheme="majorHAnsi" w:cs="Tahoma"/>
                <w:b/>
                <w:color w:val="00B0F0"/>
                <w:szCs w:val="20"/>
              </w:rPr>
              <w:t>Apr’</w:t>
            </w:r>
            <w:r w:rsidR="00144887" w:rsidRPr="005F7421">
              <w:rPr>
                <w:rFonts w:asciiTheme="majorHAnsi" w:hAnsiTheme="majorHAnsi" w:cs="Tahoma"/>
                <w:b/>
                <w:color w:val="00B0F0"/>
                <w:szCs w:val="20"/>
              </w:rPr>
              <w:t xml:space="preserve">01 </w:t>
            </w:r>
            <w:r w:rsidRPr="005F7421">
              <w:rPr>
                <w:rFonts w:asciiTheme="majorHAnsi" w:hAnsiTheme="majorHAnsi" w:cs="Tahoma"/>
                <w:b/>
                <w:color w:val="00B0F0"/>
                <w:szCs w:val="20"/>
              </w:rPr>
              <w:t>– Jun’</w:t>
            </w:r>
            <w:r w:rsidR="00144887" w:rsidRPr="005F7421">
              <w:rPr>
                <w:rFonts w:asciiTheme="majorHAnsi" w:hAnsiTheme="majorHAnsi" w:cs="Tahoma"/>
                <w:b/>
                <w:color w:val="00B0F0"/>
                <w:szCs w:val="20"/>
              </w:rPr>
              <w:t>06 with Amberker Aircon, Davangere as Project Manager</w:t>
            </w:r>
          </w:p>
          <w:p w:rsidR="00144887" w:rsidRPr="005F7421" w:rsidRDefault="00BD2D6F" w:rsidP="00F71A09">
            <w:pPr>
              <w:jc w:val="both"/>
              <w:rPr>
                <w:rFonts w:asciiTheme="majorHAnsi" w:hAnsiTheme="majorHAnsi" w:cs="Tahoma"/>
                <w:b/>
                <w:color w:val="00B0F0"/>
                <w:sz w:val="20"/>
                <w:szCs w:val="20"/>
              </w:rPr>
            </w:pPr>
            <w:r w:rsidRPr="005F7421">
              <w:rPr>
                <w:noProof/>
              </w:rPr>
              <w:drawing>
                <wp:anchor distT="0" distB="0" distL="114300" distR="114300" simplePos="0" relativeHeight="251709440" behindDoc="0" locked="0" layoutInCell="1" allowOverlap="1">
                  <wp:simplePos x="0" y="0"/>
                  <wp:positionH relativeFrom="column">
                    <wp:posOffset>5722620</wp:posOffset>
                  </wp:positionH>
                  <wp:positionV relativeFrom="paragraph">
                    <wp:posOffset>73660</wp:posOffset>
                  </wp:positionV>
                  <wp:extent cx="1017270" cy="415290"/>
                  <wp:effectExtent l="0" t="0" r="0" b="3810"/>
                  <wp:wrapNone/>
                  <wp:docPr id="21" name="Picture 21" descr="Image result for Carrier Aircon Ltd., ,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rier Aircon Ltd., , log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7270" cy="415290"/>
                          </a:xfrm>
                          <a:prstGeom prst="rect">
                            <a:avLst/>
                          </a:prstGeom>
                          <a:noFill/>
                          <a:ln>
                            <a:noFill/>
                          </a:ln>
                        </pic:spPr>
                      </pic:pic>
                    </a:graphicData>
                  </a:graphic>
                </wp:anchor>
              </w:drawing>
            </w:r>
          </w:p>
          <w:p w:rsidR="00144887" w:rsidRPr="005F7421" w:rsidRDefault="00F71A09" w:rsidP="00F71A09">
            <w:pPr>
              <w:jc w:val="both"/>
              <w:rPr>
                <w:rFonts w:asciiTheme="majorHAnsi" w:hAnsiTheme="majorHAnsi" w:cs="Tahoma"/>
                <w:b/>
                <w:color w:val="00B0F0"/>
                <w:szCs w:val="20"/>
              </w:rPr>
            </w:pPr>
            <w:r w:rsidRPr="005F7421">
              <w:rPr>
                <w:rFonts w:asciiTheme="majorHAnsi" w:hAnsiTheme="majorHAnsi" w:cs="Tahoma"/>
                <w:b/>
                <w:color w:val="00B0F0"/>
                <w:szCs w:val="20"/>
              </w:rPr>
              <w:t>Oct’</w:t>
            </w:r>
            <w:r w:rsidR="00144887" w:rsidRPr="005F7421">
              <w:rPr>
                <w:rFonts w:asciiTheme="majorHAnsi" w:hAnsiTheme="majorHAnsi" w:cs="Tahoma"/>
                <w:b/>
                <w:color w:val="00B0F0"/>
                <w:szCs w:val="20"/>
              </w:rPr>
              <w:t xml:space="preserve">99 </w:t>
            </w:r>
            <w:r w:rsidRPr="005F7421">
              <w:rPr>
                <w:rFonts w:asciiTheme="majorHAnsi" w:hAnsiTheme="majorHAnsi" w:cs="Tahoma"/>
                <w:b/>
                <w:color w:val="00B0F0"/>
                <w:szCs w:val="20"/>
              </w:rPr>
              <w:t>– Apr’</w:t>
            </w:r>
            <w:r w:rsidR="00144887" w:rsidRPr="005F7421">
              <w:rPr>
                <w:rFonts w:asciiTheme="majorHAnsi" w:hAnsiTheme="majorHAnsi" w:cs="Tahoma"/>
                <w:b/>
                <w:color w:val="00B0F0"/>
                <w:szCs w:val="20"/>
              </w:rPr>
              <w:t>01 with Carrier Aircon Ltd., Bangalore as Project Engineer</w:t>
            </w:r>
          </w:p>
          <w:p w:rsidR="00144887" w:rsidRPr="005F7421" w:rsidRDefault="00144887" w:rsidP="00F71A09">
            <w:pPr>
              <w:jc w:val="both"/>
              <w:rPr>
                <w:rFonts w:asciiTheme="majorHAnsi" w:hAnsiTheme="majorHAnsi" w:cs="Tahoma"/>
                <w:b/>
                <w:color w:val="00B0F0"/>
                <w:sz w:val="20"/>
                <w:szCs w:val="20"/>
              </w:rPr>
            </w:pPr>
          </w:p>
          <w:p w:rsidR="00144887" w:rsidRPr="005F7421" w:rsidRDefault="00F71A09" w:rsidP="00F71A09">
            <w:pPr>
              <w:jc w:val="both"/>
              <w:rPr>
                <w:rFonts w:asciiTheme="majorHAnsi" w:hAnsiTheme="majorHAnsi" w:cs="Tahoma"/>
                <w:b/>
                <w:color w:val="00B0F0"/>
                <w:szCs w:val="20"/>
              </w:rPr>
            </w:pPr>
            <w:r w:rsidRPr="005F7421">
              <w:rPr>
                <w:rFonts w:asciiTheme="majorHAnsi" w:hAnsiTheme="majorHAnsi" w:cs="Tahoma"/>
                <w:b/>
                <w:color w:val="00B0F0"/>
                <w:szCs w:val="20"/>
              </w:rPr>
              <w:t>Aug’</w:t>
            </w:r>
            <w:r w:rsidR="00144887" w:rsidRPr="005F7421">
              <w:rPr>
                <w:rFonts w:asciiTheme="majorHAnsi" w:hAnsiTheme="majorHAnsi" w:cs="Tahoma"/>
                <w:b/>
                <w:color w:val="00B0F0"/>
                <w:szCs w:val="20"/>
              </w:rPr>
              <w:t xml:space="preserve">92 </w:t>
            </w:r>
            <w:r w:rsidRPr="005F7421">
              <w:rPr>
                <w:rFonts w:asciiTheme="majorHAnsi" w:hAnsiTheme="majorHAnsi" w:cs="Tahoma"/>
                <w:b/>
                <w:color w:val="00B0F0"/>
                <w:szCs w:val="20"/>
              </w:rPr>
              <w:t>–Sep’</w:t>
            </w:r>
            <w:r w:rsidR="00144887" w:rsidRPr="005F7421">
              <w:rPr>
                <w:rFonts w:asciiTheme="majorHAnsi" w:hAnsiTheme="majorHAnsi" w:cs="Tahoma"/>
                <w:b/>
                <w:color w:val="00B0F0"/>
                <w:szCs w:val="20"/>
              </w:rPr>
              <w:t>99 with Amberker Associates, Davangere</w:t>
            </w:r>
          </w:p>
          <w:p w:rsidR="006D1073" w:rsidRPr="005F7421" w:rsidRDefault="00F27972" w:rsidP="006D1073">
            <w:pPr>
              <w:ind w:left="720" w:firstLine="720"/>
              <w:jc w:val="both"/>
              <w:rPr>
                <w:rFonts w:asciiTheme="majorHAnsi" w:hAnsiTheme="majorHAnsi"/>
                <w:noProof/>
                <w:sz w:val="20"/>
                <w:szCs w:val="20"/>
              </w:rPr>
            </w:pPr>
            <w:r w:rsidRPr="005F7421">
              <w:rPr>
                <w:noProof/>
              </w:rPr>
              <w:drawing>
                <wp:anchor distT="0" distB="0" distL="114300" distR="114300" simplePos="0" relativeHeight="251708416" behindDoc="0" locked="0" layoutInCell="1" allowOverlap="1">
                  <wp:simplePos x="0" y="0"/>
                  <wp:positionH relativeFrom="column">
                    <wp:posOffset>5598160</wp:posOffset>
                  </wp:positionH>
                  <wp:positionV relativeFrom="paragraph">
                    <wp:posOffset>13335</wp:posOffset>
                  </wp:positionV>
                  <wp:extent cx="1138555" cy="310515"/>
                  <wp:effectExtent l="0" t="0" r="4445" b="0"/>
                  <wp:wrapNone/>
                  <wp:docPr id="20" name="Picture 20" descr="Image result for Amberker Associat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mberker Associates, logo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8555" cy="310515"/>
                          </a:xfrm>
                          <a:prstGeom prst="rect">
                            <a:avLst/>
                          </a:prstGeom>
                          <a:noFill/>
                          <a:ln>
                            <a:noFill/>
                          </a:ln>
                        </pic:spPr>
                      </pic:pic>
                    </a:graphicData>
                  </a:graphic>
                </wp:anchor>
              </w:drawing>
            </w:r>
            <w:r w:rsidR="006D1073" w:rsidRPr="005F7421">
              <w:rPr>
                <w:noProof/>
              </w:rPr>
              <w:drawing>
                <wp:anchor distT="0" distB="0" distL="114300" distR="114300" simplePos="0" relativeHeight="251706368" behindDoc="0" locked="0" layoutInCell="1" allowOverlap="1">
                  <wp:simplePos x="0" y="0"/>
                  <wp:positionH relativeFrom="column">
                    <wp:posOffset>49530</wp:posOffset>
                  </wp:positionH>
                  <wp:positionV relativeFrom="paragraph">
                    <wp:posOffset>12065</wp:posOffset>
                  </wp:positionV>
                  <wp:extent cx="671830" cy="533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671830" cy="533400"/>
                          </a:xfrm>
                          <a:prstGeom prst="rect">
                            <a:avLst/>
                          </a:prstGeom>
                        </pic:spPr>
                      </pic:pic>
                    </a:graphicData>
                  </a:graphic>
                </wp:anchor>
              </w:drawing>
            </w:r>
            <w:r w:rsidR="006D1073" w:rsidRPr="005F7421">
              <w:rPr>
                <w:rFonts w:asciiTheme="majorHAnsi" w:hAnsiTheme="majorHAnsi"/>
                <w:noProof/>
                <w:sz w:val="20"/>
                <w:szCs w:val="20"/>
              </w:rPr>
              <w:t>Growth Path:</w:t>
            </w:r>
          </w:p>
          <w:p w:rsidR="006D1073" w:rsidRPr="005F7421" w:rsidRDefault="006D1073" w:rsidP="006D1073">
            <w:pPr>
              <w:ind w:left="720" w:firstLine="720"/>
              <w:jc w:val="both"/>
              <w:rPr>
                <w:rFonts w:asciiTheme="majorHAnsi" w:hAnsiTheme="majorHAnsi"/>
                <w:noProof/>
                <w:sz w:val="20"/>
                <w:szCs w:val="20"/>
              </w:rPr>
            </w:pPr>
            <w:r w:rsidRPr="005F7421">
              <w:rPr>
                <w:rFonts w:asciiTheme="majorHAnsi" w:hAnsiTheme="majorHAnsi"/>
                <w:noProof/>
                <w:sz w:val="20"/>
                <w:szCs w:val="20"/>
              </w:rPr>
              <w:t>Aug’92 – May’98</w:t>
            </w:r>
            <w:r w:rsidRPr="005F7421">
              <w:rPr>
                <w:rFonts w:asciiTheme="majorHAnsi" w:hAnsiTheme="majorHAnsi"/>
                <w:noProof/>
                <w:sz w:val="20"/>
                <w:szCs w:val="20"/>
              </w:rPr>
              <w:tab/>
            </w:r>
            <w:r w:rsidRPr="005F7421">
              <w:rPr>
                <w:rFonts w:asciiTheme="majorHAnsi" w:hAnsiTheme="majorHAnsi"/>
                <w:noProof/>
                <w:sz w:val="20"/>
                <w:szCs w:val="20"/>
              </w:rPr>
              <w:tab/>
              <w:t>Project Engineer</w:t>
            </w:r>
          </w:p>
          <w:p w:rsidR="006D1073" w:rsidRPr="005F7421" w:rsidRDefault="006D1073" w:rsidP="006D1073">
            <w:pPr>
              <w:ind w:left="720" w:firstLine="720"/>
              <w:jc w:val="both"/>
              <w:rPr>
                <w:rFonts w:asciiTheme="majorHAnsi" w:hAnsiTheme="majorHAnsi"/>
                <w:noProof/>
                <w:sz w:val="20"/>
                <w:szCs w:val="20"/>
              </w:rPr>
            </w:pPr>
            <w:r w:rsidRPr="005F7421">
              <w:rPr>
                <w:rFonts w:asciiTheme="majorHAnsi" w:hAnsiTheme="majorHAnsi"/>
                <w:noProof/>
                <w:sz w:val="20"/>
                <w:szCs w:val="20"/>
              </w:rPr>
              <w:t>Jun’98 – Sep’99</w:t>
            </w:r>
            <w:r w:rsidRPr="005F7421">
              <w:rPr>
                <w:rFonts w:asciiTheme="majorHAnsi" w:hAnsiTheme="majorHAnsi"/>
                <w:noProof/>
                <w:sz w:val="20"/>
                <w:szCs w:val="20"/>
              </w:rPr>
              <w:tab/>
            </w:r>
            <w:r w:rsidRPr="005F7421">
              <w:rPr>
                <w:rFonts w:asciiTheme="majorHAnsi" w:hAnsiTheme="majorHAnsi"/>
                <w:noProof/>
                <w:sz w:val="20"/>
                <w:szCs w:val="20"/>
              </w:rPr>
              <w:tab/>
              <w:t>Senior Project Engineer</w:t>
            </w:r>
          </w:p>
          <w:p w:rsidR="00144887" w:rsidRPr="005F7421" w:rsidRDefault="00144887" w:rsidP="00F65B41">
            <w:pPr>
              <w:rPr>
                <w:rFonts w:ascii="Book Antiqua" w:hAnsi="Book Antiqua"/>
              </w:rPr>
            </w:pPr>
          </w:p>
          <w:p w:rsidR="00144887" w:rsidRPr="005F7421" w:rsidRDefault="00F71A09" w:rsidP="00F71A09">
            <w:pPr>
              <w:jc w:val="both"/>
              <w:rPr>
                <w:rFonts w:asciiTheme="majorHAnsi" w:hAnsiTheme="majorHAnsi" w:cs="Tahoma"/>
                <w:b/>
                <w:color w:val="00B0F0"/>
                <w:szCs w:val="20"/>
              </w:rPr>
            </w:pPr>
            <w:r w:rsidRPr="005F7421">
              <w:rPr>
                <w:rFonts w:asciiTheme="majorHAnsi" w:hAnsiTheme="majorHAnsi" w:cs="Tahoma"/>
                <w:b/>
                <w:color w:val="00B0F0"/>
                <w:szCs w:val="20"/>
              </w:rPr>
              <w:t>Dec’</w:t>
            </w:r>
            <w:r w:rsidR="00144887" w:rsidRPr="005F7421">
              <w:rPr>
                <w:rFonts w:asciiTheme="majorHAnsi" w:hAnsiTheme="majorHAnsi" w:cs="Tahoma"/>
                <w:b/>
                <w:color w:val="00B0F0"/>
                <w:szCs w:val="20"/>
              </w:rPr>
              <w:t xml:space="preserve">89 </w:t>
            </w:r>
            <w:r w:rsidRPr="005F7421">
              <w:rPr>
                <w:rFonts w:asciiTheme="majorHAnsi" w:hAnsiTheme="majorHAnsi" w:cs="Tahoma"/>
                <w:b/>
                <w:color w:val="00B0F0"/>
                <w:szCs w:val="20"/>
              </w:rPr>
              <w:t>– Dec’</w:t>
            </w:r>
            <w:r w:rsidR="00144887" w:rsidRPr="005F7421">
              <w:rPr>
                <w:rFonts w:asciiTheme="majorHAnsi" w:hAnsiTheme="majorHAnsi" w:cs="Tahoma"/>
                <w:b/>
                <w:color w:val="00B0F0"/>
                <w:szCs w:val="20"/>
              </w:rPr>
              <w:t>90 with Sonalkar Precisions, Harihara as Trainee Engineer</w:t>
            </w:r>
          </w:p>
          <w:p w:rsidR="00144887" w:rsidRPr="005F7421" w:rsidRDefault="00144887" w:rsidP="00F65B41">
            <w:pPr>
              <w:rPr>
                <w:rFonts w:ascii="Book Antiqua" w:hAnsi="Book Antiqua"/>
                <w:sz w:val="12"/>
              </w:rPr>
            </w:pPr>
          </w:p>
          <w:p w:rsidR="0021389E" w:rsidRDefault="0021389E" w:rsidP="00F65B41">
            <w:pPr>
              <w:rPr>
                <w:rFonts w:ascii="Book Antiqua" w:hAnsi="Book Antiqua"/>
                <w:sz w:val="12"/>
              </w:rPr>
            </w:pPr>
          </w:p>
          <w:p w:rsidR="0021389E" w:rsidRDefault="0021389E" w:rsidP="00F65B41">
            <w:pPr>
              <w:rPr>
                <w:rFonts w:ascii="Book Antiqua" w:hAnsi="Book Antiqua"/>
                <w:sz w:val="12"/>
              </w:rPr>
            </w:pPr>
          </w:p>
          <w:p w:rsidR="0021389E" w:rsidRDefault="0021389E" w:rsidP="00F65B41">
            <w:pPr>
              <w:rPr>
                <w:rFonts w:ascii="Book Antiqua" w:hAnsi="Book Antiqua"/>
                <w:sz w:val="12"/>
              </w:rPr>
            </w:pPr>
          </w:p>
          <w:p w:rsidR="0021389E" w:rsidRDefault="0021389E" w:rsidP="00F65B41">
            <w:pPr>
              <w:rPr>
                <w:rFonts w:ascii="Book Antiqua" w:hAnsi="Book Antiqua"/>
                <w:sz w:val="12"/>
              </w:rPr>
            </w:pPr>
          </w:p>
          <w:p w:rsidR="0021389E" w:rsidRPr="005F7421" w:rsidRDefault="0021389E" w:rsidP="00F65B41">
            <w:pPr>
              <w:rPr>
                <w:rFonts w:ascii="Book Antiqua" w:hAnsi="Book Antiqua"/>
                <w:sz w:val="12"/>
              </w:rPr>
            </w:pPr>
          </w:p>
          <w:p w:rsidR="00144887" w:rsidRPr="005F7421" w:rsidRDefault="00F71A09" w:rsidP="00F71A09">
            <w:pPr>
              <w:rPr>
                <w:rFonts w:asciiTheme="majorHAnsi" w:hAnsiTheme="majorHAnsi" w:cs="Tahoma"/>
                <w:b/>
                <w:color w:val="00B0F0"/>
                <w:sz w:val="28"/>
                <w:szCs w:val="28"/>
              </w:rPr>
            </w:pPr>
            <w:r w:rsidRPr="005F7421">
              <w:rPr>
                <w:rFonts w:asciiTheme="majorHAnsi" w:hAnsiTheme="majorHAnsi" w:cs="Tahoma"/>
                <w:b/>
                <w:noProof/>
                <w:color w:val="00B0F0"/>
                <w:sz w:val="28"/>
                <w:szCs w:val="28"/>
              </w:rPr>
              <w:lastRenderedPageBreak/>
              <w:drawing>
                <wp:inline distT="0" distB="0" distL="0" distR="0">
                  <wp:extent cx="342900" cy="342900"/>
                  <wp:effectExtent l="0" t="0" r="0" b="0"/>
                  <wp:docPr id="1038" name="Picture 14" descr="Z:\Approved_ResDev_Repository\Formats\Visual Resume Formats 2015-16\Icons\Projects-Handled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Z:\Approved_ResDev_Repository\Formats\Visual Resume Formats 2015-16\Icons\Projects-Handled24x24icon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extLst/>
                        </pic:spPr>
                      </pic:pic>
                    </a:graphicData>
                  </a:graphic>
                </wp:inline>
              </w:drawing>
            </w:r>
            <w:r w:rsidR="00144887" w:rsidRPr="005F7421">
              <w:rPr>
                <w:rFonts w:asciiTheme="majorHAnsi" w:hAnsiTheme="majorHAnsi" w:cs="Tahoma"/>
                <w:b/>
                <w:color w:val="00B0F0"/>
                <w:sz w:val="28"/>
                <w:szCs w:val="28"/>
              </w:rPr>
              <w:t>Organizational Projects</w:t>
            </w:r>
          </w:p>
          <w:p w:rsidR="00F71A09" w:rsidRPr="005F7421" w:rsidRDefault="00F71A09" w:rsidP="00F71A09">
            <w:pPr>
              <w:jc w:val="both"/>
              <w:rPr>
                <w:rFonts w:asciiTheme="majorHAnsi" w:hAnsiTheme="majorHAnsi"/>
                <w:b/>
                <w:noProof/>
                <w:sz w:val="20"/>
                <w:szCs w:val="20"/>
              </w:rPr>
            </w:pPr>
            <w:r w:rsidRPr="005F7421">
              <w:rPr>
                <w:rFonts w:asciiTheme="majorHAnsi" w:hAnsiTheme="majorHAnsi"/>
                <w:b/>
                <w:noProof/>
                <w:sz w:val="20"/>
                <w:szCs w:val="20"/>
              </w:rPr>
              <w:t>Title:</w:t>
            </w:r>
            <w:r w:rsidRPr="005F7421">
              <w:rPr>
                <w:rFonts w:asciiTheme="majorHAnsi" w:hAnsiTheme="majorHAnsi"/>
                <w:b/>
                <w:noProof/>
                <w:sz w:val="20"/>
                <w:szCs w:val="20"/>
              </w:rPr>
              <w:tab/>
            </w:r>
            <w:r w:rsidRPr="005F7421">
              <w:rPr>
                <w:rFonts w:asciiTheme="majorHAnsi" w:hAnsiTheme="majorHAnsi"/>
                <w:b/>
                <w:noProof/>
                <w:sz w:val="20"/>
                <w:szCs w:val="20"/>
              </w:rPr>
              <w:tab/>
            </w:r>
            <w:r w:rsidRPr="005F7421">
              <w:rPr>
                <w:rFonts w:asciiTheme="majorHAnsi" w:hAnsiTheme="majorHAnsi"/>
                <w:b/>
                <w:noProof/>
                <w:sz w:val="20"/>
                <w:szCs w:val="20"/>
              </w:rPr>
              <w:tab/>
              <w:t>Ashjar Canopy Living, Al Barari, Dubai</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Project Cost:</w:t>
            </w:r>
            <w:r w:rsidRPr="005F7421">
              <w:rPr>
                <w:rFonts w:asciiTheme="majorHAnsi" w:hAnsiTheme="majorHAnsi"/>
                <w:noProof/>
                <w:sz w:val="20"/>
                <w:szCs w:val="20"/>
              </w:rPr>
              <w:tab/>
            </w:r>
            <w:r w:rsidRPr="005F7421">
              <w:rPr>
                <w:rFonts w:asciiTheme="majorHAnsi" w:hAnsiTheme="majorHAnsi"/>
                <w:noProof/>
                <w:sz w:val="20"/>
                <w:szCs w:val="20"/>
              </w:rPr>
              <w:tab/>
              <w:t>AED 120 Million</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Client: </w:t>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t>Abwab Real Estate</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Consultant: </w:t>
            </w:r>
            <w:r w:rsidRPr="005F7421">
              <w:rPr>
                <w:rFonts w:asciiTheme="majorHAnsi" w:hAnsiTheme="majorHAnsi"/>
                <w:noProof/>
                <w:sz w:val="20"/>
                <w:szCs w:val="20"/>
              </w:rPr>
              <w:tab/>
            </w:r>
            <w:r w:rsidRPr="005F7421">
              <w:rPr>
                <w:rFonts w:asciiTheme="majorHAnsi" w:hAnsiTheme="majorHAnsi"/>
                <w:noProof/>
                <w:sz w:val="20"/>
                <w:szCs w:val="20"/>
              </w:rPr>
              <w:tab/>
              <w:t xml:space="preserve">WSP </w:t>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Civil Contractor:</w:t>
            </w:r>
            <w:r w:rsidRPr="005F7421">
              <w:rPr>
                <w:rFonts w:asciiTheme="majorHAnsi" w:hAnsiTheme="majorHAnsi"/>
                <w:noProof/>
                <w:sz w:val="20"/>
                <w:szCs w:val="20"/>
              </w:rPr>
              <w:tab/>
            </w:r>
            <w:r w:rsidRPr="005F7421">
              <w:rPr>
                <w:rFonts w:asciiTheme="majorHAnsi" w:hAnsiTheme="majorHAnsi"/>
                <w:noProof/>
                <w:sz w:val="20"/>
                <w:szCs w:val="20"/>
              </w:rPr>
              <w:tab/>
              <w:t xml:space="preserve">Sustainable Builders </w:t>
            </w:r>
          </w:p>
          <w:p w:rsidR="004120F9" w:rsidRDefault="00F71A09" w:rsidP="004120F9">
            <w:pPr>
              <w:pStyle w:val="PlainText"/>
              <w:rPr>
                <w:rFonts w:asciiTheme="majorHAnsi" w:eastAsia="MS Mincho" w:hAnsiTheme="majorHAnsi"/>
              </w:rPr>
            </w:pPr>
            <w:r w:rsidRPr="005F7421">
              <w:rPr>
                <w:rFonts w:asciiTheme="majorHAnsi" w:hAnsiTheme="majorHAnsi"/>
                <w:noProof/>
              </w:rPr>
              <w:t>Description:</w:t>
            </w:r>
            <w:r w:rsidRPr="005F7421">
              <w:rPr>
                <w:rFonts w:asciiTheme="majorHAnsi" w:hAnsiTheme="majorHAnsi"/>
                <w:noProof/>
              </w:rPr>
              <w:tab/>
            </w:r>
            <w:r w:rsidR="004120F9">
              <w:rPr>
                <w:rFonts w:asciiTheme="majorHAnsi" w:hAnsiTheme="majorHAnsi"/>
                <w:noProof/>
              </w:rPr>
              <w:t xml:space="preserve">               </w:t>
            </w:r>
            <w:proofErr w:type="spellStart"/>
            <w:r w:rsidR="00BE463D" w:rsidRPr="004120F9">
              <w:rPr>
                <w:rFonts w:asciiTheme="majorHAnsi" w:eastAsia="MS Mincho" w:hAnsiTheme="majorHAnsi"/>
              </w:rPr>
              <w:t>Ashjar</w:t>
            </w:r>
            <w:proofErr w:type="spellEnd"/>
            <w:r w:rsidR="00BE463D" w:rsidRPr="004120F9">
              <w:rPr>
                <w:rFonts w:asciiTheme="majorHAnsi" w:eastAsia="MS Mincho" w:hAnsiTheme="majorHAnsi"/>
              </w:rPr>
              <w:t xml:space="preserve"> Canopy Living is residential luxury apartments with 13 individual mid-rise buildings</w:t>
            </w:r>
          </w:p>
          <w:p w:rsidR="00875161" w:rsidRDefault="00BE463D" w:rsidP="00D63CB4">
            <w:pPr>
              <w:pStyle w:val="PlainText"/>
              <w:rPr>
                <w:rFonts w:asciiTheme="majorHAnsi" w:eastAsia="MS Mincho" w:hAnsiTheme="majorHAnsi"/>
              </w:rPr>
            </w:pPr>
            <w:r w:rsidRPr="004120F9">
              <w:rPr>
                <w:rFonts w:asciiTheme="majorHAnsi" w:eastAsia="MS Mincho" w:hAnsiTheme="majorHAnsi"/>
              </w:rPr>
              <w:t xml:space="preserve"> </w:t>
            </w:r>
            <w:r w:rsidR="004120F9">
              <w:rPr>
                <w:rFonts w:asciiTheme="majorHAnsi" w:eastAsia="MS Mincho" w:hAnsiTheme="majorHAnsi"/>
              </w:rPr>
              <w:t xml:space="preserve">                                             </w:t>
            </w:r>
            <w:proofErr w:type="gramStart"/>
            <w:r w:rsidRPr="004120F9">
              <w:rPr>
                <w:rFonts w:asciiTheme="majorHAnsi" w:eastAsia="MS Mincho" w:hAnsiTheme="majorHAnsi"/>
              </w:rPr>
              <w:t>each</w:t>
            </w:r>
            <w:proofErr w:type="gramEnd"/>
            <w:r w:rsidRPr="004120F9">
              <w:rPr>
                <w:rFonts w:asciiTheme="majorHAnsi" w:eastAsia="MS Mincho" w:hAnsiTheme="majorHAnsi"/>
              </w:rPr>
              <w:t xml:space="preserve"> having 15 to 22 apartment and 3 basements.</w:t>
            </w:r>
          </w:p>
          <w:p w:rsidR="00D63CB4" w:rsidRDefault="00D63CB4" w:rsidP="00D63CB4">
            <w:pPr>
              <w:pStyle w:val="PlainText"/>
              <w:rPr>
                <w:rFonts w:asciiTheme="majorHAnsi" w:eastAsia="MS Mincho" w:hAnsiTheme="majorHAnsi"/>
              </w:rPr>
            </w:pPr>
          </w:p>
          <w:p w:rsidR="00BE463D" w:rsidRPr="004120F9" w:rsidRDefault="00875161" w:rsidP="00D63CB4">
            <w:pPr>
              <w:pStyle w:val="PlainText"/>
              <w:ind w:left="2160"/>
              <w:rPr>
                <w:rFonts w:asciiTheme="majorHAnsi" w:eastAsia="MS Mincho" w:hAnsiTheme="majorHAnsi"/>
              </w:rPr>
            </w:pPr>
            <w:r>
              <w:rPr>
                <w:rFonts w:asciiTheme="majorHAnsi" w:eastAsia="MS Mincho" w:hAnsiTheme="majorHAnsi"/>
              </w:rPr>
              <w:t>Structure of the Building is dividing in to 3 Blocks. 2 Block having 4 Building with common Basement and 1 block having 5 Building with Common Basement. All the buildings are served by FCU’s, individual exhaust system (Kitchen</w:t>
            </w:r>
            <w:proofErr w:type="gramStart"/>
            <w:r>
              <w:rPr>
                <w:rFonts w:asciiTheme="majorHAnsi" w:eastAsia="MS Mincho" w:hAnsiTheme="majorHAnsi"/>
              </w:rPr>
              <w:t xml:space="preserve">, </w:t>
            </w:r>
            <w:r w:rsidR="00BE463D" w:rsidRPr="004120F9">
              <w:rPr>
                <w:rFonts w:asciiTheme="majorHAnsi" w:eastAsia="MS Mincho" w:hAnsiTheme="majorHAnsi"/>
              </w:rPr>
              <w:t xml:space="preserve"> </w:t>
            </w:r>
            <w:r>
              <w:rPr>
                <w:rFonts w:asciiTheme="majorHAnsi" w:eastAsia="MS Mincho" w:hAnsiTheme="majorHAnsi"/>
              </w:rPr>
              <w:t>Toilet</w:t>
            </w:r>
            <w:proofErr w:type="gramEnd"/>
            <w:r>
              <w:rPr>
                <w:rFonts w:asciiTheme="majorHAnsi" w:eastAsia="MS Mincho" w:hAnsiTheme="majorHAnsi"/>
              </w:rPr>
              <w:t xml:space="preserve"> and Smoke exhaust), Chilled water, Fresh air ducting risers, Fire Fighting, Water supply &amp; Drainage Risers, Electrical  &amp; Telecommunication Risers. Risers are connected to main loop in the basement</w:t>
            </w:r>
            <w:r w:rsidR="00D1353B">
              <w:rPr>
                <w:rFonts w:asciiTheme="majorHAnsi" w:eastAsia="MS Mincho" w:hAnsiTheme="majorHAnsi"/>
              </w:rPr>
              <w:t>.</w:t>
            </w:r>
          </w:p>
          <w:p w:rsidR="00D63CB4" w:rsidRDefault="00D63CB4" w:rsidP="00BE463D">
            <w:pPr>
              <w:pStyle w:val="PlainText"/>
              <w:ind w:left="2160"/>
              <w:rPr>
                <w:rFonts w:asciiTheme="majorHAnsi" w:eastAsia="MS Mincho" w:hAnsiTheme="majorHAnsi"/>
              </w:rPr>
            </w:pPr>
          </w:p>
          <w:p w:rsidR="00D1353B" w:rsidRDefault="00BE463D" w:rsidP="00BE463D">
            <w:pPr>
              <w:pStyle w:val="PlainText"/>
              <w:ind w:left="2160"/>
              <w:rPr>
                <w:rFonts w:asciiTheme="majorHAnsi" w:eastAsia="MS Mincho" w:hAnsiTheme="majorHAnsi"/>
              </w:rPr>
            </w:pPr>
            <w:r w:rsidRPr="004120F9">
              <w:rPr>
                <w:rFonts w:asciiTheme="majorHAnsi" w:eastAsia="MS Mincho" w:hAnsiTheme="majorHAnsi"/>
              </w:rPr>
              <w:t xml:space="preserve">Each </w:t>
            </w:r>
            <w:r w:rsidR="004120F9">
              <w:rPr>
                <w:rFonts w:asciiTheme="majorHAnsi" w:eastAsia="MS Mincho" w:hAnsiTheme="majorHAnsi"/>
              </w:rPr>
              <w:t>block having</w:t>
            </w:r>
            <w:r w:rsidRPr="004120F9">
              <w:rPr>
                <w:rFonts w:asciiTheme="majorHAnsi" w:eastAsia="MS Mincho" w:hAnsiTheme="majorHAnsi"/>
              </w:rPr>
              <w:t xml:space="preserve"> dedicated Heat Exchanger</w:t>
            </w:r>
            <w:r w:rsidR="004120F9">
              <w:rPr>
                <w:rFonts w:asciiTheme="majorHAnsi" w:eastAsia="MS Mincho" w:hAnsiTheme="majorHAnsi"/>
              </w:rPr>
              <w:t>s</w:t>
            </w:r>
            <w:r w:rsidRPr="004120F9">
              <w:rPr>
                <w:rFonts w:asciiTheme="majorHAnsi" w:eastAsia="MS Mincho" w:hAnsiTheme="majorHAnsi"/>
              </w:rPr>
              <w:t xml:space="preserve"> with CHW Pumping systems</w:t>
            </w:r>
            <w:r w:rsidR="004120F9">
              <w:rPr>
                <w:rFonts w:asciiTheme="majorHAnsi" w:eastAsia="MS Mincho" w:hAnsiTheme="majorHAnsi"/>
              </w:rPr>
              <w:t xml:space="preserve"> of total cooling load capacity 2600 TR</w:t>
            </w:r>
            <w:r w:rsidRPr="004120F9">
              <w:rPr>
                <w:rFonts w:asciiTheme="majorHAnsi" w:eastAsia="MS Mincho" w:hAnsiTheme="majorHAnsi"/>
              </w:rPr>
              <w:t>, Ventilation system for Basement carpark</w:t>
            </w:r>
            <w:r w:rsidR="001E70A4">
              <w:rPr>
                <w:rFonts w:asciiTheme="majorHAnsi" w:eastAsia="MS Mincho" w:hAnsiTheme="majorHAnsi"/>
              </w:rPr>
              <w:t xml:space="preserve"> Building smoke exhaust and general exhaust</w:t>
            </w:r>
            <w:r w:rsidRPr="004120F9">
              <w:rPr>
                <w:rFonts w:asciiTheme="majorHAnsi" w:eastAsia="MS Mincho" w:hAnsiTheme="majorHAnsi"/>
              </w:rPr>
              <w:t>, RMU</w:t>
            </w:r>
            <w:r w:rsidR="004120F9">
              <w:rPr>
                <w:rFonts w:asciiTheme="majorHAnsi" w:eastAsia="MS Mincho" w:hAnsiTheme="majorHAnsi"/>
              </w:rPr>
              <w:t>’s</w:t>
            </w:r>
            <w:r w:rsidRPr="004120F9">
              <w:rPr>
                <w:rFonts w:asciiTheme="majorHAnsi" w:eastAsia="MS Mincho" w:hAnsiTheme="majorHAnsi"/>
              </w:rPr>
              <w:t>, Transformer room, LV &amp; ESLV panel rooms</w:t>
            </w:r>
            <w:r w:rsidR="001E70A4">
              <w:rPr>
                <w:rFonts w:asciiTheme="majorHAnsi" w:eastAsia="MS Mincho" w:hAnsiTheme="majorHAnsi"/>
              </w:rPr>
              <w:t xml:space="preserve"> capacity of 15000KW</w:t>
            </w:r>
            <w:r w:rsidRPr="004120F9">
              <w:rPr>
                <w:rFonts w:asciiTheme="majorHAnsi" w:eastAsia="MS Mincho" w:hAnsiTheme="majorHAnsi"/>
              </w:rPr>
              <w:t xml:space="preserve">, Water tank with dedicated heat exchangers to </w:t>
            </w:r>
            <w:r w:rsidR="004120F9">
              <w:rPr>
                <w:rFonts w:asciiTheme="majorHAnsi" w:eastAsia="MS Mincho" w:hAnsiTheme="majorHAnsi"/>
              </w:rPr>
              <w:t xml:space="preserve">supply </w:t>
            </w:r>
            <w:r w:rsidRPr="004120F9">
              <w:rPr>
                <w:rFonts w:asciiTheme="majorHAnsi" w:eastAsia="MS Mincho" w:hAnsiTheme="majorHAnsi"/>
              </w:rPr>
              <w:t>cool</w:t>
            </w:r>
            <w:r w:rsidR="004120F9">
              <w:rPr>
                <w:rFonts w:asciiTheme="majorHAnsi" w:eastAsia="MS Mincho" w:hAnsiTheme="majorHAnsi"/>
              </w:rPr>
              <w:t xml:space="preserve"> cold water for each building</w:t>
            </w:r>
            <w:r w:rsidRPr="004120F9">
              <w:rPr>
                <w:rFonts w:asciiTheme="majorHAnsi" w:eastAsia="MS Mincho" w:hAnsiTheme="majorHAnsi"/>
              </w:rPr>
              <w:t xml:space="preserve"> and common gravity drainage system.</w:t>
            </w:r>
          </w:p>
          <w:p w:rsidR="00D1353B" w:rsidRDefault="00D1353B" w:rsidP="00BE463D">
            <w:pPr>
              <w:pStyle w:val="PlainText"/>
              <w:ind w:left="2160"/>
              <w:rPr>
                <w:rFonts w:asciiTheme="majorHAnsi" w:eastAsia="MS Mincho" w:hAnsiTheme="majorHAnsi"/>
              </w:rPr>
            </w:pPr>
          </w:p>
          <w:p w:rsidR="00BE463D" w:rsidRPr="002D3FCB" w:rsidRDefault="00BE463D" w:rsidP="00BE463D">
            <w:pPr>
              <w:pStyle w:val="PlainText"/>
              <w:ind w:left="2160"/>
              <w:rPr>
                <w:rFonts w:ascii="Verdana" w:eastAsia="MS Mincho" w:hAnsi="Verdana"/>
              </w:rPr>
            </w:pPr>
            <w:r w:rsidRPr="004120F9">
              <w:rPr>
                <w:rFonts w:asciiTheme="majorHAnsi" w:eastAsia="MS Mincho" w:hAnsiTheme="majorHAnsi"/>
              </w:rPr>
              <w:t xml:space="preserve">One common Fire pump room having Jockey pump, Electrical pumps and Diesel pumps serving to </w:t>
            </w:r>
            <w:r w:rsidR="00D1353B">
              <w:rPr>
                <w:rFonts w:asciiTheme="majorHAnsi" w:eastAsia="MS Mincho" w:hAnsiTheme="majorHAnsi"/>
              </w:rPr>
              <w:t>all</w:t>
            </w:r>
            <w:r w:rsidRPr="004120F9">
              <w:rPr>
                <w:rFonts w:asciiTheme="majorHAnsi" w:eastAsia="MS Mincho" w:hAnsiTheme="majorHAnsi"/>
              </w:rPr>
              <w:t xml:space="preserve"> building</w:t>
            </w:r>
            <w:r w:rsidR="00D1353B">
              <w:rPr>
                <w:rFonts w:asciiTheme="majorHAnsi" w:eastAsia="MS Mincho" w:hAnsiTheme="majorHAnsi"/>
              </w:rPr>
              <w:t>s</w:t>
            </w:r>
            <w:r w:rsidRPr="004120F9">
              <w:rPr>
                <w:rFonts w:asciiTheme="majorHAnsi" w:eastAsia="MS Mincho" w:hAnsiTheme="majorHAnsi"/>
              </w:rPr>
              <w:t xml:space="preserve"> with common feeder for both Stand pipe and sprinkler system as per DCD regulations. Common Security control system and BMS system to monitor and control the accountability of usage of Land lord facilities</w:t>
            </w:r>
            <w:r w:rsidRPr="002D3FCB">
              <w:rPr>
                <w:rFonts w:ascii="Verdana" w:eastAsia="MS Mincho" w:hAnsi="Verdana"/>
              </w:rPr>
              <w:t xml:space="preserve">.  </w:t>
            </w:r>
          </w:p>
          <w:p w:rsidR="00F71A09" w:rsidRPr="005F7421" w:rsidRDefault="00F71A09" w:rsidP="00F71A09">
            <w:pPr>
              <w:pStyle w:val="PlainText"/>
              <w:rPr>
                <w:rFonts w:ascii="Verdana" w:eastAsia="MS Mincho" w:hAnsi="Verdana"/>
              </w:rPr>
            </w:pPr>
          </w:p>
          <w:p w:rsidR="00F71A09" w:rsidRPr="005F7421" w:rsidRDefault="00F71A09" w:rsidP="00F71A09">
            <w:pPr>
              <w:jc w:val="both"/>
              <w:rPr>
                <w:rFonts w:asciiTheme="majorHAnsi" w:hAnsiTheme="majorHAnsi"/>
                <w:b/>
                <w:noProof/>
                <w:sz w:val="20"/>
                <w:szCs w:val="20"/>
              </w:rPr>
            </w:pPr>
            <w:r w:rsidRPr="005F7421">
              <w:rPr>
                <w:rFonts w:asciiTheme="majorHAnsi" w:hAnsiTheme="majorHAnsi"/>
                <w:b/>
                <w:noProof/>
                <w:sz w:val="20"/>
                <w:szCs w:val="20"/>
              </w:rPr>
              <w:t>Title:</w:t>
            </w:r>
            <w:r w:rsidRPr="005F7421">
              <w:rPr>
                <w:rFonts w:asciiTheme="majorHAnsi" w:hAnsiTheme="majorHAnsi"/>
                <w:b/>
                <w:noProof/>
                <w:sz w:val="20"/>
                <w:szCs w:val="20"/>
              </w:rPr>
              <w:tab/>
            </w:r>
            <w:r w:rsidRPr="005F7421">
              <w:rPr>
                <w:rFonts w:asciiTheme="majorHAnsi" w:hAnsiTheme="majorHAnsi"/>
                <w:b/>
                <w:noProof/>
                <w:sz w:val="20"/>
                <w:szCs w:val="20"/>
              </w:rPr>
              <w:tab/>
            </w:r>
            <w:r w:rsidRPr="005F7421">
              <w:rPr>
                <w:rFonts w:asciiTheme="majorHAnsi" w:hAnsiTheme="majorHAnsi"/>
                <w:b/>
                <w:noProof/>
                <w:sz w:val="20"/>
                <w:szCs w:val="20"/>
              </w:rPr>
              <w:tab/>
              <w:t>Cleveland Clinic Hospital at Abu Dhabi (CCAD)</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Project Cost: </w:t>
            </w:r>
            <w:r w:rsidRPr="005F7421">
              <w:rPr>
                <w:rFonts w:asciiTheme="majorHAnsi" w:hAnsiTheme="majorHAnsi"/>
                <w:noProof/>
                <w:sz w:val="20"/>
                <w:szCs w:val="20"/>
              </w:rPr>
              <w:tab/>
            </w:r>
            <w:r w:rsidRPr="005F7421">
              <w:rPr>
                <w:rFonts w:asciiTheme="majorHAnsi" w:hAnsiTheme="majorHAnsi"/>
                <w:noProof/>
                <w:sz w:val="20"/>
                <w:szCs w:val="20"/>
              </w:rPr>
              <w:tab/>
              <w:t>AED 1.60 Billion</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Client: </w:t>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t>Mubadala Healthcare</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Project: </w:t>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t>Jacob</w:t>
            </w:r>
            <w:r w:rsidRPr="005F7421">
              <w:rPr>
                <w:rFonts w:asciiTheme="majorHAnsi" w:hAnsiTheme="majorHAnsi"/>
                <w:noProof/>
                <w:sz w:val="20"/>
                <w:szCs w:val="20"/>
              </w:rPr>
              <w:tab/>
            </w:r>
            <w:r w:rsidRPr="005F7421">
              <w:rPr>
                <w:rFonts w:asciiTheme="majorHAnsi" w:hAnsiTheme="majorHAnsi"/>
                <w:noProof/>
                <w:sz w:val="20"/>
                <w:szCs w:val="20"/>
              </w:rPr>
              <w:tab/>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Civil Contractor:</w:t>
            </w:r>
            <w:r w:rsidRPr="005F7421">
              <w:rPr>
                <w:rFonts w:asciiTheme="majorHAnsi" w:hAnsiTheme="majorHAnsi"/>
                <w:noProof/>
                <w:sz w:val="20"/>
                <w:szCs w:val="20"/>
              </w:rPr>
              <w:tab/>
            </w:r>
            <w:r w:rsidRPr="005F7421">
              <w:rPr>
                <w:rFonts w:asciiTheme="majorHAnsi" w:hAnsiTheme="majorHAnsi"/>
                <w:noProof/>
                <w:sz w:val="20"/>
                <w:szCs w:val="20"/>
              </w:rPr>
              <w:tab/>
              <w:t>BESIX &amp; Samsung (JV)</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Consultants:   </w:t>
            </w:r>
            <w:r w:rsidRPr="005F7421">
              <w:rPr>
                <w:rFonts w:asciiTheme="majorHAnsi" w:hAnsiTheme="majorHAnsi"/>
                <w:noProof/>
                <w:sz w:val="20"/>
                <w:szCs w:val="20"/>
              </w:rPr>
              <w:tab/>
            </w:r>
            <w:r w:rsidRPr="005F7421">
              <w:rPr>
                <w:rFonts w:asciiTheme="majorHAnsi" w:hAnsiTheme="majorHAnsi"/>
                <w:noProof/>
                <w:sz w:val="20"/>
                <w:szCs w:val="20"/>
              </w:rPr>
              <w:tab/>
              <w:t xml:space="preserve">Design: AECOM    </w:t>
            </w:r>
            <w:r w:rsidRPr="005F7421">
              <w:rPr>
                <w:rFonts w:asciiTheme="majorHAnsi" w:hAnsiTheme="majorHAnsi"/>
                <w:noProof/>
                <w:sz w:val="20"/>
                <w:szCs w:val="20"/>
              </w:rPr>
              <w:tab/>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Site Supervision: </w:t>
            </w:r>
            <w:r w:rsidRPr="005F7421">
              <w:rPr>
                <w:rFonts w:asciiTheme="majorHAnsi" w:hAnsiTheme="majorHAnsi"/>
                <w:noProof/>
                <w:sz w:val="20"/>
                <w:szCs w:val="20"/>
              </w:rPr>
              <w:tab/>
              <w:t xml:space="preserve">KEO </w:t>
            </w:r>
          </w:p>
          <w:p w:rsidR="004120F9" w:rsidRDefault="00F71A09" w:rsidP="004120F9">
            <w:pPr>
              <w:jc w:val="both"/>
              <w:rPr>
                <w:rFonts w:asciiTheme="majorHAnsi" w:hAnsiTheme="majorHAnsi"/>
                <w:noProof/>
                <w:sz w:val="20"/>
                <w:szCs w:val="20"/>
              </w:rPr>
            </w:pPr>
            <w:r w:rsidRPr="005F7421">
              <w:rPr>
                <w:noProof/>
              </w:rPr>
              <w:t>Description:</w:t>
            </w:r>
            <w:r w:rsidRPr="005F7421">
              <w:rPr>
                <w:noProof/>
              </w:rPr>
              <w:tab/>
            </w:r>
            <w:r w:rsidR="004120F9">
              <w:rPr>
                <w:noProof/>
              </w:rPr>
              <w:t xml:space="preserve">               </w:t>
            </w:r>
            <w:r w:rsidR="004120F9" w:rsidRPr="004120F9">
              <w:rPr>
                <w:rFonts w:asciiTheme="majorHAnsi" w:hAnsiTheme="majorHAnsi"/>
                <w:noProof/>
                <w:sz w:val="20"/>
                <w:szCs w:val="20"/>
              </w:rPr>
              <w:t>Cleveland Clinic Abu Dhabi Hospital was brought up by Mubadala Healthcare, a world class multi-</w:t>
            </w:r>
          </w:p>
          <w:p w:rsidR="004120F9" w:rsidRPr="004120F9" w:rsidRDefault="004120F9" w:rsidP="004120F9">
            <w:pPr>
              <w:ind w:left="2160"/>
              <w:jc w:val="both"/>
              <w:rPr>
                <w:rFonts w:asciiTheme="majorHAnsi" w:eastAsia="MS Mincho" w:hAnsiTheme="majorHAnsi"/>
                <w:sz w:val="20"/>
                <w:szCs w:val="20"/>
              </w:rPr>
            </w:pPr>
            <w:r w:rsidRPr="004120F9">
              <w:rPr>
                <w:rFonts w:asciiTheme="majorHAnsi" w:hAnsiTheme="majorHAnsi"/>
                <w:noProof/>
                <w:sz w:val="20"/>
                <w:szCs w:val="20"/>
              </w:rPr>
              <w:t>specialty hospital built on 23 acres with 24 floors including 1 Main Plant Room and 8 Sub-plant Rooms at different levels</w:t>
            </w:r>
            <w:r w:rsidRPr="004120F9">
              <w:rPr>
                <w:rFonts w:asciiTheme="majorHAnsi" w:eastAsia="MS Mincho" w:hAnsiTheme="majorHAnsi"/>
                <w:sz w:val="20"/>
                <w:szCs w:val="20"/>
              </w:rPr>
              <w:t xml:space="preserve"> and I have Involved in the execution of Mechanical risers of duct sizes 4.8 </w:t>
            </w:r>
            <w:proofErr w:type="spellStart"/>
            <w:r w:rsidRPr="004120F9">
              <w:rPr>
                <w:rFonts w:asciiTheme="majorHAnsi" w:eastAsia="MS Mincho" w:hAnsiTheme="majorHAnsi"/>
                <w:sz w:val="20"/>
                <w:szCs w:val="20"/>
              </w:rPr>
              <w:t>mts</w:t>
            </w:r>
            <w:proofErr w:type="spellEnd"/>
            <w:r w:rsidRPr="004120F9">
              <w:rPr>
                <w:rFonts w:asciiTheme="majorHAnsi" w:eastAsia="MS Mincho" w:hAnsiTheme="majorHAnsi"/>
                <w:sz w:val="20"/>
                <w:szCs w:val="20"/>
              </w:rPr>
              <w:t xml:space="preserve"> by 6.0 </w:t>
            </w:r>
            <w:proofErr w:type="spellStart"/>
            <w:r w:rsidRPr="004120F9">
              <w:rPr>
                <w:rFonts w:asciiTheme="majorHAnsi" w:eastAsia="MS Mincho" w:hAnsiTheme="majorHAnsi"/>
                <w:sz w:val="20"/>
                <w:szCs w:val="20"/>
              </w:rPr>
              <w:t>mts</w:t>
            </w:r>
            <w:proofErr w:type="spellEnd"/>
            <w:r w:rsidRPr="004120F9">
              <w:rPr>
                <w:rFonts w:asciiTheme="majorHAnsi" w:eastAsia="MS Mincho" w:hAnsiTheme="majorHAnsi"/>
                <w:sz w:val="20"/>
                <w:szCs w:val="20"/>
              </w:rPr>
              <w:t xml:space="preserve">, including </w:t>
            </w:r>
            <w:r>
              <w:rPr>
                <w:rFonts w:asciiTheme="majorHAnsi" w:eastAsia="MS Mincho" w:hAnsiTheme="majorHAnsi"/>
                <w:sz w:val="20"/>
                <w:szCs w:val="20"/>
              </w:rPr>
              <w:t>Motorized smoke and fire dampers,</w:t>
            </w:r>
            <w:r w:rsidRPr="004120F9">
              <w:rPr>
                <w:rFonts w:asciiTheme="majorHAnsi" w:eastAsia="MS Mincho" w:hAnsiTheme="majorHAnsi"/>
                <w:sz w:val="20"/>
                <w:szCs w:val="20"/>
              </w:rPr>
              <w:t xml:space="preserve"> feeding from plant room to various floors. </w:t>
            </w:r>
            <w:proofErr w:type="gramStart"/>
            <w:r w:rsidRPr="004120F9">
              <w:rPr>
                <w:rFonts w:asciiTheme="majorHAnsi" w:eastAsia="MS Mincho" w:hAnsiTheme="majorHAnsi"/>
                <w:sz w:val="20"/>
                <w:szCs w:val="20"/>
              </w:rPr>
              <w:t>Also  have</w:t>
            </w:r>
            <w:proofErr w:type="gramEnd"/>
            <w:r w:rsidRPr="004120F9">
              <w:rPr>
                <w:rFonts w:asciiTheme="majorHAnsi" w:eastAsia="MS Mincho" w:hAnsiTheme="majorHAnsi"/>
                <w:sz w:val="20"/>
                <w:szCs w:val="20"/>
              </w:rPr>
              <w:t xml:space="preserve"> involved in execution of  Chilled water, Thermal Heat recovery pipes and other services like Medical Gas, Kinematic services also.</w:t>
            </w:r>
          </w:p>
          <w:p w:rsidR="004120F9" w:rsidRPr="004120F9" w:rsidRDefault="004120F9" w:rsidP="004120F9">
            <w:pPr>
              <w:jc w:val="both"/>
              <w:rPr>
                <w:rFonts w:asciiTheme="majorHAnsi" w:eastAsia="MS Mincho" w:hAnsiTheme="majorHAnsi"/>
                <w:sz w:val="20"/>
                <w:szCs w:val="20"/>
              </w:rPr>
            </w:pPr>
          </w:p>
          <w:p w:rsidR="004120F9" w:rsidRPr="004120F9" w:rsidRDefault="004120F9" w:rsidP="004120F9">
            <w:pPr>
              <w:ind w:left="2160"/>
              <w:jc w:val="both"/>
              <w:rPr>
                <w:rFonts w:asciiTheme="majorHAnsi" w:eastAsia="MS Mincho" w:hAnsiTheme="majorHAnsi"/>
                <w:sz w:val="20"/>
                <w:szCs w:val="20"/>
              </w:rPr>
            </w:pPr>
            <w:r w:rsidRPr="004120F9">
              <w:rPr>
                <w:rFonts w:asciiTheme="majorHAnsi" w:eastAsia="MS Mincho" w:hAnsiTheme="majorHAnsi"/>
                <w:sz w:val="20"/>
                <w:szCs w:val="20"/>
              </w:rPr>
              <w:t>After completion of risers task, shifted to the floo</w:t>
            </w:r>
            <w:r>
              <w:rPr>
                <w:rFonts w:asciiTheme="majorHAnsi" w:eastAsia="MS Mincho" w:hAnsiTheme="majorHAnsi"/>
                <w:sz w:val="20"/>
                <w:szCs w:val="20"/>
              </w:rPr>
              <w:t>r of approximate area of 14</w:t>
            </w:r>
            <w:r w:rsidRPr="004120F9">
              <w:rPr>
                <w:rFonts w:asciiTheme="majorHAnsi" w:eastAsia="MS Mincho" w:hAnsiTheme="majorHAnsi"/>
                <w:sz w:val="20"/>
                <w:szCs w:val="20"/>
              </w:rPr>
              <w:t>,</w:t>
            </w:r>
            <w:r>
              <w:rPr>
                <w:rFonts w:asciiTheme="majorHAnsi" w:eastAsia="MS Mincho" w:hAnsiTheme="majorHAnsi"/>
                <w:sz w:val="20"/>
                <w:szCs w:val="20"/>
              </w:rPr>
              <w:t>4</w:t>
            </w:r>
            <w:r w:rsidRPr="004120F9">
              <w:rPr>
                <w:rFonts w:asciiTheme="majorHAnsi" w:eastAsia="MS Mincho" w:hAnsiTheme="majorHAnsi"/>
                <w:sz w:val="20"/>
                <w:szCs w:val="20"/>
              </w:rPr>
              <w:t>00</w:t>
            </w:r>
            <w:r>
              <w:rPr>
                <w:rFonts w:asciiTheme="majorHAnsi" w:eastAsia="MS Mincho" w:hAnsiTheme="majorHAnsi"/>
                <w:sz w:val="20"/>
                <w:szCs w:val="20"/>
              </w:rPr>
              <w:t xml:space="preserve"> </w:t>
            </w:r>
            <w:proofErr w:type="spellStart"/>
            <w:r>
              <w:rPr>
                <w:rFonts w:asciiTheme="majorHAnsi" w:eastAsia="MS Mincho" w:hAnsiTheme="majorHAnsi"/>
                <w:sz w:val="20"/>
                <w:szCs w:val="20"/>
              </w:rPr>
              <w:t>Sq</w:t>
            </w:r>
            <w:proofErr w:type="spellEnd"/>
            <w:r>
              <w:rPr>
                <w:rFonts w:asciiTheme="majorHAnsi" w:eastAsia="MS Mincho" w:hAnsiTheme="majorHAnsi"/>
                <w:sz w:val="20"/>
                <w:szCs w:val="20"/>
              </w:rPr>
              <w:t xml:space="preserve"> </w:t>
            </w:r>
            <w:proofErr w:type="spellStart"/>
            <w:r>
              <w:rPr>
                <w:rFonts w:asciiTheme="majorHAnsi" w:eastAsia="MS Mincho" w:hAnsiTheme="majorHAnsi"/>
                <w:sz w:val="20"/>
                <w:szCs w:val="20"/>
              </w:rPr>
              <w:t>mts</w:t>
            </w:r>
            <w:proofErr w:type="spellEnd"/>
            <w:r>
              <w:rPr>
                <w:rFonts w:asciiTheme="majorHAnsi" w:eastAsia="MS Mincho" w:hAnsiTheme="majorHAnsi"/>
                <w:sz w:val="20"/>
                <w:szCs w:val="20"/>
              </w:rPr>
              <w:t xml:space="preserve"> of having 445 diagnostic rooms,</w:t>
            </w:r>
            <w:r w:rsidRPr="004120F9">
              <w:rPr>
                <w:rFonts w:asciiTheme="majorHAnsi" w:eastAsia="MS Mincho" w:hAnsiTheme="majorHAnsi"/>
                <w:sz w:val="20"/>
                <w:szCs w:val="20"/>
              </w:rPr>
              <w:t xml:space="preserve"> 18 operatio</w:t>
            </w:r>
            <w:r>
              <w:rPr>
                <w:rFonts w:asciiTheme="majorHAnsi" w:eastAsia="MS Mincho" w:hAnsiTheme="majorHAnsi"/>
                <w:sz w:val="20"/>
                <w:szCs w:val="20"/>
              </w:rPr>
              <w:t>n rooms and</w:t>
            </w:r>
            <w:r w:rsidRPr="004120F9">
              <w:rPr>
                <w:rFonts w:asciiTheme="majorHAnsi" w:eastAsia="MS Mincho" w:hAnsiTheme="majorHAnsi"/>
                <w:sz w:val="20"/>
                <w:szCs w:val="20"/>
              </w:rPr>
              <w:t xml:space="preserve"> 7 Electrical rooms, 169 VAV’s and ECV’s and dedicated Ring main ducts feeding to the entire floor. Also the VAV’s temperature is controlled by the Thermal heat recovery pipes and steam humidifier.     </w:t>
            </w:r>
          </w:p>
          <w:p w:rsidR="00F71A09" w:rsidRPr="005F7421" w:rsidRDefault="00F71A09" w:rsidP="00F71A09">
            <w:pPr>
              <w:pStyle w:val="PlainText"/>
              <w:rPr>
                <w:rFonts w:ascii="Book Antiqua" w:eastAsia="Arial Unicode MS" w:hAnsi="Book Antiqua" w:cs="Arial Unicode MS"/>
              </w:rPr>
            </w:pPr>
          </w:p>
          <w:p w:rsidR="00F71A09" w:rsidRPr="005F7421" w:rsidRDefault="00F71A09" w:rsidP="00F71A09">
            <w:pPr>
              <w:jc w:val="both"/>
              <w:rPr>
                <w:rFonts w:asciiTheme="majorHAnsi" w:hAnsiTheme="majorHAnsi"/>
                <w:b/>
                <w:noProof/>
                <w:sz w:val="20"/>
                <w:szCs w:val="20"/>
              </w:rPr>
            </w:pPr>
            <w:r w:rsidRPr="005F7421">
              <w:rPr>
                <w:rFonts w:asciiTheme="majorHAnsi" w:hAnsiTheme="majorHAnsi"/>
                <w:b/>
                <w:noProof/>
                <w:sz w:val="20"/>
                <w:szCs w:val="20"/>
              </w:rPr>
              <w:t>Title:</w:t>
            </w:r>
            <w:r w:rsidRPr="005F7421">
              <w:rPr>
                <w:rFonts w:asciiTheme="majorHAnsi" w:hAnsiTheme="majorHAnsi"/>
                <w:b/>
                <w:noProof/>
                <w:sz w:val="20"/>
                <w:szCs w:val="20"/>
              </w:rPr>
              <w:tab/>
            </w:r>
            <w:r w:rsidRPr="005F7421">
              <w:rPr>
                <w:rFonts w:asciiTheme="majorHAnsi" w:hAnsiTheme="majorHAnsi"/>
                <w:b/>
                <w:noProof/>
                <w:sz w:val="20"/>
                <w:szCs w:val="20"/>
              </w:rPr>
              <w:tab/>
            </w:r>
            <w:r w:rsidRPr="005F7421">
              <w:rPr>
                <w:rFonts w:asciiTheme="majorHAnsi" w:hAnsiTheme="majorHAnsi"/>
                <w:b/>
                <w:noProof/>
                <w:sz w:val="20"/>
                <w:szCs w:val="20"/>
              </w:rPr>
              <w:tab/>
              <w:t>Midrif City Centre at Dubai</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Project Cost: </w:t>
            </w:r>
            <w:r w:rsidRPr="005F7421">
              <w:rPr>
                <w:rFonts w:asciiTheme="majorHAnsi" w:hAnsiTheme="majorHAnsi"/>
                <w:noProof/>
                <w:sz w:val="20"/>
                <w:szCs w:val="20"/>
              </w:rPr>
              <w:tab/>
            </w:r>
            <w:r w:rsidRPr="005F7421">
              <w:rPr>
                <w:rFonts w:asciiTheme="majorHAnsi" w:hAnsiTheme="majorHAnsi"/>
                <w:noProof/>
                <w:sz w:val="20"/>
                <w:szCs w:val="20"/>
              </w:rPr>
              <w:tab/>
              <w:t>AED 550 Million</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Client: </w:t>
            </w:r>
            <w:r w:rsidRPr="005F7421">
              <w:rPr>
                <w:rFonts w:asciiTheme="majorHAnsi" w:hAnsiTheme="majorHAnsi"/>
                <w:noProof/>
                <w:sz w:val="20"/>
                <w:szCs w:val="20"/>
              </w:rPr>
              <w:tab/>
            </w:r>
            <w:r w:rsidRPr="005F7421">
              <w:rPr>
                <w:rFonts w:asciiTheme="majorHAnsi" w:hAnsiTheme="majorHAnsi"/>
                <w:noProof/>
                <w:sz w:val="20"/>
                <w:szCs w:val="20"/>
              </w:rPr>
              <w:tab/>
            </w:r>
            <w:r w:rsidRPr="005F7421">
              <w:rPr>
                <w:rFonts w:asciiTheme="majorHAnsi" w:hAnsiTheme="majorHAnsi"/>
                <w:noProof/>
                <w:sz w:val="20"/>
                <w:szCs w:val="20"/>
              </w:rPr>
              <w:tab/>
              <w:t>Majid Al-FuttaimProperties</w:t>
            </w:r>
            <w:r w:rsidRPr="005F7421">
              <w:rPr>
                <w:rFonts w:asciiTheme="majorHAnsi" w:hAnsiTheme="majorHAnsi"/>
                <w:noProof/>
                <w:sz w:val="20"/>
                <w:szCs w:val="20"/>
              </w:rPr>
              <w:tab/>
            </w:r>
            <w:r w:rsidRPr="005F7421">
              <w:rPr>
                <w:rFonts w:asciiTheme="majorHAnsi" w:hAnsiTheme="majorHAnsi"/>
                <w:noProof/>
                <w:sz w:val="20"/>
                <w:szCs w:val="20"/>
              </w:rPr>
              <w:tab/>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Civil Contractor: </w:t>
            </w:r>
            <w:r w:rsidRPr="005F7421">
              <w:rPr>
                <w:rFonts w:asciiTheme="majorHAnsi" w:hAnsiTheme="majorHAnsi"/>
                <w:noProof/>
                <w:sz w:val="20"/>
                <w:szCs w:val="20"/>
              </w:rPr>
              <w:tab/>
              <w:t>ALEC</w:t>
            </w:r>
          </w:p>
          <w:p w:rsidR="00F71A09" w:rsidRPr="005F7421" w:rsidRDefault="00F71A09" w:rsidP="00F71A09">
            <w:pPr>
              <w:jc w:val="both"/>
              <w:rPr>
                <w:rFonts w:asciiTheme="majorHAnsi" w:hAnsiTheme="majorHAnsi"/>
                <w:noProof/>
                <w:sz w:val="20"/>
                <w:szCs w:val="20"/>
              </w:rPr>
            </w:pPr>
            <w:r w:rsidRPr="005F7421">
              <w:rPr>
                <w:rFonts w:asciiTheme="majorHAnsi" w:hAnsiTheme="majorHAnsi"/>
                <w:noProof/>
                <w:sz w:val="20"/>
                <w:szCs w:val="20"/>
              </w:rPr>
              <w:t xml:space="preserve">Consultant: </w:t>
            </w:r>
            <w:r w:rsidRPr="005F7421">
              <w:rPr>
                <w:rFonts w:asciiTheme="majorHAnsi" w:hAnsiTheme="majorHAnsi"/>
                <w:noProof/>
                <w:sz w:val="20"/>
                <w:szCs w:val="20"/>
              </w:rPr>
              <w:tab/>
            </w:r>
            <w:r w:rsidRPr="005F7421">
              <w:rPr>
                <w:rFonts w:asciiTheme="majorHAnsi" w:hAnsiTheme="majorHAnsi"/>
                <w:noProof/>
                <w:sz w:val="20"/>
                <w:szCs w:val="20"/>
              </w:rPr>
              <w:tab/>
              <w:t>WSP</w:t>
            </w:r>
          </w:p>
          <w:p w:rsidR="004120F9" w:rsidRPr="005F7421" w:rsidRDefault="00F71A09" w:rsidP="004120F9">
            <w:pPr>
              <w:ind w:left="2160" w:hanging="2160"/>
              <w:jc w:val="both"/>
              <w:rPr>
                <w:rFonts w:asciiTheme="majorHAnsi" w:hAnsiTheme="majorHAnsi"/>
                <w:noProof/>
                <w:sz w:val="20"/>
                <w:szCs w:val="20"/>
              </w:rPr>
            </w:pPr>
            <w:r w:rsidRPr="005F7421">
              <w:rPr>
                <w:rFonts w:asciiTheme="majorHAnsi" w:hAnsiTheme="majorHAnsi"/>
                <w:noProof/>
                <w:sz w:val="20"/>
                <w:szCs w:val="20"/>
              </w:rPr>
              <w:t>Description:</w:t>
            </w:r>
            <w:r w:rsidRPr="004120F9">
              <w:rPr>
                <w:rFonts w:asciiTheme="majorHAnsi" w:hAnsiTheme="majorHAnsi"/>
                <w:noProof/>
                <w:sz w:val="20"/>
                <w:szCs w:val="20"/>
              </w:rPr>
              <w:tab/>
            </w:r>
            <w:r w:rsidR="004120F9" w:rsidRPr="005F7421">
              <w:rPr>
                <w:rFonts w:asciiTheme="majorHAnsi" w:hAnsiTheme="majorHAnsi"/>
                <w:noProof/>
                <w:sz w:val="20"/>
                <w:szCs w:val="20"/>
              </w:rPr>
              <w:t>Mirdif City Centre was developed by Majid Al-Futtaim having 196000 sq.mt. area, serving 6-Chillers</w:t>
            </w:r>
            <w:r w:rsidR="004120F9">
              <w:rPr>
                <w:rFonts w:asciiTheme="majorHAnsi" w:hAnsiTheme="majorHAnsi"/>
                <w:noProof/>
                <w:sz w:val="20"/>
                <w:szCs w:val="20"/>
              </w:rPr>
              <w:t xml:space="preserve"> of 2500 TR</w:t>
            </w:r>
            <w:r w:rsidR="004120F9" w:rsidRPr="005F7421">
              <w:rPr>
                <w:rFonts w:asciiTheme="majorHAnsi" w:hAnsiTheme="majorHAnsi"/>
                <w:noProof/>
                <w:sz w:val="20"/>
                <w:szCs w:val="20"/>
              </w:rPr>
              <w:t xml:space="preserve"> &amp;</w:t>
            </w:r>
            <w:r w:rsidR="004120F9">
              <w:rPr>
                <w:rFonts w:asciiTheme="majorHAnsi" w:hAnsiTheme="majorHAnsi"/>
                <w:noProof/>
                <w:sz w:val="20"/>
                <w:szCs w:val="20"/>
              </w:rPr>
              <w:t xml:space="preserve"> </w:t>
            </w:r>
            <w:r w:rsidR="004120F9" w:rsidRPr="005F7421">
              <w:rPr>
                <w:rFonts w:asciiTheme="majorHAnsi" w:hAnsiTheme="majorHAnsi"/>
                <w:noProof/>
                <w:sz w:val="20"/>
                <w:szCs w:val="20"/>
              </w:rPr>
              <w:t>Cooling Towers, Pumping System and Electrical Room at Main Plant Room, adjacent to the Mall and 8 Plant Rooms with required MEP network on the roof.</w:t>
            </w:r>
          </w:p>
          <w:p w:rsidR="004120F9" w:rsidRPr="004120F9" w:rsidRDefault="004120F9" w:rsidP="004120F9">
            <w:pPr>
              <w:pStyle w:val="PlainText"/>
              <w:tabs>
                <w:tab w:val="right" w:pos="8197"/>
              </w:tabs>
              <w:spacing w:line="276" w:lineRule="auto"/>
              <w:rPr>
                <w:rFonts w:asciiTheme="majorHAnsi" w:hAnsiTheme="majorHAnsi"/>
              </w:rPr>
            </w:pPr>
          </w:p>
          <w:p w:rsidR="004120F9" w:rsidRPr="004120F9" w:rsidRDefault="004120F9" w:rsidP="004120F9">
            <w:pPr>
              <w:pStyle w:val="PlainText"/>
              <w:tabs>
                <w:tab w:val="right" w:pos="8197"/>
              </w:tabs>
              <w:spacing w:line="276" w:lineRule="auto"/>
              <w:ind w:left="2160"/>
              <w:rPr>
                <w:rFonts w:asciiTheme="majorHAnsi" w:hAnsiTheme="majorHAnsi"/>
              </w:rPr>
            </w:pPr>
            <w:r w:rsidRPr="004120F9">
              <w:rPr>
                <w:rFonts w:asciiTheme="majorHAnsi" w:hAnsiTheme="majorHAnsi"/>
              </w:rPr>
              <w:t>Involved in the execution of  Primary and secondary Chilled water pipes of various sizes begins from 1000 diameter, 8 secondary pump rooms having 27 pumps with primary and secondary bypass system in each pump room. Installation of 136 AHU’s and related C</w:t>
            </w:r>
            <w:r>
              <w:rPr>
                <w:rFonts w:asciiTheme="majorHAnsi" w:hAnsiTheme="majorHAnsi"/>
              </w:rPr>
              <w:t xml:space="preserve">hilled water pipe </w:t>
            </w:r>
            <w:proofErr w:type="gramStart"/>
            <w:r>
              <w:rPr>
                <w:rFonts w:asciiTheme="majorHAnsi" w:hAnsiTheme="majorHAnsi"/>
              </w:rPr>
              <w:t>and  main</w:t>
            </w:r>
            <w:proofErr w:type="gramEnd"/>
            <w:r>
              <w:rPr>
                <w:rFonts w:asciiTheme="majorHAnsi" w:hAnsiTheme="majorHAnsi"/>
              </w:rPr>
              <w:t xml:space="preserve"> ducting for </w:t>
            </w:r>
            <w:r w:rsidRPr="004120F9">
              <w:rPr>
                <w:rFonts w:asciiTheme="majorHAnsi" w:hAnsiTheme="majorHAnsi"/>
              </w:rPr>
              <w:t>mall</w:t>
            </w:r>
            <w:r>
              <w:rPr>
                <w:rFonts w:asciiTheme="majorHAnsi" w:hAnsiTheme="majorHAnsi"/>
              </w:rPr>
              <w:t xml:space="preserve"> common</w:t>
            </w:r>
            <w:r w:rsidRPr="004120F9">
              <w:rPr>
                <w:rFonts w:asciiTheme="majorHAnsi" w:hAnsiTheme="majorHAnsi"/>
              </w:rPr>
              <w:t xml:space="preserve"> area</w:t>
            </w:r>
            <w:r>
              <w:rPr>
                <w:rFonts w:asciiTheme="majorHAnsi" w:hAnsiTheme="majorHAnsi"/>
              </w:rPr>
              <w:t>s</w:t>
            </w:r>
            <w:r w:rsidRPr="004120F9">
              <w:rPr>
                <w:rFonts w:asciiTheme="majorHAnsi" w:hAnsiTheme="majorHAnsi"/>
              </w:rPr>
              <w:t xml:space="preserve">. </w:t>
            </w:r>
          </w:p>
          <w:p w:rsidR="004120F9" w:rsidRPr="004120F9" w:rsidRDefault="004120F9" w:rsidP="004120F9">
            <w:pPr>
              <w:pStyle w:val="PlainText"/>
              <w:tabs>
                <w:tab w:val="right" w:pos="8197"/>
              </w:tabs>
              <w:spacing w:line="276" w:lineRule="auto"/>
              <w:ind w:left="2160"/>
              <w:rPr>
                <w:rFonts w:asciiTheme="majorHAnsi" w:hAnsiTheme="majorHAnsi"/>
              </w:rPr>
            </w:pPr>
          </w:p>
          <w:p w:rsidR="004120F9" w:rsidRDefault="004120F9" w:rsidP="004120F9">
            <w:pPr>
              <w:pStyle w:val="PlainText"/>
              <w:tabs>
                <w:tab w:val="right" w:pos="8197"/>
              </w:tabs>
              <w:spacing w:line="276" w:lineRule="auto"/>
              <w:ind w:left="2160"/>
              <w:rPr>
                <w:rFonts w:asciiTheme="majorHAnsi" w:hAnsiTheme="majorHAnsi"/>
              </w:rPr>
            </w:pPr>
            <w:r w:rsidRPr="004120F9">
              <w:rPr>
                <w:rFonts w:asciiTheme="majorHAnsi" w:hAnsiTheme="majorHAnsi"/>
              </w:rPr>
              <w:t>Installation of 7 no Ecology units, 56 Kitchen exhaust fans and related Stainless ducts connected to mall. Installation of Smoke exhaust ducts and fire rated ducts. Installation of 88 FCUs and related PI ducting &amp; Diffusers. Apart from this coordinate with BMS, Electrical and Plumbing team to complete the works at roof level.</w:t>
            </w:r>
          </w:p>
          <w:p w:rsidR="00D1353B" w:rsidRDefault="00D1353B" w:rsidP="004120F9">
            <w:pPr>
              <w:jc w:val="both"/>
              <w:rPr>
                <w:rFonts w:asciiTheme="majorHAnsi" w:hAnsiTheme="majorHAnsi"/>
                <w:b/>
                <w:noProof/>
                <w:sz w:val="20"/>
                <w:szCs w:val="20"/>
              </w:rPr>
            </w:pPr>
          </w:p>
          <w:p w:rsidR="004120F9" w:rsidRDefault="004120F9" w:rsidP="004120F9">
            <w:pPr>
              <w:jc w:val="both"/>
              <w:rPr>
                <w:rFonts w:asciiTheme="majorHAnsi" w:hAnsiTheme="majorHAnsi"/>
                <w:noProof/>
                <w:sz w:val="20"/>
                <w:szCs w:val="20"/>
              </w:rPr>
            </w:pPr>
            <w:r w:rsidRPr="005F7421">
              <w:rPr>
                <w:rFonts w:asciiTheme="majorHAnsi" w:hAnsiTheme="majorHAnsi"/>
                <w:b/>
                <w:noProof/>
                <w:sz w:val="20"/>
                <w:szCs w:val="20"/>
              </w:rPr>
              <w:t>Title:</w:t>
            </w:r>
            <w:r w:rsidRPr="005F7421">
              <w:rPr>
                <w:rFonts w:asciiTheme="majorHAnsi" w:hAnsiTheme="majorHAnsi"/>
                <w:b/>
                <w:noProof/>
                <w:sz w:val="20"/>
                <w:szCs w:val="20"/>
              </w:rPr>
              <w:tab/>
            </w:r>
            <w:r w:rsidRPr="005F7421">
              <w:rPr>
                <w:rFonts w:asciiTheme="majorHAnsi" w:hAnsiTheme="majorHAnsi"/>
                <w:b/>
                <w:noProof/>
                <w:sz w:val="20"/>
                <w:szCs w:val="20"/>
              </w:rPr>
              <w:tab/>
            </w:r>
            <w:r w:rsidRPr="005F7421">
              <w:rPr>
                <w:rFonts w:asciiTheme="majorHAnsi" w:hAnsiTheme="majorHAnsi"/>
                <w:b/>
                <w:noProof/>
                <w:sz w:val="20"/>
                <w:szCs w:val="20"/>
              </w:rPr>
              <w:tab/>
            </w:r>
            <w:proofErr w:type="spellStart"/>
            <w:r>
              <w:rPr>
                <w:rFonts w:asciiTheme="majorHAnsi" w:hAnsiTheme="majorHAnsi"/>
                <w:b/>
                <w:color w:val="000000"/>
                <w:sz w:val="20"/>
                <w:szCs w:val="20"/>
              </w:rPr>
              <w:t>Salarpuria</w:t>
            </w:r>
            <w:proofErr w:type="spellEnd"/>
            <w:r>
              <w:rPr>
                <w:rFonts w:asciiTheme="majorHAnsi" w:hAnsiTheme="majorHAnsi"/>
                <w:b/>
                <w:color w:val="000000"/>
                <w:sz w:val="20"/>
                <w:szCs w:val="20"/>
              </w:rPr>
              <w:t xml:space="preserve"> </w:t>
            </w:r>
            <w:proofErr w:type="spellStart"/>
            <w:r>
              <w:rPr>
                <w:rFonts w:asciiTheme="majorHAnsi" w:hAnsiTheme="majorHAnsi"/>
                <w:b/>
                <w:color w:val="000000"/>
                <w:sz w:val="20"/>
                <w:szCs w:val="20"/>
              </w:rPr>
              <w:t>Softzone</w:t>
            </w:r>
            <w:proofErr w:type="spellEnd"/>
            <w:r>
              <w:rPr>
                <w:rFonts w:asciiTheme="majorHAnsi" w:hAnsiTheme="majorHAnsi"/>
                <w:b/>
                <w:color w:val="000000"/>
                <w:sz w:val="20"/>
                <w:szCs w:val="20"/>
              </w:rPr>
              <w:t xml:space="preserve"> at </w:t>
            </w:r>
            <w:proofErr w:type="spellStart"/>
            <w:r>
              <w:rPr>
                <w:rFonts w:asciiTheme="majorHAnsi" w:hAnsiTheme="majorHAnsi"/>
                <w:b/>
                <w:color w:val="000000"/>
                <w:sz w:val="20"/>
                <w:szCs w:val="20"/>
              </w:rPr>
              <w:t>banglore</w:t>
            </w:r>
            <w:proofErr w:type="spellEnd"/>
            <w:r>
              <w:rPr>
                <w:rFonts w:asciiTheme="majorHAnsi" w:hAnsiTheme="majorHAnsi"/>
                <w:b/>
                <w:color w:val="000000"/>
                <w:sz w:val="20"/>
                <w:szCs w:val="20"/>
              </w:rPr>
              <w:t>, India</w:t>
            </w:r>
          </w:p>
          <w:p w:rsidR="004120F9" w:rsidRPr="005F7421" w:rsidRDefault="004120F9" w:rsidP="004120F9">
            <w:pPr>
              <w:jc w:val="both"/>
              <w:rPr>
                <w:rFonts w:asciiTheme="majorHAnsi" w:hAnsiTheme="majorHAnsi"/>
                <w:noProof/>
                <w:sz w:val="20"/>
                <w:szCs w:val="20"/>
              </w:rPr>
            </w:pPr>
            <w:r>
              <w:rPr>
                <w:rFonts w:asciiTheme="majorHAnsi" w:hAnsiTheme="majorHAnsi"/>
                <w:noProof/>
                <w:sz w:val="20"/>
                <w:szCs w:val="20"/>
              </w:rPr>
              <w:t xml:space="preserve">Project Cost: </w:t>
            </w:r>
            <w:r>
              <w:rPr>
                <w:rFonts w:asciiTheme="majorHAnsi" w:hAnsiTheme="majorHAnsi"/>
                <w:noProof/>
                <w:sz w:val="20"/>
                <w:szCs w:val="20"/>
              </w:rPr>
              <w:tab/>
            </w:r>
            <w:r>
              <w:rPr>
                <w:rFonts w:asciiTheme="majorHAnsi" w:hAnsiTheme="majorHAnsi"/>
                <w:noProof/>
                <w:sz w:val="20"/>
                <w:szCs w:val="20"/>
              </w:rPr>
              <w:tab/>
              <w:t>Rs.</w:t>
            </w:r>
            <w:r w:rsidRPr="005F7421">
              <w:rPr>
                <w:rFonts w:asciiTheme="majorHAnsi" w:hAnsiTheme="majorHAnsi"/>
                <w:noProof/>
                <w:sz w:val="20"/>
                <w:szCs w:val="20"/>
              </w:rPr>
              <w:t xml:space="preserve"> </w:t>
            </w:r>
            <w:r>
              <w:rPr>
                <w:rFonts w:asciiTheme="majorHAnsi" w:hAnsiTheme="majorHAnsi"/>
                <w:noProof/>
                <w:sz w:val="20"/>
                <w:szCs w:val="20"/>
              </w:rPr>
              <w:t>90</w:t>
            </w:r>
            <w:r w:rsidRPr="005F7421">
              <w:rPr>
                <w:rFonts w:asciiTheme="majorHAnsi" w:hAnsiTheme="majorHAnsi"/>
                <w:noProof/>
                <w:sz w:val="20"/>
                <w:szCs w:val="20"/>
              </w:rPr>
              <w:t xml:space="preserve"> Million</w:t>
            </w:r>
          </w:p>
          <w:p w:rsidR="004120F9" w:rsidRPr="005F7421" w:rsidRDefault="004120F9" w:rsidP="004120F9">
            <w:pPr>
              <w:jc w:val="both"/>
              <w:rPr>
                <w:rFonts w:asciiTheme="majorHAnsi" w:hAnsiTheme="majorHAnsi"/>
                <w:noProof/>
                <w:sz w:val="20"/>
                <w:szCs w:val="20"/>
              </w:rPr>
            </w:pPr>
            <w:r w:rsidRPr="005F7421">
              <w:rPr>
                <w:rFonts w:asciiTheme="majorHAnsi" w:hAnsiTheme="majorHAnsi"/>
                <w:noProof/>
                <w:sz w:val="20"/>
                <w:szCs w:val="20"/>
              </w:rPr>
              <w:t>Client:</w:t>
            </w:r>
            <w:r>
              <w:rPr>
                <w:rFonts w:asciiTheme="majorHAnsi" w:hAnsiTheme="majorHAnsi"/>
                <w:noProof/>
                <w:sz w:val="20"/>
                <w:szCs w:val="20"/>
              </w:rPr>
              <w:t xml:space="preserve"> </w:t>
            </w:r>
            <w:r>
              <w:rPr>
                <w:rFonts w:asciiTheme="majorHAnsi" w:hAnsiTheme="majorHAnsi"/>
                <w:noProof/>
                <w:sz w:val="20"/>
                <w:szCs w:val="20"/>
              </w:rPr>
              <w:tab/>
            </w:r>
            <w:r>
              <w:rPr>
                <w:rFonts w:asciiTheme="majorHAnsi" w:hAnsiTheme="majorHAnsi"/>
                <w:noProof/>
                <w:sz w:val="20"/>
                <w:szCs w:val="20"/>
              </w:rPr>
              <w:tab/>
            </w:r>
            <w:r>
              <w:rPr>
                <w:rFonts w:asciiTheme="majorHAnsi" w:hAnsiTheme="majorHAnsi"/>
                <w:noProof/>
                <w:sz w:val="20"/>
                <w:szCs w:val="20"/>
              </w:rPr>
              <w:tab/>
              <w:t>Salarpuria Properties</w:t>
            </w:r>
          </w:p>
          <w:p w:rsidR="004120F9" w:rsidRPr="005F7421" w:rsidRDefault="004120F9" w:rsidP="004120F9">
            <w:pPr>
              <w:jc w:val="both"/>
              <w:rPr>
                <w:rFonts w:asciiTheme="majorHAnsi" w:hAnsiTheme="majorHAnsi"/>
                <w:noProof/>
                <w:sz w:val="20"/>
                <w:szCs w:val="20"/>
              </w:rPr>
            </w:pPr>
            <w:r>
              <w:rPr>
                <w:rFonts w:asciiTheme="majorHAnsi" w:hAnsiTheme="majorHAnsi"/>
                <w:noProof/>
                <w:sz w:val="20"/>
                <w:szCs w:val="20"/>
              </w:rPr>
              <w:t>Architect</w:t>
            </w:r>
            <w:r w:rsidRPr="005F7421">
              <w:rPr>
                <w:rFonts w:asciiTheme="majorHAnsi" w:hAnsiTheme="majorHAnsi"/>
                <w:noProof/>
                <w:sz w:val="20"/>
                <w:szCs w:val="20"/>
              </w:rPr>
              <w:t xml:space="preserve">: </w:t>
            </w:r>
            <w:r w:rsidRPr="005F7421">
              <w:rPr>
                <w:rFonts w:asciiTheme="majorHAnsi" w:hAnsiTheme="majorHAnsi"/>
                <w:noProof/>
                <w:sz w:val="20"/>
                <w:szCs w:val="20"/>
              </w:rPr>
              <w:tab/>
            </w:r>
            <w:r>
              <w:rPr>
                <w:rFonts w:asciiTheme="majorHAnsi" w:hAnsiTheme="majorHAnsi"/>
                <w:noProof/>
                <w:sz w:val="20"/>
                <w:szCs w:val="20"/>
              </w:rPr>
              <w:t xml:space="preserve">                Thomas Associates</w:t>
            </w:r>
          </w:p>
          <w:p w:rsidR="004120F9" w:rsidRPr="005F7421" w:rsidRDefault="004120F9" w:rsidP="004120F9">
            <w:pPr>
              <w:jc w:val="both"/>
              <w:rPr>
                <w:rFonts w:asciiTheme="majorHAnsi" w:hAnsiTheme="majorHAnsi"/>
                <w:noProof/>
                <w:sz w:val="20"/>
                <w:szCs w:val="20"/>
              </w:rPr>
            </w:pPr>
            <w:r w:rsidRPr="005F7421">
              <w:rPr>
                <w:rFonts w:asciiTheme="majorHAnsi" w:hAnsiTheme="majorHAnsi"/>
                <w:noProof/>
                <w:sz w:val="20"/>
                <w:szCs w:val="20"/>
              </w:rPr>
              <w:t xml:space="preserve">Consultant: </w:t>
            </w:r>
            <w:r w:rsidRPr="005F7421">
              <w:rPr>
                <w:rFonts w:asciiTheme="majorHAnsi" w:hAnsiTheme="majorHAnsi"/>
                <w:noProof/>
                <w:sz w:val="20"/>
                <w:szCs w:val="20"/>
              </w:rPr>
              <w:tab/>
            </w:r>
            <w:r w:rsidRPr="005F7421">
              <w:rPr>
                <w:rFonts w:asciiTheme="majorHAnsi" w:hAnsiTheme="majorHAnsi"/>
                <w:noProof/>
                <w:sz w:val="20"/>
                <w:szCs w:val="20"/>
              </w:rPr>
              <w:tab/>
            </w:r>
            <w:r>
              <w:rPr>
                <w:rFonts w:asciiTheme="majorHAnsi" w:hAnsiTheme="majorHAnsi"/>
                <w:noProof/>
                <w:sz w:val="20"/>
                <w:szCs w:val="20"/>
              </w:rPr>
              <w:t>Air Treatment</w:t>
            </w:r>
          </w:p>
          <w:p w:rsidR="004120F9" w:rsidRDefault="004120F9" w:rsidP="004120F9">
            <w:pPr>
              <w:spacing w:line="276" w:lineRule="auto"/>
              <w:jc w:val="both"/>
              <w:rPr>
                <w:rFonts w:asciiTheme="majorHAnsi" w:hAnsiTheme="majorHAnsi"/>
                <w:noProof/>
                <w:sz w:val="20"/>
                <w:szCs w:val="20"/>
              </w:rPr>
            </w:pPr>
            <w:r w:rsidRPr="005F7421">
              <w:rPr>
                <w:rFonts w:asciiTheme="majorHAnsi" w:hAnsiTheme="majorHAnsi"/>
                <w:noProof/>
                <w:sz w:val="20"/>
                <w:szCs w:val="20"/>
              </w:rPr>
              <w:t>Description:</w:t>
            </w:r>
            <w:r w:rsidRPr="004120F9">
              <w:rPr>
                <w:rFonts w:asciiTheme="majorHAnsi" w:hAnsiTheme="majorHAnsi"/>
                <w:noProof/>
                <w:sz w:val="20"/>
                <w:szCs w:val="20"/>
              </w:rPr>
              <w:tab/>
            </w:r>
            <w:r>
              <w:rPr>
                <w:rFonts w:asciiTheme="majorHAnsi" w:hAnsiTheme="majorHAnsi"/>
                <w:noProof/>
                <w:sz w:val="20"/>
                <w:szCs w:val="20"/>
              </w:rPr>
              <w:t xml:space="preserve">               Salarpuria Softzone is an Commerical Project having 10,00,000 SFT and involved in providing High </w:t>
            </w:r>
          </w:p>
          <w:p w:rsidR="004120F9" w:rsidRDefault="004120F9" w:rsidP="004120F9">
            <w:pPr>
              <w:spacing w:line="276" w:lineRule="auto"/>
              <w:ind w:left="2160"/>
              <w:jc w:val="both"/>
              <w:rPr>
                <w:rFonts w:asciiTheme="majorHAnsi" w:hAnsiTheme="majorHAnsi"/>
                <w:noProof/>
                <w:sz w:val="20"/>
                <w:szCs w:val="20"/>
              </w:rPr>
            </w:pPr>
            <w:r>
              <w:rPr>
                <w:rFonts w:asciiTheme="majorHAnsi" w:hAnsiTheme="majorHAnsi"/>
                <w:noProof/>
                <w:sz w:val="20"/>
                <w:szCs w:val="20"/>
              </w:rPr>
              <w:t>Side HVAC System. This campus is occupied by of prestigious companies like SAP, Timken, HSBC, etc.</w:t>
            </w:r>
          </w:p>
          <w:p w:rsidR="004120F9" w:rsidRPr="003667EF" w:rsidRDefault="004120F9" w:rsidP="004120F9">
            <w:pPr>
              <w:spacing w:line="276" w:lineRule="auto"/>
              <w:jc w:val="both"/>
              <w:rPr>
                <w:rFonts w:asciiTheme="majorHAnsi" w:hAnsiTheme="majorHAnsi"/>
                <w:color w:val="000000"/>
                <w:sz w:val="20"/>
                <w:szCs w:val="20"/>
              </w:rPr>
            </w:pPr>
            <w:r>
              <w:rPr>
                <w:rFonts w:asciiTheme="majorHAnsi" w:hAnsiTheme="majorHAnsi"/>
                <w:noProof/>
                <w:sz w:val="20"/>
                <w:szCs w:val="20"/>
              </w:rPr>
              <w:t xml:space="preserve">                                              </w:t>
            </w:r>
          </w:p>
          <w:p w:rsidR="004120F9" w:rsidRPr="004120F9" w:rsidRDefault="004120F9" w:rsidP="004120F9">
            <w:pPr>
              <w:pStyle w:val="PlainText"/>
              <w:tabs>
                <w:tab w:val="right" w:pos="8197"/>
              </w:tabs>
              <w:spacing w:line="276" w:lineRule="auto"/>
              <w:ind w:left="2160"/>
              <w:rPr>
                <w:rFonts w:asciiTheme="majorHAnsi" w:hAnsiTheme="majorHAnsi"/>
              </w:rPr>
            </w:pPr>
            <w:r>
              <w:rPr>
                <w:rFonts w:asciiTheme="majorHAnsi" w:hAnsiTheme="majorHAnsi"/>
              </w:rPr>
              <w:t>Complete area is serving by Chillers 2420 TR (330 TR, 6 nos. and 220TR 2 Nos.) with Primary &amp; secondary pumps, 54 AHU’s at different levels and complete Chilled water network at Roof</w:t>
            </w:r>
            <w:r w:rsidRPr="004120F9">
              <w:rPr>
                <w:rFonts w:asciiTheme="majorHAnsi" w:hAnsiTheme="majorHAnsi"/>
              </w:rPr>
              <w:t>.</w:t>
            </w:r>
            <w:r>
              <w:rPr>
                <w:rFonts w:asciiTheme="majorHAnsi" w:hAnsiTheme="majorHAnsi"/>
              </w:rPr>
              <w:t xml:space="preserve"> Ductless Ventilation system is provided at Basement Carpark area.</w:t>
            </w:r>
          </w:p>
          <w:p w:rsidR="004120F9" w:rsidRPr="004120F9" w:rsidRDefault="004120F9" w:rsidP="004120F9">
            <w:pPr>
              <w:pStyle w:val="PlainText"/>
              <w:tabs>
                <w:tab w:val="right" w:pos="8197"/>
              </w:tabs>
              <w:spacing w:line="276" w:lineRule="auto"/>
              <w:rPr>
                <w:rFonts w:asciiTheme="majorHAnsi" w:hAnsiTheme="majorHAnsi"/>
              </w:rPr>
            </w:pPr>
          </w:p>
          <w:p w:rsidR="00144887" w:rsidRPr="005F7421" w:rsidRDefault="00144887" w:rsidP="00F65B41">
            <w:pPr>
              <w:rPr>
                <w:rFonts w:asciiTheme="majorHAnsi" w:hAnsiTheme="majorHAnsi"/>
                <w:b/>
                <w:noProof/>
                <w:sz w:val="20"/>
                <w:szCs w:val="20"/>
              </w:rPr>
            </w:pPr>
          </w:p>
          <w:p w:rsidR="00CE3718" w:rsidRPr="005F7421" w:rsidRDefault="00CE3718" w:rsidP="00711573">
            <w:pPr>
              <w:jc w:val="both"/>
              <w:rPr>
                <w:rFonts w:asciiTheme="majorHAnsi" w:hAnsiTheme="majorHAnsi"/>
                <w:noProof/>
                <w:sz w:val="20"/>
                <w:szCs w:val="20"/>
              </w:rPr>
            </w:pPr>
          </w:p>
        </w:tc>
      </w:tr>
      <w:tr w:rsidR="00CE3718" w:rsidRPr="005F7421" w:rsidTr="00BA5C81">
        <w:tblPrEx>
          <w:shd w:val="clear" w:color="auto" w:fill="FFFFFF" w:themeFill="background1"/>
        </w:tblPrEx>
        <w:trPr>
          <w:gridBefore w:val="1"/>
          <w:wBefore w:w="18" w:type="dxa"/>
          <w:trHeight w:val="202"/>
        </w:trPr>
        <w:tc>
          <w:tcPr>
            <w:tcW w:w="10739" w:type="dxa"/>
            <w:gridSpan w:val="2"/>
            <w:shd w:val="clear" w:color="auto" w:fill="FFFFFF" w:themeFill="background1"/>
          </w:tcPr>
          <w:p w:rsidR="00BA5C81" w:rsidRPr="005F7421" w:rsidRDefault="00F71A09" w:rsidP="0021389E">
            <w:pPr>
              <w:spacing w:line="360" w:lineRule="auto"/>
              <w:rPr>
                <w:rFonts w:asciiTheme="majorHAnsi" w:hAnsiTheme="majorHAnsi" w:cs="Tahoma"/>
                <w:b/>
                <w:color w:val="00B0F0"/>
                <w:sz w:val="28"/>
                <w:szCs w:val="28"/>
              </w:rPr>
            </w:pPr>
            <w:r w:rsidRPr="005F7421">
              <w:rPr>
                <w:rFonts w:asciiTheme="majorHAnsi" w:hAnsiTheme="majorHAnsi" w:cs="Tahoma"/>
                <w:b/>
                <w:noProof/>
                <w:color w:val="00B0F0"/>
                <w:sz w:val="28"/>
                <w:szCs w:val="28"/>
              </w:rPr>
              <w:lastRenderedPageBreak/>
              <w:drawing>
                <wp:inline distT="0" distB="0" distL="0" distR="0" wp14:anchorId="15CADEDC" wp14:editId="22D46734">
                  <wp:extent cx="257175" cy="257175"/>
                  <wp:effectExtent l="0" t="0" r="9525" b="9525"/>
                  <wp:docPr id="1035" name="Picture 11" descr="Z:\Approved_ResDev_Repository\Formats\Visual Resume Formats 2015-16\Icons\personal-detai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Z:\Approved_ResDev_Repository\Formats\Visual Resume Formats 2015-16\Icons\personal-details24x24icon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extLst/>
                        </pic:spPr>
                      </pic:pic>
                    </a:graphicData>
                  </a:graphic>
                </wp:inline>
              </w:drawing>
            </w:r>
            <w:r w:rsidR="00BA5C81" w:rsidRPr="005F7421">
              <w:rPr>
                <w:rFonts w:asciiTheme="majorHAnsi" w:hAnsiTheme="majorHAnsi" w:cs="Tahoma"/>
                <w:b/>
                <w:color w:val="00B0F0"/>
                <w:sz w:val="28"/>
                <w:szCs w:val="28"/>
              </w:rPr>
              <w:t>Personal Details</w:t>
            </w:r>
          </w:p>
          <w:p w:rsidR="00CE3718" w:rsidRPr="005F7421" w:rsidRDefault="00CE3718" w:rsidP="0021389E">
            <w:pPr>
              <w:spacing w:line="360" w:lineRule="auto"/>
              <w:jc w:val="both"/>
              <w:rPr>
                <w:rFonts w:asciiTheme="majorHAnsi" w:hAnsiTheme="majorHAnsi"/>
                <w:noProof/>
                <w:sz w:val="20"/>
                <w:szCs w:val="20"/>
              </w:rPr>
            </w:pPr>
            <w:r w:rsidRPr="005F7421">
              <w:rPr>
                <w:rFonts w:asciiTheme="majorHAnsi" w:hAnsiTheme="majorHAnsi"/>
                <w:b/>
                <w:noProof/>
                <w:sz w:val="20"/>
                <w:szCs w:val="20"/>
              </w:rPr>
              <w:t>Date of Birth:</w:t>
            </w:r>
            <w:r w:rsidR="001160D6" w:rsidRPr="005F7421">
              <w:rPr>
                <w:rFonts w:asciiTheme="majorHAnsi" w:hAnsiTheme="majorHAnsi"/>
                <w:noProof/>
                <w:sz w:val="20"/>
                <w:szCs w:val="20"/>
              </w:rPr>
              <w:t>14</w:t>
            </w:r>
            <w:r w:rsidR="001160D6" w:rsidRPr="005F7421">
              <w:rPr>
                <w:rFonts w:asciiTheme="majorHAnsi" w:hAnsiTheme="majorHAnsi"/>
                <w:noProof/>
                <w:sz w:val="20"/>
                <w:szCs w:val="20"/>
                <w:vertAlign w:val="superscript"/>
              </w:rPr>
              <w:t>th</w:t>
            </w:r>
            <w:r w:rsidR="00162454" w:rsidRPr="005F7421">
              <w:rPr>
                <w:rFonts w:asciiTheme="majorHAnsi" w:hAnsiTheme="majorHAnsi"/>
                <w:noProof/>
                <w:sz w:val="20"/>
                <w:szCs w:val="20"/>
              </w:rPr>
              <w:t>January 1966</w:t>
            </w:r>
          </w:p>
          <w:p w:rsidR="00CE3718" w:rsidRPr="005F7421" w:rsidRDefault="00CE3718" w:rsidP="0021389E">
            <w:pPr>
              <w:spacing w:line="360" w:lineRule="auto"/>
              <w:jc w:val="both"/>
              <w:rPr>
                <w:rFonts w:asciiTheme="majorHAnsi" w:hAnsiTheme="majorHAnsi"/>
                <w:noProof/>
                <w:sz w:val="20"/>
                <w:szCs w:val="20"/>
              </w:rPr>
            </w:pPr>
            <w:r w:rsidRPr="005F7421">
              <w:rPr>
                <w:rFonts w:asciiTheme="majorHAnsi" w:hAnsiTheme="majorHAnsi"/>
                <w:b/>
                <w:noProof/>
                <w:sz w:val="20"/>
                <w:szCs w:val="20"/>
              </w:rPr>
              <w:t>Languages Known:</w:t>
            </w:r>
            <w:r w:rsidR="00162454" w:rsidRPr="005F7421">
              <w:rPr>
                <w:rFonts w:asciiTheme="majorHAnsi" w:hAnsiTheme="majorHAnsi"/>
                <w:noProof/>
                <w:sz w:val="20"/>
                <w:szCs w:val="20"/>
              </w:rPr>
              <w:t>English, Hindi, Kannada and Telugu</w:t>
            </w:r>
          </w:p>
          <w:p w:rsidR="00162454" w:rsidRPr="005F7421" w:rsidRDefault="00162454" w:rsidP="0021389E">
            <w:pPr>
              <w:spacing w:line="360" w:lineRule="auto"/>
              <w:jc w:val="both"/>
              <w:rPr>
                <w:rFonts w:asciiTheme="majorHAnsi" w:hAnsiTheme="majorHAnsi"/>
                <w:noProof/>
                <w:sz w:val="20"/>
                <w:szCs w:val="20"/>
              </w:rPr>
            </w:pPr>
            <w:bookmarkStart w:id="0" w:name="_GoBack"/>
            <w:bookmarkEnd w:id="0"/>
            <w:r w:rsidRPr="005F7421">
              <w:rPr>
                <w:rFonts w:asciiTheme="majorHAnsi" w:hAnsiTheme="majorHAnsi"/>
                <w:b/>
                <w:noProof/>
                <w:sz w:val="20"/>
                <w:szCs w:val="20"/>
              </w:rPr>
              <w:t>Marital Status:</w:t>
            </w:r>
            <w:r w:rsidRPr="005F7421">
              <w:rPr>
                <w:rFonts w:asciiTheme="majorHAnsi" w:hAnsiTheme="majorHAnsi"/>
                <w:noProof/>
                <w:sz w:val="20"/>
                <w:szCs w:val="20"/>
              </w:rPr>
              <w:t xml:space="preserve">Married                   </w:t>
            </w:r>
          </w:p>
          <w:p w:rsidR="00162454" w:rsidRPr="005F7421" w:rsidRDefault="00F14C23" w:rsidP="0021389E">
            <w:pPr>
              <w:spacing w:line="360" w:lineRule="auto"/>
              <w:jc w:val="both"/>
              <w:rPr>
                <w:rFonts w:asciiTheme="majorHAnsi" w:hAnsiTheme="majorHAnsi"/>
                <w:noProof/>
                <w:sz w:val="20"/>
                <w:szCs w:val="20"/>
              </w:rPr>
            </w:pPr>
            <w:r w:rsidRPr="005F7421">
              <w:rPr>
                <w:rFonts w:asciiTheme="majorHAnsi" w:hAnsiTheme="majorHAnsi"/>
                <w:b/>
                <w:noProof/>
                <w:sz w:val="20"/>
                <w:szCs w:val="20"/>
              </w:rPr>
              <w:t>Nationality</w:t>
            </w:r>
            <w:r w:rsidR="00162454" w:rsidRPr="005F7421">
              <w:rPr>
                <w:rFonts w:asciiTheme="majorHAnsi" w:hAnsiTheme="majorHAnsi"/>
                <w:b/>
                <w:noProof/>
                <w:sz w:val="20"/>
                <w:szCs w:val="20"/>
              </w:rPr>
              <w:t>:</w:t>
            </w:r>
            <w:r w:rsidR="00162454" w:rsidRPr="005F7421">
              <w:rPr>
                <w:rFonts w:asciiTheme="majorHAnsi" w:hAnsiTheme="majorHAnsi"/>
                <w:noProof/>
                <w:sz w:val="20"/>
                <w:szCs w:val="20"/>
              </w:rPr>
              <w:t xml:space="preserve">Indian                      </w:t>
            </w:r>
          </w:p>
          <w:p w:rsidR="00162454" w:rsidRPr="005F7421" w:rsidRDefault="00162454" w:rsidP="0021389E">
            <w:pPr>
              <w:spacing w:line="360" w:lineRule="auto"/>
              <w:jc w:val="both"/>
              <w:rPr>
                <w:rFonts w:asciiTheme="majorHAnsi" w:hAnsiTheme="majorHAnsi"/>
                <w:noProof/>
                <w:sz w:val="20"/>
                <w:szCs w:val="20"/>
              </w:rPr>
            </w:pPr>
            <w:r w:rsidRPr="005F7421">
              <w:rPr>
                <w:rFonts w:asciiTheme="majorHAnsi" w:hAnsiTheme="majorHAnsi"/>
                <w:b/>
                <w:noProof/>
                <w:sz w:val="20"/>
                <w:szCs w:val="20"/>
              </w:rPr>
              <w:t>Driving License</w:t>
            </w:r>
            <w:r w:rsidR="00F14C23" w:rsidRPr="005F7421">
              <w:rPr>
                <w:rFonts w:asciiTheme="majorHAnsi" w:hAnsiTheme="majorHAnsi"/>
                <w:b/>
                <w:noProof/>
                <w:sz w:val="20"/>
                <w:szCs w:val="20"/>
              </w:rPr>
              <w:t xml:space="preserve">: </w:t>
            </w:r>
            <w:r w:rsidRPr="005F7421">
              <w:rPr>
                <w:rFonts w:asciiTheme="majorHAnsi" w:hAnsiTheme="majorHAnsi"/>
                <w:noProof/>
                <w:sz w:val="20"/>
                <w:szCs w:val="20"/>
              </w:rPr>
              <w:t xml:space="preserve">Available for UAE &amp; India                  </w:t>
            </w:r>
          </w:p>
          <w:p w:rsidR="00162454" w:rsidRPr="005F7421" w:rsidRDefault="00162454" w:rsidP="008F6CB3">
            <w:pPr>
              <w:rPr>
                <w:rFonts w:asciiTheme="majorHAnsi" w:hAnsiTheme="majorHAnsi"/>
                <w:noProof/>
                <w:color w:val="0000FF"/>
                <w:sz w:val="20"/>
                <w:szCs w:val="20"/>
              </w:rPr>
            </w:pPr>
          </w:p>
        </w:tc>
      </w:tr>
      <w:tr w:rsidR="00BE463D" w:rsidRPr="005F7421" w:rsidTr="00BA5C81">
        <w:tblPrEx>
          <w:shd w:val="clear" w:color="auto" w:fill="FFFFFF" w:themeFill="background1"/>
        </w:tblPrEx>
        <w:trPr>
          <w:gridBefore w:val="1"/>
          <w:wBefore w:w="18" w:type="dxa"/>
          <w:trHeight w:val="202"/>
        </w:trPr>
        <w:tc>
          <w:tcPr>
            <w:tcW w:w="10739" w:type="dxa"/>
            <w:gridSpan w:val="2"/>
            <w:shd w:val="clear" w:color="auto" w:fill="FFFFFF" w:themeFill="background1"/>
          </w:tcPr>
          <w:p w:rsidR="00BE463D" w:rsidRPr="005F7421" w:rsidRDefault="00BE463D" w:rsidP="0021389E">
            <w:pPr>
              <w:spacing w:line="360" w:lineRule="auto"/>
              <w:rPr>
                <w:rFonts w:asciiTheme="majorHAnsi" w:hAnsiTheme="majorHAnsi" w:cs="Tahoma"/>
                <w:b/>
                <w:noProof/>
                <w:color w:val="00B0F0"/>
                <w:sz w:val="28"/>
                <w:szCs w:val="28"/>
              </w:rPr>
            </w:pPr>
          </w:p>
        </w:tc>
      </w:tr>
    </w:tbl>
    <w:p w:rsidR="00513EBF" w:rsidRPr="005F7421" w:rsidRDefault="00513EBF" w:rsidP="00C258D4">
      <w:pPr>
        <w:rPr>
          <w:rFonts w:asciiTheme="majorHAnsi" w:hAnsiTheme="majorHAnsi"/>
        </w:rPr>
      </w:pPr>
    </w:p>
    <w:sectPr w:rsidR="00513EBF" w:rsidRPr="005F7421" w:rsidSect="006A55FE">
      <w:pgSz w:w="11909" w:h="16834" w:code="9"/>
      <w:pgMar w:top="806" w:right="446"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08" w:rsidRDefault="00F35E08" w:rsidP="00513EBF">
      <w:pPr>
        <w:spacing w:after="0" w:line="240" w:lineRule="auto"/>
      </w:pPr>
      <w:r>
        <w:separator/>
      </w:r>
    </w:p>
  </w:endnote>
  <w:endnote w:type="continuationSeparator" w:id="0">
    <w:p w:rsidR="00F35E08" w:rsidRDefault="00F35E08"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08" w:rsidRDefault="00F35E08" w:rsidP="00513EBF">
      <w:pPr>
        <w:spacing w:after="0" w:line="240" w:lineRule="auto"/>
      </w:pPr>
      <w:r>
        <w:separator/>
      </w:r>
    </w:p>
  </w:footnote>
  <w:footnote w:type="continuationSeparator" w:id="0">
    <w:p w:rsidR="00F35E08" w:rsidRDefault="00F35E08"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ullet_grey_circ" style="width:8.85pt;height:8.85pt;visibility:visible" o:bullet="t">
        <v:imagedata r:id="rId1" o:title="bullet_grey_circ"/>
      </v:shape>
    </w:pict>
  </w:numPicBullet>
  <w:numPicBullet w:numPicBulletId="1">
    <w:pict>
      <v:shape id="_x0000_i1035" type="#_x0000_t75" style="width:180.15pt;height:149.1pt;visibility:visible" o:bullet="t">
        <v:imagedata r:id="rId2" o:title="image-rightver3"/>
      </v:shape>
    </w:pict>
  </w:numPicBullet>
  <w:numPicBullet w:numPicBulletId="2">
    <w:pict>
      <v:shape id="_x0000_i1036" type="#_x0000_t75" alt="edu24x24icons" style="width:18.1pt;height:18.1pt;visibility:visible" o:bullet="t">
        <v:imagedata r:id="rId3" o:title="edu24x24icons"/>
      </v:shape>
    </w:pict>
  </w:numPicBullet>
  <w:numPicBullet w:numPicBulletId="3">
    <w:pict>
      <v:shape id="_x0000_i1037" type="#_x0000_t75" alt="exp24x24icons" style="width:18.1pt;height:18.1pt;visibility:visible" o:bullet="t">
        <v:imagedata r:id="rId4" o:title="exp24x24icons"/>
      </v:shape>
    </w:pict>
  </w:numPicBullet>
  <w:numPicBullet w:numPicBulletId="4">
    <w:pict>
      <v:shape id="_x0000_i1038" type="#_x0000_t75" style="width:7.5pt;height:7.5pt" o:bullet="t">
        <v:imagedata r:id="rId5" o:title="bullet-blue"/>
      </v:shape>
    </w:pict>
  </w:numPicBullet>
  <w:numPicBullet w:numPicBulletId="5">
    <w:pict>
      <v:shape id="_x0000_i1039" type="#_x0000_t75" alt="softskills24x24icons" style="width:18.1pt;height:18.1pt;visibility:visible" o:bullet="t">
        <v:imagedata r:id="rId6" o:title="softskills24x24icons"/>
      </v:shape>
    </w:pict>
  </w:numPicBullet>
  <w:numPicBullet w:numPicBulletId="6">
    <w:pict>
      <v:shape id="_x0000_i1040" type="#_x0000_t75" style="width:7.5pt;height:7.5pt" o:bullet="t">
        <v:imagedata r:id="rId7" o:title="bullet-grey"/>
      </v:shape>
    </w:pict>
  </w:numPicBullet>
  <w:numPicBullet w:numPicBulletId="7">
    <w:pict>
      <v:shape id="_x0000_i1041" type="#_x0000_t75" style="width:8.85pt;height:8.85pt" o:bullet="t">
        <v:imagedata r:id="rId8" o:title="bullet"/>
      </v:shape>
    </w:pict>
  </w:numPicBullet>
  <w:abstractNum w:abstractNumId="0">
    <w:nsid w:val="00000003"/>
    <w:multiLevelType w:val="singleLevel"/>
    <w:tmpl w:val="00000003"/>
    <w:name w:val="WW8Num3"/>
    <w:lvl w:ilvl="0">
      <w:start w:val="1"/>
      <w:numFmt w:val="bullet"/>
      <w:lvlText w:val=""/>
      <w:lvlJc w:val="left"/>
      <w:pPr>
        <w:tabs>
          <w:tab w:val="num" w:pos="288"/>
        </w:tabs>
        <w:ind w:left="288" w:hanging="288"/>
      </w:pPr>
      <w:rPr>
        <w:rFonts w:ascii="Wingdings" w:hAnsi="Wingdings"/>
        <w:sz w:val="18"/>
      </w:rPr>
    </w:lvl>
  </w:abstractNum>
  <w:abstractNum w:abstractNumId="1">
    <w:nsid w:val="03021D29"/>
    <w:multiLevelType w:val="hybridMultilevel"/>
    <w:tmpl w:val="F618B1A8"/>
    <w:lvl w:ilvl="0" w:tplc="2F1467C0">
      <w:start w:val="1"/>
      <w:numFmt w:val="bullet"/>
      <w:lvlText w:val=""/>
      <w:lvlJc w:val="left"/>
      <w:pPr>
        <w:tabs>
          <w:tab w:val="num" w:pos="288"/>
        </w:tabs>
        <w:ind w:left="288" w:hanging="288"/>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DF9"/>
    <w:multiLevelType w:val="multilevel"/>
    <w:tmpl w:val="91F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C4512D"/>
    <w:multiLevelType w:val="hybridMultilevel"/>
    <w:tmpl w:val="DE46B35E"/>
    <w:lvl w:ilvl="0" w:tplc="0B5C32E2">
      <w:start w:val="1"/>
      <w:numFmt w:val="bullet"/>
      <w:lvlText w:val=""/>
      <w:lvlPicBulletId w:val="0"/>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1B5905"/>
    <w:multiLevelType w:val="hybridMultilevel"/>
    <w:tmpl w:val="B33A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A0AFB"/>
    <w:multiLevelType w:val="hybridMultilevel"/>
    <w:tmpl w:val="C7BC2540"/>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841940"/>
    <w:multiLevelType w:val="hybridMultilevel"/>
    <w:tmpl w:val="D8F26D44"/>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9120F9"/>
    <w:multiLevelType w:val="hybridMultilevel"/>
    <w:tmpl w:val="388CCAE2"/>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0A03BE"/>
    <w:multiLevelType w:val="hybridMultilevel"/>
    <w:tmpl w:val="931AB116"/>
    <w:lvl w:ilvl="0" w:tplc="0B5C32E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3802EA"/>
    <w:multiLevelType w:val="hybridMultilevel"/>
    <w:tmpl w:val="FD7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A05B6"/>
    <w:multiLevelType w:val="hybridMultilevel"/>
    <w:tmpl w:val="AFD0581C"/>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2">
    <w:nsid w:val="1A0605E2"/>
    <w:multiLevelType w:val="hybridMultilevel"/>
    <w:tmpl w:val="9E00DDD6"/>
    <w:lvl w:ilvl="0" w:tplc="E4AC37F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D1BE3"/>
    <w:multiLevelType w:val="hybridMultilevel"/>
    <w:tmpl w:val="F6327578"/>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DB6A0A"/>
    <w:multiLevelType w:val="hybridMultilevel"/>
    <w:tmpl w:val="B2145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nsid w:val="252366EC"/>
    <w:multiLevelType w:val="hybridMultilevel"/>
    <w:tmpl w:val="578CF9F0"/>
    <w:lvl w:ilvl="0" w:tplc="0B5C32E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E977BA"/>
    <w:multiLevelType w:val="hybridMultilevel"/>
    <w:tmpl w:val="C960E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22DD1"/>
    <w:multiLevelType w:val="hybridMultilevel"/>
    <w:tmpl w:val="E848D870"/>
    <w:lvl w:ilvl="0" w:tplc="A7D898C4">
      <w:start w:val="1"/>
      <w:numFmt w:val="bullet"/>
      <w:lvlText w:val=""/>
      <w:lvlPicBulletId w:val="6"/>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1614A"/>
    <w:multiLevelType w:val="hybridMultilevel"/>
    <w:tmpl w:val="55563242"/>
    <w:lvl w:ilvl="0" w:tplc="0B5C32E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1909E4"/>
    <w:multiLevelType w:val="hybridMultilevel"/>
    <w:tmpl w:val="3C642454"/>
    <w:lvl w:ilvl="0" w:tplc="A7D898C4">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221B20"/>
    <w:multiLevelType w:val="multilevel"/>
    <w:tmpl w:val="BA4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0E6E75"/>
    <w:multiLevelType w:val="hybridMultilevel"/>
    <w:tmpl w:val="ACEE97EA"/>
    <w:lvl w:ilvl="0" w:tplc="10AC0218">
      <w:start w:val="1"/>
      <w:numFmt w:val="bullet"/>
      <w:lvlText w:val=""/>
      <w:lvlJc w:val="left"/>
      <w:pPr>
        <w:tabs>
          <w:tab w:val="num" w:pos="360"/>
        </w:tabs>
        <w:ind w:left="360" w:hanging="360"/>
      </w:pPr>
      <w:rPr>
        <w:rFonts w:ascii="Wingdings 3" w:hAnsi="Wingdings 3" w:hint="default"/>
        <w:color w:val="auto"/>
        <w:sz w:val="20"/>
        <w:szCs w:val="20"/>
      </w:rPr>
    </w:lvl>
    <w:lvl w:ilvl="1" w:tplc="8F80931E">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2B122E"/>
    <w:multiLevelType w:val="hybridMultilevel"/>
    <w:tmpl w:val="7A964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5449E2"/>
    <w:multiLevelType w:val="hybridMultilevel"/>
    <w:tmpl w:val="F5BCCD1A"/>
    <w:lvl w:ilvl="0" w:tplc="04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40E55EEC"/>
    <w:multiLevelType w:val="hybridMultilevel"/>
    <w:tmpl w:val="ACDAC0BC"/>
    <w:lvl w:ilvl="0" w:tplc="FFFFFFFF">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230145"/>
    <w:multiLevelType w:val="hybridMultilevel"/>
    <w:tmpl w:val="D2DE0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E0F57"/>
    <w:multiLevelType w:val="hybridMultilevel"/>
    <w:tmpl w:val="5FC6A42A"/>
    <w:lvl w:ilvl="0" w:tplc="D1E4D3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BD2F97"/>
    <w:multiLevelType w:val="hybridMultilevel"/>
    <w:tmpl w:val="DC76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11798"/>
    <w:multiLevelType w:val="hybridMultilevel"/>
    <w:tmpl w:val="98DE0996"/>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EE7F7D"/>
    <w:multiLevelType w:val="multilevel"/>
    <w:tmpl w:val="6564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0D686E"/>
    <w:multiLevelType w:val="hybridMultilevel"/>
    <w:tmpl w:val="3AD8EBDC"/>
    <w:lvl w:ilvl="0" w:tplc="0B5C32E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191E14"/>
    <w:multiLevelType w:val="hybridMultilevel"/>
    <w:tmpl w:val="3CD04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6879D0"/>
    <w:multiLevelType w:val="hybridMultilevel"/>
    <w:tmpl w:val="EB9A0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01754"/>
    <w:multiLevelType w:val="multilevel"/>
    <w:tmpl w:val="455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EA21BE"/>
    <w:multiLevelType w:val="multilevel"/>
    <w:tmpl w:val="74B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6672FD"/>
    <w:multiLevelType w:val="multilevel"/>
    <w:tmpl w:val="4A2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4227EE"/>
    <w:multiLevelType w:val="hybridMultilevel"/>
    <w:tmpl w:val="185E1B1A"/>
    <w:lvl w:ilvl="0" w:tplc="A7D898C4">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AB6085"/>
    <w:multiLevelType w:val="hybridMultilevel"/>
    <w:tmpl w:val="4DFC157C"/>
    <w:lvl w:ilvl="0" w:tplc="A7D898C4">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665E3B"/>
    <w:multiLevelType w:val="hybridMultilevel"/>
    <w:tmpl w:val="96C80228"/>
    <w:lvl w:ilvl="0" w:tplc="2DA0A6E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37"/>
  </w:num>
  <w:num w:numId="4">
    <w:abstractNumId w:val="25"/>
  </w:num>
  <w:num w:numId="5">
    <w:abstractNumId w:val="9"/>
  </w:num>
  <w:num w:numId="6">
    <w:abstractNumId w:val="12"/>
  </w:num>
  <w:num w:numId="7">
    <w:abstractNumId w:val="28"/>
  </w:num>
  <w:num w:numId="8">
    <w:abstractNumId w:val="14"/>
  </w:num>
  <w:num w:numId="9">
    <w:abstractNumId w:val="33"/>
  </w:num>
  <w:num w:numId="10">
    <w:abstractNumId w:val="18"/>
  </w:num>
  <w:num w:numId="11">
    <w:abstractNumId w:val="4"/>
  </w:num>
  <w:num w:numId="12">
    <w:abstractNumId w:val="10"/>
  </w:num>
  <w:num w:numId="13">
    <w:abstractNumId w:val="30"/>
  </w:num>
  <w:num w:numId="14">
    <w:abstractNumId w:val="0"/>
  </w:num>
  <w:num w:numId="15">
    <w:abstractNumId w:val="13"/>
  </w:num>
  <w:num w:numId="16">
    <w:abstractNumId w:val="31"/>
  </w:num>
  <w:num w:numId="17">
    <w:abstractNumId w:val="7"/>
  </w:num>
  <w:num w:numId="18">
    <w:abstractNumId w:val="2"/>
  </w:num>
  <w:num w:numId="19">
    <w:abstractNumId w:val="17"/>
  </w:num>
  <w:num w:numId="20">
    <w:abstractNumId w:val="5"/>
  </w:num>
  <w:num w:numId="21">
    <w:abstractNumId w:val="36"/>
  </w:num>
  <w:num w:numId="22">
    <w:abstractNumId w:val="23"/>
  </w:num>
  <w:num w:numId="23">
    <w:abstractNumId w:val="6"/>
  </w:num>
  <w:num w:numId="24">
    <w:abstractNumId w:val="19"/>
  </w:num>
  <w:num w:numId="25">
    <w:abstractNumId w:val="16"/>
  </w:num>
  <w:num w:numId="26">
    <w:abstractNumId w:val="8"/>
  </w:num>
  <w:num w:numId="27">
    <w:abstractNumId w:val="1"/>
  </w:num>
  <w:num w:numId="28">
    <w:abstractNumId w:val="22"/>
  </w:num>
  <w:num w:numId="29">
    <w:abstractNumId w:val="32"/>
  </w:num>
  <w:num w:numId="30">
    <w:abstractNumId w:val="35"/>
  </w:num>
  <w:num w:numId="31">
    <w:abstractNumId w:val="29"/>
  </w:num>
  <w:num w:numId="32">
    <w:abstractNumId w:val="3"/>
  </w:num>
  <w:num w:numId="33">
    <w:abstractNumId w:val="41"/>
  </w:num>
  <w:num w:numId="34">
    <w:abstractNumId w:val="40"/>
  </w:num>
  <w:num w:numId="35">
    <w:abstractNumId w:val="39"/>
  </w:num>
  <w:num w:numId="36">
    <w:abstractNumId w:val="21"/>
  </w:num>
  <w:num w:numId="37">
    <w:abstractNumId w:val="34"/>
  </w:num>
  <w:num w:numId="38">
    <w:abstractNumId w:val="27"/>
  </w:num>
  <w:num w:numId="39">
    <w:abstractNumId w:val="24"/>
  </w:num>
  <w:num w:numId="40">
    <w:abstractNumId w:val="20"/>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10547"/>
    <w:rsid w:val="000109B7"/>
    <w:rsid w:val="000166D6"/>
    <w:rsid w:val="000168FE"/>
    <w:rsid w:val="0001780F"/>
    <w:rsid w:val="00022BD5"/>
    <w:rsid w:val="00023D1C"/>
    <w:rsid w:val="00034886"/>
    <w:rsid w:val="0004410F"/>
    <w:rsid w:val="0007133C"/>
    <w:rsid w:val="00074731"/>
    <w:rsid w:val="00077ED9"/>
    <w:rsid w:val="00093101"/>
    <w:rsid w:val="00095C14"/>
    <w:rsid w:val="0009600A"/>
    <w:rsid w:val="000A7D80"/>
    <w:rsid w:val="000B4309"/>
    <w:rsid w:val="000C11A6"/>
    <w:rsid w:val="000C2025"/>
    <w:rsid w:val="000E4984"/>
    <w:rsid w:val="000F2DBF"/>
    <w:rsid w:val="001030B7"/>
    <w:rsid w:val="00113CD5"/>
    <w:rsid w:val="001160D6"/>
    <w:rsid w:val="00140912"/>
    <w:rsid w:val="001429B2"/>
    <w:rsid w:val="00144887"/>
    <w:rsid w:val="001527E7"/>
    <w:rsid w:val="0015296B"/>
    <w:rsid w:val="00162454"/>
    <w:rsid w:val="00170586"/>
    <w:rsid w:val="001736B2"/>
    <w:rsid w:val="00187129"/>
    <w:rsid w:val="00192115"/>
    <w:rsid w:val="001B4B1D"/>
    <w:rsid w:val="001B7D94"/>
    <w:rsid w:val="001E70A4"/>
    <w:rsid w:val="00203610"/>
    <w:rsid w:val="002125DA"/>
    <w:rsid w:val="0021389E"/>
    <w:rsid w:val="00220032"/>
    <w:rsid w:val="0022233D"/>
    <w:rsid w:val="00226832"/>
    <w:rsid w:val="00230797"/>
    <w:rsid w:val="00240818"/>
    <w:rsid w:val="002422A3"/>
    <w:rsid w:val="00265484"/>
    <w:rsid w:val="00272BAF"/>
    <w:rsid w:val="002747C8"/>
    <w:rsid w:val="002923A1"/>
    <w:rsid w:val="002A39C0"/>
    <w:rsid w:val="002B6E8C"/>
    <w:rsid w:val="002F4879"/>
    <w:rsid w:val="0030379F"/>
    <w:rsid w:val="0031280F"/>
    <w:rsid w:val="0032258D"/>
    <w:rsid w:val="0033584E"/>
    <w:rsid w:val="00335A4D"/>
    <w:rsid w:val="0035393E"/>
    <w:rsid w:val="003541C0"/>
    <w:rsid w:val="00367238"/>
    <w:rsid w:val="00367797"/>
    <w:rsid w:val="003726AC"/>
    <w:rsid w:val="00375FB0"/>
    <w:rsid w:val="00382D97"/>
    <w:rsid w:val="0038658B"/>
    <w:rsid w:val="003A0964"/>
    <w:rsid w:val="003B014B"/>
    <w:rsid w:val="003B2F15"/>
    <w:rsid w:val="003C6877"/>
    <w:rsid w:val="003C7C25"/>
    <w:rsid w:val="003D7DD6"/>
    <w:rsid w:val="003E0524"/>
    <w:rsid w:val="003E3F24"/>
    <w:rsid w:val="003E775D"/>
    <w:rsid w:val="003F4659"/>
    <w:rsid w:val="00400233"/>
    <w:rsid w:val="004120F9"/>
    <w:rsid w:val="00461215"/>
    <w:rsid w:val="004640F3"/>
    <w:rsid w:val="00492FFD"/>
    <w:rsid w:val="004C4D4D"/>
    <w:rsid w:val="004D25AD"/>
    <w:rsid w:val="004D2C6C"/>
    <w:rsid w:val="004E1368"/>
    <w:rsid w:val="004F0C73"/>
    <w:rsid w:val="004F7042"/>
    <w:rsid w:val="00504B23"/>
    <w:rsid w:val="00513EBF"/>
    <w:rsid w:val="005456ED"/>
    <w:rsid w:val="00553019"/>
    <w:rsid w:val="0055620B"/>
    <w:rsid w:val="00562ABF"/>
    <w:rsid w:val="00564C60"/>
    <w:rsid w:val="005668EB"/>
    <w:rsid w:val="0057017A"/>
    <w:rsid w:val="00573515"/>
    <w:rsid w:val="00582DBA"/>
    <w:rsid w:val="00583148"/>
    <w:rsid w:val="00586412"/>
    <w:rsid w:val="005A1620"/>
    <w:rsid w:val="005A7C2C"/>
    <w:rsid w:val="005B7E7F"/>
    <w:rsid w:val="005C2BCC"/>
    <w:rsid w:val="005C3210"/>
    <w:rsid w:val="005C5A94"/>
    <w:rsid w:val="005C67B6"/>
    <w:rsid w:val="005D5899"/>
    <w:rsid w:val="005E6D54"/>
    <w:rsid w:val="005F7421"/>
    <w:rsid w:val="00616EB3"/>
    <w:rsid w:val="00621F53"/>
    <w:rsid w:val="00633D15"/>
    <w:rsid w:val="00645AFD"/>
    <w:rsid w:val="00652700"/>
    <w:rsid w:val="00660CB0"/>
    <w:rsid w:val="0067170F"/>
    <w:rsid w:val="00672570"/>
    <w:rsid w:val="006729B9"/>
    <w:rsid w:val="00672D04"/>
    <w:rsid w:val="00676AFF"/>
    <w:rsid w:val="00681ED6"/>
    <w:rsid w:val="0068471E"/>
    <w:rsid w:val="006A2982"/>
    <w:rsid w:val="006A2E08"/>
    <w:rsid w:val="006A3C1F"/>
    <w:rsid w:val="006A55FE"/>
    <w:rsid w:val="006D1073"/>
    <w:rsid w:val="006E788D"/>
    <w:rsid w:val="006F0246"/>
    <w:rsid w:val="0070173D"/>
    <w:rsid w:val="0070298A"/>
    <w:rsid w:val="00711573"/>
    <w:rsid w:val="007302EC"/>
    <w:rsid w:val="007366B8"/>
    <w:rsid w:val="00750EFB"/>
    <w:rsid w:val="0075620D"/>
    <w:rsid w:val="00760FA9"/>
    <w:rsid w:val="007741C0"/>
    <w:rsid w:val="00777CD7"/>
    <w:rsid w:val="0078160F"/>
    <w:rsid w:val="007A0154"/>
    <w:rsid w:val="007A2FF0"/>
    <w:rsid w:val="007B44BA"/>
    <w:rsid w:val="007D30C0"/>
    <w:rsid w:val="007D654E"/>
    <w:rsid w:val="007F4FB3"/>
    <w:rsid w:val="00821AFF"/>
    <w:rsid w:val="0082600A"/>
    <w:rsid w:val="008302DC"/>
    <w:rsid w:val="00836205"/>
    <w:rsid w:val="008369DF"/>
    <w:rsid w:val="00841B7D"/>
    <w:rsid w:val="008439C4"/>
    <w:rsid w:val="00845913"/>
    <w:rsid w:val="0084613F"/>
    <w:rsid w:val="00847EC1"/>
    <w:rsid w:val="00850704"/>
    <w:rsid w:val="00852887"/>
    <w:rsid w:val="008622AE"/>
    <w:rsid w:val="00873A6C"/>
    <w:rsid w:val="00874BB7"/>
    <w:rsid w:val="00875161"/>
    <w:rsid w:val="00895854"/>
    <w:rsid w:val="008A61CD"/>
    <w:rsid w:val="008A6E94"/>
    <w:rsid w:val="008C63FC"/>
    <w:rsid w:val="008C7314"/>
    <w:rsid w:val="008E55CB"/>
    <w:rsid w:val="008E5994"/>
    <w:rsid w:val="008F21FA"/>
    <w:rsid w:val="008F6CB3"/>
    <w:rsid w:val="0090123B"/>
    <w:rsid w:val="00901633"/>
    <w:rsid w:val="00932F13"/>
    <w:rsid w:val="009355CA"/>
    <w:rsid w:val="009432B6"/>
    <w:rsid w:val="009550D4"/>
    <w:rsid w:val="00973619"/>
    <w:rsid w:val="0097602E"/>
    <w:rsid w:val="00991796"/>
    <w:rsid w:val="009A227C"/>
    <w:rsid w:val="009B6A98"/>
    <w:rsid w:val="009C5D3F"/>
    <w:rsid w:val="009E20C6"/>
    <w:rsid w:val="009E491C"/>
    <w:rsid w:val="009F2935"/>
    <w:rsid w:val="009F3B0F"/>
    <w:rsid w:val="00A0222E"/>
    <w:rsid w:val="00A1555B"/>
    <w:rsid w:val="00A156DE"/>
    <w:rsid w:val="00A16455"/>
    <w:rsid w:val="00A31AE2"/>
    <w:rsid w:val="00A34E80"/>
    <w:rsid w:val="00A663CA"/>
    <w:rsid w:val="00A8050D"/>
    <w:rsid w:val="00A85EA7"/>
    <w:rsid w:val="00AA1EBA"/>
    <w:rsid w:val="00AA2046"/>
    <w:rsid w:val="00AA21D1"/>
    <w:rsid w:val="00AC1FDC"/>
    <w:rsid w:val="00AC7134"/>
    <w:rsid w:val="00AD275E"/>
    <w:rsid w:val="00AE0002"/>
    <w:rsid w:val="00AE6063"/>
    <w:rsid w:val="00AE75BA"/>
    <w:rsid w:val="00AF4D6E"/>
    <w:rsid w:val="00B035E4"/>
    <w:rsid w:val="00B06721"/>
    <w:rsid w:val="00B166AC"/>
    <w:rsid w:val="00B17DC7"/>
    <w:rsid w:val="00B306BE"/>
    <w:rsid w:val="00B36857"/>
    <w:rsid w:val="00B44B05"/>
    <w:rsid w:val="00B4785A"/>
    <w:rsid w:val="00B61A38"/>
    <w:rsid w:val="00B66517"/>
    <w:rsid w:val="00B80274"/>
    <w:rsid w:val="00B83D01"/>
    <w:rsid w:val="00B86173"/>
    <w:rsid w:val="00B902F8"/>
    <w:rsid w:val="00B96CC0"/>
    <w:rsid w:val="00BA1C2E"/>
    <w:rsid w:val="00BA245B"/>
    <w:rsid w:val="00BA5092"/>
    <w:rsid w:val="00BA5C81"/>
    <w:rsid w:val="00BB0C39"/>
    <w:rsid w:val="00BC65A3"/>
    <w:rsid w:val="00BD2D6F"/>
    <w:rsid w:val="00BE463D"/>
    <w:rsid w:val="00BF7D30"/>
    <w:rsid w:val="00C0242B"/>
    <w:rsid w:val="00C03E82"/>
    <w:rsid w:val="00C0543B"/>
    <w:rsid w:val="00C06340"/>
    <w:rsid w:val="00C13A05"/>
    <w:rsid w:val="00C14CF2"/>
    <w:rsid w:val="00C23E7A"/>
    <w:rsid w:val="00C258D4"/>
    <w:rsid w:val="00C25D90"/>
    <w:rsid w:val="00C369AE"/>
    <w:rsid w:val="00C43C12"/>
    <w:rsid w:val="00C531E8"/>
    <w:rsid w:val="00C562B9"/>
    <w:rsid w:val="00C62E25"/>
    <w:rsid w:val="00C90791"/>
    <w:rsid w:val="00C93162"/>
    <w:rsid w:val="00CA0934"/>
    <w:rsid w:val="00CA4124"/>
    <w:rsid w:val="00CB10D9"/>
    <w:rsid w:val="00CB31B5"/>
    <w:rsid w:val="00CB47F3"/>
    <w:rsid w:val="00CC48FE"/>
    <w:rsid w:val="00CD19AD"/>
    <w:rsid w:val="00CD2AEA"/>
    <w:rsid w:val="00CE15A3"/>
    <w:rsid w:val="00CE3718"/>
    <w:rsid w:val="00CE3AF0"/>
    <w:rsid w:val="00CE596E"/>
    <w:rsid w:val="00CF156B"/>
    <w:rsid w:val="00CF7998"/>
    <w:rsid w:val="00D039C1"/>
    <w:rsid w:val="00D1353B"/>
    <w:rsid w:val="00D4196B"/>
    <w:rsid w:val="00D4612B"/>
    <w:rsid w:val="00D47D28"/>
    <w:rsid w:val="00D63CB4"/>
    <w:rsid w:val="00D6690C"/>
    <w:rsid w:val="00D70762"/>
    <w:rsid w:val="00D73D00"/>
    <w:rsid w:val="00DB24B7"/>
    <w:rsid w:val="00DC186B"/>
    <w:rsid w:val="00DC446F"/>
    <w:rsid w:val="00DE03F6"/>
    <w:rsid w:val="00DE3356"/>
    <w:rsid w:val="00DF5111"/>
    <w:rsid w:val="00DF6897"/>
    <w:rsid w:val="00DF73E0"/>
    <w:rsid w:val="00E016AC"/>
    <w:rsid w:val="00E10809"/>
    <w:rsid w:val="00E156D1"/>
    <w:rsid w:val="00E25F87"/>
    <w:rsid w:val="00E2735C"/>
    <w:rsid w:val="00E3372C"/>
    <w:rsid w:val="00E37C50"/>
    <w:rsid w:val="00E45437"/>
    <w:rsid w:val="00E57F33"/>
    <w:rsid w:val="00E74C7C"/>
    <w:rsid w:val="00E81DA8"/>
    <w:rsid w:val="00E8209E"/>
    <w:rsid w:val="00E83863"/>
    <w:rsid w:val="00E97B5C"/>
    <w:rsid w:val="00EA3BE2"/>
    <w:rsid w:val="00EB3F12"/>
    <w:rsid w:val="00EB46C3"/>
    <w:rsid w:val="00EC387C"/>
    <w:rsid w:val="00EE14D6"/>
    <w:rsid w:val="00EE221C"/>
    <w:rsid w:val="00EF396C"/>
    <w:rsid w:val="00EF5301"/>
    <w:rsid w:val="00EF7ED8"/>
    <w:rsid w:val="00F12ED2"/>
    <w:rsid w:val="00F14673"/>
    <w:rsid w:val="00F14C23"/>
    <w:rsid w:val="00F17776"/>
    <w:rsid w:val="00F23373"/>
    <w:rsid w:val="00F27972"/>
    <w:rsid w:val="00F35E08"/>
    <w:rsid w:val="00F36443"/>
    <w:rsid w:val="00F36B87"/>
    <w:rsid w:val="00F65B41"/>
    <w:rsid w:val="00F71A09"/>
    <w:rsid w:val="00F831B2"/>
    <w:rsid w:val="00F94610"/>
    <w:rsid w:val="00FC0C8F"/>
    <w:rsid w:val="00FC10BD"/>
    <w:rsid w:val="00FC362D"/>
    <w:rsid w:val="00FC3970"/>
    <w:rsid w:val="00FD27AB"/>
    <w:rsid w:val="00FD7DB5"/>
    <w:rsid w:val="00FE3842"/>
    <w:rsid w:val="00FF2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e8e8e8,silver,#dedbdb,#e9e7e7,#dcdcde,#e7e7e9,#c7c7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1"/>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24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9AE"/>
    <w:rPr>
      <w:color w:val="0000FF" w:themeColor="hyperlink"/>
      <w:u w:val="single"/>
    </w:rPr>
  </w:style>
  <w:style w:type="character" w:customStyle="1" w:styleId="highlight1">
    <w:name w:val="highlight1"/>
    <w:basedOn w:val="DefaultParagraphFont"/>
    <w:rsid w:val="00CE3718"/>
    <w:rPr>
      <w:shd w:val="clear" w:color="auto" w:fill="FFFF00"/>
    </w:rPr>
  </w:style>
  <w:style w:type="character" w:customStyle="1" w:styleId="rvts48">
    <w:name w:val="rvts48"/>
    <w:basedOn w:val="DefaultParagraphFont"/>
    <w:rsid w:val="00E2735C"/>
    <w:rPr>
      <w:rFonts w:ascii="Calibri" w:hAnsi="Calibri" w:hint="default"/>
      <w:color w:val="0070C0"/>
      <w:sz w:val="22"/>
      <w:szCs w:val="22"/>
    </w:rPr>
  </w:style>
  <w:style w:type="character" w:customStyle="1" w:styleId="rvts34">
    <w:name w:val="rvts34"/>
    <w:basedOn w:val="DefaultParagraphFont"/>
    <w:rsid w:val="00E2735C"/>
    <w:rPr>
      <w:rFonts w:ascii="Calibri" w:hAnsi="Calibri" w:hint="default"/>
      <w:i/>
      <w:iCs/>
      <w:color w:val="595959"/>
      <w:sz w:val="22"/>
      <w:szCs w:val="22"/>
    </w:rPr>
  </w:style>
  <w:style w:type="character" w:customStyle="1" w:styleId="rvts35">
    <w:name w:val="rvts35"/>
    <w:basedOn w:val="DefaultParagraphFont"/>
    <w:rsid w:val="00E2735C"/>
    <w:rPr>
      <w:rFonts w:ascii="Calibri" w:hAnsi="Calibri" w:hint="default"/>
      <w:color w:val="595959"/>
      <w:sz w:val="22"/>
      <w:szCs w:val="22"/>
    </w:rPr>
  </w:style>
  <w:style w:type="character" w:customStyle="1" w:styleId="rvts32">
    <w:name w:val="rvts32"/>
    <w:basedOn w:val="DefaultParagraphFont"/>
    <w:rsid w:val="00E2735C"/>
    <w:rPr>
      <w:rFonts w:ascii="Calibri" w:hAnsi="Calibri" w:hint="default"/>
      <w:color w:val="000000"/>
      <w:sz w:val="22"/>
      <w:szCs w:val="22"/>
    </w:rPr>
  </w:style>
  <w:style w:type="character" w:customStyle="1" w:styleId="rvts49">
    <w:name w:val="rvts49"/>
    <w:basedOn w:val="DefaultParagraphFont"/>
    <w:rsid w:val="00B17DC7"/>
    <w:rPr>
      <w:rFonts w:ascii="Calibri" w:hAnsi="Calibri" w:hint="default"/>
      <w:b/>
      <w:bCs/>
      <w:color w:val="000000"/>
      <w:sz w:val="22"/>
      <w:szCs w:val="22"/>
    </w:rPr>
  </w:style>
  <w:style w:type="character" w:customStyle="1" w:styleId="rvts406">
    <w:name w:val="rvts406"/>
    <w:basedOn w:val="DefaultParagraphFont"/>
    <w:rsid w:val="00E016AC"/>
    <w:rPr>
      <w:rFonts w:ascii="Calibri" w:hAnsi="Calibri" w:hint="default"/>
      <w:color w:val="2E74B5"/>
      <w:sz w:val="22"/>
      <w:szCs w:val="22"/>
    </w:rPr>
  </w:style>
  <w:style w:type="character" w:customStyle="1" w:styleId="rvts412">
    <w:name w:val="rvts412"/>
    <w:basedOn w:val="DefaultParagraphFont"/>
    <w:rsid w:val="00E016AC"/>
    <w:rPr>
      <w:rFonts w:ascii="Calibri" w:hAnsi="Calibri" w:hint="default"/>
      <w:color w:val="222222"/>
      <w:sz w:val="22"/>
      <w:szCs w:val="22"/>
    </w:rPr>
  </w:style>
  <w:style w:type="character" w:customStyle="1" w:styleId="rvts413">
    <w:name w:val="rvts413"/>
    <w:basedOn w:val="DefaultParagraphFont"/>
    <w:rsid w:val="00E016AC"/>
    <w:rPr>
      <w:rFonts w:ascii="Calibri" w:hAnsi="Calibri" w:hint="default"/>
      <w:i/>
      <w:iCs/>
      <w:color w:val="767171"/>
      <w:sz w:val="22"/>
      <w:szCs w:val="22"/>
      <w:shd w:val="clear" w:color="auto" w:fill="FFFFFF"/>
    </w:rPr>
  </w:style>
  <w:style w:type="character" w:customStyle="1" w:styleId="rvts38">
    <w:name w:val="rvts38"/>
    <w:basedOn w:val="DefaultParagraphFont"/>
    <w:rsid w:val="00077ED9"/>
    <w:rPr>
      <w:rFonts w:ascii="Calibri" w:hAnsi="Calibri" w:hint="default"/>
      <w:color w:val="000000"/>
      <w:sz w:val="22"/>
      <w:szCs w:val="22"/>
      <w:shd w:val="clear" w:color="auto" w:fill="FFFFFF"/>
    </w:rPr>
  </w:style>
  <w:style w:type="character" w:customStyle="1" w:styleId="rvts37">
    <w:name w:val="rvts37"/>
    <w:basedOn w:val="DefaultParagraphFont"/>
    <w:rsid w:val="00EF396C"/>
    <w:rPr>
      <w:rFonts w:ascii="Calibri" w:hAnsi="Calibri" w:hint="default"/>
      <w:b/>
      <w:bCs/>
      <w:sz w:val="22"/>
      <w:szCs w:val="22"/>
    </w:rPr>
  </w:style>
  <w:style w:type="character" w:customStyle="1" w:styleId="ListParagraphChar">
    <w:name w:val="List Paragraph Char"/>
    <w:link w:val="ListParagraph"/>
    <w:uiPriority w:val="1"/>
    <w:rsid w:val="00EF396C"/>
  </w:style>
  <w:style w:type="paragraph" w:styleId="PlainText">
    <w:name w:val="Plain Text"/>
    <w:basedOn w:val="Normal"/>
    <w:link w:val="PlainTextChar"/>
    <w:rsid w:val="00144887"/>
    <w:pPr>
      <w:spacing w:after="0" w:line="240" w:lineRule="auto"/>
      <w:jc w:val="both"/>
    </w:pPr>
    <w:rPr>
      <w:rFonts w:ascii="Courier New" w:eastAsia="Times New Roman" w:hAnsi="Courier New" w:cs="Tahoma"/>
      <w:sz w:val="20"/>
      <w:szCs w:val="20"/>
    </w:rPr>
  </w:style>
  <w:style w:type="character" w:customStyle="1" w:styleId="PlainTextChar">
    <w:name w:val="Plain Text Char"/>
    <w:basedOn w:val="DefaultParagraphFont"/>
    <w:link w:val="PlainText"/>
    <w:rsid w:val="00144887"/>
    <w:rPr>
      <w:rFonts w:ascii="Courier New" w:eastAsia="Times New Roman" w:hAnsi="Courier New" w:cs="Tahoma"/>
      <w:sz w:val="20"/>
      <w:szCs w:val="20"/>
    </w:rPr>
  </w:style>
  <w:style w:type="character" w:styleId="CommentReference">
    <w:name w:val="annotation reference"/>
    <w:basedOn w:val="DefaultParagraphFont"/>
    <w:uiPriority w:val="99"/>
    <w:semiHidden/>
    <w:unhideWhenUsed/>
    <w:rsid w:val="00564C60"/>
    <w:rPr>
      <w:sz w:val="16"/>
      <w:szCs w:val="16"/>
    </w:rPr>
  </w:style>
  <w:style w:type="paragraph" w:styleId="CommentText">
    <w:name w:val="annotation text"/>
    <w:basedOn w:val="Normal"/>
    <w:link w:val="CommentTextChar"/>
    <w:uiPriority w:val="99"/>
    <w:semiHidden/>
    <w:unhideWhenUsed/>
    <w:rsid w:val="00564C60"/>
    <w:pPr>
      <w:spacing w:line="240" w:lineRule="auto"/>
    </w:pPr>
    <w:rPr>
      <w:sz w:val="20"/>
      <w:szCs w:val="20"/>
    </w:rPr>
  </w:style>
  <w:style w:type="character" w:customStyle="1" w:styleId="CommentTextChar">
    <w:name w:val="Comment Text Char"/>
    <w:basedOn w:val="DefaultParagraphFont"/>
    <w:link w:val="CommentText"/>
    <w:uiPriority w:val="99"/>
    <w:semiHidden/>
    <w:rsid w:val="00564C60"/>
    <w:rPr>
      <w:sz w:val="20"/>
      <w:szCs w:val="20"/>
    </w:rPr>
  </w:style>
  <w:style w:type="paragraph" w:styleId="CommentSubject">
    <w:name w:val="annotation subject"/>
    <w:basedOn w:val="CommentText"/>
    <w:next w:val="CommentText"/>
    <w:link w:val="CommentSubjectChar"/>
    <w:uiPriority w:val="99"/>
    <w:semiHidden/>
    <w:unhideWhenUsed/>
    <w:rsid w:val="00564C60"/>
    <w:rPr>
      <w:b/>
      <w:bCs/>
    </w:rPr>
  </w:style>
  <w:style w:type="character" w:customStyle="1" w:styleId="CommentSubjectChar">
    <w:name w:val="Comment Subject Char"/>
    <w:basedOn w:val="CommentTextChar"/>
    <w:link w:val="CommentSubject"/>
    <w:uiPriority w:val="99"/>
    <w:semiHidden/>
    <w:rsid w:val="00564C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1"/>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24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9AE"/>
    <w:rPr>
      <w:color w:val="0000FF" w:themeColor="hyperlink"/>
      <w:u w:val="single"/>
    </w:rPr>
  </w:style>
  <w:style w:type="character" w:customStyle="1" w:styleId="highlight1">
    <w:name w:val="highlight1"/>
    <w:basedOn w:val="DefaultParagraphFont"/>
    <w:rsid w:val="00CE3718"/>
    <w:rPr>
      <w:shd w:val="clear" w:color="auto" w:fill="FFFF00"/>
    </w:rPr>
  </w:style>
  <w:style w:type="character" w:customStyle="1" w:styleId="rvts48">
    <w:name w:val="rvts48"/>
    <w:basedOn w:val="DefaultParagraphFont"/>
    <w:rsid w:val="00E2735C"/>
    <w:rPr>
      <w:rFonts w:ascii="Calibri" w:hAnsi="Calibri" w:hint="default"/>
      <w:color w:val="0070C0"/>
      <w:sz w:val="22"/>
      <w:szCs w:val="22"/>
    </w:rPr>
  </w:style>
  <w:style w:type="character" w:customStyle="1" w:styleId="rvts34">
    <w:name w:val="rvts34"/>
    <w:basedOn w:val="DefaultParagraphFont"/>
    <w:rsid w:val="00E2735C"/>
    <w:rPr>
      <w:rFonts w:ascii="Calibri" w:hAnsi="Calibri" w:hint="default"/>
      <w:i/>
      <w:iCs/>
      <w:color w:val="595959"/>
      <w:sz w:val="22"/>
      <w:szCs w:val="22"/>
    </w:rPr>
  </w:style>
  <w:style w:type="character" w:customStyle="1" w:styleId="rvts35">
    <w:name w:val="rvts35"/>
    <w:basedOn w:val="DefaultParagraphFont"/>
    <w:rsid w:val="00E2735C"/>
    <w:rPr>
      <w:rFonts w:ascii="Calibri" w:hAnsi="Calibri" w:hint="default"/>
      <w:color w:val="595959"/>
      <w:sz w:val="22"/>
      <w:szCs w:val="22"/>
    </w:rPr>
  </w:style>
  <w:style w:type="character" w:customStyle="1" w:styleId="rvts32">
    <w:name w:val="rvts32"/>
    <w:basedOn w:val="DefaultParagraphFont"/>
    <w:rsid w:val="00E2735C"/>
    <w:rPr>
      <w:rFonts w:ascii="Calibri" w:hAnsi="Calibri" w:hint="default"/>
      <w:color w:val="000000"/>
      <w:sz w:val="22"/>
      <w:szCs w:val="22"/>
    </w:rPr>
  </w:style>
  <w:style w:type="character" w:customStyle="1" w:styleId="rvts49">
    <w:name w:val="rvts49"/>
    <w:basedOn w:val="DefaultParagraphFont"/>
    <w:rsid w:val="00B17DC7"/>
    <w:rPr>
      <w:rFonts w:ascii="Calibri" w:hAnsi="Calibri" w:hint="default"/>
      <w:b/>
      <w:bCs/>
      <w:color w:val="000000"/>
      <w:sz w:val="22"/>
      <w:szCs w:val="22"/>
    </w:rPr>
  </w:style>
  <w:style w:type="character" w:customStyle="1" w:styleId="rvts406">
    <w:name w:val="rvts406"/>
    <w:basedOn w:val="DefaultParagraphFont"/>
    <w:rsid w:val="00E016AC"/>
    <w:rPr>
      <w:rFonts w:ascii="Calibri" w:hAnsi="Calibri" w:hint="default"/>
      <w:color w:val="2E74B5"/>
      <w:sz w:val="22"/>
      <w:szCs w:val="22"/>
    </w:rPr>
  </w:style>
  <w:style w:type="character" w:customStyle="1" w:styleId="rvts412">
    <w:name w:val="rvts412"/>
    <w:basedOn w:val="DefaultParagraphFont"/>
    <w:rsid w:val="00E016AC"/>
    <w:rPr>
      <w:rFonts w:ascii="Calibri" w:hAnsi="Calibri" w:hint="default"/>
      <w:color w:val="222222"/>
      <w:sz w:val="22"/>
      <w:szCs w:val="22"/>
    </w:rPr>
  </w:style>
  <w:style w:type="character" w:customStyle="1" w:styleId="rvts413">
    <w:name w:val="rvts413"/>
    <w:basedOn w:val="DefaultParagraphFont"/>
    <w:rsid w:val="00E016AC"/>
    <w:rPr>
      <w:rFonts w:ascii="Calibri" w:hAnsi="Calibri" w:hint="default"/>
      <w:i/>
      <w:iCs/>
      <w:color w:val="767171"/>
      <w:sz w:val="22"/>
      <w:szCs w:val="22"/>
      <w:shd w:val="clear" w:color="auto" w:fill="FFFFFF"/>
    </w:rPr>
  </w:style>
  <w:style w:type="character" w:customStyle="1" w:styleId="rvts38">
    <w:name w:val="rvts38"/>
    <w:basedOn w:val="DefaultParagraphFont"/>
    <w:rsid w:val="00077ED9"/>
    <w:rPr>
      <w:rFonts w:ascii="Calibri" w:hAnsi="Calibri" w:hint="default"/>
      <w:color w:val="000000"/>
      <w:sz w:val="22"/>
      <w:szCs w:val="22"/>
      <w:shd w:val="clear" w:color="auto" w:fill="FFFFFF"/>
    </w:rPr>
  </w:style>
  <w:style w:type="character" w:customStyle="1" w:styleId="rvts37">
    <w:name w:val="rvts37"/>
    <w:basedOn w:val="DefaultParagraphFont"/>
    <w:rsid w:val="00EF396C"/>
    <w:rPr>
      <w:rFonts w:ascii="Calibri" w:hAnsi="Calibri" w:hint="default"/>
      <w:b/>
      <w:bCs/>
      <w:sz w:val="22"/>
      <w:szCs w:val="22"/>
    </w:rPr>
  </w:style>
  <w:style w:type="character" w:customStyle="1" w:styleId="ListParagraphChar">
    <w:name w:val="List Paragraph Char"/>
    <w:link w:val="ListParagraph"/>
    <w:uiPriority w:val="1"/>
    <w:rsid w:val="00EF396C"/>
  </w:style>
  <w:style w:type="paragraph" w:styleId="PlainText">
    <w:name w:val="Plain Text"/>
    <w:basedOn w:val="Normal"/>
    <w:link w:val="PlainTextChar"/>
    <w:rsid w:val="00144887"/>
    <w:pPr>
      <w:spacing w:after="0" w:line="240" w:lineRule="auto"/>
      <w:jc w:val="both"/>
    </w:pPr>
    <w:rPr>
      <w:rFonts w:ascii="Courier New" w:eastAsia="Times New Roman" w:hAnsi="Courier New" w:cs="Tahoma"/>
      <w:sz w:val="20"/>
      <w:szCs w:val="20"/>
    </w:rPr>
  </w:style>
  <w:style w:type="character" w:customStyle="1" w:styleId="PlainTextChar">
    <w:name w:val="Plain Text Char"/>
    <w:basedOn w:val="DefaultParagraphFont"/>
    <w:link w:val="PlainText"/>
    <w:rsid w:val="00144887"/>
    <w:rPr>
      <w:rFonts w:ascii="Courier New" w:eastAsia="Times New Roman" w:hAnsi="Courier New" w:cs="Tahoma"/>
      <w:sz w:val="20"/>
      <w:szCs w:val="20"/>
    </w:rPr>
  </w:style>
  <w:style w:type="character" w:styleId="CommentReference">
    <w:name w:val="annotation reference"/>
    <w:basedOn w:val="DefaultParagraphFont"/>
    <w:uiPriority w:val="99"/>
    <w:semiHidden/>
    <w:unhideWhenUsed/>
    <w:rsid w:val="00564C60"/>
    <w:rPr>
      <w:sz w:val="16"/>
      <w:szCs w:val="16"/>
    </w:rPr>
  </w:style>
  <w:style w:type="paragraph" w:styleId="CommentText">
    <w:name w:val="annotation text"/>
    <w:basedOn w:val="Normal"/>
    <w:link w:val="CommentTextChar"/>
    <w:uiPriority w:val="99"/>
    <w:semiHidden/>
    <w:unhideWhenUsed/>
    <w:rsid w:val="00564C60"/>
    <w:pPr>
      <w:spacing w:line="240" w:lineRule="auto"/>
    </w:pPr>
    <w:rPr>
      <w:sz w:val="20"/>
      <w:szCs w:val="20"/>
    </w:rPr>
  </w:style>
  <w:style w:type="character" w:customStyle="1" w:styleId="CommentTextChar">
    <w:name w:val="Comment Text Char"/>
    <w:basedOn w:val="DefaultParagraphFont"/>
    <w:link w:val="CommentText"/>
    <w:uiPriority w:val="99"/>
    <w:semiHidden/>
    <w:rsid w:val="00564C60"/>
    <w:rPr>
      <w:sz w:val="20"/>
      <w:szCs w:val="20"/>
    </w:rPr>
  </w:style>
  <w:style w:type="paragraph" w:styleId="CommentSubject">
    <w:name w:val="annotation subject"/>
    <w:basedOn w:val="CommentText"/>
    <w:next w:val="CommentText"/>
    <w:link w:val="CommentSubjectChar"/>
    <w:uiPriority w:val="99"/>
    <w:semiHidden/>
    <w:unhideWhenUsed/>
    <w:rsid w:val="00564C60"/>
    <w:rPr>
      <w:b/>
      <w:bCs/>
    </w:rPr>
  </w:style>
  <w:style w:type="character" w:customStyle="1" w:styleId="CommentSubjectChar">
    <w:name w:val="Comment Subject Char"/>
    <w:basedOn w:val="CommentTextChar"/>
    <w:link w:val="CommentSubject"/>
    <w:uiPriority w:val="99"/>
    <w:semiHidden/>
    <w:rsid w:val="00564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107">
      <w:bodyDiv w:val="1"/>
      <w:marLeft w:val="0"/>
      <w:marRight w:val="0"/>
      <w:marTop w:val="0"/>
      <w:marBottom w:val="0"/>
      <w:divBdr>
        <w:top w:val="none" w:sz="0" w:space="0" w:color="auto"/>
        <w:left w:val="none" w:sz="0" w:space="0" w:color="auto"/>
        <w:bottom w:val="none" w:sz="0" w:space="0" w:color="auto"/>
        <w:right w:val="none" w:sz="0" w:space="0" w:color="auto"/>
      </w:divBdr>
      <w:divsChild>
        <w:div w:id="1262370570">
          <w:marLeft w:val="150"/>
          <w:marRight w:val="150"/>
          <w:marTop w:val="150"/>
          <w:marBottom w:val="150"/>
          <w:divBdr>
            <w:top w:val="none" w:sz="0" w:space="0" w:color="auto"/>
            <w:left w:val="none" w:sz="0" w:space="0" w:color="auto"/>
            <w:bottom w:val="none" w:sz="0" w:space="0" w:color="auto"/>
            <w:right w:val="none" w:sz="0" w:space="0" w:color="auto"/>
          </w:divBdr>
        </w:div>
      </w:divsChild>
    </w:div>
    <w:div w:id="157118363">
      <w:bodyDiv w:val="1"/>
      <w:marLeft w:val="0"/>
      <w:marRight w:val="0"/>
      <w:marTop w:val="0"/>
      <w:marBottom w:val="0"/>
      <w:divBdr>
        <w:top w:val="none" w:sz="0" w:space="0" w:color="auto"/>
        <w:left w:val="none" w:sz="0" w:space="0" w:color="auto"/>
        <w:bottom w:val="none" w:sz="0" w:space="0" w:color="auto"/>
        <w:right w:val="none" w:sz="0" w:space="0" w:color="auto"/>
      </w:divBdr>
    </w:div>
    <w:div w:id="1206141826">
      <w:bodyDiv w:val="1"/>
      <w:marLeft w:val="0"/>
      <w:marRight w:val="0"/>
      <w:marTop w:val="0"/>
      <w:marBottom w:val="0"/>
      <w:divBdr>
        <w:top w:val="none" w:sz="0" w:space="0" w:color="auto"/>
        <w:left w:val="none" w:sz="0" w:space="0" w:color="auto"/>
        <w:bottom w:val="none" w:sz="0" w:space="0" w:color="auto"/>
        <w:right w:val="none" w:sz="0" w:space="0" w:color="auto"/>
      </w:divBdr>
      <w:divsChild>
        <w:div w:id="506332372">
          <w:marLeft w:val="150"/>
          <w:marRight w:val="150"/>
          <w:marTop w:val="150"/>
          <w:marBottom w:val="150"/>
          <w:divBdr>
            <w:top w:val="none" w:sz="0" w:space="0" w:color="auto"/>
            <w:left w:val="none" w:sz="0" w:space="0" w:color="auto"/>
            <w:bottom w:val="none" w:sz="0" w:space="0" w:color="auto"/>
            <w:right w:val="none" w:sz="0" w:space="0" w:color="auto"/>
          </w:divBdr>
        </w:div>
      </w:divsChild>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579711876">
      <w:bodyDiv w:val="1"/>
      <w:marLeft w:val="0"/>
      <w:marRight w:val="0"/>
      <w:marTop w:val="0"/>
      <w:marBottom w:val="0"/>
      <w:divBdr>
        <w:top w:val="none" w:sz="0" w:space="0" w:color="auto"/>
        <w:left w:val="none" w:sz="0" w:space="0" w:color="auto"/>
        <w:bottom w:val="none" w:sz="0" w:space="0" w:color="auto"/>
        <w:right w:val="none" w:sz="0" w:space="0" w:color="auto"/>
      </w:divBdr>
      <w:divsChild>
        <w:div w:id="317156852">
          <w:marLeft w:val="150"/>
          <w:marRight w:val="150"/>
          <w:marTop w:val="150"/>
          <w:marBottom w:val="150"/>
          <w:divBdr>
            <w:top w:val="none" w:sz="0" w:space="0" w:color="auto"/>
            <w:left w:val="none" w:sz="0" w:space="0" w:color="auto"/>
            <w:bottom w:val="none" w:sz="0" w:space="0" w:color="auto"/>
            <w:right w:val="none" w:sz="0" w:space="0" w:color="auto"/>
          </w:divBdr>
        </w:div>
      </w:divsChild>
    </w:div>
    <w:div w:id="1673411189">
      <w:bodyDiv w:val="1"/>
      <w:marLeft w:val="0"/>
      <w:marRight w:val="0"/>
      <w:marTop w:val="0"/>
      <w:marBottom w:val="0"/>
      <w:divBdr>
        <w:top w:val="none" w:sz="0" w:space="0" w:color="auto"/>
        <w:left w:val="none" w:sz="0" w:space="0" w:color="auto"/>
        <w:bottom w:val="none" w:sz="0" w:space="0" w:color="auto"/>
        <w:right w:val="none" w:sz="0" w:space="0" w:color="auto"/>
      </w:divBdr>
      <w:divsChild>
        <w:div w:id="639575479">
          <w:marLeft w:val="150"/>
          <w:marRight w:val="150"/>
          <w:marTop w:val="150"/>
          <w:marBottom w:val="150"/>
          <w:divBdr>
            <w:top w:val="none" w:sz="0" w:space="0" w:color="auto"/>
            <w:left w:val="none" w:sz="0" w:space="0" w:color="auto"/>
            <w:bottom w:val="none" w:sz="0" w:space="0" w:color="auto"/>
            <w:right w:val="none" w:sz="0" w:space="0" w:color="auto"/>
          </w:divBdr>
        </w:div>
      </w:divsChild>
    </w:div>
    <w:div w:id="1785416350">
      <w:bodyDiv w:val="1"/>
      <w:marLeft w:val="0"/>
      <w:marRight w:val="0"/>
      <w:marTop w:val="0"/>
      <w:marBottom w:val="0"/>
      <w:divBdr>
        <w:top w:val="none" w:sz="0" w:space="0" w:color="auto"/>
        <w:left w:val="none" w:sz="0" w:space="0" w:color="auto"/>
        <w:bottom w:val="none" w:sz="0" w:space="0" w:color="auto"/>
        <w:right w:val="none" w:sz="0" w:space="0" w:color="auto"/>
      </w:divBdr>
      <w:divsChild>
        <w:div w:id="992609273">
          <w:marLeft w:val="150"/>
          <w:marRight w:val="150"/>
          <w:marTop w:val="150"/>
          <w:marBottom w:val="150"/>
          <w:divBdr>
            <w:top w:val="none" w:sz="0" w:space="0" w:color="auto"/>
            <w:left w:val="none" w:sz="0" w:space="0" w:color="auto"/>
            <w:bottom w:val="none" w:sz="0" w:space="0" w:color="auto"/>
            <w:right w:val="none" w:sz="0" w:space="0" w:color="auto"/>
          </w:divBdr>
        </w:div>
      </w:divsChild>
    </w:div>
    <w:div w:id="2146072609">
      <w:bodyDiv w:val="1"/>
      <w:marLeft w:val="0"/>
      <w:marRight w:val="0"/>
      <w:marTop w:val="0"/>
      <w:marBottom w:val="0"/>
      <w:divBdr>
        <w:top w:val="none" w:sz="0" w:space="0" w:color="auto"/>
        <w:left w:val="none" w:sz="0" w:space="0" w:color="auto"/>
        <w:bottom w:val="none" w:sz="0" w:space="0" w:color="auto"/>
        <w:right w:val="none" w:sz="0" w:space="0" w:color="auto"/>
      </w:divBdr>
      <w:divsChild>
        <w:div w:id="206381971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image" Target="media/image15.gif"/><Relationship Id="rId25"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MIDI.371607@2freemail.com" TargetMode="External"/><Relationship Id="rId24"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fontTable" Target="fontTable.xml"/><Relationship Id="rId10" Type="http://schemas.openxmlformats.org/officeDocument/2006/relationships/hyperlink" Target="mailto:IMMIDI.371607@2freemail.com" TargetMode="External"/><Relationship Id="rId19"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9.jpeg"/><Relationship Id="rId14" Type="http://schemas.openxmlformats.org/officeDocument/2006/relationships/image" Target="media/image12.gif"/><Relationship Id="rId22" Type="http://schemas.openxmlformats.org/officeDocument/2006/relationships/image" Target="media/image20.png"/><Relationship Id="rId27" Type="http://schemas.openxmlformats.org/officeDocument/2006/relationships/image" Target="media/image2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2C4D-F68F-4B8B-ADDF-F8D66507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602HRDESK</cp:lastModifiedBy>
  <cp:revision>15</cp:revision>
  <cp:lastPrinted>2017-07-24T11:02:00Z</cp:lastPrinted>
  <dcterms:created xsi:type="dcterms:W3CDTF">2017-07-24T08:50:00Z</dcterms:created>
  <dcterms:modified xsi:type="dcterms:W3CDTF">2017-08-02T08:04:00Z</dcterms:modified>
</cp:coreProperties>
</file>