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30" w:rsidRDefault="00DD7FC3" w:rsidP="00A71E4A">
      <w:pPr>
        <w:spacing w:after="0"/>
        <w:jc w:val="center"/>
        <w:rPr>
          <w:rFonts w:ascii="Times New Roman" w:hAnsi="Times New Roman"/>
          <w:b/>
          <w:sz w:val="36"/>
          <w:szCs w:val="44"/>
          <w:u w:val="single"/>
        </w:rPr>
      </w:pPr>
      <w:r w:rsidRPr="0061000C">
        <w:rPr>
          <w:rFonts w:ascii="Times New Roman" w:hAnsi="Times New Roman"/>
          <w:b/>
          <w:sz w:val="36"/>
          <w:szCs w:val="44"/>
          <w:u w:val="single"/>
        </w:rPr>
        <w:t>SONAL</w:t>
      </w:r>
      <w:r w:rsidR="00981BA8">
        <w:rPr>
          <w:rFonts w:ascii="Times New Roman" w:hAnsi="Times New Roman"/>
          <w:b/>
          <w:sz w:val="36"/>
          <w:szCs w:val="44"/>
          <w:u w:val="single"/>
        </w:rPr>
        <w:t xml:space="preserve"> </w:t>
      </w:r>
    </w:p>
    <w:p w:rsidR="00C86D8C" w:rsidRPr="0061000C" w:rsidRDefault="00C86D8C" w:rsidP="00A71E4A">
      <w:pPr>
        <w:spacing w:after="0"/>
        <w:jc w:val="center"/>
        <w:rPr>
          <w:rFonts w:ascii="Times New Roman" w:hAnsi="Times New Roman"/>
          <w:b/>
          <w:sz w:val="36"/>
          <w:szCs w:val="44"/>
          <w:u w:val="single"/>
        </w:rPr>
      </w:pPr>
    </w:p>
    <w:p w:rsidR="00C86D8C" w:rsidRDefault="00C86D8C" w:rsidP="00C86D8C">
      <w:pPr>
        <w:pStyle w:val="Footer"/>
        <w:rPr>
          <w:rFonts w:ascii="Times New Roman" w:hAnsi="Times New Roman"/>
          <w:bCs/>
          <w:sz w:val="24"/>
          <w:szCs w:val="24"/>
        </w:rPr>
      </w:pPr>
    </w:p>
    <w:p w:rsidR="007C4B8B" w:rsidRPr="007C4B8B" w:rsidRDefault="00981BA8" w:rsidP="00C86D8C">
      <w:pPr>
        <w:tabs>
          <w:tab w:val="center" w:pos="4680"/>
          <w:tab w:val="right" w:pos="9360"/>
        </w:tabs>
        <w:spacing w:after="0" w:line="240" w:lineRule="auto"/>
        <w:rPr>
          <w:rFonts w:ascii="Times New Roman" w:hAnsi="Times New Roman"/>
          <w:bCs/>
          <w:sz w:val="24"/>
          <w:szCs w:val="24"/>
          <w:u w:val="single"/>
        </w:rPr>
      </w:pPr>
      <w:hyperlink r:id="rId9" w:history="1">
        <w:r w:rsidRPr="001D5924">
          <w:rPr>
            <w:rStyle w:val="Hyperlink"/>
            <w:rFonts w:ascii="Times New Roman" w:hAnsi="Times New Roman"/>
            <w:bCs/>
            <w:sz w:val="24"/>
            <w:szCs w:val="24"/>
          </w:rPr>
          <w:t>Sonal.371720@2freemail.com</w:t>
        </w:r>
      </w:hyperlink>
      <w:r>
        <w:rPr>
          <w:rFonts w:ascii="Times New Roman" w:hAnsi="Times New Roman"/>
          <w:bCs/>
          <w:sz w:val="24"/>
          <w:szCs w:val="24"/>
          <w:u w:val="single"/>
        </w:rPr>
        <w:t xml:space="preserve"> </w:t>
      </w:r>
      <w:r w:rsidR="007C4B8B" w:rsidRPr="007C4B8B">
        <w:rPr>
          <w:rFonts w:ascii="Times New Roman" w:hAnsi="Times New Roman"/>
          <w:bCs/>
          <w:sz w:val="24"/>
          <w:szCs w:val="24"/>
          <w:u w:val="single"/>
        </w:rPr>
        <w:t xml:space="preserve">           </w:t>
      </w:r>
    </w:p>
    <w:p w:rsidR="00157F49" w:rsidRDefault="00157F49" w:rsidP="00157F49">
      <w:pPr>
        <w:pStyle w:val="Default"/>
        <w:tabs>
          <w:tab w:val="right" w:pos="10800"/>
        </w:tabs>
        <w:rPr>
          <w:b/>
          <w:bCs/>
          <w:color w:val="F79646" w:themeColor="accent6"/>
          <w:sz w:val="28"/>
          <w:szCs w:val="28"/>
        </w:rPr>
      </w:pPr>
      <w:r w:rsidRPr="00157F49">
        <w:rPr>
          <w:b/>
          <w:bCs/>
          <w:color w:val="auto"/>
        </w:rPr>
        <w:t xml:space="preserve">                 </w:t>
      </w:r>
    </w:p>
    <w:p w:rsidR="00E06356" w:rsidRPr="00C86D8C" w:rsidRDefault="00157F49" w:rsidP="00157F49">
      <w:pPr>
        <w:pStyle w:val="Default"/>
        <w:tabs>
          <w:tab w:val="right" w:pos="10800"/>
        </w:tabs>
        <w:rPr>
          <w:b/>
          <w:bCs/>
          <w:color w:val="F79646" w:themeColor="accent6"/>
          <w:sz w:val="28"/>
          <w:szCs w:val="28"/>
        </w:rPr>
      </w:pPr>
      <w:r>
        <w:rPr>
          <w:b/>
          <w:bCs/>
          <w:color w:val="F79646" w:themeColor="accent6"/>
          <w:sz w:val="28"/>
          <w:szCs w:val="28"/>
        </w:rPr>
        <w:tab/>
      </w:r>
      <w:r w:rsidR="00C86D8C" w:rsidRPr="00C86D8C">
        <w:rPr>
          <w:b/>
          <w:bCs/>
          <w:color w:val="F79646" w:themeColor="accent6"/>
          <w:sz w:val="28"/>
          <w:szCs w:val="28"/>
        </w:rPr>
        <w:t xml:space="preserve">                                                                                           </w:t>
      </w:r>
    </w:p>
    <w:p w:rsidR="009C3404" w:rsidRPr="0061000C" w:rsidRDefault="00784C59" w:rsidP="009C3404">
      <w:pPr>
        <w:jc w:val="both"/>
        <w:rPr>
          <w:rFonts w:ascii="Times New Roman" w:hAnsi="Times New Roman"/>
          <w:sz w:val="24"/>
          <w:szCs w:val="24"/>
        </w:rPr>
      </w:pPr>
      <w:r w:rsidRPr="0061000C">
        <w:rPr>
          <w:rFonts w:ascii="Times New Roman" w:hAnsi="Times New Roman"/>
          <w:b/>
          <w:sz w:val="24"/>
          <w:u w:val="single"/>
        </w:rPr>
        <w:t>Objectives</w:t>
      </w:r>
      <w:r w:rsidRPr="0061000C">
        <w:rPr>
          <w:rFonts w:ascii="Times New Roman" w:hAnsi="Times New Roman"/>
          <w:b/>
        </w:rPr>
        <w:t>:</w:t>
      </w:r>
      <w:r w:rsidRPr="0061000C">
        <w:rPr>
          <w:rFonts w:ascii="Times New Roman" w:hAnsi="Times New Roman"/>
          <w:b/>
          <w:bCs/>
        </w:rPr>
        <w:t xml:space="preserve"> </w:t>
      </w:r>
      <w:r w:rsidR="00DD7FC3" w:rsidRPr="0061000C">
        <w:rPr>
          <w:rFonts w:ascii="Times New Roman" w:hAnsi="Times New Roman"/>
          <w:bCs/>
        </w:rPr>
        <w:t xml:space="preserve"> </w:t>
      </w:r>
      <w:r w:rsidR="00DD7FC3" w:rsidRPr="0061000C">
        <w:rPr>
          <w:rFonts w:ascii="Times New Roman" w:hAnsi="Times New Roman"/>
          <w:bCs/>
          <w:sz w:val="24"/>
          <w:szCs w:val="24"/>
        </w:rPr>
        <w:t>To work as a “Diabetic Educator” with a reputed healthcare organization, wherein I can effectively utilize my Diabetic nursing experience and excellent interpersonal skills acquired through education, training and knowledge for the betterment of the society and committed to develop professionally towards Diabetic nursing excellence.</w:t>
      </w:r>
    </w:p>
    <w:p w:rsidR="009C3404" w:rsidRPr="0061000C" w:rsidRDefault="009C3404" w:rsidP="009C3404">
      <w:pPr>
        <w:rPr>
          <w:rFonts w:ascii="Times New Roman" w:hAnsi="Times New Roman"/>
          <w:b/>
          <w:sz w:val="24"/>
          <w:szCs w:val="24"/>
        </w:rPr>
      </w:pPr>
      <w:r w:rsidRPr="0061000C">
        <w:rPr>
          <w:rFonts w:ascii="Times New Roman" w:hAnsi="Times New Roman"/>
          <w:b/>
          <w:sz w:val="24"/>
          <w:szCs w:val="24"/>
          <w:u w:val="single"/>
        </w:rPr>
        <w:t>Educational Qualification</w:t>
      </w:r>
      <w:r w:rsidRPr="0061000C">
        <w:rPr>
          <w:rFonts w:ascii="Times New Roman" w:hAnsi="Times New Roman"/>
          <w:b/>
          <w:sz w:val="24"/>
          <w:szCs w:val="24"/>
        </w:rPr>
        <w:t>:</w:t>
      </w:r>
    </w:p>
    <w:p w:rsidR="00AC41CB" w:rsidRPr="0061000C" w:rsidRDefault="009F1EE5" w:rsidP="002028F7">
      <w:pPr>
        <w:pStyle w:val="ListParagraph"/>
        <w:numPr>
          <w:ilvl w:val="0"/>
          <w:numId w:val="3"/>
        </w:numPr>
        <w:spacing w:after="0" w:line="240" w:lineRule="auto"/>
        <w:rPr>
          <w:rFonts w:ascii="Times New Roman" w:hAnsi="Times New Roman"/>
          <w:bCs/>
          <w:sz w:val="24"/>
          <w:szCs w:val="24"/>
        </w:rPr>
      </w:pPr>
      <w:r>
        <w:rPr>
          <w:rFonts w:ascii="Times New Roman" w:hAnsi="Times New Roman"/>
          <w:bCs/>
          <w:sz w:val="24"/>
          <w:szCs w:val="24"/>
        </w:rPr>
        <w:t>Diploma in</w:t>
      </w:r>
      <w:r w:rsidR="00AD5AA0" w:rsidRPr="0061000C">
        <w:rPr>
          <w:rFonts w:ascii="Times New Roman" w:hAnsi="Times New Roman"/>
          <w:bCs/>
          <w:sz w:val="24"/>
          <w:szCs w:val="24"/>
        </w:rPr>
        <w:t xml:space="preserve"> G</w:t>
      </w:r>
      <w:r>
        <w:rPr>
          <w:rFonts w:ascii="Times New Roman" w:hAnsi="Times New Roman"/>
          <w:bCs/>
          <w:sz w:val="24"/>
          <w:szCs w:val="24"/>
        </w:rPr>
        <w:t>eneral</w:t>
      </w:r>
      <w:r w:rsidR="00AD5AA0" w:rsidRPr="0061000C">
        <w:rPr>
          <w:rFonts w:ascii="Times New Roman" w:hAnsi="Times New Roman"/>
          <w:bCs/>
          <w:sz w:val="24"/>
          <w:szCs w:val="24"/>
        </w:rPr>
        <w:t xml:space="preserve"> N</w:t>
      </w:r>
      <w:r>
        <w:rPr>
          <w:rFonts w:ascii="Times New Roman" w:hAnsi="Times New Roman"/>
          <w:bCs/>
          <w:sz w:val="24"/>
          <w:szCs w:val="24"/>
        </w:rPr>
        <w:t xml:space="preserve">ursing </w:t>
      </w:r>
      <w:r w:rsidR="00AD5AA0" w:rsidRPr="0061000C">
        <w:rPr>
          <w:rFonts w:ascii="Times New Roman" w:hAnsi="Times New Roman"/>
          <w:bCs/>
          <w:sz w:val="24"/>
          <w:szCs w:val="24"/>
        </w:rPr>
        <w:t xml:space="preserve">&amp; </w:t>
      </w:r>
      <w:r w:rsidR="000D31CC" w:rsidRPr="0061000C">
        <w:rPr>
          <w:rFonts w:ascii="Times New Roman" w:hAnsi="Times New Roman"/>
          <w:bCs/>
          <w:sz w:val="24"/>
          <w:szCs w:val="24"/>
        </w:rPr>
        <w:t>M</w:t>
      </w:r>
      <w:r>
        <w:rPr>
          <w:rFonts w:ascii="Times New Roman" w:hAnsi="Times New Roman"/>
          <w:bCs/>
          <w:sz w:val="24"/>
          <w:szCs w:val="24"/>
        </w:rPr>
        <w:t>idwifery from G.T. hospital in</w:t>
      </w:r>
      <w:r w:rsidR="00AD5AA0" w:rsidRPr="0061000C">
        <w:rPr>
          <w:rFonts w:ascii="Times New Roman" w:hAnsi="Times New Roman"/>
          <w:bCs/>
          <w:sz w:val="24"/>
          <w:szCs w:val="24"/>
        </w:rPr>
        <w:t xml:space="preserve"> 2002-2005.</w:t>
      </w:r>
    </w:p>
    <w:p w:rsidR="00AD5AA0" w:rsidRPr="0061000C" w:rsidRDefault="00AD5AA0" w:rsidP="002028F7">
      <w:pPr>
        <w:pStyle w:val="ListParagraph"/>
        <w:numPr>
          <w:ilvl w:val="0"/>
          <w:numId w:val="3"/>
        </w:numPr>
        <w:spacing w:after="0" w:line="240" w:lineRule="auto"/>
        <w:rPr>
          <w:rFonts w:ascii="Times New Roman" w:hAnsi="Times New Roman"/>
          <w:bCs/>
          <w:sz w:val="24"/>
          <w:szCs w:val="24"/>
        </w:rPr>
      </w:pPr>
      <w:r w:rsidRPr="0061000C">
        <w:rPr>
          <w:rFonts w:ascii="Times New Roman" w:hAnsi="Times New Roman"/>
          <w:bCs/>
          <w:sz w:val="24"/>
          <w:szCs w:val="24"/>
        </w:rPr>
        <w:t xml:space="preserve">HSC </w:t>
      </w:r>
      <w:r w:rsidR="009F1EE5">
        <w:rPr>
          <w:rFonts w:ascii="Times New Roman" w:hAnsi="Times New Roman"/>
          <w:bCs/>
          <w:sz w:val="24"/>
          <w:szCs w:val="24"/>
        </w:rPr>
        <w:t>from Maharashtra University in 2000-2001</w:t>
      </w:r>
      <w:r w:rsidRPr="0061000C">
        <w:rPr>
          <w:rFonts w:ascii="Times New Roman" w:hAnsi="Times New Roman"/>
          <w:bCs/>
          <w:sz w:val="24"/>
          <w:szCs w:val="24"/>
        </w:rPr>
        <w:t>.</w:t>
      </w:r>
    </w:p>
    <w:p w:rsidR="00AD5AA0" w:rsidRPr="0061000C" w:rsidRDefault="00AD5AA0" w:rsidP="002028F7">
      <w:pPr>
        <w:pStyle w:val="ListParagraph"/>
        <w:numPr>
          <w:ilvl w:val="0"/>
          <w:numId w:val="3"/>
        </w:numPr>
        <w:spacing w:after="0" w:line="240" w:lineRule="auto"/>
        <w:rPr>
          <w:rFonts w:ascii="Times New Roman" w:hAnsi="Times New Roman"/>
          <w:bCs/>
          <w:sz w:val="24"/>
          <w:szCs w:val="24"/>
        </w:rPr>
      </w:pPr>
      <w:r w:rsidRPr="0061000C">
        <w:rPr>
          <w:rFonts w:ascii="Times New Roman" w:hAnsi="Times New Roman"/>
          <w:bCs/>
          <w:sz w:val="24"/>
          <w:szCs w:val="24"/>
        </w:rPr>
        <w:t>SSC</w:t>
      </w:r>
      <w:r w:rsidR="009F1EE5">
        <w:rPr>
          <w:rFonts w:ascii="Times New Roman" w:hAnsi="Times New Roman"/>
          <w:bCs/>
          <w:sz w:val="24"/>
          <w:szCs w:val="24"/>
        </w:rPr>
        <w:t xml:space="preserve"> from Maharashtra University in </w:t>
      </w:r>
      <w:r w:rsidRPr="0061000C">
        <w:rPr>
          <w:rFonts w:ascii="Times New Roman" w:hAnsi="Times New Roman"/>
          <w:bCs/>
          <w:sz w:val="24"/>
          <w:szCs w:val="24"/>
        </w:rPr>
        <w:t>1998-1999</w:t>
      </w:r>
      <w:r w:rsidR="009F1EE5">
        <w:rPr>
          <w:rFonts w:ascii="Times New Roman" w:hAnsi="Times New Roman"/>
          <w:bCs/>
          <w:sz w:val="24"/>
          <w:szCs w:val="24"/>
        </w:rPr>
        <w:t>.</w:t>
      </w:r>
    </w:p>
    <w:p w:rsidR="00974D46" w:rsidRPr="0061000C" w:rsidRDefault="00974D46" w:rsidP="00974D46">
      <w:pPr>
        <w:pStyle w:val="ListParagraph"/>
        <w:spacing w:after="0" w:line="240" w:lineRule="auto"/>
        <w:rPr>
          <w:rFonts w:ascii="Times New Roman" w:hAnsi="Times New Roman"/>
          <w:bCs/>
          <w:color w:val="F79646" w:themeColor="accent6"/>
          <w:sz w:val="24"/>
          <w:szCs w:val="24"/>
        </w:rPr>
      </w:pPr>
    </w:p>
    <w:p w:rsidR="00AD5AA0" w:rsidRPr="0061000C" w:rsidRDefault="00974D46" w:rsidP="00AD5AA0">
      <w:pPr>
        <w:pStyle w:val="ListParagraph"/>
        <w:ind w:left="0"/>
        <w:rPr>
          <w:rFonts w:ascii="Times New Roman" w:hAnsi="Times New Roman"/>
          <w:b/>
          <w:sz w:val="24"/>
        </w:rPr>
      </w:pPr>
      <w:r w:rsidRPr="0061000C">
        <w:rPr>
          <w:rFonts w:ascii="Times New Roman" w:hAnsi="Times New Roman"/>
          <w:b/>
          <w:sz w:val="24"/>
          <w:u w:val="single"/>
        </w:rPr>
        <w:t xml:space="preserve">Additional Certificate </w:t>
      </w:r>
      <w:r w:rsidR="009C3404" w:rsidRPr="0061000C">
        <w:rPr>
          <w:rFonts w:ascii="Times New Roman" w:hAnsi="Times New Roman"/>
          <w:b/>
          <w:sz w:val="24"/>
          <w:u w:val="single"/>
        </w:rPr>
        <w:t>courses</w:t>
      </w:r>
      <w:r w:rsidR="009C3404" w:rsidRPr="0061000C">
        <w:rPr>
          <w:rFonts w:ascii="Times New Roman" w:hAnsi="Times New Roman"/>
          <w:b/>
          <w:sz w:val="24"/>
        </w:rPr>
        <w:t>:</w:t>
      </w:r>
    </w:p>
    <w:p w:rsidR="00CF1549" w:rsidRPr="0061000C" w:rsidRDefault="00CF1549" w:rsidP="00AD5AA0">
      <w:pPr>
        <w:pStyle w:val="ListParagraph"/>
        <w:ind w:left="0"/>
        <w:rPr>
          <w:rFonts w:ascii="Times New Roman" w:hAnsi="Times New Roman"/>
          <w:bCs/>
          <w:sz w:val="24"/>
          <w:szCs w:val="24"/>
        </w:rPr>
      </w:pPr>
    </w:p>
    <w:p w:rsidR="00974D46" w:rsidRDefault="00B05038" w:rsidP="002028F7">
      <w:pPr>
        <w:pStyle w:val="ListParagraph"/>
        <w:numPr>
          <w:ilvl w:val="0"/>
          <w:numId w:val="3"/>
        </w:numPr>
        <w:spacing w:after="0" w:line="240" w:lineRule="auto"/>
        <w:rPr>
          <w:rFonts w:ascii="Times New Roman" w:hAnsi="Times New Roman"/>
          <w:bCs/>
          <w:sz w:val="24"/>
          <w:szCs w:val="24"/>
        </w:rPr>
      </w:pPr>
      <w:r w:rsidRPr="0061000C">
        <w:rPr>
          <w:rFonts w:ascii="Times New Roman" w:hAnsi="Times New Roman"/>
          <w:bCs/>
          <w:sz w:val="24"/>
          <w:szCs w:val="24"/>
        </w:rPr>
        <w:t>Diabetic Nurse</w:t>
      </w:r>
      <w:r w:rsidR="000F0505" w:rsidRPr="0061000C">
        <w:rPr>
          <w:rFonts w:ascii="Times New Roman" w:hAnsi="Times New Roman"/>
          <w:bCs/>
          <w:sz w:val="24"/>
          <w:szCs w:val="24"/>
        </w:rPr>
        <w:t xml:space="preserve"> </w:t>
      </w:r>
      <w:r w:rsidRPr="0061000C">
        <w:rPr>
          <w:rFonts w:ascii="Times New Roman" w:hAnsi="Times New Roman"/>
          <w:bCs/>
          <w:sz w:val="24"/>
          <w:szCs w:val="24"/>
        </w:rPr>
        <w:t>Educator</w:t>
      </w:r>
      <w:r w:rsidR="000F0505" w:rsidRPr="0061000C">
        <w:rPr>
          <w:rFonts w:ascii="Times New Roman" w:hAnsi="Times New Roman"/>
          <w:bCs/>
          <w:sz w:val="24"/>
          <w:szCs w:val="24"/>
        </w:rPr>
        <w:t xml:space="preserve"> from</w:t>
      </w:r>
      <w:r w:rsidRPr="0061000C">
        <w:rPr>
          <w:rFonts w:ascii="Times New Roman" w:hAnsi="Times New Roman"/>
          <w:bCs/>
          <w:sz w:val="24"/>
          <w:szCs w:val="24"/>
        </w:rPr>
        <w:t xml:space="preserve"> </w:t>
      </w:r>
      <w:smartTag w:uri="urn:schemas-microsoft-com:office:smarttags" w:element="stockticker">
        <w:r w:rsidRPr="0061000C">
          <w:rPr>
            <w:rFonts w:ascii="Times New Roman" w:hAnsi="Times New Roman"/>
            <w:bCs/>
            <w:sz w:val="24"/>
            <w:szCs w:val="24"/>
          </w:rPr>
          <w:t>CMC</w:t>
        </w:r>
      </w:smartTag>
      <w:r w:rsidRPr="0061000C">
        <w:rPr>
          <w:rFonts w:ascii="Times New Roman" w:hAnsi="Times New Roman"/>
          <w:bCs/>
          <w:sz w:val="24"/>
          <w:szCs w:val="24"/>
        </w:rPr>
        <w:t xml:space="preserve"> Vellore hospital</w:t>
      </w:r>
      <w:r w:rsidR="00AD5AA0" w:rsidRPr="0061000C">
        <w:rPr>
          <w:rFonts w:ascii="Times New Roman" w:hAnsi="Times New Roman"/>
          <w:bCs/>
          <w:sz w:val="24"/>
          <w:szCs w:val="24"/>
        </w:rPr>
        <w:t>.</w:t>
      </w:r>
    </w:p>
    <w:p w:rsidR="00871B86" w:rsidRPr="00603728" w:rsidRDefault="00871B86" w:rsidP="00603728">
      <w:pPr>
        <w:pStyle w:val="ListParagraph"/>
        <w:numPr>
          <w:ilvl w:val="0"/>
          <w:numId w:val="3"/>
        </w:numPr>
        <w:spacing w:after="0" w:line="240" w:lineRule="auto"/>
        <w:rPr>
          <w:rFonts w:ascii="Times New Roman" w:hAnsi="Times New Roman"/>
          <w:bCs/>
          <w:sz w:val="24"/>
          <w:szCs w:val="24"/>
        </w:rPr>
      </w:pPr>
      <w:r w:rsidRPr="00603728">
        <w:rPr>
          <w:rFonts w:ascii="Times New Roman" w:hAnsi="Times New Roman"/>
          <w:bCs/>
          <w:sz w:val="24"/>
          <w:szCs w:val="24"/>
        </w:rPr>
        <w:t xml:space="preserve"> </w:t>
      </w:r>
      <w:r w:rsidR="008B5F35" w:rsidRPr="00603728">
        <w:rPr>
          <w:rFonts w:ascii="Times New Roman" w:hAnsi="Times New Roman"/>
          <w:bCs/>
          <w:sz w:val="24"/>
          <w:szCs w:val="24"/>
        </w:rPr>
        <w:t xml:space="preserve">National Diabetic Educator from </w:t>
      </w:r>
      <w:r w:rsidR="00B05038" w:rsidRPr="00603728">
        <w:rPr>
          <w:rFonts w:ascii="Times New Roman" w:hAnsi="Times New Roman"/>
          <w:bCs/>
          <w:sz w:val="24"/>
          <w:szCs w:val="24"/>
        </w:rPr>
        <w:t>Dr. Mohan`s Diabetes Education academy</w:t>
      </w:r>
      <w:r w:rsidR="008B5F35" w:rsidRPr="00603728">
        <w:rPr>
          <w:rFonts w:ascii="Times New Roman" w:hAnsi="Times New Roman"/>
          <w:bCs/>
          <w:sz w:val="24"/>
          <w:szCs w:val="24"/>
        </w:rPr>
        <w:t>.</w:t>
      </w:r>
    </w:p>
    <w:p w:rsidR="00534690" w:rsidRDefault="00534690" w:rsidP="00534690">
      <w:pPr>
        <w:pStyle w:val="Default"/>
        <w:numPr>
          <w:ilvl w:val="0"/>
          <w:numId w:val="3"/>
        </w:numPr>
        <w:rPr>
          <w:color w:val="auto"/>
        </w:rPr>
      </w:pPr>
      <w:r w:rsidRPr="0061000C">
        <w:rPr>
          <w:color w:val="auto"/>
        </w:rPr>
        <w:t>Certified with ACLS &amp;</w:t>
      </w:r>
      <w:r>
        <w:rPr>
          <w:color w:val="auto"/>
        </w:rPr>
        <w:t xml:space="preserve"> </w:t>
      </w:r>
      <w:r w:rsidR="00603728">
        <w:rPr>
          <w:color w:val="auto"/>
        </w:rPr>
        <w:t>BLS from Global H</w:t>
      </w:r>
      <w:r w:rsidRPr="0061000C">
        <w:rPr>
          <w:color w:val="auto"/>
        </w:rPr>
        <w:t xml:space="preserve">ospital. </w:t>
      </w:r>
    </w:p>
    <w:p w:rsidR="000B6F16" w:rsidRDefault="004F0B64" w:rsidP="00534690">
      <w:pPr>
        <w:pStyle w:val="Default"/>
        <w:numPr>
          <w:ilvl w:val="0"/>
          <w:numId w:val="3"/>
        </w:numPr>
        <w:rPr>
          <w:color w:val="auto"/>
        </w:rPr>
      </w:pPr>
      <w:r>
        <w:rPr>
          <w:color w:val="auto"/>
        </w:rPr>
        <w:t>Pu</w:t>
      </w:r>
      <w:r w:rsidR="000B6F16">
        <w:rPr>
          <w:color w:val="auto"/>
        </w:rPr>
        <w:t xml:space="preserve">rsuing Quality control and Infection </w:t>
      </w:r>
      <w:r>
        <w:rPr>
          <w:color w:val="auto"/>
        </w:rPr>
        <w:t>management (</w:t>
      </w:r>
      <w:r w:rsidR="000B6F16">
        <w:rPr>
          <w:color w:val="auto"/>
        </w:rPr>
        <w:t>including six sigma)</w:t>
      </w:r>
      <w:r>
        <w:rPr>
          <w:color w:val="auto"/>
        </w:rPr>
        <w:t xml:space="preserve"> </w:t>
      </w:r>
      <w:r w:rsidR="000B6F16">
        <w:rPr>
          <w:color w:val="auto"/>
        </w:rPr>
        <w:t xml:space="preserve">from NHCA. </w:t>
      </w:r>
    </w:p>
    <w:p w:rsidR="00BD57C5" w:rsidRPr="0061000C" w:rsidRDefault="00BD57C5" w:rsidP="00BD57C5">
      <w:pPr>
        <w:pStyle w:val="Default"/>
        <w:ind w:left="720"/>
        <w:rPr>
          <w:color w:val="auto"/>
        </w:rPr>
      </w:pPr>
    </w:p>
    <w:p w:rsidR="000F0505" w:rsidRPr="0061000C" w:rsidRDefault="0045229C" w:rsidP="000F0505">
      <w:pPr>
        <w:shd w:val="clear" w:color="auto" w:fill="FFFFFF"/>
        <w:spacing w:after="360" w:line="240" w:lineRule="auto"/>
        <w:rPr>
          <w:rFonts w:ascii="Times New Roman" w:eastAsia="Times New Roman" w:hAnsi="Times New Roman"/>
          <w:sz w:val="24"/>
          <w:szCs w:val="24"/>
        </w:rPr>
      </w:pPr>
      <w:r w:rsidRPr="0061000C">
        <w:rPr>
          <w:rFonts w:ascii="Times New Roman" w:eastAsia="Times New Roman" w:hAnsi="Times New Roman"/>
          <w:b/>
          <w:bCs/>
          <w:sz w:val="24"/>
          <w:szCs w:val="24"/>
          <w:u w:val="single"/>
        </w:rPr>
        <w:t>Key Skill</w:t>
      </w:r>
      <w:r w:rsidR="00FC4A59" w:rsidRPr="0061000C">
        <w:rPr>
          <w:rFonts w:ascii="Times New Roman" w:eastAsia="Times New Roman" w:hAnsi="Times New Roman"/>
          <w:b/>
          <w:bCs/>
          <w:sz w:val="24"/>
          <w:szCs w:val="24"/>
          <w:u w:val="single"/>
        </w:rPr>
        <w:t>:</w:t>
      </w:r>
    </w:p>
    <w:p w:rsidR="002A6672" w:rsidRPr="0061000C" w:rsidRDefault="002A6672" w:rsidP="002A6672">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sidRPr="0061000C">
        <w:rPr>
          <w:rFonts w:ascii="Times New Roman" w:eastAsia="Times New Roman" w:hAnsi="Times New Roman"/>
          <w:sz w:val="24"/>
          <w:szCs w:val="24"/>
        </w:rPr>
        <w:t>Able to demonstrate expert skills in care of the diabetes patient</w:t>
      </w:r>
    </w:p>
    <w:p w:rsidR="000F0505" w:rsidRDefault="000F0505" w:rsidP="002A6672">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sidRPr="002A6672">
        <w:rPr>
          <w:rFonts w:ascii="Times New Roman" w:eastAsia="Times New Roman" w:hAnsi="Times New Roman"/>
          <w:sz w:val="24"/>
          <w:szCs w:val="24"/>
        </w:rPr>
        <w:t>Able to prescribe, initiate, interpret, and monitor nursing care without supervision</w:t>
      </w:r>
      <w:r w:rsidR="009F1EE5" w:rsidRPr="002A6672">
        <w:rPr>
          <w:rFonts w:ascii="Times New Roman" w:eastAsia="Times New Roman" w:hAnsi="Times New Roman"/>
          <w:sz w:val="24"/>
          <w:szCs w:val="24"/>
        </w:rPr>
        <w:t xml:space="preserve"> and follow</w:t>
      </w:r>
      <w:r w:rsidRPr="002A6672">
        <w:rPr>
          <w:rFonts w:ascii="Times New Roman" w:eastAsia="Times New Roman" w:hAnsi="Times New Roman"/>
          <w:sz w:val="24"/>
          <w:szCs w:val="24"/>
        </w:rPr>
        <w:t xml:space="preserve"> Health and Safety regulations, and Risk Management guidelines</w:t>
      </w:r>
    </w:p>
    <w:p w:rsidR="002A6672" w:rsidRPr="002A6672" w:rsidRDefault="002A6672" w:rsidP="000F050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sidRPr="002A6672">
        <w:rPr>
          <w:rFonts w:ascii="Times New Roman" w:eastAsia="Times New Roman" w:hAnsi="Times New Roman"/>
          <w:color w:val="141412"/>
          <w:sz w:val="24"/>
          <w:szCs w:val="24"/>
        </w:rPr>
        <w:t>Immense knowledge of patient education, assessment and diagnosis.</w:t>
      </w:r>
    </w:p>
    <w:p w:rsidR="000F0505" w:rsidRPr="002A6672" w:rsidRDefault="000F0505" w:rsidP="000F050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sidRPr="002A6672">
        <w:rPr>
          <w:rFonts w:ascii="Times New Roman" w:eastAsia="Times New Roman" w:hAnsi="Times New Roman"/>
          <w:sz w:val="24"/>
          <w:szCs w:val="24"/>
        </w:rPr>
        <w:t>Able to develop policies and systems of care in collaboration with other team</w:t>
      </w:r>
      <w:r w:rsidR="00127072">
        <w:rPr>
          <w:rFonts w:ascii="Times New Roman" w:eastAsia="Times New Roman" w:hAnsi="Times New Roman"/>
          <w:sz w:val="24"/>
          <w:szCs w:val="24"/>
        </w:rPr>
        <w:t>.</w:t>
      </w:r>
    </w:p>
    <w:p w:rsidR="00F976D7" w:rsidRPr="00073954" w:rsidRDefault="00073954" w:rsidP="000F0505">
      <w:pPr>
        <w:pStyle w:val="ListParagraph"/>
        <w:numPr>
          <w:ilvl w:val="0"/>
          <w:numId w:val="15"/>
        </w:numPr>
        <w:shd w:val="clear" w:color="auto" w:fill="FFFFFF"/>
        <w:spacing w:after="360" w:line="240" w:lineRule="auto"/>
        <w:rPr>
          <w:rFonts w:ascii="Times New Roman" w:eastAsia="Times New Roman" w:hAnsi="Times New Roman"/>
          <w:b/>
          <w:bCs/>
          <w:sz w:val="24"/>
          <w:szCs w:val="24"/>
          <w:u w:val="single"/>
        </w:rPr>
      </w:pPr>
      <w:r>
        <w:rPr>
          <w:rFonts w:ascii="Times New Roman" w:eastAsia="Times New Roman" w:hAnsi="Times New Roman"/>
          <w:sz w:val="24"/>
          <w:szCs w:val="24"/>
        </w:rPr>
        <w:t>Provide comprehensive wound care.</w:t>
      </w:r>
    </w:p>
    <w:p w:rsidR="00073954" w:rsidRPr="00137815" w:rsidRDefault="00073954" w:rsidP="000F0505">
      <w:pPr>
        <w:pStyle w:val="ListParagraph"/>
        <w:numPr>
          <w:ilvl w:val="0"/>
          <w:numId w:val="15"/>
        </w:numPr>
        <w:shd w:val="clear" w:color="auto" w:fill="FFFFFF"/>
        <w:spacing w:after="360" w:line="240" w:lineRule="auto"/>
        <w:rPr>
          <w:rFonts w:ascii="Times New Roman" w:eastAsia="Times New Roman" w:hAnsi="Times New Roman"/>
          <w:b/>
          <w:bCs/>
          <w:sz w:val="24"/>
          <w:szCs w:val="24"/>
          <w:u w:val="single"/>
        </w:rPr>
      </w:pPr>
      <w:r>
        <w:rPr>
          <w:rFonts w:ascii="Times New Roman" w:eastAsia="Times New Roman" w:hAnsi="Times New Roman"/>
          <w:sz w:val="24"/>
          <w:szCs w:val="24"/>
        </w:rPr>
        <w:t>Monitors blood glucose for the purpose of medication control and adjustment for the both insulin and non-insulin dependent diabetics.</w:t>
      </w:r>
    </w:p>
    <w:p w:rsidR="00137815" w:rsidRPr="00127072" w:rsidRDefault="00127072" w:rsidP="00127072">
      <w:pPr>
        <w:pStyle w:val="ListParagraph"/>
        <w:numPr>
          <w:ilvl w:val="0"/>
          <w:numId w:val="15"/>
        </w:numPr>
        <w:shd w:val="clear" w:color="auto" w:fill="FFFFFF"/>
        <w:spacing w:after="360" w:line="240" w:lineRule="auto"/>
        <w:rPr>
          <w:rFonts w:ascii="Times New Roman" w:eastAsia="Times New Roman" w:hAnsi="Times New Roman"/>
          <w:b/>
          <w:bCs/>
          <w:sz w:val="24"/>
          <w:szCs w:val="24"/>
          <w:u w:val="single"/>
        </w:rPr>
      </w:pPr>
      <w:r>
        <w:rPr>
          <w:rFonts w:ascii="Times New Roman" w:eastAsia="Times New Roman" w:hAnsi="Times New Roman"/>
          <w:sz w:val="24"/>
          <w:szCs w:val="24"/>
        </w:rPr>
        <w:t>Knowledge</w:t>
      </w:r>
      <w:r w:rsidR="00137815">
        <w:rPr>
          <w:rFonts w:ascii="Times New Roman" w:eastAsia="Times New Roman" w:hAnsi="Times New Roman"/>
          <w:sz w:val="24"/>
          <w:szCs w:val="24"/>
        </w:rPr>
        <w:t xml:space="preserve"> about insulin pump</w:t>
      </w:r>
      <w:r w:rsidR="00137815" w:rsidRPr="00127072">
        <w:rPr>
          <w:rFonts w:ascii="Times New Roman" w:eastAsia="Times New Roman" w:hAnsi="Times New Roman"/>
          <w:sz w:val="24"/>
          <w:szCs w:val="24"/>
        </w:rPr>
        <w:t>.</w:t>
      </w:r>
    </w:p>
    <w:p w:rsidR="008C4818" w:rsidRDefault="00127072" w:rsidP="003461C5">
      <w:pPr>
        <w:pStyle w:val="ListParagraph"/>
        <w:numPr>
          <w:ilvl w:val="0"/>
          <w:numId w:val="15"/>
        </w:numPr>
        <w:shd w:val="clear" w:color="auto" w:fill="FFFFFF"/>
        <w:spacing w:after="360" w:line="240" w:lineRule="auto"/>
        <w:rPr>
          <w:rFonts w:ascii="Times New Roman" w:eastAsia="Times New Roman" w:hAnsi="Times New Roman"/>
          <w:bCs/>
          <w:sz w:val="24"/>
          <w:szCs w:val="24"/>
        </w:rPr>
      </w:pPr>
      <w:r w:rsidRPr="00127072">
        <w:rPr>
          <w:rFonts w:ascii="Times New Roman" w:eastAsia="Times New Roman" w:hAnsi="Times New Roman"/>
          <w:bCs/>
          <w:sz w:val="24"/>
          <w:szCs w:val="24"/>
        </w:rPr>
        <w:t>Educating patient,</w:t>
      </w:r>
      <w:r w:rsidR="006B6DDB">
        <w:rPr>
          <w:rFonts w:ascii="Times New Roman" w:eastAsia="Times New Roman" w:hAnsi="Times New Roman"/>
          <w:bCs/>
          <w:sz w:val="24"/>
          <w:szCs w:val="24"/>
        </w:rPr>
        <w:t xml:space="preserve"> </w:t>
      </w:r>
      <w:r w:rsidRPr="00127072">
        <w:rPr>
          <w:rFonts w:ascii="Times New Roman" w:eastAsia="Times New Roman" w:hAnsi="Times New Roman"/>
          <w:bCs/>
          <w:sz w:val="24"/>
          <w:szCs w:val="24"/>
        </w:rPr>
        <w:t>their families about self-management and related issues.</w:t>
      </w:r>
    </w:p>
    <w:p w:rsidR="008C4818" w:rsidRDefault="008C4818" w:rsidP="008C4818">
      <w:pPr>
        <w:pStyle w:val="ListParagraph"/>
        <w:shd w:val="clear" w:color="auto" w:fill="FFFFFF"/>
        <w:spacing w:after="360" w:line="240" w:lineRule="auto"/>
        <w:rPr>
          <w:rFonts w:ascii="Times New Roman" w:eastAsia="Times New Roman" w:hAnsi="Times New Roman"/>
          <w:bCs/>
          <w:sz w:val="24"/>
          <w:szCs w:val="24"/>
        </w:rPr>
      </w:pPr>
    </w:p>
    <w:p w:rsidR="00F976D7" w:rsidRPr="008C4818" w:rsidRDefault="002A6672" w:rsidP="008C4818">
      <w:pPr>
        <w:pStyle w:val="ListParagraph"/>
        <w:shd w:val="clear" w:color="auto" w:fill="FFFFFF"/>
        <w:spacing w:after="360" w:line="240" w:lineRule="auto"/>
        <w:rPr>
          <w:rFonts w:ascii="Times New Roman" w:eastAsia="Times New Roman" w:hAnsi="Times New Roman"/>
          <w:bCs/>
          <w:sz w:val="24"/>
          <w:szCs w:val="24"/>
        </w:rPr>
      </w:pPr>
      <w:r w:rsidRPr="008C4818">
        <w:rPr>
          <w:rFonts w:ascii="Times New Roman" w:eastAsia="Times New Roman" w:hAnsi="Times New Roman"/>
          <w:b/>
          <w:bCs/>
          <w:sz w:val="24"/>
          <w:szCs w:val="24"/>
          <w:u w:val="single"/>
        </w:rPr>
        <w:t>Profile Su</w:t>
      </w:r>
      <w:r w:rsidR="00F976D7" w:rsidRPr="008C4818">
        <w:rPr>
          <w:rFonts w:ascii="Times New Roman" w:eastAsia="Times New Roman" w:hAnsi="Times New Roman"/>
          <w:b/>
          <w:bCs/>
          <w:sz w:val="24"/>
          <w:szCs w:val="24"/>
          <w:u w:val="single"/>
        </w:rPr>
        <w:t>mmary</w:t>
      </w:r>
      <w:r w:rsidR="00CF1549" w:rsidRPr="008C4818">
        <w:rPr>
          <w:rFonts w:ascii="Times New Roman" w:eastAsia="Times New Roman" w:hAnsi="Times New Roman"/>
          <w:b/>
          <w:bCs/>
          <w:sz w:val="24"/>
          <w:szCs w:val="24"/>
        </w:rPr>
        <w:t>:</w:t>
      </w:r>
    </w:p>
    <w:p w:rsidR="00BC5061" w:rsidRPr="0061000C" w:rsidRDefault="00284EFB" w:rsidP="00BC5061">
      <w:pPr>
        <w:pStyle w:val="ListParagraph"/>
        <w:numPr>
          <w:ilvl w:val="0"/>
          <w:numId w:val="23"/>
        </w:numPr>
        <w:shd w:val="clear" w:color="auto" w:fill="FFFFFF"/>
        <w:spacing w:after="360"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 xml:space="preserve">Working as a </w:t>
      </w:r>
      <w:r w:rsidR="00F976D7" w:rsidRPr="0061000C">
        <w:rPr>
          <w:rFonts w:ascii="Times New Roman" w:eastAsia="Times New Roman" w:hAnsi="Times New Roman"/>
          <w:color w:val="141412"/>
          <w:sz w:val="24"/>
          <w:szCs w:val="24"/>
        </w:rPr>
        <w:t>Diabetes Specialist Nurse</w:t>
      </w:r>
      <w:r w:rsidRPr="0061000C">
        <w:rPr>
          <w:rFonts w:ascii="Times New Roman" w:eastAsia="Times New Roman" w:hAnsi="Times New Roman"/>
          <w:color w:val="141412"/>
          <w:sz w:val="24"/>
          <w:szCs w:val="24"/>
        </w:rPr>
        <w:t xml:space="preserve"> with responsibility of Counseling the patient for </w:t>
      </w:r>
      <w:r w:rsidR="00BC5061" w:rsidRPr="0061000C">
        <w:rPr>
          <w:rFonts w:ascii="Times New Roman" w:eastAsia="Times New Roman" w:hAnsi="Times New Roman"/>
          <w:color w:val="141412"/>
          <w:sz w:val="24"/>
          <w:szCs w:val="24"/>
        </w:rPr>
        <w:t>knowledge on diabetics</w:t>
      </w:r>
      <w:r w:rsidRPr="0061000C">
        <w:rPr>
          <w:rFonts w:ascii="Times New Roman" w:eastAsia="Times New Roman" w:hAnsi="Times New Roman"/>
          <w:color w:val="141412"/>
          <w:sz w:val="24"/>
          <w:szCs w:val="24"/>
        </w:rPr>
        <w:t xml:space="preserve"> and </w:t>
      </w:r>
      <w:r w:rsidR="00BC5061" w:rsidRPr="0061000C">
        <w:rPr>
          <w:rFonts w:ascii="Times New Roman" w:eastAsia="Times New Roman" w:hAnsi="Times New Roman"/>
          <w:color w:val="141412"/>
          <w:sz w:val="24"/>
          <w:szCs w:val="24"/>
        </w:rPr>
        <w:t xml:space="preserve">self-care, Training nursing staff, monitoring patient care in department, </w:t>
      </w:r>
    </w:p>
    <w:p w:rsidR="00B4478C" w:rsidRPr="002A6672" w:rsidRDefault="00BC5061" w:rsidP="002A6672">
      <w:pPr>
        <w:pStyle w:val="ListParagraph"/>
        <w:numPr>
          <w:ilvl w:val="0"/>
          <w:numId w:val="23"/>
        </w:numPr>
        <w:shd w:val="clear" w:color="auto" w:fill="FFFFFF"/>
        <w:spacing w:after="360"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Integral part of Initiative team for planning designing and implementing audit parameters and arranging monthly s</w:t>
      </w:r>
      <w:r w:rsidR="002A6672">
        <w:rPr>
          <w:rFonts w:ascii="Times New Roman" w:eastAsia="Times New Roman" w:hAnsi="Times New Roman"/>
          <w:color w:val="141412"/>
          <w:sz w:val="24"/>
          <w:szCs w:val="24"/>
        </w:rPr>
        <w:t>eminars on Diabetic Care Program, P</w:t>
      </w:r>
      <w:r w:rsidRPr="0061000C">
        <w:rPr>
          <w:rFonts w:ascii="Times New Roman" w:eastAsia="Times New Roman" w:hAnsi="Times New Roman"/>
          <w:color w:val="141412"/>
          <w:sz w:val="24"/>
          <w:szCs w:val="24"/>
        </w:rPr>
        <w:t>atient care etc.</w:t>
      </w:r>
    </w:p>
    <w:p w:rsidR="006D7779" w:rsidRPr="0061000C" w:rsidRDefault="00A1365D" w:rsidP="00B4478C">
      <w:pPr>
        <w:pStyle w:val="ListParagraph"/>
        <w:numPr>
          <w:ilvl w:val="0"/>
          <w:numId w:val="23"/>
        </w:numPr>
        <w:shd w:val="clear" w:color="auto" w:fill="FFFFFF"/>
        <w:spacing w:after="360" w:line="240" w:lineRule="auto"/>
        <w:rPr>
          <w:rFonts w:ascii="Times New Roman" w:eastAsia="Times New Roman" w:hAnsi="Times New Roman"/>
          <w:color w:val="141412"/>
          <w:sz w:val="24"/>
          <w:szCs w:val="24"/>
        </w:rPr>
      </w:pPr>
      <w:r>
        <w:rPr>
          <w:rFonts w:ascii="Times New Roman" w:eastAsia="Times New Roman" w:hAnsi="Times New Roman"/>
          <w:color w:val="141412"/>
          <w:sz w:val="24"/>
          <w:szCs w:val="24"/>
        </w:rPr>
        <w:t>Providing expert delivery of safe and effective evidence based clinical care and effective education to people with diabetes( Type1.Type2, GDM</w:t>
      </w:r>
      <w:r w:rsidR="00822184">
        <w:rPr>
          <w:rFonts w:ascii="Times New Roman" w:eastAsia="Times New Roman" w:hAnsi="Times New Roman"/>
          <w:color w:val="141412"/>
          <w:sz w:val="24"/>
          <w:szCs w:val="24"/>
        </w:rPr>
        <w:t>)</w:t>
      </w:r>
    </w:p>
    <w:p w:rsidR="0009520D" w:rsidRDefault="00DD15B6" w:rsidP="0009520D">
      <w:pPr>
        <w:pStyle w:val="ListParagraph"/>
        <w:ind w:left="0"/>
        <w:rPr>
          <w:rFonts w:ascii="Times New Roman" w:hAnsi="Times New Roman"/>
          <w:b/>
          <w:sz w:val="28"/>
          <w:u w:val="single"/>
        </w:rPr>
      </w:pPr>
      <w:r w:rsidRPr="00DD15B6">
        <w:rPr>
          <w:rFonts w:ascii="Times New Roman" w:hAnsi="Times New Roman"/>
          <w:b/>
          <w:sz w:val="28"/>
          <w:u w:val="single"/>
        </w:rPr>
        <w:t>Professional Experience:</w:t>
      </w:r>
    </w:p>
    <w:p w:rsidR="00EA3F67" w:rsidRPr="0009520D" w:rsidRDefault="0045229C" w:rsidP="0009520D">
      <w:pPr>
        <w:pStyle w:val="ListParagraph"/>
        <w:ind w:left="0"/>
        <w:jc w:val="center"/>
        <w:rPr>
          <w:rFonts w:ascii="Times New Roman" w:hAnsi="Times New Roman"/>
          <w:b/>
          <w:sz w:val="28"/>
          <w:u w:val="single"/>
        </w:rPr>
      </w:pPr>
      <w:r w:rsidRPr="0061000C">
        <w:rPr>
          <w:rFonts w:ascii="Times New Roman" w:eastAsia="Times New Roman" w:hAnsi="Times New Roman"/>
          <w:b/>
          <w:bCs/>
          <w:color w:val="141412"/>
          <w:sz w:val="24"/>
          <w:szCs w:val="24"/>
          <w:u w:val="single"/>
        </w:rPr>
        <w:t xml:space="preserve">GLOBAL </w:t>
      </w:r>
      <w:r w:rsidR="006A3FC2" w:rsidRPr="0061000C">
        <w:rPr>
          <w:rFonts w:ascii="Times New Roman" w:eastAsia="Times New Roman" w:hAnsi="Times New Roman"/>
          <w:b/>
          <w:bCs/>
          <w:color w:val="141412"/>
          <w:sz w:val="24"/>
          <w:szCs w:val="24"/>
          <w:u w:val="single"/>
        </w:rPr>
        <w:t>HOSPITAL</w:t>
      </w:r>
      <w:r w:rsidR="006A3FC2">
        <w:rPr>
          <w:rFonts w:ascii="Times New Roman" w:eastAsia="Times New Roman" w:hAnsi="Times New Roman"/>
          <w:b/>
          <w:bCs/>
          <w:color w:val="141412"/>
          <w:sz w:val="24"/>
          <w:szCs w:val="24"/>
          <w:u w:val="single"/>
        </w:rPr>
        <w:t xml:space="preserve"> (</w:t>
      </w:r>
      <w:proofErr w:type="spellStart"/>
      <w:r w:rsidR="006A3FC2">
        <w:rPr>
          <w:rFonts w:ascii="Times New Roman" w:eastAsia="Times New Roman" w:hAnsi="Times New Roman"/>
          <w:b/>
          <w:bCs/>
          <w:color w:val="141412"/>
          <w:sz w:val="24"/>
          <w:szCs w:val="24"/>
          <w:u w:val="single"/>
        </w:rPr>
        <w:t>Parel</w:t>
      </w:r>
      <w:proofErr w:type="spellEnd"/>
      <w:r w:rsidR="006A3FC2">
        <w:rPr>
          <w:rFonts w:ascii="Times New Roman" w:eastAsia="Times New Roman" w:hAnsi="Times New Roman"/>
          <w:b/>
          <w:bCs/>
          <w:color w:val="141412"/>
          <w:sz w:val="24"/>
          <w:szCs w:val="24"/>
          <w:u w:val="single"/>
        </w:rPr>
        <w:t>,</w:t>
      </w:r>
      <w:r w:rsidR="009E3C98">
        <w:rPr>
          <w:rFonts w:ascii="Times New Roman" w:eastAsia="Times New Roman" w:hAnsi="Times New Roman"/>
          <w:b/>
          <w:bCs/>
          <w:color w:val="141412"/>
          <w:sz w:val="24"/>
          <w:szCs w:val="24"/>
          <w:u w:val="single"/>
        </w:rPr>
        <w:t xml:space="preserve"> Mumbai)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25"/>
        <w:gridCol w:w="8433"/>
        <w:gridCol w:w="18"/>
      </w:tblGrid>
      <w:tr w:rsidR="00EA3F67" w:rsidRPr="0061000C" w:rsidTr="002D10C3">
        <w:trPr>
          <w:trHeight w:val="368"/>
        </w:trPr>
        <w:tc>
          <w:tcPr>
            <w:tcW w:w="2565" w:type="dxa"/>
            <w:gridSpan w:val="2"/>
          </w:tcPr>
          <w:tbl>
            <w:tblPr>
              <w:tblW w:w="0" w:type="auto"/>
              <w:tblBorders>
                <w:top w:val="nil"/>
                <w:left w:val="nil"/>
                <w:bottom w:val="nil"/>
                <w:right w:val="nil"/>
              </w:tblBorders>
              <w:tblLook w:val="0000" w:firstRow="0" w:lastRow="0" w:firstColumn="0" w:lastColumn="0" w:noHBand="0" w:noVBand="0"/>
            </w:tblPr>
            <w:tblGrid>
              <w:gridCol w:w="1663"/>
            </w:tblGrid>
            <w:tr w:rsidR="00EA3F67" w:rsidRPr="0061000C" w:rsidTr="002D10C3">
              <w:trPr>
                <w:trHeight w:val="235"/>
              </w:trPr>
              <w:tc>
                <w:tcPr>
                  <w:tcW w:w="0" w:type="auto"/>
                </w:tcPr>
                <w:p w:rsidR="00EA3F67" w:rsidRPr="0061000C" w:rsidRDefault="00EA3F67" w:rsidP="002D10C3">
                  <w:pPr>
                    <w:spacing w:after="0" w:line="240" w:lineRule="auto"/>
                    <w:rPr>
                      <w:rFonts w:ascii="Times New Roman" w:hAnsi="Times New Roman"/>
                      <w:b/>
                      <w:sz w:val="28"/>
                      <w:szCs w:val="23"/>
                    </w:rPr>
                  </w:pPr>
                  <w:r w:rsidRPr="0061000C">
                    <w:rPr>
                      <w:rFonts w:ascii="Times New Roman" w:hAnsi="Times New Roman"/>
                      <w:b/>
                      <w:sz w:val="28"/>
                      <w:szCs w:val="23"/>
                    </w:rPr>
                    <w:t xml:space="preserve">Department </w:t>
                  </w:r>
                </w:p>
              </w:tc>
            </w:tr>
          </w:tbl>
          <w:p w:rsidR="00EA3F67" w:rsidRPr="0061000C" w:rsidRDefault="00EA3F67" w:rsidP="002D10C3">
            <w:pPr>
              <w:spacing w:after="0" w:line="240" w:lineRule="auto"/>
              <w:rPr>
                <w:rFonts w:ascii="Times New Roman" w:hAnsi="Times New Roman"/>
                <w:b/>
                <w:bCs/>
                <w:sz w:val="28"/>
                <w:szCs w:val="23"/>
                <w:u w:val="single"/>
              </w:rPr>
            </w:pPr>
          </w:p>
        </w:tc>
        <w:tc>
          <w:tcPr>
            <w:tcW w:w="8451" w:type="dxa"/>
            <w:gridSpan w:val="2"/>
          </w:tcPr>
          <w:tbl>
            <w:tblPr>
              <w:tblW w:w="0" w:type="auto"/>
              <w:tblBorders>
                <w:top w:val="nil"/>
                <w:left w:val="nil"/>
                <w:bottom w:val="nil"/>
                <w:right w:val="nil"/>
              </w:tblBorders>
              <w:tblLook w:val="0000" w:firstRow="0" w:lastRow="0" w:firstColumn="0" w:lastColumn="0" w:noHBand="0" w:noVBand="0"/>
            </w:tblPr>
            <w:tblGrid>
              <w:gridCol w:w="4616"/>
            </w:tblGrid>
            <w:tr w:rsidR="00EA3F67" w:rsidRPr="0061000C" w:rsidTr="002D10C3">
              <w:trPr>
                <w:trHeight w:val="216"/>
              </w:trPr>
              <w:tc>
                <w:tcPr>
                  <w:tcW w:w="4616" w:type="dxa"/>
                </w:tcPr>
                <w:p w:rsidR="00EA3F67" w:rsidRPr="0061000C" w:rsidRDefault="00EA3F67" w:rsidP="002D10C3">
                  <w:pPr>
                    <w:spacing w:after="0" w:line="240" w:lineRule="auto"/>
                    <w:rPr>
                      <w:rFonts w:ascii="Times New Roman" w:hAnsi="Times New Roman"/>
                      <w:b/>
                      <w:sz w:val="24"/>
                      <w:szCs w:val="24"/>
                    </w:rPr>
                  </w:pPr>
                  <w:r>
                    <w:rPr>
                      <w:rFonts w:ascii="Times New Roman" w:hAnsi="Times New Roman"/>
                      <w:b/>
                      <w:sz w:val="24"/>
                      <w:szCs w:val="24"/>
                    </w:rPr>
                    <w:t xml:space="preserve">Nursing </w:t>
                  </w:r>
                </w:p>
              </w:tc>
            </w:tr>
            <w:tr w:rsidR="00EA3F67" w:rsidRPr="0061000C" w:rsidTr="002D10C3">
              <w:trPr>
                <w:trHeight w:val="171"/>
              </w:trPr>
              <w:tc>
                <w:tcPr>
                  <w:tcW w:w="4616" w:type="dxa"/>
                </w:tcPr>
                <w:p w:rsidR="00EA3F67" w:rsidRPr="0061000C" w:rsidRDefault="00EA3F67" w:rsidP="002D10C3">
                  <w:pPr>
                    <w:spacing w:after="0" w:line="240" w:lineRule="auto"/>
                    <w:rPr>
                      <w:rFonts w:ascii="Times New Roman" w:hAnsi="Times New Roman"/>
                      <w:b/>
                      <w:sz w:val="24"/>
                      <w:szCs w:val="24"/>
                    </w:rPr>
                  </w:pPr>
                </w:p>
              </w:tc>
            </w:tr>
          </w:tbl>
          <w:p w:rsidR="00EA3F67" w:rsidRPr="0061000C" w:rsidRDefault="00EA3F67" w:rsidP="002D10C3">
            <w:pPr>
              <w:spacing w:after="0" w:line="240" w:lineRule="auto"/>
              <w:rPr>
                <w:rFonts w:ascii="Times New Roman" w:hAnsi="Times New Roman"/>
                <w:b/>
                <w:bCs/>
                <w:sz w:val="24"/>
                <w:szCs w:val="24"/>
                <w:u w:val="single"/>
              </w:rPr>
            </w:pPr>
          </w:p>
        </w:tc>
      </w:tr>
      <w:tr w:rsidR="00EA3F67" w:rsidRPr="0061000C" w:rsidTr="002D10C3">
        <w:tc>
          <w:tcPr>
            <w:tcW w:w="2565" w:type="dxa"/>
            <w:gridSpan w:val="2"/>
          </w:tcPr>
          <w:tbl>
            <w:tblPr>
              <w:tblW w:w="0" w:type="auto"/>
              <w:tblBorders>
                <w:top w:val="nil"/>
                <w:left w:val="nil"/>
                <w:bottom w:val="nil"/>
                <w:right w:val="nil"/>
              </w:tblBorders>
              <w:tblLook w:val="0000" w:firstRow="0" w:lastRow="0" w:firstColumn="0" w:lastColumn="0" w:noHBand="0" w:noVBand="0"/>
            </w:tblPr>
            <w:tblGrid>
              <w:gridCol w:w="1632"/>
            </w:tblGrid>
            <w:tr w:rsidR="00EA3F67" w:rsidRPr="0061000C" w:rsidTr="002D10C3">
              <w:trPr>
                <w:trHeight w:val="235"/>
              </w:trPr>
              <w:tc>
                <w:tcPr>
                  <w:tcW w:w="0" w:type="auto"/>
                </w:tcPr>
                <w:p w:rsidR="00EA3F67" w:rsidRPr="0061000C" w:rsidRDefault="00EA3F67" w:rsidP="002D10C3">
                  <w:pPr>
                    <w:spacing w:after="0" w:line="240" w:lineRule="auto"/>
                    <w:rPr>
                      <w:rFonts w:ascii="Times New Roman" w:hAnsi="Times New Roman"/>
                      <w:b/>
                      <w:sz w:val="28"/>
                      <w:szCs w:val="23"/>
                    </w:rPr>
                  </w:pPr>
                  <w:r w:rsidRPr="0061000C">
                    <w:rPr>
                      <w:rFonts w:ascii="Times New Roman" w:hAnsi="Times New Roman"/>
                      <w:b/>
                      <w:sz w:val="28"/>
                      <w:szCs w:val="23"/>
                    </w:rPr>
                    <w:lastRenderedPageBreak/>
                    <w:t xml:space="preserve">Designation </w:t>
                  </w:r>
                </w:p>
              </w:tc>
            </w:tr>
          </w:tbl>
          <w:p w:rsidR="00EA3F67" w:rsidRPr="0061000C" w:rsidRDefault="00EA3F67" w:rsidP="002D10C3">
            <w:pPr>
              <w:spacing w:after="0" w:line="240" w:lineRule="auto"/>
              <w:rPr>
                <w:rFonts w:ascii="Times New Roman" w:hAnsi="Times New Roman"/>
                <w:b/>
                <w:bCs/>
                <w:sz w:val="28"/>
                <w:szCs w:val="23"/>
                <w:u w:val="single"/>
              </w:rPr>
            </w:pPr>
          </w:p>
        </w:tc>
        <w:tc>
          <w:tcPr>
            <w:tcW w:w="8451" w:type="dxa"/>
            <w:gridSpan w:val="2"/>
          </w:tcPr>
          <w:tbl>
            <w:tblPr>
              <w:tblW w:w="0" w:type="auto"/>
              <w:tblBorders>
                <w:top w:val="nil"/>
                <w:left w:val="nil"/>
                <w:bottom w:val="nil"/>
                <w:right w:val="nil"/>
              </w:tblBorders>
              <w:tblLook w:val="0000" w:firstRow="0" w:lastRow="0" w:firstColumn="0" w:lastColumn="0" w:noHBand="0" w:noVBand="0"/>
            </w:tblPr>
            <w:tblGrid>
              <w:gridCol w:w="2856"/>
            </w:tblGrid>
            <w:tr w:rsidR="00EA3F67" w:rsidRPr="0061000C" w:rsidTr="002D10C3">
              <w:trPr>
                <w:trHeight w:val="235"/>
              </w:trPr>
              <w:tc>
                <w:tcPr>
                  <w:tcW w:w="0" w:type="auto"/>
                </w:tcPr>
                <w:p w:rsidR="00EA3F67" w:rsidRPr="0061000C" w:rsidRDefault="00EA3F67" w:rsidP="00311EE8">
                  <w:pPr>
                    <w:spacing w:after="0" w:line="240" w:lineRule="auto"/>
                    <w:jc w:val="both"/>
                    <w:rPr>
                      <w:rFonts w:ascii="Times New Roman" w:hAnsi="Times New Roman"/>
                      <w:b/>
                      <w:sz w:val="24"/>
                      <w:szCs w:val="24"/>
                    </w:rPr>
                  </w:pPr>
                  <w:r>
                    <w:rPr>
                      <w:rFonts w:ascii="Times New Roman" w:hAnsi="Times New Roman"/>
                      <w:b/>
                      <w:sz w:val="24"/>
                      <w:szCs w:val="24"/>
                    </w:rPr>
                    <w:t xml:space="preserve">Diabetic </w:t>
                  </w:r>
                  <w:r w:rsidR="00311EE8">
                    <w:rPr>
                      <w:rFonts w:ascii="Times New Roman" w:hAnsi="Times New Roman"/>
                      <w:b/>
                      <w:sz w:val="24"/>
                      <w:szCs w:val="24"/>
                    </w:rPr>
                    <w:t>Nurse C</w:t>
                  </w:r>
                  <w:r>
                    <w:rPr>
                      <w:rFonts w:ascii="Times New Roman" w:hAnsi="Times New Roman"/>
                      <w:b/>
                      <w:sz w:val="24"/>
                      <w:szCs w:val="24"/>
                    </w:rPr>
                    <w:t>ounselor</w:t>
                  </w:r>
                </w:p>
              </w:tc>
            </w:tr>
            <w:tr w:rsidR="00EA3F67" w:rsidRPr="0061000C" w:rsidTr="002D10C3">
              <w:trPr>
                <w:trHeight w:val="235"/>
              </w:trPr>
              <w:tc>
                <w:tcPr>
                  <w:tcW w:w="0" w:type="auto"/>
                </w:tcPr>
                <w:p w:rsidR="00EA3F67" w:rsidRPr="0061000C" w:rsidRDefault="00EA3F67" w:rsidP="002D10C3">
                  <w:pPr>
                    <w:spacing w:after="0" w:line="240" w:lineRule="auto"/>
                    <w:jc w:val="both"/>
                    <w:rPr>
                      <w:rFonts w:ascii="Times New Roman" w:hAnsi="Times New Roman"/>
                      <w:b/>
                      <w:sz w:val="24"/>
                      <w:szCs w:val="24"/>
                    </w:rPr>
                  </w:pPr>
                </w:p>
              </w:tc>
            </w:tr>
          </w:tbl>
          <w:p w:rsidR="00EA3F67" w:rsidRPr="0061000C" w:rsidRDefault="00EA3F67" w:rsidP="002D10C3">
            <w:pPr>
              <w:spacing w:after="0" w:line="240" w:lineRule="auto"/>
              <w:rPr>
                <w:rFonts w:ascii="Times New Roman" w:hAnsi="Times New Roman"/>
                <w:b/>
                <w:bCs/>
                <w:sz w:val="24"/>
                <w:szCs w:val="24"/>
                <w:u w:val="single"/>
              </w:rPr>
            </w:pPr>
          </w:p>
        </w:tc>
      </w:tr>
      <w:tr w:rsidR="00EA3F67" w:rsidRPr="0061000C" w:rsidTr="002D10C3">
        <w:trPr>
          <w:trHeight w:val="287"/>
        </w:trPr>
        <w:tc>
          <w:tcPr>
            <w:tcW w:w="2565" w:type="dxa"/>
            <w:gridSpan w:val="2"/>
            <w:tcBorders>
              <w:top w:val="single" w:sz="4" w:space="0" w:color="000000"/>
              <w:left w:val="single" w:sz="4" w:space="0" w:color="000000"/>
              <w:bottom w:val="single" w:sz="4" w:space="0" w:color="000000"/>
              <w:right w:val="single" w:sz="4" w:space="0" w:color="000000"/>
            </w:tcBorders>
          </w:tcPr>
          <w:p w:rsidR="00EA3F67" w:rsidRPr="0061000C" w:rsidRDefault="00EA3F67" w:rsidP="002D10C3">
            <w:pPr>
              <w:pStyle w:val="Default"/>
              <w:jc w:val="both"/>
              <w:rPr>
                <w:b/>
                <w:bCs/>
                <w:color w:val="auto"/>
                <w:sz w:val="28"/>
                <w:szCs w:val="23"/>
                <w:u w:val="single"/>
              </w:rPr>
            </w:pPr>
            <w:r w:rsidRPr="0061000C">
              <w:rPr>
                <w:b/>
                <w:color w:val="auto"/>
                <w:sz w:val="28"/>
                <w:szCs w:val="23"/>
              </w:rPr>
              <w:t xml:space="preserve">  Tenure</w:t>
            </w:r>
          </w:p>
        </w:tc>
        <w:tc>
          <w:tcPr>
            <w:tcW w:w="8451" w:type="dxa"/>
            <w:gridSpan w:val="2"/>
            <w:tcBorders>
              <w:top w:val="single" w:sz="4" w:space="0" w:color="000000"/>
              <w:left w:val="single" w:sz="4" w:space="0" w:color="000000"/>
              <w:bottom w:val="single" w:sz="4" w:space="0" w:color="000000"/>
              <w:right w:val="single" w:sz="4" w:space="0" w:color="000000"/>
            </w:tcBorders>
          </w:tcPr>
          <w:p w:rsidR="00EA3F67" w:rsidRPr="0061000C" w:rsidRDefault="006D6F5A" w:rsidP="002D10C3">
            <w:pPr>
              <w:pStyle w:val="Default"/>
              <w:jc w:val="both"/>
              <w:rPr>
                <w:b/>
                <w:color w:val="auto"/>
              </w:rPr>
            </w:pPr>
            <w:r>
              <w:rPr>
                <w:b/>
                <w:color w:val="auto"/>
              </w:rPr>
              <w:t>November</w:t>
            </w:r>
            <w:r w:rsidR="002D10C3">
              <w:rPr>
                <w:b/>
                <w:color w:val="auto"/>
              </w:rPr>
              <w:t xml:space="preserve"> 201</w:t>
            </w:r>
            <w:r>
              <w:rPr>
                <w:b/>
                <w:color w:val="auto"/>
              </w:rPr>
              <w:t>5</w:t>
            </w:r>
            <w:r w:rsidR="009D2FB1">
              <w:rPr>
                <w:b/>
                <w:color w:val="auto"/>
              </w:rPr>
              <w:t>-till date</w:t>
            </w:r>
          </w:p>
          <w:p w:rsidR="00EA3F67" w:rsidRPr="0061000C" w:rsidRDefault="00EA3F67" w:rsidP="002D10C3">
            <w:pPr>
              <w:pStyle w:val="Default"/>
              <w:jc w:val="both"/>
              <w:rPr>
                <w:bCs/>
                <w:color w:val="auto"/>
              </w:rPr>
            </w:pPr>
          </w:p>
        </w:tc>
      </w:tr>
      <w:tr w:rsidR="0058236B" w:rsidRPr="0061000C" w:rsidTr="002D10C3">
        <w:trPr>
          <w:gridAfter w:val="1"/>
          <w:wAfter w:w="18" w:type="dxa"/>
          <w:trHeight w:val="1727"/>
        </w:trPr>
        <w:tc>
          <w:tcPr>
            <w:tcW w:w="2540" w:type="dxa"/>
          </w:tcPr>
          <w:tbl>
            <w:tblPr>
              <w:tblW w:w="2324" w:type="dxa"/>
              <w:tblBorders>
                <w:top w:val="nil"/>
                <w:left w:val="nil"/>
                <w:bottom w:val="nil"/>
                <w:right w:val="nil"/>
              </w:tblBorders>
              <w:tblLook w:val="0000" w:firstRow="0" w:lastRow="0" w:firstColumn="0" w:lastColumn="0" w:noHBand="0" w:noVBand="0"/>
            </w:tblPr>
            <w:tblGrid>
              <w:gridCol w:w="2324"/>
            </w:tblGrid>
            <w:tr w:rsidR="0058236B" w:rsidRPr="0061000C" w:rsidTr="002D10C3">
              <w:trPr>
                <w:trHeight w:val="123"/>
              </w:trPr>
              <w:tc>
                <w:tcPr>
                  <w:tcW w:w="0" w:type="auto"/>
                </w:tcPr>
                <w:p w:rsidR="0058236B" w:rsidRPr="0061000C" w:rsidRDefault="0058236B" w:rsidP="002D10C3">
                  <w:pPr>
                    <w:pStyle w:val="Default"/>
                    <w:rPr>
                      <w:b/>
                      <w:color w:val="auto"/>
                      <w:sz w:val="26"/>
                      <w:szCs w:val="26"/>
                    </w:rPr>
                  </w:pPr>
                  <w:r w:rsidRPr="0061000C">
                    <w:rPr>
                      <w:b/>
                      <w:color w:val="auto"/>
                      <w:sz w:val="28"/>
                      <w:szCs w:val="23"/>
                    </w:rPr>
                    <w:t>Job Description</w:t>
                  </w:r>
                  <w:r>
                    <w:rPr>
                      <w:b/>
                      <w:color w:val="auto"/>
                      <w:sz w:val="26"/>
                      <w:szCs w:val="26"/>
                    </w:rPr>
                    <w:t xml:space="preserve"> </w:t>
                  </w:r>
                </w:p>
              </w:tc>
            </w:tr>
            <w:tr w:rsidR="0058236B" w:rsidRPr="0061000C" w:rsidTr="002D10C3">
              <w:trPr>
                <w:trHeight w:val="123"/>
              </w:trPr>
              <w:tc>
                <w:tcPr>
                  <w:tcW w:w="0" w:type="auto"/>
                </w:tcPr>
                <w:p w:rsidR="0058236B" w:rsidRPr="0061000C" w:rsidRDefault="0058236B" w:rsidP="002D10C3">
                  <w:pPr>
                    <w:pStyle w:val="Default"/>
                    <w:rPr>
                      <w:b/>
                      <w:color w:val="auto"/>
                      <w:sz w:val="28"/>
                      <w:szCs w:val="23"/>
                    </w:rPr>
                  </w:pPr>
                  <w:r w:rsidRPr="0061000C">
                    <w:rPr>
                      <w:b/>
                      <w:color w:val="auto"/>
                      <w:sz w:val="26"/>
                      <w:szCs w:val="26"/>
                    </w:rPr>
                    <w:t>Senior Executive</w:t>
                  </w:r>
                </w:p>
              </w:tc>
            </w:tr>
          </w:tbl>
          <w:p w:rsidR="0058236B" w:rsidRDefault="0058236B" w:rsidP="002D10C3">
            <w:pPr>
              <w:spacing w:after="0" w:line="240" w:lineRule="auto"/>
              <w:rPr>
                <w:rFonts w:ascii="Times New Roman" w:hAnsi="Times New Roman"/>
                <w:b/>
                <w:bCs/>
                <w:sz w:val="28"/>
                <w:szCs w:val="23"/>
                <w:u w:val="single"/>
              </w:rPr>
            </w:pPr>
          </w:p>
          <w:p w:rsidR="002444BE" w:rsidRPr="0061000C" w:rsidRDefault="002444BE" w:rsidP="002D10C3">
            <w:pPr>
              <w:spacing w:after="0" w:line="240" w:lineRule="auto"/>
              <w:rPr>
                <w:rFonts w:ascii="Times New Roman" w:hAnsi="Times New Roman"/>
                <w:b/>
                <w:bCs/>
                <w:sz w:val="28"/>
                <w:szCs w:val="23"/>
                <w:u w:val="single"/>
              </w:rPr>
            </w:pPr>
          </w:p>
        </w:tc>
        <w:tc>
          <w:tcPr>
            <w:tcW w:w="8458" w:type="dxa"/>
            <w:gridSpan w:val="2"/>
          </w:tcPr>
          <w:p w:rsidR="00311EE8" w:rsidRDefault="0058236B" w:rsidP="00311EE8">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311EE8">
              <w:rPr>
                <w:rFonts w:ascii="Times New Roman" w:eastAsia="Times New Roman" w:hAnsi="Times New Roman"/>
                <w:color w:val="141412"/>
                <w:sz w:val="24"/>
                <w:szCs w:val="24"/>
              </w:rPr>
              <w:t>Arranging support group meetings such as diabetes management courses, seminars on diet plans</w:t>
            </w:r>
            <w:r w:rsidR="00311EE8" w:rsidRPr="00311EE8">
              <w:rPr>
                <w:rFonts w:ascii="Times New Roman" w:eastAsia="Times New Roman" w:hAnsi="Times New Roman"/>
                <w:color w:val="141412"/>
                <w:sz w:val="24"/>
                <w:szCs w:val="24"/>
              </w:rPr>
              <w:t xml:space="preserve"> and about food pattern (3snaks &amp; 3 meals),</w:t>
            </w:r>
            <w:r w:rsidR="00311EE8">
              <w:rPr>
                <w:rFonts w:ascii="Times New Roman" w:eastAsia="Times New Roman" w:hAnsi="Times New Roman"/>
                <w:color w:val="141412"/>
                <w:sz w:val="24"/>
                <w:szCs w:val="24"/>
              </w:rPr>
              <w:t xml:space="preserve"> </w:t>
            </w:r>
            <w:r w:rsidR="0081586F">
              <w:rPr>
                <w:rFonts w:ascii="Times New Roman" w:eastAsia="Times New Roman" w:hAnsi="Times New Roman"/>
                <w:color w:val="141412"/>
                <w:sz w:val="24"/>
                <w:szCs w:val="24"/>
              </w:rPr>
              <w:t>conducting</w:t>
            </w:r>
            <w:r w:rsidR="00311EE8">
              <w:rPr>
                <w:rFonts w:ascii="Times New Roman" w:eastAsia="Times New Roman" w:hAnsi="Times New Roman"/>
                <w:color w:val="141412"/>
                <w:sz w:val="24"/>
                <w:szCs w:val="24"/>
              </w:rPr>
              <w:t xml:space="preserve"> continuous nursing education classes including bed side hands on teaching </w:t>
            </w:r>
            <w:r w:rsidR="00311EE8" w:rsidRPr="00311EE8">
              <w:rPr>
                <w:rFonts w:ascii="Times New Roman" w:eastAsia="Times New Roman" w:hAnsi="Times New Roman"/>
                <w:color w:val="141412"/>
                <w:sz w:val="24"/>
                <w:szCs w:val="24"/>
              </w:rPr>
              <w:t>to teach and advice the nursing staff.</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Monitoring insulin level, supervising exercise schedule, managing food and diet choices</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Managing patient’s health by performing daily physical assessments and tests</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Providing advice on side-effects of the treatment and how to manage</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Recommending drugs with approval of the doctor</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 xml:space="preserve">Maintaining complete and accurate </w:t>
            </w:r>
            <w:r w:rsidR="00311EE8">
              <w:rPr>
                <w:rFonts w:ascii="Times New Roman" w:eastAsia="Times New Roman" w:hAnsi="Times New Roman"/>
                <w:color w:val="141412"/>
                <w:sz w:val="24"/>
                <w:szCs w:val="24"/>
              </w:rPr>
              <w:t>diabetic patient</w:t>
            </w:r>
            <w:r w:rsidRPr="0061000C">
              <w:rPr>
                <w:rFonts w:ascii="Times New Roman" w:eastAsia="Times New Roman" w:hAnsi="Times New Roman"/>
                <w:color w:val="141412"/>
                <w:sz w:val="24"/>
                <w:szCs w:val="24"/>
              </w:rPr>
              <w:t xml:space="preserve"> records.</w:t>
            </w:r>
          </w:p>
          <w:p w:rsidR="0058236B" w:rsidRPr="00311EE8"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311EE8">
              <w:rPr>
                <w:rFonts w:ascii="Times New Roman" w:eastAsia="Times New Roman" w:hAnsi="Times New Roman"/>
                <w:color w:val="141412"/>
                <w:sz w:val="24"/>
                <w:szCs w:val="24"/>
              </w:rPr>
              <w:t>Teaching the patient the proper use of the glucometer to check blood glucose levels</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To guide the patient method of taking insulin injections and storing insulin</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To take part in research that is relevant to clinical practice</w:t>
            </w:r>
          </w:p>
          <w:p w:rsidR="0058236B" w:rsidRPr="00311EE8" w:rsidRDefault="0058236B" w:rsidP="00311EE8">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 xml:space="preserve">To counsel </w:t>
            </w:r>
            <w:r w:rsidR="00311EE8">
              <w:rPr>
                <w:rFonts w:ascii="Times New Roman" w:eastAsia="Times New Roman" w:hAnsi="Times New Roman"/>
                <w:color w:val="141412"/>
                <w:sz w:val="24"/>
                <w:szCs w:val="24"/>
              </w:rPr>
              <w:t xml:space="preserve">diabetic </w:t>
            </w:r>
            <w:r w:rsidRPr="0061000C">
              <w:rPr>
                <w:rFonts w:ascii="Times New Roman" w:eastAsia="Times New Roman" w:hAnsi="Times New Roman"/>
                <w:color w:val="141412"/>
                <w:sz w:val="24"/>
                <w:szCs w:val="24"/>
              </w:rPr>
              <w:t>patients starting the treatment</w:t>
            </w:r>
            <w:r w:rsidR="00311EE8">
              <w:rPr>
                <w:rFonts w:ascii="Times New Roman" w:eastAsia="Times New Roman" w:hAnsi="Times New Roman"/>
                <w:color w:val="141412"/>
                <w:sz w:val="24"/>
                <w:szCs w:val="24"/>
              </w:rPr>
              <w:t xml:space="preserve"> and </w:t>
            </w:r>
            <w:r w:rsidR="00311EE8" w:rsidRPr="0061000C">
              <w:rPr>
                <w:rFonts w:ascii="Times New Roman" w:eastAsia="Times New Roman" w:hAnsi="Times New Roman"/>
                <w:color w:val="141412"/>
                <w:sz w:val="24"/>
                <w:szCs w:val="24"/>
              </w:rPr>
              <w:t>educate about diabetes related complication.</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To guide how to care of feet.</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 xml:space="preserve">To guide about sick day </w:t>
            </w:r>
            <w:r w:rsidR="00B366DC" w:rsidRPr="0061000C">
              <w:rPr>
                <w:rFonts w:ascii="Times New Roman" w:eastAsia="Times New Roman" w:hAnsi="Times New Roman"/>
                <w:color w:val="141412"/>
                <w:sz w:val="24"/>
                <w:szCs w:val="24"/>
              </w:rPr>
              <w:t>rule and</w:t>
            </w:r>
            <w:r w:rsidRPr="0061000C">
              <w:rPr>
                <w:rFonts w:ascii="Times New Roman" w:eastAsia="Times New Roman" w:hAnsi="Times New Roman"/>
                <w:color w:val="141412"/>
                <w:sz w:val="24"/>
                <w:szCs w:val="24"/>
              </w:rPr>
              <w:t xml:space="preserve"> rule15 in diabetes.</w:t>
            </w:r>
          </w:p>
          <w:p w:rsidR="0058236B" w:rsidRPr="0061000C"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Pr>
                <w:rFonts w:ascii="Times New Roman" w:eastAsia="Times New Roman" w:hAnsi="Times New Roman"/>
                <w:color w:val="141412"/>
                <w:sz w:val="24"/>
                <w:szCs w:val="24"/>
              </w:rPr>
              <w:t xml:space="preserve">Instructs on Diabetic diet as well as the role of diet and exercise in the </w:t>
            </w:r>
            <w:r w:rsidR="00B366DC">
              <w:rPr>
                <w:rFonts w:ascii="Times New Roman" w:eastAsia="Times New Roman" w:hAnsi="Times New Roman"/>
                <w:color w:val="141412"/>
                <w:sz w:val="24"/>
                <w:szCs w:val="24"/>
              </w:rPr>
              <w:t>management.</w:t>
            </w:r>
          </w:p>
          <w:p w:rsidR="0058236B" w:rsidRDefault="0058236B" w:rsidP="0058236B">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sidRPr="0061000C">
              <w:rPr>
                <w:rFonts w:ascii="Times New Roman" w:eastAsia="Times New Roman" w:hAnsi="Times New Roman"/>
                <w:color w:val="141412"/>
                <w:sz w:val="24"/>
                <w:szCs w:val="24"/>
              </w:rPr>
              <w:t>To provide information importance of diabetes medicine.</w:t>
            </w:r>
          </w:p>
          <w:p w:rsidR="0058236B" w:rsidRPr="00B366DC" w:rsidRDefault="0058236B" w:rsidP="00B366DC">
            <w:pPr>
              <w:numPr>
                <w:ilvl w:val="0"/>
                <w:numId w:val="25"/>
              </w:numPr>
              <w:shd w:val="clear" w:color="auto" w:fill="FFFFFF"/>
              <w:spacing w:before="100" w:beforeAutospacing="1" w:after="100" w:afterAutospacing="1" w:line="240" w:lineRule="auto"/>
              <w:rPr>
                <w:rFonts w:ascii="Times New Roman" w:eastAsia="Times New Roman" w:hAnsi="Times New Roman"/>
                <w:color w:val="141412"/>
                <w:sz w:val="24"/>
                <w:szCs w:val="24"/>
              </w:rPr>
            </w:pPr>
            <w:r>
              <w:rPr>
                <w:rFonts w:ascii="Times New Roman" w:eastAsia="Times New Roman" w:hAnsi="Times New Roman"/>
                <w:color w:val="141412"/>
                <w:sz w:val="24"/>
                <w:szCs w:val="24"/>
              </w:rPr>
              <w:t>Ensures the importance of properly managing diabetes to lower the risk of complication and reduce the chances of hospitalization.</w:t>
            </w:r>
          </w:p>
        </w:tc>
      </w:tr>
    </w:tbl>
    <w:p w:rsidR="003F3CB4" w:rsidRPr="00590823" w:rsidRDefault="001D526A" w:rsidP="002444BE">
      <w:pPr>
        <w:shd w:val="clear" w:color="auto" w:fill="FFFFFF"/>
        <w:spacing w:after="360" w:line="240" w:lineRule="auto"/>
        <w:jc w:val="center"/>
        <w:rPr>
          <w:rFonts w:ascii="Times New Roman" w:eastAsia="Times New Roman" w:hAnsi="Times New Roman"/>
          <w:color w:val="141412"/>
          <w:sz w:val="24"/>
          <w:szCs w:val="24"/>
        </w:rPr>
      </w:pPr>
      <w:r w:rsidRPr="0061000C">
        <w:rPr>
          <w:rFonts w:ascii="Times New Roman" w:hAnsi="Times New Roman"/>
          <w:b/>
          <w:bCs/>
          <w:sz w:val="24"/>
          <w:szCs w:val="24"/>
          <w:u w:val="single"/>
        </w:rPr>
        <w:t>GLOBAL HOSPITAL</w:t>
      </w:r>
      <w:r w:rsidR="009E3C98">
        <w:rPr>
          <w:rFonts w:ascii="Times New Roman" w:hAnsi="Times New Roman"/>
          <w:b/>
          <w:bCs/>
          <w:sz w:val="24"/>
          <w:szCs w:val="24"/>
          <w:u w:val="single"/>
        </w:rPr>
        <w:t>(</w:t>
      </w:r>
      <w:proofErr w:type="spellStart"/>
      <w:r w:rsidR="009E3C98">
        <w:rPr>
          <w:rFonts w:ascii="Times New Roman" w:hAnsi="Times New Roman"/>
          <w:b/>
          <w:bCs/>
          <w:sz w:val="24"/>
          <w:szCs w:val="24"/>
          <w:u w:val="single"/>
        </w:rPr>
        <w:t>Parel,Mumbai</w:t>
      </w:r>
      <w:proofErr w:type="spellEnd"/>
      <w:r w:rsidR="009E3C98">
        <w:rPr>
          <w:rFonts w:ascii="Times New Roman" w:hAnsi="Times New Roman"/>
          <w:b/>
          <w:bCs/>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8451"/>
      </w:tblGrid>
      <w:tr w:rsidR="00F976D7" w:rsidRPr="0061000C" w:rsidTr="00867A17">
        <w:trPr>
          <w:trHeight w:val="368"/>
        </w:trPr>
        <w:tc>
          <w:tcPr>
            <w:tcW w:w="2565" w:type="dxa"/>
          </w:tcPr>
          <w:tbl>
            <w:tblPr>
              <w:tblW w:w="0" w:type="auto"/>
              <w:tblBorders>
                <w:top w:val="nil"/>
                <w:left w:val="nil"/>
                <w:bottom w:val="nil"/>
                <w:right w:val="nil"/>
              </w:tblBorders>
              <w:tblLook w:val="0000" w:firstRow="0" w:lastRow="0" w:firstColumn="0" w:lastColumn="0" w:noHBand="0" w:noVBand="0"/>
            </w:tblPr>
            <w:tblGrid>
              <w:gridCol w:w="1663"/>
            </w:tblGrid>
            <w:tr w:rsidR="007A68CE" w:rsidRPr="0061000C" w:rsidTr="002D4335">
              <w:trPr>
                <w:trHeight w:val="235"/>
              </w:trPr>
              <w:tc>
                <w:tcPr>
                  <w:tcW w:w="0" w:type="auto"/>
                </w:tcPr>
                <w:p w:rsidR="003F3CB4" w:rsidRPr="0061000C" w:rsidRDefault="003F3CB4" w:rsidP="002D4335">
                  <w:pPr>
                    <w:spacing w:after="0" w:line="240" w:lineRule="auto"/>
                    <w:rPr>
                      <w:rFonts w:ascii="Times New Roman" w:hAnsi="Times New Roman"/>
                      <w:b/>
                      <w:sz w:val="28"/>
                      <w:szCs w:val="23"/>
                    </w:rPr>
                  </w:pPr>
                  <w:r w:rsidRPr="0061000C">
                    <w:rPr>
                      <w:rFonts w:ascii="Times New Roman" w:hAnsi="Times New Roman"/>
                      <w:b/>
                      <w:sz w:val="28"/>
                      <w:szCs w:val="23"/>
                    </w:rPr>
                    <w:t xml:space="preserve">Department </w:t>
                  </w:r>
                </w:p>
              </w:tc>
            </w:tr>
          </w:tbl>
          <w:p w:rsidR="003F3CB4" w:rsidRPr="0061000C" w:rsidRDefault="003F3CB4" w:rsidP="002D4335">
            <w:pPr>
              <w:spacing w:after="0" w:line="240" w:lineRule="auto"/>
              <w:rPr>
                <w:rFonts w:ascii="Times New Roman" w:hAnsi="Times New Roman"/>
                <w:b/>
                <w:bCs/>
                <w:sz w:val="28"/>
                <w:szCs w:val="23"/>
                <w:u w:val="single"/>
              </w:rPr>
            </w:pPr>
          </w:p>
        </w:tc>
        <w:tc>
          <w:tcPr>
            <w:tcW w:w="8451" w:type="dxa"/>
          </w:tcPr>
          <w:tbl>
            <w:tblPr>
              <w:tblW w:w="0" w:type="auto"/>
              <w:tblBorders>
                <w:top w:val="nil"/>
                <w:left w:val="nil"/>
                <w:bottom w:val="nil"/>
                <w:right w:val="nil"/>
              </w:tblBorders>
              <w:tblLook w:val="0000" w:firstRow="0" w:lastRow="0" w:firstColumn="0" w:lastColumn="0" w:noHBand="0" w:noVBand="0"/>
            </w:tblPr>
            <w:tblGrid>
              <w:gridCol w:w="4616"/>
            </w:tblGrid>
            <w:tr w:rsidR="007A68CE" w:rsidRPr="0061000C" w:rsidTr="003F3CB4">
              <w:trPr>
                <w:trHeight w:val="216"/>
              </w:trPr>
              <w:tc>
                <w:tcPr>
                  <w:tcW w:w="4616" w:type="dxa"/>
                </w:tcPr>
                <w:p w:rsidR="003F3CB4" w:rsidRPr="0061000C" w:rsidRDefault="00463E3F" w:rsidP="00974D46">
                  <w:pPr>
                    <w:spacing w:after="0" w:line="240" w:lineRule="auto"/>
                    <w:rPr>
                      <w:rFonts w:ascii="Times New Roman" w:hAnsi="Times New Roman"/>
                      <w:b/>
                      <w:sz w:val="24"/>
                      <w:szCs w:val="24"/>
                    </w:rPr>
                  </w:pPr>
                  <w:r w:rsidRPr="0061000C">
                    <w:rPr>
                      <w:rFonts w:ascii="Times New Roman" w:hAnsi="Times New Roman"/>
                      <w:b/>
                      <w:sz w:val="24"/>
                      <w:szCs w:val="24"/>
                    </w:rPr>
                    <w:t>Cardiac ICCU</w:t>
                  </w:r>
                </w:p>
              </w:tc>
            </w:tr>
            <w:tr w:rsidR="007A68CE" w:rsidRPr="0061000C" w:rsidTr="003F3CB4">
              <w:trPr>
                <w:trHeight w:val="171"/>
              </w:trPr>
              <w:tc>
                <w:tcPr>
                  <w:tcW w:w="4616" w:type="dxa"/>
                </w:tcPr>
                <w:p w:rsidR="003F3CB4" w:rsidRPr="0061000C" w:rsidRDefault="003F3CB4" w:rsidP="002D4335">
                  <w:pPr>
                    <w:spacing w:after="0" w:line="240" w:lineRule="auto"/>
                    <w:rPr>
                      <w:rFonts w:ascii="Times New Roman" w:hAnsi="Times New Roman"/>
                      <w:b/>
                      <w:sz w:val="24"/>
                      <w:szCs w:val="24"/>
                    </w:rPr>
                  </w:pPr>
                </w:p>
              </w:tc>
            </w:tr>
          </w:tbl>
          <w:p w:rsidR="003F3CB4" w:rsidRPr="0061000C" w:rsidRDefault="003F3CB4" w:rsidP="002D4335">
            <w:pPr>
              <w:spacing w:after="0" w:line="240" w:lineRule="auto"/>
              <w:rPr>
                <w:rFonts w:ascii="Times New Roman" w:hAnsi="Times New Roman"/>
                <w:b/>
                <w:bCs/>
                <w:sz w:val="24"/>
                <w:szCs w:val="24"/>
                <w:u w:val="single"/>
              </w:rPr>
            </w:pPr>
          </w:p>
        </w:tc>
      </w:tr>
      <w:tr w:rsidR="00F976D7" w:rsidRPr="0061000C" w:rsidTr="00867A17">
        <w:tc>
          <w:tcPr>
            <w:tcW w:w="2565" w:type="dxa"/>
          </w:tcPr>
          <w:tbl>
            <w:tblPr>
              <w:tblW w:w="0" w:type="auto"/>
              <w:tblBorders>
                <w:top w:val="nil"/>
                <w:left w:val="nil"/>
                <w:bottom w:val="nil"/>
                <w:right w:val="nil"/>
              </w:tblBorders>
              <w:tblLook w:val="0000" w:firstRow="0" w:lastRow="0" w:firstColumn="0" w:lastColumn="0" w:noHBand="0" w:noVBand="0"/>
            </w:tblPr>
            <w:tblGrid>
              <w:gridCol w:w="1632"/>
            </w:tblGrid>
            <w:tr w:rsidR="007A68CE" w:rsidRPr="0061000C" w:rsidTr="002D4335">
              <w:trPr>
                <w:trHeight w:val="235"/>
              </w:trPr>
              <w:tc>
                <w:tcPr>
                  <w:tcW w:w="0" w:type="auto"/>
                </w:tcPr>
                <w:p w:rsidR="003F3CB4" w:rsidRPr="0061000C" w:rsidRDefault="003F3CB4" w:rsidP="002D4335">
                  <w:pPr>
                    <w:spacing w:after="0" w:line="240" w:lineRule="auto"/>
                    <w:rPr>
                      <w:rFonts w:ascii="Times New Roman" w:hAnsi="Times New Roman"/>
                      <w:b/>
                      <w:sz w:val="28"/>
                      <w:szCs w:val="23"/>
                    </w:rPr>
                  </w:pPr>
                  <w:r w:rsidRPr="0061000C">
                    <w:rPr>
                      <w:rFonts w:ascii="Times New Roman" w:hAnsi="Times New Roman"/>
                      <w:b/>
                      <w:sz w:val="28"/>
                      <w:szCs w:val="23"/>
                    </w:rPr>
                    <w:t xml:space="preserve">Designation </w:t>
                  </w:r>
                </w:p>
              </w:tc>
            </w:tr>
          </w:tbl>
          <w:p w:rsidR="003F3CB4" w:rsidRPr="0061000C" w:rsidRDefault="003F3CB4" w:rsidP="002D4335">
            <w:pPr>
              <w:spacing w:after="0" w:line="240" w:lineRule="auto"/>
              <w:rPr>
                <w:rFonts w:ascii="Times New Roman" w:hAnsi="Times New Roman"/>
                <w:b/>
                <w:bCs/>
                <w:sz w:val="28"/>
                <w:szCs w:val="23"/>
                <w:u w:val="single"/>
              </w:rPr>
            </w:pPr>
          </w:p>
        </w:tc>
        <w:tc>
          <w:tcPr>
            <w:tcW w:w="8451" w:type="dxa"/>
          </w:tcPr>
          <w:tbl>
            <w:tblPr>
              <w:tblW w:w="0" w:type="auto"/>
              <w:tblBorders>
                <w:top w:val="nil"/>
                <w:left w:val="nil"/>
                <w:bottom w:val="nil"/>
                <w:right w:val="nil"/>
              </w:tblBorders>
              <w:tblLook w:val="0000" w:firstRow="0" w:lastRow="0" w:firstColumn="0" w:lastColumn="0" w:noHBand="0" w:noVBand="0"/>
            </w:tblPr>
            <w:tblGrid>
              <w:gridCol w:w="4815"/>
            </w:tblGrid>
            <w:tr w:rsidR="007A68CE" w:rsidRPr="0061000C" w:rsidTr="00C3631E">
              <w:trPr>
                <w:trHeight w:val="235"/>
              </w:trPr>
              <w:tc>
                <w:tcPr>
                  <w:tcW w:w="4815" w:type="dxa"/>
                </w:tcPr>
                <w:p w:rsidR="003F3CB4" w:rsidRPr="0061000C" w:rsidRDefault="00C3631E" w:rsidP="00BC1CAC">
                  <w:pPr>
                    <w:spacing w:after="0" w:line="240" w:lineRule="auto"/>
                    <w:jc w:val="both"/>
                    <w:rPr>
                      <w:rFonts w:ascii="Times New Roman" w:hAnsi="Times New Roman"/>
                      <w:b/>
                      <w:sz w:val="24"/>
                      <w:szCs w:val="24"/>
                    </w:rPr>
                  </w:pPr>
                  <w:r>
                    <w:rPr>
                      <w:rFonts w:ascii="Times New Roman" w:hAnsi="Times New Roman"/>
                      <w:b/>
                      <w:sz w:val="24"/>
                      <w:szCs w:val="24"/>
                    </w:rPr>
                    <w:t xml:space="preserve">ICU </w:t>
                  </w:r>
                  <w:r w:rsidR="00463E3F" w:rsidRPr="0061000C">
                    <w:rPr>
                      <w:rFonts w:ascii="Times New Roman" w:hAnsi="Times New Roman"/>
                      <w:b/>
                      <w:sz w:val="24"/>
                      <w:szCs w:val="24"/>
                    </w:rPr>
                    <w:t>Incharge</w:t>
                  </w:r>
                </w:p>
              </w:tc>
            </w:tr>
            <w:tr w:rsidR="007A68CE" w:rsidRPr="0061000C" w:rsidTr="00C3631E">
              <w:trPr>
                <w:trHeight w:val="235"/>
              </w:trPr>
              <w:tc>
                <w:tcPr>
                  <w:tcW w:w="4815" w:type="dxa"/>
                </w:tcPr>
                <w:p w:rsidR="003F3CB4" w:rsidRPr="0061000C" w:rsidRDefault="003F3CB4" w:rsidP="002D4335">
                  <w:pPr>
                    <w:spacing w:after="0" w:line="240" w:lineRule="auto"/>
                    <w:jc w:val="both"/>
                    <w:rPr>
                      <w:rFonts w:ascii="Times New Roman" w:hAnsi="Times New Roman"/>
                      <w:b/>
                      <w:sz w:val="24"/>
                      <w:szCs w:val="24"/>
                    </w:rPr>
                  </w:pPr>
                </w:p>
              </w:tc>
            </w:tr>
          </w:tbl>
          <w:p w:rsidR="003F3CB4" w:rsidRPr="0061000C" w:rsidRDefault="003F3CB4" w:rsidP="002D4335">
            <w:pPr>
              <w:spacing w:after="0" w:line="240" w:lineRule="auto"/>
              <w:rPr>
                <w:rFonts w:ascii="Times New Roman" w:hAnsi="Times New Roman"/>
                <w:b/>
                <w:bCs/>
                <w:sz w:val="24"/>
                <w:szCs w:val="24"/>
                <w:u w:val="single"/>
              </w:rPr>
            </w:pPr>
          </w:p>
        </w:tc>
      </w:tr>
      <w:tr w:rsidR="00F976D7" w:rsidRPr="0061000C" w:rsidTr="00867A17">
        <w:trPr>
          <w:trHeight w:val="287"/>
        </w:trPr>
        <w:tc>
          <w:tcPr>
            <w:tcW w:w="2565" w:type="dxa"/>
            <w:tcBorders>
              <w:top w:val="single" w:sz="4" w:space="0" w:color="000000"/>
              <w:left w:val="single" w:sz="4" w:space="0" w:color="000000"/>
              <w:bottom w:val="single" w:sz="4" w:space="0" w:color="000000"/>
              <w:right w:val="single" w:sz="4" w:space="0" w:color="000000"/>
            </w:tcBorders>
          </w:tcPr>
          <w:p w:rsidR="003F3CB4" w:rsidRPr="0061000C" w:rsidRDefault="003F3CB4" w:rsidP="002D4335">
            <w:pPr>
              <w:pStyle w:val="Default"/>
              <w:jc w:val="both"/>
              <w:rPr>
                <w:b/>
                <w:bCs/>
                <w:color w:val="auto"/>
                <w:sz w:val="28"/>
                <w:szCs w:val="23"/>
                <w:u w:val="single"/>
              </w:rPr>
            </w:pPr>
            <w:r w:rsidRPr="0061000C">
              <w:rPr>
                <w:b/>
                <w:color w:val="auto"/>
                <w:sz w:val="28"/>
                <w:szCs w:val="23"/>
              </w:rPr>
              <w:t xml:space="preserve">  Tenure</w:t>
            </w:r>
          </w:p>
        </w:tc>
        <w:tc>
          <w:tcPr>
            <w:tcW w:w="8451" w:type="dxa"/>
            <w:tcBorders>
              <w:top w:val="single" w:sz="4" w:space="0" w:color="000000"/>
              <w:left w:val="single" w:sz="4" w:space="0" w:color="000000"/>
              <w:bottom w:val="single" w:sz="4" w:space="0" w:color="000000"/>
              <w:right w:val="single" w:sz="4" w:space="0" w:color="000000"/>
            </w:tcBorders>
          </w:tcPr>
          <w:p w:rsidR="003F3CB4" w:rsidRPr="0061000C" w:rsidRDefault="0081586F" w:rsidP="002D4335">
            <w:pPr>
              <w:pStyle w:val="Default"/>
              <w:jc w:val="both"/>
              <w:rPr>
                <w:b/>
                <w:color w:val="auto"/>
              </w:rPr>
            </w:pPr>
            <w:r>
              <w:rPr>
                <w:b/>
                <w:color w:val="auto"/>
              </w:rPr>
              <w:t>January</w:t>
            </w:r>
            <w:r w:rsidR="00BC1CAC" w:rsidRPr="0061000C">
              <w:rPr>
                <w:b/>
                <w:color w:val="auto"/>
              </w:rPr>
              <w:t xml:space="preserve"> 2013</w:t>
            </w:r>
            <w:r w:rsidR="006D6F5A">
              <w:rPr>
                <w:b/>
                <w:color w:val="auto"/>
              </w:rPr>
              <w:t xml:space="preserve"> – November 2015</w:t>
            </w:r>
            <w:r w:rsidR="005B02EC" w:rsidRPr="0061000C">
              <w:rPr>
                <w:b/>
                <w:color w:val="auto"/>
              </w:rPr>
              <w:t>.</w:t>
            </w:r>
          </w:p>
          <w:p w:rsidR="003F3CB4" w:rsidRPr="0061000C" w:rsidRDefault="003F3CB4" w:rsidP="002D4335">
            <w:pPr>
              <w:pStyle w:val="Default"/>
              <w:jc w:val="both"/>
              <w:rPr>
                <w:bCs/>
                <w:color w:val="auto"/>
              </w:rPr>
            </w:pPr>
          </w:p>
        </w:tc>
      </w:tr>
      <w:tr w:rsidR="003F3CB4" w:rsidRPr="0061000C" w:rsidTr="00867A17">
        <w:trPr>
          <w:trHeight w:val="1727"/>
        </w:trPr>
        <w:tc>
          <w:tcPr>
            <w:tcW w:w="2565" w:type="dxa"/>
          </w:tcPr>
          <w:tbl>
            <w:tblPr>
              <w:tblW w:w="2349" w:type="dxa"/>
              <w:tblBorders>
                <w:top w:val="nil"/>
                <w:left w:val="nil"/>
                <w:bottom w:val="nil"/>
                <w:right w:val="nil"/>
              </w:tblBorders>
              <w:tblLook w:val="0000" w:firstRow="0" w:lastRow="0" w:firstColumn="0" w:lastColumn="0" w:noHBand="0" w:noVBand="0"/>
            </w:tblPr>
            <w:tblGrid>
              <w:gridCol w:w="2349"/>
            </w:tblGrid>
            <w:tr w:rsidR="007A68CE" w:rsidRPr="0061000C" w:rsidTr="00B922D1">
              <w:trPr>
                <w:trHeight w:val="233"/>
              </w:trPr>
              <w:tc>
                <w:tcPr>
                  <w:tcW w:w="0" w:type="auto"/>
                </w:tcPr>
                <w:p w:rsidR="003F3CB4" w:rsidRPr="0061000C" w:rsidRDefault="003F3CB4" w:rsidP="00B366DC">
                  <w:pPr>
                    <w:pStyle w:val="Default"/>
                    <w:rPr>
                      <w:b/>
                      <w:color w:val="auto"/>
                      <w:sz w:val="28"/>
                      <w:szCs w:val="28"/>
                    </w:rPr>
                  </w:pPr>
                  <w:r w:rsidRPr="0061000C">
                    <w:rPr>
                      <w:b/>
                      <w:color w:val="auto"/>
                      <w:sz w:val="28"/>
                      <w:szCs w:val="28"/>
                    </w:rPr>
                    <w:t>Job</w:t>
                  </w:r>
                  <w:r w:rsidR="00B922D1" w:rsidRPr="0061000C">
                    <w:rPr>
                      <w:b/>
                      <w:color w:val="auto"/>
                      <w:sz w:val="28"/>
                      <w:szCs w:val="28"/>
                    </w:rPr>
                    <w:t xml:space="preserve">  </w:t>
                  </w:r>
                  <w:r w:rsidR="00B922D1" w:rsidRPr="0061000C">
                    <w:rPr>
                      <w:b/>
                      <w:color w:val="auto"/>
                      <w:sz w:val="28"/>
                      <w:szCs w:val="23"/>
                    </w:rPr>
                    <w:t>Description</w:t>
                  </w:r>
                </w:p>
              </w:tc>
            </w:tr>
            <w:tr w:rsidR="007A68CE" w:rsidRPr="0061000C" w:rsidTr="00B922D1">
              <w:trPr>
                <w:trHeight w:val="233"/>
              </w:trPr>
              <w:tc>
                <w:tcPr>
                  <w:tcW w:w="0" w:type="auto"/>
                </w:tcPr>
                <w:p w:rsidR="003F3CB4" w:rsidRPr="0061000C" w:rsidRDefault="003F3CB4" w:rsidP="00B366DC">
                  <w:pPr>
                    <w:pStyle w:val="Default"/>
                    <w:rPr>
                      <w:b/>
                      <w:color w:val="auto"/>
                    </w:rPr>
                  </w:pPr>
                </w:p>
              </w:tc>
            </w:tr>
          </w:tbl>
          <w:p w:rsidR="003F3CB4" w:rsidRPr="0061000C" w:rsidRDefault="003F3CB4" w:rsidP="00B10F1C">
            <w:pPr>
              <w:spacing w:after="0" w:line="240" w:lineRule="auto"/>
              <w:jc w:val="center"/>
              <w:rPr>
                <w:rFonts w:ascii="Times New Roman" w:hAnsi="Times New Roman"/>
                <w:b/>
                <w:bCs/>
                <w:sz w:val="28"/>
                <w:szCs w:val="23"/>
                <w:u w:val="single"/>
              </w:rPr>
            </w:pPr>
          </w:p>
        </w:tc>
        <w:tc>
          <w:tcPr>
            <w:tcW w:w="8451" w:type="dxa"/>
          </w:tcPr>
          <w:p w:rsidR="00463E3F" w:rsidRPr="00F069DE" w:rsidRDefault="00463E3F" w:rsidP="00F069DE">
            <w:pPr>
              <w:pStyle w:val="NoSpacing"/>
              <w:numPr>
                <w:ilvl w:val="0"/>
                <w:numId w:val="27"/>
              </w:numPr>
              <w:rPr>
                <w:rFonts w:ascii="Times New Roman" w:hAnsi="Times New Roman"/>
              </w:rPr>
            </w:pPr>
            <w:r w:rsidRPr="0061000C">
              <w:rPr>
                <w:rFonts w:ascii="Times New Roman" w:hAnsi="Times New Roman"/>
              </w:rPr>
              <w:t>Makes patient assignments to nurses and other health care staff matching the level of skill with the illness of the patient and distributing the patient care loads as evenly as possible</w:t>
            </w:r>
            <w:r w:rsidR="007A68CE" w:rsidRPr="0061000C">
              <w:rPr>
                <w:rFonts w:ascii="Times New Roman" w:hAnsi="Times New Roman"/>
              </w:rPr>
              <w:t>.</w:t>
            </w:r>
          </w:p>
          <w:p w:rsidR="00463E3F" w:rsidRPr="0061000C" w:rsidRDefault="00463E3F" w:rsidP="00775218">
            <w:pPr>
              <w:pStyle w:val="NoSpacing"/>
              <w:numPr>
                <w:ilvl w:val="0"/>
                <w:numId w:val="27"/>
              </w:numPr>
              <w:rPr>
                <w:rFonts w:ascii="Times New Roman" w:hAnsi="Times New Roman"/>
              </w:rPr>
            </w:pPr>
            <w:r w:rsidRPr="0061000C">
              <w:rPr>
                <w:rFonts w:ascii="Times New Roman" w:hAnsi="Times New Roman"/>
              </w:rPr>
              <w:t>Assigns new patients to rooms; adjusts staff according to changing workloads.</w:t>
            </w:r>
          </w:p>
          <w:p w:rsidR="00463E3F" w:rsidRPr="002D10C3" w:rsidRDefault="00463E3F" w:rsidP="002D10C3">
            <w:pPr>
              <w:pStyle w:val="NoSpacing"/>
              <w:numPr>
                <w:ilvl w:val="0"/>
                <w:numId w:val="27"/>
              </w:numPr>
              <w:rPr>
                <w:rFonts w:ascii="Times New Roman" w:hAnsi="Times New Roman"/>
              </w:rPr>
            </w:pPr>
            <w:r w:rsidRPr="0061000C">
              <w:rPr>
                <w:rFonts w:ascii="Times New Roman" w:hAnsi="Times New Roman"/>
              </w:rPr>
              <w:t>The post holder will practice with increased professional autonomy and assume greater responsibility for decision making within the clinical setting, supported by protocols and patient group directives</w:t>
            </w:r>
          </w:p>
          <w:p w:rsidR="00463E3F" w:rsidRPr="002D10C3" w:rsidRDefault="00463E3F" w:rsidP="002D10C3">
            <w:pPr>
              <w:pStyle w:val="NoSpacing"/>
              <w:numPr>
                <w:ilvl w:val="0"/>
                <w:numId w:val="27"/>
              </w:numPr>
              <w:rPr>
                <w:rFonts w:ascii="Times New Roman" w:hAnsi="Times New Roman"/>
                <w:bCs/>
              </w:rPr>
            </w:pPr>
            <w:r w:rsidRPr="0061000C">
              <w:rPr>
                <w:rFonts w:ascii="Times New Roman" w:hAnsi="Times New Roman"/>
                <w:bCs/>
              </w:rPr>
              <w:t>Possess the ability to make independent decisions when circumstances warrant such action.</w:t>
            </w:r>
          </w:p>
          <w:p w:rsidR="00463E3F" w:rsidRPr="0061000C" w:rsidRDefault="00463E3F" w:rsidP="00775218">
            <w:pPr>
              <w:pStyle w:val="NoSpacing"/>
              <w:numPr>
                <w:ilvl w:val="0"/>
                <w:numId w:val="27"/>
              </w:numPr>
              <w:rPr>
                <w:rFonts w:ascii="Times New Roman" w:hAnsi="Times New Roman"/>
                <w:bCs/>
              </w:rPr>
            </w:pPr>
            <w:r w:rsidRPr="0061000C">
              <w:rPr>
                <w:rFonts w:ascii="Times New Roman" w:hAnsi="Times New Roman"/>
                <w:bCs/>
              </w:rPr>
              <w:t>Assesses and develops strategies to address knowledge and skill gaps of nurse</w:t>
            </w:r>
          </w:p>
          <w:p w:rsidR="00463E3F" w:rsidRPr="0061000C" w:rsidRDefault="00463E3F" w:rsidP="00775218">
            <w:pPr>
              <w:pStyle w:val="NoSpacing"/>
              <w:numPr>
                <w:ilvl w:val="0"/>
                <w:numId w:val="27"/>
              </w:numPr>
              <w:rPr>
                <w:rFonts w:ascii="Times New Roman" w:hAnsi="Times New Roman"/>
                <w:bCs/>
              </w:rPr>
            </w:pPr>
            <w:r w:rsidRPr="0061000C">
              <w:rPr>
                <w:rFonts w:ascii="Times New Roman" w:hAnsi="Times New Roman"/>
                <w:bCs/>
              </w:rPr>
              <w:t>Maintains anecdotes for the RNs</w:t>
            </w:r>
          </w:p>
          <w:p w:rsidR="00463E3F" w:rsidRPr="004F30FB" w:rsidRDefault="00463E3F" w:rsidP="004F30FB">
            <w:pPr>
              <w:pStyle w:val="NoSpacing"/>
              <w:numPr>
                <w:ilvl w:val="0"/>
                <w:numId w:val="27"/>
              </w:numPr>
              <w:rPr>
                <w:rFonts w:ascii="Times New Roman" w:hAnsi="Times New Roman"/>
                <w:bCs/>
              </w:rPr>
            </w:pPr>
            <w:r w:rsidRPr="0061000C">
              <w:rPr>
                <w:rFonts w:ascii="Times New Roman" w:hAnsi="Times New Roman"/>
                <w:bCs/>
              </w:rPr>
              <w:t>Guides and supervises the RN’s in their routine work and helps them to cope up with the routine work.</w:t>
            </w:r>
          </w:p>
          <w:p w:rsidR="00463E3F" w:rsidRPr="00DD2831" w:rsidRDefault="00463E3F" w:rsidP="00DD2831">
            <w:pPr>
              <w:pStyle w:val="NoSpacing"/>
              <w:numPr>
                <w:ilvl w:val="0"/>
                <w:numId w:val="27"/>
              </w:numPr>
              <w:rPr>
                <w:rFonts w:ascii="Times New Roman" w:hAnsi="Times New Roman"/>
                <w:bCs/>
              </w:rPr>
            </w:pPr>
            <w:r w:rsidRPr="0061000C">
              <w:rPr>
                <w:rFonts w:ascii="Times New Roman" w:hAnsi="Times New Roman"/>
                <w:bCs/>
              </w:rPr>
              <w:t>Monitors quality of patient care incorporating evidence based nursing practices withi</w:t>
            </w:r>
            <w:r w:rsidR="00DD2831">
              <w:rPr>
                <w:rFonts w:ascii="Times New Roman" w:hAnsi="Times New Roman"/>
                <w:bCs/>
              </w:rPr>
              <w:t>n their scope of administration</w:t>
            </w:r>
            <w:r w:rsidRPr="00DD2831">
              <w:rPr>
                <w:rFonts w:ascii="Times New Roman" w:hAnsi="Times New Roman"/>
                <w:bCs/>
              </w:rPr>
              <w:t>.</w:t>
            </w:r>
          </w:p>
          <w:p w:rsidR="00463E3F" w:rsidRPr="002D10C3" w:rsidRDefault="00463E3F" w:rsidP="002D10C3">
            <w:pPr>
              <w:pStyle w:val="NoSpacing"/>
              <w:numPr>
                <w:ilvl w:val="0"/>
                <w:numId w:val="27"/>
              </w:numPr>
              <w:rPr>
                <w:rFonts w:ascii="Times New Roman" w:hAnsi="Times New Roman"/>
                <w:bCs/>
              </w:rPr>
            </w:pPr>
            <w:r w:rsidRPr="0061000C">
              <w:rPr>
                <w:rFonts w:ascii="Times New Roman" w:hAnsi="Times New Roman"/>
                <w:bCs/>
              </w:rPr>
              <w:lastRenderedPageBreak/>
              <w:t>Balances between providing excellent nursing care and achieving high nurses satisfaction.</w:t>
            </w:r>
          </w:p>
          <w:p w:rsidR="00463E3F" w:rsidRPr="003C63E6" w:rsidRDefault="00463E3F" w:rsidP="003C63E6">
            <w:pPr>
              <w:pStyle w:val="NoSpacing"/>
              <w:numPr>
                <w:ilvl w:val="0"/>
                <w:numId w:val="27"/>
              </w:numPr>
              <w:rPr>
                <w:rFonts w:ascii="Times New Roman" w:hAnsi="Times New Roman"/>
              </w:rPr>
            </w:pPr>
            <w:r w:rsidRPr="0061000C">
              <w:rPr>
                <w:rFonts w:ascii="Times New Roman" w:hAnsi="Times New Roman"/>
              </w:rPr>
              <w:t>Periodically updating knowledge on clinical and administrative areas, translating them at the bed side and participating in their continuing nursing education.</w:t>
            </w:r>
          </w:p>
          <w:p w:rsidR="00463E3F" w:rsidRPr="0061000C" w:rsidRDefault="00463E3F" w:rsidP="00775218">
            <w:pPr>
              <w:pStyle w:val="NoSpacing"/>
              <w:numPr>
                <w:ilvl w:val="0"/>
                <w:numId w:val="27"/>
              </w:numPr>
              <w:rPr>
                <w:rFonts w:ascii="Times New Roman" w:hAnsi="Times New Roman"/>
              </w:rPr>
            </w:pPr>
            <w:r w:rsidRPr="0061000C">
              <w:rPr>
                <w:rFonts w:ascii="Times New Roman" w:hAnsi="Times New Roman"/>
              </w:rPr>
              <w:t>Maintains professional decorum at all times and serving as a role model to their staff.</w:t>
            </w:r>
          </w:p>
          <w:p w:rsidR="00463E3F" w:rsidRPr="0061000C" w:rsidRDefault="00463E3F" w:rsidP="00775218">
            <w:pPr>
              <w:pStyle w:val="NoSpacing"/>
              <w:numPr>
                <w:ilvl w:val="0"/>
                <w:numId w:val="27"/>
              </w:numPr>
              <w:rPr>
                <w:rFonts w:ascii="Times New Roman" w:hAnsi="Times New Roman"/>
                <w:bCs/>
              </w:rPr>
            </w:pPr>
            <w:r w:rsidRPr="0061000C">
              <w:rPr>
                <w:rFonts w:ascii="Times New Roman" w:hAnsi="Times New Roman"/>
                <w:bCs/>
              </w:rPr>
              <w:t>Provides leadership and clinical decision making to all nurses and other members (secretaries, housekeeping staff etc.) of the unit.</w:t>
            </w:r>
          </w:p>
          <w:p w:rsidR="00463E3F" w:rsidRPr="003C63E6" w:rsidRDefault="002D10C3" w:rsidP="003C63E6">
            <w:pPr>
              <w:pStyle w:val="NoSpacing"/>
              <w:numPr>
                <w:ilvl w:val="0"/>
                <w:numId w:val="27"/>
              </w:numPr>
              <w:rPr>
                <w:rFonts w:ascii="Times New Roman" w:hAnsi="Times New Roman"/>
                <w:bCs/>
              </w:rPr>
            </w:pPr>
            <w:r w:rsidRPr="0061000C">
              <w:rPr>
                <w:rFonts w:ascii="Times New Roman" w:hAnsi="Times New Roman"/>
                <w:bCs/>
              </w:rPr>
              <w:t xml:space="preserve"> </w:t>
            </w:r>
            <w:r w:rsidR="00463E3F" w:rsidRPr="0061000C">
              <w:rPr>
                <w:rFonts w:ascii="Times New Roman" w:hAnsi="Times New Roman"/>
                <w:bCs/>
              </w:rPr>
              <w:t>Maintains records and establishing adequate reporting with accurate documentation.</w:t>
            </w:r>
          </w:p>
          <w:p w:rsidR="00463E3F" w:rsidRPr="0061000C" w:rsidRDefault="00463E3F" w:rsidP="00775218">
            <w:pPr>
              <w:pStyle w:val="NoSpacing"/>
              <w:numPr>
                <w:ilvl w:val="0"/>
                <w:numId w:val="27"/>
              </w:numPr>
              <w:rPr>
                <w:rFonts w:ascii="Times New Roman" w:hAnsi="Times New Roman"/>
                <w:bCs/>
              </w:rPr>
            </w:pPr>
            <w:r w:rsidRPr="0061000C">
              <w:rPr>
                <w:rFonts w:ascii="Times New Roman" w:hAnsi="Times New Roman"/>
                <w:bCs/>
              </w:rPr>
              <w:t>Develops problem solving technique and analytical skills.</w:t>
            </w:r>
          </w:p>
          <w:p w:rsidR="00463E3F" w:rsidRPr="0061000C" w:rsidRDefault="00463E3F" w:rsidP="00775218">
            <w:pPr>
              <w:pStyle w:val="NoSpacing"/>
              <w:numPr>
                <w:ilvl w:val="0"/>
                <w:numId w:val="27"/>
              </w:numPr>
              <w:rPr>
                <w:rFonts w:ascii="Times New Roman" w:hAnsi="Times New Roman"/>
                <w:bCs/>
              </w:rPr>
            </w:pPr>
            <w:r w:rsidRPr="0061000C">
              <w:rPr>
                <w:rFonts w:ascii="Times New Roman" w:hAnsi="Times New Roman"/>
                <w:bCs/>
              </w:rPr>
              <w:t>Participates effectively in hospital infection c</w:t>
            </w:r>
            <w:r w:rsidR="004F30FB">
              <w:rPr>
                <w:rFonts w:ascii="Times New Roman" w:hAnsi="Times New Roman"/>
                <w:bCs/>
              </w:rPr>
              <w:t>ontrol policies.</w:t>
            </w:r>
          </w:p>
          <w:p w:rsidR="00463E3F" w:rsidRPr="006F2D0A" w:rsidRDefault="00463E3F" w:rsidP="00775218">
            <w:pPr>
              <w:pStyle w:val="NoSpacing"/>
              <w:numPr>
                <w:ilvl w:val="0"/>
                <w:numId w:val="27"/>
              </w:numPr>
              <w:rPr>
                <w:rFonts w:ascii="Times New Roman" w:hAnsi="Times New Roman"/>
              </w:rPr>
            </w:pPr>
            <w:r w:rsidRPr="00E86106">
              <w:rPr>
                <w:rFonts w:ascii="Times New Roman" w:hAnsi="Times New Roman"/>
                <w:bCs/>
              </w:rPr>
              <w:t>Ensures safe medication management practices that include d</w:t>
            </w:r>
            <w:r w:rsidRPr="00E86106">
              <w:rPr>
                <w:rFonts w:ascii="Times New Roman" w:eastAsia="+mn-ea" w:hAnsi="Times New Roman"/>
                <w:bCs/>
              </w:rPr>
              <w:t>rug calculation</w:t>
            </w:r>
            <w:r w:rsidRPr="00E86106">
              <w:rPr>
                <w:rFonts w:ascii="Times New Roman" w:hAnsi="Times New Roman"/>
                <w:bCs/>
              </w:rPr>
              <w:t xml:space="preserve">, </w:t>
            </w:r>
            <w:r w:rsidRPr="00E86106">
              <w:rPr>
                <w:rFonts w:ascii="Times New Roman" w:eastAsia="+mn-ea" w:hAnsi="Times New Roman"/>
                <w:bCs/>
              </w:rPr>
              <w:t>IV therapy, drug indenting and administration,</w:t>
            </w:r>
            <w:r w:rsidR="004F30FB">
              <w:rPr>
                <w:rFonts w:ascii="Times New Roman" w:eastAsia="+mn-ea" w:hAnsi="Times New Roman"/>
                <w:bCs/>
              </w:rPr>
              <w:t xml:space="preserve"> prevention of drug errors.</w:t>
            </w:r>
          </w:p>
          <w:p w:rsidR="006F2D0A" w:rsidRPr="00E86106" w:rsidRDefault="006F2D0A" w:rsidP="00775218">
            <w:pPr>
              <w:pStyle w:val="NoSpacing"/>
              <w:numPr>
                <w:ilvl w:val="0"/>
                <w:numId w:val="27"/>
              </w:numPr>
              <w:rPr>
                <w:rFonts w:ascii="Times New Roman" w:hAnsi="Times New Roman"/>
              </w:rPr>
            </w:pPr>
            <w:r>
              <w:rPr>
                <w:rFonts w:ascii="Times New Roman" w:eastAsia="+mn-ea" w:hAnsi="Times New Roman"/>
                <w:bCs/>
              </w:rPr>
              <w:t xml:space="preserve">Assisting diabetic nurse </w:t>
            </w:r>
            <w:r w:rsidR="00C3631E">
              <w:rPr>
                <w:rFonts w:ascii="Times New Roman" w:eastAsia="+mn-ea" w:hAnsi="Times New Roman"/>
                <w:bCs/>
              </w:rPr>
              <w:t xml:space="preserve">educator. </w:t>
            </w:r>
          </w:p>
          <w:p w:rsidR="003F3CB4" w:rsidRPr="0061000C" w:rsidRDefault="003F3CB4" w:rsidP="00B10F1C">
            <w:pPr>
              <w:pStyle w:val="Default"/>
              <w:jc w:val="center"/>
              <w:rPr>
                <w:b/>
                <w:bCs/>
                <w:color w:val="auto"/>
                <w:u w:val="single"/>
              </w:rPr>
            </w:pPr>
          </w:p>
        </w:tc>
      </w:tr>
    </w:tbl>
    <w:p w:rsidR="002444BE" w:rsidRDefault="002444BE" w:rsidP="003B6AC4">
      <w:pPr>
        <w:pStyle w:val="ListParagraph"/>
        <w:spacing w:after="0" w:line="240" w:lineRule="auto"/>
        <w:jc w:val="center"/>
        <w:rPr>
          <w:rFonts w:ascii="Times New Roman" w:hAnsi="Times New Roman"/>
          <w:b/>
          <w:bCs/>
          <w:sz w:val="24"/>
          <w:szCs w:val="24"/>
          <w:u w:val="single"/>
        </w:rPr>
      </w:pPr>
    </w:p>
    <w:p w:rsidR="002444BE" w:rsidRDefault="002444BE" w:rsidP="003B6AC4">
      <w:pPr>
        <w:pStyle w:val="ListParagraph"/>
        <w:spacing w:after="0" w:line="240" w:lineRule="auto"/>
        <w:jc w:val="center"/>
        <w:rPr>
          <w:rFonts w:ascii="Times New Roman" w:hAnsi="Times New Roman"/>
          <w:b/>
          <w:bCs/>
          <w:sz w:val="24"/>
          <w:szCs w:val="24"/>
          <w:u w:val="single"/>
        </w:rPr>
      </w:pPr>
    </w:p>
    <w:p w:rsidR="002444BE" w:rsidRDefault="002444BE" w:rsidP="003B6AC4">
      <w:pPr>
        <w:pStyle w:val="ListParagraph"/>
        <w:spacing w:after="0" w:line="240" w:lineRule="auto"/>
        <w:jc w:val="center"/>
        <w:rPr>
          <w:rFonts w:ascii="Times New Roman" w:hAnsi="Times New Roman"/>
          <w:b/>
          <w:bCs/>
          <w:sz w:val="24"/>
          <w:szCs w:val="24"/>
          <w:u w:val="single"/>
        </w:rPr>
      </w:pPr>
    </w:p>
    <w:p w:rsidR="00B954C2" w:rsidRPr="00FC7AB1" w:rsidRDefault="00FC7AB1" w:rsidP="00FC7AB1">
      <w:p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                                                                  </w:t>
      </w:r>
      <w:r w:rsidR="00BC1CAC" w:rsidRPr="00FC7AB1">
        <w:rPr>
          <w:rFonts w:ascii="Times New Roman" w:hAnsi="Times New Roman"/>
          <w:b/>
          <w:bCs/>
          <w:sz w:val="24"/>
          <w:szCs w:val="24"/>
          <w:u w:val="single"/>
        </w:rPr>
        <w:t>BHATIA HOSPITAL</w:t>
      </w:r>
      <w:r w:rsidR="006A3FC2">
        <w:rPr>
          <w:rFonts w:ascii="Times New Roman" w:hAnsi="Times New Roman"/>
          <w:b/>
          <w:bCs/>
          <w:sz w:val="24"/>
          <w:szCs w:val="24"/>
          <w:u w:val="single"/>
        </w:rPr>
        <w:t xml:space="preserve"> </w:t>
      </w:r>
      <w:r w:rsidR="009E3C98">
        <w:rPr>
          <w:rFonts w:ascii="Times New Roman" w:hAnsi="Times New Roman"/>
          <w:b/>
          <w:bCs/>
          <w:sz w:val="24"/>
          <w:szCs w:val="24"/>
          <w:u w:val="single"/>
        </w:rPr>
        <w:t>(Grant road,</w:t>
      </w:r>
      <w:r w:rsidR="006A3FC2">
        <w:rPr>
          <w:rFonts w:ascii="Times New Roman" w:hAnsi="Times New Roman"/>
          <w:b/>
          <w:bCs/>
          <w:sz w:val="24"/>
          <w:szCs w:val="24"/>
          <w:u w:val="single"/>
        </w:rPr>
        <w:t xml:space="preserve"> </w:t>
      </w:r>
      <w:r w:rsidR="009E3C98">
        <w:rPr>
          <w:rFonts w:ascii="Times New Roman" w:hAnsi="Times New Roman"/>
          <w:b/>
          <w:bCs/>
          <w:sz w:val="24"/>
          <w:szCs w:val="24"/>
          <w:u w:val="single"/>
        </w:rPr>
        <w:t>Mumbai)</w:t>
      </w:r>
    </w:p>
    <w:p w:rsidR="00B21E88" w:rsidRPr="0061000C" w:rsidRDefault="00B21E88" w:rsidP="00B954C2">
      <w:pPr>
        <w:spacing w:after="0" w:line="240" w:lineRule="auto"/>
        <w:jc w:val="center"/>
        <w:rPr>
          <w:rFonts w:ascii="Times New Roman" w:hAnsi="Times New Roman"/>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8458"/>
      </w:tblGrid>
      <w:tr w:rsidR="00BF6BDE" w:rsidRPr="0061000C" w:rsidTr="000451C3">
        <w:trPr>
          <w:trHeight w:val="368"/>
        </w:trPr>
        <w:tc>
          <w:tcPr>
            <w:tcW w:w="2540" w:type="dxa"/>
          </w:tcPr>
          <w:tbl>
            <w:tblPr>
              <w:tblW w:w="0" w:type="auto"/>
              <w:tblBorders>
                <w:top w:val="nil"/>
                <w:left w:val="nil"/>
                <w:bottom w:val="nil"/>
                <w:right w:val="nil"/>
              </w:tblBorders>
              <w:tblLook w:val="0000" w:firstRow="0" w:lastRow="0" w:firstColumn="0" w:lastColumn="0" w:noHBand="0" w:noVBand="0"/>
            </w:tblPr>
            <w:tblGrid>
              <w:gridCol w:w="1663"/>
            </w:tblGrid>
            <w:tr w:rsidR="00BF6BDE"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8"/>
                      <w:szCs w:val="23"/>
                    </w:rPr>
                  </w:pPr>
                  <w:r w:rsidRPr="0061000C">
                    <w:rPr>
                      <w:rFonts w:ascii="Times New Roman" w:hAnsi="Times New Roman"/>
                      <w:b/>
                      <w:sz w:val="28"/>
                      <w:szCs w:val="23"/>
                    </w:rPr>
                    <w:t xml:space="preserve">Department </w:t>
                  </w:r>
                </w:p>
              </w:tc>
            </w:tr>
          </w:tbl>
          <w:p w:rsidR="00B954C2" w:rsidRPr="0061000C" w:rsidRDefault="00B954C2" w:rsidP="000451C3">
            <w:pPr>
              <w:spacing w:after="0" w:line="240" w:lineRule="auto"/>
              <w:rPr>
                <w:rFonts w:ascii="Times New Roman" w:hAnsi="Times New Roman"/>
                <w:b/>
                <w:bCs/>
                <w:sz w:val="28"/>
                <w:szCs w:val="23"/>
                <w:u w:val="single"/>
              </w:rPr>
            </w:pPr>
          </w:p>
        </w:tc>
        <w:tc>
          <w:tcPr>
            <w:tcW w:w="8458" w:type="dxa"/>
          </w:tcPr>
          <w:tbl>
            <w:tblPr>
              <w:tblW w:w="0" w:type="auto"/>
              <w:tblBorders>
                <w:top w:val="nil"/>
                <w:left w:val="nil"/>
                <w:bottom w:val="nil"/>
                <w:right w:val="nil"/>
              </w:tblBorders>
              <w:tblLook w:val="0000" w:firstRow="0" w:lastRow="0" w:firstColumn="0" w:lastColumn="0" w:noHBand="0" w:noVBand="0"/>
            </w:tblPr>
            <w:tblGrid>
              <w:gridCol w:w="657"/>
            </w:tblGrid>
            <w:tr w:rsidR="00BF6BDE" w:rsidRPr="0061000C" w:rsidTr="000451C3">
              <w:trPr>
                <w:trHeight w:val="235"/>
              </w:trPr>
              <w:tc>
                <w:tcPr>
                  <w:tcW w:w="0" w:type="auto"/>
                </w:tcPr>
                <w:p w:rsidR="00B954C2" w:rsidRPr="0061000C" w:rsidRDefault="00BC1CAC" w:rsidP="000451C3">
                  <w:pPr>
                    <w:spacing w:after="0" w:line="240" w:lineRule="auto"/>
                    <w:rPr>
                      <w:rFonts w:ascii="Times New Roman" w:hAnsi="Times New Roman"/>
                      <w:b/>
                      <w:sz w:val="24"/>
                      <w:szCs w:val="24"/>
                    </w:rPr>
                  </w:pPr>
                  <w:r w:rsidRPr="0061000C">
                    <w:rPr>
                      <w:rFonts w:ascii="Times New Roman" w:hAnsi="Times New Roman"/>
                      <w:b/>
                      <w:sz w:val="24"/>
                      <w:szCs w:val="24"/>
                    </w:rPr>
                    <w:t>ICU</w:t>
                  </w:r>
                  <w:r w:rsidR="00B954C2" w:rsidRPr="0061000C">
                    <w:rPr>
                      <w:rFonts w:ascii="Times New Roman" w:hAnsi="Times New Roman"/>
                      <w:b/>
                      <w:sz w:val="24"/>
                      <w:szCs w:val="24"/>
                    </w:rPr>
                    <w:t xml:space="preserve"> </w:t>
                  </w:r>
                </w:p>
              </w:tc>
            </w:tr>
            <w:tr w:rsidR="00BF6BDE"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4"/>
                      <w:szCs w:val="24"/>
                    </w:rPr>
                  </w:pPr>
                </w:p>
              </w:tc>
            </w:tr>
          </w:tbl>
          <w:p w:rsidR="00B954C2" w:rsidRPr="0061000C" w:rsidRDefault="00B954C2" w:rsidP="000451C3">
            <w:pPr>
              <w:spacing w:after="0" w:line="240" w:lineRule="auto"/>
              <w:rPr>
                <w:rFonts w:ascii="Times New Roman" w:hAnsi="Times New Roman"/>
                <w:b/>
                <w:bCs/>
                <w:sz w:val="24"/>
                <w:szCs w:val="24"/>
                <w:u w:val="single"/>
              </w:rPr>
            </w:pPr>
          </w:p>
        </w:tc>
      </w:tr>
      <w:tr w:rsidR="00BF6BDE" w:rsidRPr="0061000C" w:rsidTr="000451C3">
        <w:tc>
          <w:tcPr>
            <w:tcW w:w="2540" w:type="dxa"/>
          </w:tcPr>
          <w:tbl>
            <w:tblPr>
              <w:tblW w:w="0" w:type="auto"/>
              <w:tblBorders>
                <w:top w:val="nil"/>
                <w:left w:val="nil"/>
                <w:bottom w:val="nil"/>
                <w:right w:val="nil"/>
              </w:tblBorders>
              <w:tblLook w:val="0000" w:firstRow="0" w:lastRow="0" w:firstColumn="0" w:lastColumn="0" w:noHBand="0" w:noVBand="0"/>
            </w:tblPr>
            <w:tblGrid>
              <w:gridCol w:w="1632"/>
            </w:tblGrid>
            <w:tr w:rsidR="00BF6BDE"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8"/>
                      <w:szCs w:val="23"/>
                    </w:rPr>
                  </w:pPr>
                  <w:r w:rsidRPr="0061000C">
                    <w:rPr>
                      <w:rFonts w:ascii="Times New Roman" w:hAnsi="Times New Roman"/>
                      <w:b/>
                      <w:sz w:val="28"/>
                      <w:szCs w:val="23"/>
                    </w:rPr>
                    <w:t xml:space="preserve">Designation </w:t>
                  </w:r>
                </w:p>
              </w:tc>
            </w:tr>
          </w:tbl>
          <w:p w:rsidR="00B954C2" w:rsidRPr="0061000C" w:rsidRDefault="00B954C2" w:rsidP="000451C3">
            <w:pPr>
              <w:spacing w:after="0" w:line="240" w:lineRule="auto"/>
              <w:rPr>
                <w:rFonts w:ascii="Times New Roman" w:hAnsi="Times New Roman"/>
                <w:b/>
                <w:bCs/>
                <w:sz w:val="28"/>
                <w:szCs w:val="23"/>
                <w:u w:val="single"/>
              </w:rPr>
            </w:pPr>
          </w:p>
        </w:tc>
        <w:tc>
          <w:tcPr>
            <w:tcW w:w="8458" w:type="dxa"/>
          </w:tcPr>
          <w:tbl>
            <w:tblPr>
              <w:tblW w:w="0" w:type="auto"/>
              <w:tblBorders>
                <w:top w:val="nil"/>
                <w:left w:val="nil"/>
                <w:bottom w:val="nil"/>
                <w:right w:val="nil"/>
              </w:tblBorders>
              <w:tblLook w:val="0000" w:firstRow="0" w:lastRow="0" w:firstColumn="0" w:lastColumn="0" w:noHBand="0" w:noVBand="0"/>
            </w:tblPr>
            <w:tblGrid>
              <w:gridCol w:w="1596"/>
            </w:tblGrid>
            <w:tr w:rsidR="00BF6BDE" w:rsidRPr="0061000C" w:rsidTr="000451C3">
              <w:trPr>
                <w:trHeight w:val="235"/>
              </w:trPr>
              <w:tc>
                <w:tcPr>
                  <w:tcW w:w="0" w:type="auto"/>
                </w:tcPr>
                <w:p w:rsidR="00B954C2" w:rsidRPr="0061000C" w:rsidRDefault="002444BE" w:rsidP="00CA1C9F">
                  <w:pPr>
                    <w:spacing w:after="0" w:line="240" w:lineRule="auto"/>
                    <w:jc w:val="both"/>
                    <w:rPr>
                      <w:rFonts w:ascii="Times New Roman" w:hAnsi="Times New Roman"/>
                      <w:b/>
                      <w:sz w:val="24"/>
                      <w:szCs w:val="24"/>
                    </w:rPr>
                  </w:pPr>
                  <w:r>
                    <w:rPr>
                      <w:rFonts w:ascii="Times New Roman" w:hAnsi="Times New Roman"/>
                      <w:b/>
                      <w:sz w:val="24"/>
                      <w:szCs w:val="24"/>
                    </w:rPr>
                    <w:t>Team Leader</w:t>
                  </w:r>
                  <w:r w:rsidR="00B954C2" w:rsidRPr="0061000C">
                    <w:rPr>
                      <w:rFonts w:ascii="Times New Roman" w:hAnsi="Times New Roman"/>
                      <w:b/>
                      <w:sz w:val="24"/>
                      <w:szCs w:val="24"/>
                    </w:rPr>
                    <w:t xml:space="preserve"> </w:t>
                  </w:r>
                </w:p>
              </w:tc>
            </w:tr>
            <w:tr w:rsidR="00BF6BDE" w:rsidRPr="0061000C" w:rsidTr="000451C3">
              <w:trPr>
                <w:trHeight w:val="235"/>
              </w:trPr>
              <w:tc>
                <w:tcPr>
                  <w:tcW w:w="0" w:type="auto"/>
                </w:tcPr>
                <w:p w:rsidR="00B954C2" w:rsidRPr="0061000C" w:rsidRDefault="00B954C2" w:rsidP="000451C3">
                  <w:pPr>
                    <w:spacing w:after="0" w:line="240" w:lineRule="auto"/>
                    <w:jc w:val="both"/>
                    <w:rPr>
                      <w:rFonts w:ascii="Times New Roman" w:hAnsi="Times New Roman"/>
                      <w:b/>
                      <w:sz w:val="24"/>
                      <w:szCs w:val="24"/>
                    </w:rPr>
                  </w:pPr>
                </w:p>
              </w:tc>
            </w:tr>
          </w:tbl>
          <w:p w:rsidR="00B954C2" w:rsidRPr="0061000C" w:rsidRDefault="00B954C2" w:rsidP="000451C3">
            <w:pPr>
              <w:spacing w:after="0" w:line="240" w:lineRule="auto"/>
              <w:rPr>
                <w:rFonts w:ascii="Times New Roman" w:hAnsi="Times New Roman"/>
                <w:b/>
                <w:bCs/>
                <w:sz w:val="24"/>
                <w:szCs w:val="24"/>
                <w:u w:val="single"/>
              </w:rPr>
            </w:pPr>
          </w:p>
        </w:tc>
      </w:tr>
      <w:tr w:rsidR="00BF6BDE" w:rsidRPr="0061000C" w:rsidTr="000451C3">
        <w:trPr>
          <w:trHeight w:val="287"/>
        </w:trPr>
        <w:tc>
          <w:tcPr>
            <w:tcW w:w="2540" w:type="dxa"/>
            <w:tcBorders>
              <w:top w:val="single" w:sz="4" w:space="0" w:color="000000"/>
              <w:left w:val="single" w:sz="4" w:space="0" w:color="000000"/>
              <w:bottom w:val="single" w:sz="4" w:space="0" w:color="000000"/>
              <w:right w:val="single" w:sz="4" w:space="0" w:color="000000"/>
            </w:tcBorders>
          </w:tcPr>
          <w:p w:rsidR="00B954C2" w:rsidRPr="0061000C" w:rsidRDefault="00496F60" w:rsidP="000451C3">
            <w:pPr>
              <w:pStyle w:val="Default"/>
              <w:jc w:val="both"/>
              <w:rPr>
                <w:b/>
                <w:bCs/>
                <w:color w:val="auto"/>
                <w:sz w:val="28"/>
                <w:szCs w:val="23"/>
                <w:u w:val="single"/>
              </w:rPr>
            </w:pPr>
            <w:r w:rsidRPr="0061000C">
              <w:rPr>
                <w:b/>
                <w:color w:val="auto"/>
                <w:sz w:val="28"/>
                <w:szCs w:val="23"/>
              </w:rPr>
              <w:t xml:space="preserve">  </w:t>
            </w:r>
            <w:r w:rsidR="00B954C2" w:rsidRPr="0061000C">
              <w:rPr>
                <w:b/>
                <w:color w:val="auto"/>
                <w:sz w:val="28"/>
                <w:szCs w:val="23"/>
              </w:rPr>
              <w:t>Tenure</w:t>
            </w:r>
          </w:p>
        </w:tc>
        <w:tc>
          <w:tcPr>
            <w:tcW w:w="8458" w:type="dxa"/>
            <w:tcBorders>
              <w:top w:val="single" w:sz="4" w:space="0" w:color="000000"/>
              <w:left w:val="single" w:sz="4" w:space="0" w:color="000000"/>
              <w:bottom w:val="single" w:sz="4" w:space="0" w:color="000000"/>
              <w:right w:val="single" w:sz="4" w:space="0" w:color="000000"/>
            </w:tcBorders>
          </w:tcPr>
          <w:p w:rsidR="00496F60" w:rsidRPr="0061000C" w:rsidRDefault="002444BE" w:rsidP="00496F60">
            <w:pPr>
              <w:pStyle w:val="Default"/>
              <w:jc w:val="both"/>
              <w:rPr>
                <w:b/>
                <w:color w:val="auto"/>
              </w:rPr>
            </w:pPr>
            <w:r>
              <w:rPr>
                <w:b/>
                <w:color w:val="auto"/>
              </w:rPr>
              <w:t xml:space="preserve">  March</w:t>
            </w:r>
            <w:r w:rsidR="00BC1CAC" w:rsidRPr="0061000C">
              <w:rPr>
                <w:b/>
                <w:color w:val="auto"/>
              </w:rPr>
              <w:t xml:space="preserve"> 2010</w:t>
            </w:r>
            <w:r w:rsidR="00496F60" w:rsidRPr="0061000C">
              <w:rPr>
                <w:b/>
                <w:color w:val="auto"/>
              </w:rPr>
              <w:t xml:space="preserve">– </w:t>
            </w:r>
            <w:r>
              <w:rPr>
                <w:b/>
                <w:color w:val="auto"/>
              </w:rPr>
              <w:t>January</w:t>
            </w:r>
            <w:r w:rsidR="00BC1CAC" w:rsidRPr="0061000C">
              <w:rPr>
                <w:b/>
                <w:color w:val="auto"/>
              </w:rPr>
              <w:t xml:space="preserve"> 2013</w:t>
            </w:r>
          </w:p>
          <w:p w:rsidR="00B954C2" w:rsidRPr="0061000C" w:rsidRDefault="00B954C2" w:rsidP="000451C3">
            <w:pPr>
              <w:pStyle w:val="Default"/>
              <w:jc w:val="both"/>
              <w:rPr>
                <w:bCs/>
                <w:color w:val="auto"/>
              </w:rPr>
            </w:pPr>
          </w:p>
        </w:tc>
      </w:tr>
      <w:tr w:rsidR="00BF6BDE" w:rsidRPr="0061000C" w:rsidTr="000451C3">
        <w:trPr>
          <w:trHeight w:val="1727"/>
        </w:trPr>
        <w:tc>
          <w:tcPr>
            <w:tcW w:w="2540" w:type="dxa"/>
          </w:tcPr>
          <w:tbl>
            <w:tblPr>
              <w:tblW w:w="2324" w:type="dxa"/>
              <w:tblBorders>
                <w:top w:val="nil"/>
                <w:left w:val="nil"/>
                <w:bottom w:val="nil"/>
                <w:right w:val="nil"/>
              </w:tblBorders>
              <w:tblLook w:val="0000" w:firstRow="0" w:lastRow="0" w:firstColumn="0" w:lastColumn="0" w:noHBand="0" w:noVBand="0"/>
            </w:tblPr>
            <w:tblGrid>
              <w:gridCol w:w="2324"/>
            </w:tblGrid>
            <w:tr w:rsidR="00BF6BDE" w:rsidRPr="0061000C" w:rsidTr="000451C3">
              <w:trPr>
                <w:trHeight w:val="123"/>
              </w:trPr>
              <w:tc>
                <w:tcPr>
                  <w:tcW w:w="0" w:type="auto"/>
                </w:tcPr>
                <w:p w:rsidR="00496F60" w:rsidRPr="0061000C" w:rsidRDefault="00496F60" w:rsidP="000451C3">
                  <w:pPr>
                    <w:pStyle w:val="Default"/>
                    <w:rPr>
                      <w:b/>
                      <w:color w:val="auto"/>
                      <w:sz w:val="26"/>
                      <w:szCs w:val="26"/>
                    </w:rPr>
                  </w:pPr>
                  <w:r w:rsidRPr="0061000C">
                    <w:rPr>
                      <w:b/>
                      <w:color w:val="auto"/>
                      <w:sz w:val="28"/>
                      <w:szCs w:val="23"/>
                    </w:rPr>
                    <w:t>Job Description</w:t>
                  </w:r>
                  <w:r w:rsidR="005B4CF4" w:rsidRPr="0061000C">
                    <w:rPr>
                      <w:b/>
                      <w:color w:val="auto"/>
                      <w:sz w:val="26"/>
                      <w:szCs w:val="26"/>
                    </w:rPr>
                    <w:t xml:space="preserve"> </w:t>
                  </w:r>
                  <w:r w:rsidRPr="0061000C">
                    <w:rPr>
                      <w:b/>
                      <w:color w:val="auto"/>
                      <w:sz w:val="26"/>
                      <w:szCs w:val="26"/>
                    </w:rPr>
                    <w:t xml:space="preserve"> </w:t>
                  </w:r>
                </w:p>
              </w:tc>
            </w:tr>
            <w:tr w:rsidR="00BF6BDE" w:rsidRPr="0061000C" w:rsidTr="000451C3">
              <w:trPr>
                <w:trHeight w:val="123"/>
              </w:trPr>
              <w:tc>
                <w:tcPr>
                  <w:tcW w:w="0" w:type="auto"/>
                </w:tcPr>
                <w:p w:rsidR="00496F60" w:rsidRPr="0061000C" w:rsidRDefault="00496F60" w:rsidP="000451C3">
                  <w:pPr>
                    <w:pStyle w:val="Default"/>
                    <w:rPr>
                      <w:b/>
                      <w:color w:val="auto"/>
                      <w:sz w:val="28"/>
                      <w:szCs w:val="23"/>
                    </w:rPr>
                  </w:pPr>
                </w:p>
              </w:tc>
            </w:tr>
          </w:tbl>
          <w:p w:rsidR="00496F60" w:rsidRPr="0061000C" w:rsidRDefault="00496F60" w:rsidP="000451C3">
            <w:pPr>
              <w:spacing w:after="0" w:line="240" w:lineRule="auto"/>
              <w:rPr>
                <w:rFonts w:ascii="Times New Roman" w:hAnsi="Times New Roman"/>
                <w:b/>
                <w:bCs/>
                <w:sz w:val="28"/>
                <w:szCs w:val="23"/>
                <w:u w:val="single"/>
              </w:rPr>
            </w:pPr>
          </w:p>
        </w:tc>
        <w:tc>
          <w:tcPr>
            <w:tcW w:w="8458" w:type="dxa"/>
          </w:tcPr>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Organizes all aspects of care provided in ICU. The team Leader will provide patient education, and coordinates the diagnostic testing and follow-up care. </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Ensures Strict aseptic techniques are maintained by all health care workers in caring patient</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Possess the necessary knowledge and skills to provide a high standard of clinical nursing care that meets the patient’s needs within the agreed policies. </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Be responsible for the clinical observation and recording of data relating to patients in the Critical care, ensuring that accurate records of patient care and progress are maintained and reviewed </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Makes appropriate and safe decisions relating to patient needs and plans, communicating actively with other members of the team where appropriate. </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Respects patients’ dignity, wishes and beliefs, involving them in decision making; and obtaining their consent. </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Acts as liaison between the Supervisor and the staff nurse. Communicate regularly with staff, patients and their relatives, to promote and maintain understanding and progress and co-operation with treatment. </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Initiate and participate in unit developmental activities and take a proactive role in the implementation of procedures and policies to improve Quality. </w:t>
            </w:r>
          </w:p>
          <w:p w:rsidR="00BE434F" w:rsidRPr="00B10F1C" w:rsidRDefault="00BE434F" w:rsidP="00B10F1C">
            <w:pPr>
              <w:pStyle w:val="NoSpacing"/>
              <w:numPr>
                <w:ilvl w:val="0"/>
                <w:numId w:val="19"/>
              </w:numPr>
              <w:rPr>
                <w:rFonts w:ascii="Times New Roman" w:hAnsi="Times New Roman"/>
              </w:rPr>
            </w:pPr>
            <w:r w:rsidRPr="0061000C">
              <w:rPr>
                <w:rFonts w:ascii="Times New Roman" w:hAnsi="Times New Roman"/>
              </w:rPr>
              <w:t xml:space="preserve">Be aware of the role of audit and research, have the ability to maintain an effective audit trail and work towards continual improvement in quality assurance programme. </w:t>
            </w:r>
          </w:p>
          <w:p w:rsidR="00BE434F" w:rsidRPr="0061000C" w:rsidRDefault="00BE434F" w:rsidP="00BE434F">
            <w:pPr>
              <w:pStyle w:val="NoSpacing"/>
              <w:numPr>
                <w:ilvl w:val="0"/>
                <w:numId w:val="19"/>
              </w:numPr>
              <w:rPr>
                <w:rFonts w:ascii="Times New Roman" w:hAnsi="Times New Roman"/>
              </w:rPr>
            </w:pPr>
            <w:r w:rsidRPr="0061000C">
              <w:rPr>
                <w:rFonts w:ascii="Times New Roman" w:hAnsi="Times New Roman"/>
              </w:rPr>
              <w:t xml:space="preserve">Provides direct nursing care, as necessary; may carry out a variety of treatments and procedures, to assist in the nursing care of residents with various illnesses and other conditions. </w:t>
            </w:r>
          </w:p>
          <w:p w:rsidR="00496F60" w:rsidRPr="0061000C" w:rsidRDefault="00BE434F" w:rsidP="00955423">
            <w:pPr>
              <w:pStyle w:val="NoSpacing"/>
              <w:numPr>
                <w:ilvl w:val="0"/>
                <w:numId w:val="19"/>
              </w:numPr>
              <w:rPr>
                <w:rFonts w:ascii="Times New Roman" w:hAnsi="Times New Roman"/>
                <w:b/>
                <w:bCs/>
                <w:u w:val="single"/>
              </w:rPr>
            </w:pPr>
            <w:r w:rsidRPr="00955423">
              <w:rPr>
                <w:rFonts w:ascii="Times New Roman" w:hAnsi="Times New Roman"/>
              </w:rPr>
              <w:t xml:space="preserve">Administers medications, treatments, and assists with examinations and procedures, as necessary. </w:t>
            </w:r>
          </w:p>
        </w:tc>
      </w:tr>
    </w:tbl>
    <w:p w:rsidR="006A3B0D" w:rsidRDefault="006A3B0D" w:rsidP="00955423">
      <w:pPr>
        <w:spacing w:after="0" w:line="240" w:lineRule="auto"/>
        <w:rPr>
          <w:rFonts w:ascii="Times New Roman" w:hAnsi="Times New Roman"/>
          <w:b/>
          <w:bCs/>
          <w:color w:val="F79646" w:themeColor="accent6"/>
          <w:sz w:val="28"/>
          <w:szCs w:val="28"/>
          <w:u w:val="single"/>
        </w:rPr>
      </w:pPr>
    </w:p>
    <w:p w:rsidR="003F3CB4" w:rsidRPr="006A3B0D" w:rsidRDefault="00D23E41" w:rsidP="006A3B0D">
      <w:pPr>
        <w:spacing w:after="0" w:line="240" w:lineRule="auto"/>
        <w:jc w:val="center"/>
        <w:rPr>
          <w:rFonts w:ascii="Times New Roman" w:hAnsi="Times New Roman"/>
          <w:b/>
          <w:bCs/>
          <w:color w:val="F79646" w:themeColor="accent6"/>
          <w:sz w:val="28"/>
          <w:szCs w:val="28"/>
          <w:u w:val="single"/>
        </w:rPr>
      </w:pPr>
      <w:r w:rsidRPr="0061000C">
        <w:rPr>
          <w:rFonts w:ascii="Times New Roman" w:hAnsi="Times New Roman"/>
          <w:b/>
          <w:bCs/>
          <w:sz w:val="28"/>
          <w:szCs w:val="28"/>
          <w:u w:val="single"/>
        </w:rPr>
        <w:t xml:space="preserve">MANIPAL CURE &amp;CARE </w:t>
      </w:r>
      <w:r w:rsidR="00B23D98">
        <w:rPr>
          <w:rFonts w:ascii="Times New Roman" w:hAnsi="Times New Roman"/>
          <w:b/>
          <w:bCs/>
          <w:sz w:val="28"/>
          <w:szCs w:val="28"/>
          <w:u w:val="single"/>
        </w:rPr>
        <w:t xml:space="preserve">HEALTH </w:t>
      </w:r>
      <w:r w:rsidRPr="0061000C">
        <w:rPr>
          <w:rFonts w:ascii="Times New Roman" w:hAnsi="Times New Roman"/>
          <w:b/>
          <w:bCs/>
          <w:sz w:val="28"/>
          <w:szCs w:val="28"/>
          <w:u w:val="single"/>
        </w:rPr>
        <w:t>CENTER</w:t>
      </w:r>
      <w:r w:rsidR="006A3FC2">
        <w:rPr>
          <w:rFonts w:ascii="Times New Roman" w:hAnsi="Times New Roman"/>
          <w:b/>
          <w:bCs/>
          <w:sz w:val="28"/>
          <w:szCs w:val="28"/>
          <w:u w:val="single"/>
        </w:rPr>
        <w:t xml:space="preserve"> </w:t>
      </w:r>
      <w:r w:rsidR="001E1F25">
        <w:rPr>
          <w:rFonts w:ascii="Times New Roman" w:hAnsi="Times New Roman"/>
          <w:b/>
          <w:bCs/>
          <w:sz w:val="28"/>
          <w:szCs w:val="28"/>
          <w:u w:val="single"/>
        </w:rPr>
        <w:t>(Andheri,</w:t>
      </w:r>
      <w:r w:rsidR="00453B58">
        <w:rPr>
          <w:rFonts w:ascii="Times New Roman" w:hAnsi="Times New Roman"/>
          <w:b/>
          <w:bCs/>
          <w:sz w:val="28"/>
          <w:szCs w:val="28"/>
          <w:u w:val="single"/>
        </w:rPr>
        <w:t xml:space="preserve"> </w:t>
      </w:r>
      <w:r w:rsidR="001E1F25">
        <w:rPr>
          <w:rFonts w:ascii="Times New Roman" w:hAnsi="Times New Roman"/>
          <w:b/>
          <w:bCs/>
          <w:sz w:val="28"/>
          <w:szCs w:val="28"/>
          <w:u w:val="single"/>
        </w:rPr>
        <w:t>Mumbai)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8458"/>
      </w:tblGrid>
      <w:tr w:rsidR="00B13BEB" w:rsidRPr="0061000C" w:rsidTr="000451C3">
        <w:tc>
          <w:tcPr>
            <w:tcW w:w="2540" w:type="dxa"/>
          </w:tcPr>
          <w:tbl>
            <w:tblPr>
              <w:tblW w:w="0" w:type="auto"/>
              <w:tblBorders>
                <w:top w:val="nil"/>
                <w:left w:val="nil"/>
                <w:bottom w:val="nil"/>
                <w:right w:val="nil"/>
              </w:tblBorders>
              <w:tblLook w:val="0000" w:firstRow="0" w:lastRow="0" w:firstColumn="0" w:lastColumn="0" w:noHBand="0" w:noVBand="0"/>
            </w:tblPr>
            <w:tblGrid>
              <w:gridCol w:w="1632"/>
            </w:tblGrid>
            <w:tr w:rsidR="00B13BEB"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8"/>
                      <w:szCs w:val="23"/>
                    </w:rPr>
                  </w:pPr>
                  <w:r w:rsidRPr="0061000C">
                    <w:rPr>
                      <w:rFonts w:ascii="Times New Roman" w:hAnsi="Times New Roman"/>
                      <w:b/>
                      <w:sz w:val="28"/>
                      <w:szCs w:val="23"/>
                    </w:rPr>
                    <w:t xml:space="preserve">Designation </w:t>
                  </w:r>
                </w:p>
              </w:tc>
            </w:tr>
          </w:tbl>
          <w:p w:rsidR="00B954C2" w:rsidRPr="0061000C" w:rsidRDefault="00B954C2" w:rsidP="000451C3">
            <w:pPr>
              <w:spacing w:after="0" w:line="240" w:lineRule="auto"/>
              <w:rPr>
                <w:rFonts w:ascii="Times New Roman" w:hAnsi="Times New Roman"/>
                <w:b/>
                <w:bCs/>
                <w:sz w:val="28"/>
                <w:szCs w:val="23"/>
                <w:u w:val="single"/>
              </w:rPr>
            </w:pPr>
          </w:p>
        </w:tc>
        <w:tc>
          <w:tcPr>
            <w:tcW w:w="8458" w:type="dxa"/>
          </w:tcPr>
          <w:tbl>
            <w:tblPr>
              <w:tblW w:w="0" w:type="auto"/>
              <w:tblBorders>
                <w:top w:val="nil"/>
                <w:left w:val="nil"/>
                <w:bottom w:val="nil"/>
                <w:right w:val="nil"/>
              </w:tblBorders>
              <w:tblLook w:val="0000" w:firstRow="0" w:lastRow="0" w:firstColumn="0" w:lastColumn="0" w:noHBand="0" w:noVBand="0"/>
            </w:tblPr>
            <w:tblGrid>
              <w:gridCol w:w="1803"/>
            </w:tblGrid>
            <w:tr w:rsidR="00B13BEB" w:rsidRPr="0061000C" w:rsidTr="000451C3">
              <w:trPr>
                <w:trHeight w:val="235"/>
              </w:trPr>
              <w:tc>
                <w:tcPr>
                  <w:tcW w:w="0" w:type="auto"/>
                </w:tcPr>
                <w:p w:rsidR="00B954C2" w:rsidRPr="0061000C" w:rsidRDefault="00B13BEB" w:rsidP="007F65AA">
                  <w:pPr>
                    <w:spacing w:after="0" w:line="240" w:lineRule="auto"/>
                    <w:jc w:val="both"/>
                    <w:rPr>
                      <w:rFonts w:ascii="Times New Roman" w:hAnsi="Times New Roman"/>
                      <w:b/>
                      <w:sz w:val="24"/>
                      <w:szCs w:val="24"/>
                    </w:rPr>
                  </w:pPr>
                  <w:r w:rsidRPr="0061000C">
                    <w:rPr>
                      <w:rFonts w:ascii="Times New Roman" w:hAnsi="Times New Roman"/>
                      <w:b/>
                      <w:sz w:val="24"/>
                      <w:szCs w:val="24"/>
                    </w:rPr>
                    <w:t xml:space="preserve"> Sr.</w:t>
                  </w:r>
                  <w:r w:rsidR="002444BE">
                    <w:rPr>
                      <w:rFonts w:ascii="Times New Roman" w:hAnsi="Times New Roman"/>
                      <w:b/>
                      <w:sz w:val="24"/>
                      <w:szCs w:val="24"/>
                    </w:rPr>
                    <w:t xml:space="preserve"> Staff Nurse</w:t>
                  </w:r>
                  <w:r w:rsidR="00B954C2" w:rsidRPr="0061000C">
                    <w:rPr>
                      <w:rFonts w:ascii="Times New Roman" w:hAnsi="Times New Roman"/>
                      <w:b/>
                      <w:sz w:val="24"/>
                      <w:szCs w:val="24"/>
                    </w:rPr>
                    <w:t xml:space="preserve"> </w:t>
                  </w:r>
                </w:p>
              </w:tc>
            </w:tr>
            <w:tr w:rsidR="00B13BEB" w:rsidRPr="0061000C" w:rsidTr="000451C3">
              <w:trPr>
                <w:trHeight w:val="235"/>
              </w:trPr>
              <w:tc>
                <w:tcPr>
                  <w:tcW w:w="0" w:type="auto"/>
                </w:tcPr>
                <w:p w:rsidR="00B954C2" w:rsidRPr="0061000C" w:rsidRDefault="00B954C2" w:rsidP="000451C3">
                  <w:pPr>
                    <w:spacing w:after="0" w:line="240" w:lineRule="auto"/>
                    <w:jc w:val="both"/>
                    <w:rPr>
                      <w:rFonts w:ascii="Times New Roman" w:hAnsi="Times New Roman"/>
                      <w:b/>
                      <w:sz w:val="24"/>
                      <w:szCs w:val="24"/>
                    </w:rPr>
                  </w:pPr>
                </w:p>
              </w:tc>
            </w:tr>
          </w:tbl>
          <w:p w:rsidR="00B954C2" w:rsidRPr="0061000C" w:rsidRDefault="00B954C2" w:rsidP="000451C3">
            <w:pPr>
              <w:spacing w:after="0" w:line="240" w:lineRule="auto"/>
              <w:rPr>
                <w:rFonts w:ascii="Times New Roman" w:hAnsi="Times New Roman"/>
                <w:b/>
                <w:bCs/>
                <w:sz w:val="24"/>
                <w:szCs w:val="24"/>
                <w:u w:val="single"/>
              </w:rPr>
            </w:pPr>
          </w:p>
        </w:tc>
      </w:tr>
      <w:tr w:rsidR="00B13BEB" w:rsidRPr="0061000C" w:rsidTr="000451C3">
        <w:trPr>
          <w:trHeight w:val="287"/>
        </w:trPr>
        <w:tc>
          <w:tcPr>
            <w:tcW w:w="2540" w:type="dxa"/>
          </w:tcPr>
          <w:p w:rsidR="00EF37AA" w:rsidRPr="0061000C" w:rsidRDefault="00EF37AA" w:rsidP="000451C3">
            <w:pPr>
              <w:pStyle w:val="Default"/>
              <w:jc w:val="both"/>
              <w:rPr>
                <w:b/>
                <w:bCs/>
                <w:color w:val="auto"/>
                <w:sz w:val="28"/>
                <w:szCs w:val="23"/>
                <w:u w:val="single"/>
              </w:rPr>
            </w:pPr>
            <w:r w:rsidRPr="0061000C">
              <w:rPr>
                <w:b/>
                <w:color w:val="auto"/>
                <w:sz w:val="28"/>
                <w:szCs w:val="23"/>
              </w:rPr>
              <w:lastRenderedPageBreak/>
              <w:t xml:space="preserve">  Tenure</w:t>
            </w:r>
          </w:p>
        </w:tc>
        <w:tc>
          <w:tcPr>
            <w:tcW w:w="8458" w:type="dxa"/>
          </w:tcPr>
          <w:p w:rsidR="00EF37AA" w:rsidRPr="0061000C" w:rsidRDefault="005D46DA" w:rsidP="000451C3">
            <w:pPr>
              <w:pStyle w:val="Default"/>
              <w:jc w:val="both"/>
              <w:rPr>
                <w:b/>
                <w:color w:val="auto"/>
              </w:rPr>
            </w:pPr>
            <w:r w:rsidRPr="0061000C">
              <w:rPr>
                <w:b/>
                <w:color w:val="auto"/>
              </w:rPr>
              <w:t xml:space="preserve">  </w:t>
            </w:r>
            <w:r w:rsidR="002444BE">
              <w:rPr>
                <w:b/>
                <w:color w:val="auto"/>
              </w:rPr>
              <w:t xml:space="preserve">August 2008-March </w:t>
            </w:r>
            <w:r w:rsidR="00C25729" w:rsidRPr="0061000C">
              <w:rPr>
                <w:b/>
                <w:color w:val="auto"/>
              </w:rPr>
              <w:t>2010</w:t>
            </w:r>
          </w:p>
          <w:p w:rsidR="00EF37AA" w:rsidRPr="0061000C" w:rsidRDefault="0081586F" w:rsidP="0081586F">
            <w:pPr>
              <w:pStyle w:val="Default"/>
              <w:tabs>
                <w:tab w:val="left" w:pos="1875"/>
              </w:tabs>
              <w:jc w:val="both"/>
              <w:rPr>
                <w:bCs/>
                <w:color w:val="auto"/>
              </w:rPr>
            </w:pPr>
            <w:r>
              <w:rPr>
                <w:bCs/>
                <w:color w:val="auto"/>
              </w:rPr>
              <w:tab/>
            </w:r>
          </w:p>
        </w:tc>
      </w:tr>
      <w:tr w:rsidR="00B13BEB" w:rsidRPr="0061000C" w:rsidTr="000451C3">
        <w:trPr>
          <w:trHeight w:val="1727"/>
        </w:trPr>
        <w:tc>
          <w:tcPr>
            <w:tcW w:w="2540" w:type="dxa"/>
          </w:tcPr>
          <w:tbl>
            <w:tblPr>
              <w:tblW w:w="2324" w:type="dxa"/>
              <w:tblBorders>
                <w:top w:val="nil"/>
                <w:left w:val="nil"/>
                <w:bottom w:val="nil"/>
                <w:right w:val="nil"/>
              </w:tblBorders>
              <w:tblLook w:val="0000" w:firstRow="0" w:lastRow="0" w:firstColumn="0" w:lastColumn="0" w:noHBand="0" w:noVBand="0"/>
            </w:tblPr>
            <w:tblGrid>
              <w:gridCol w:w="2324"/>
            </w:tblGrid>
            <w:tr w:rsidR="00B13BEB" w:rsidRPr="0061000C" w:rsidTr="000451C3">
              <w:trPr>
                <w:trHeight w:val="123"/>
              </w:trPr>
              <w:tc>
                <w:tcPr>
                  <w:tcW w:w="0" w:type="auto"/>
                </w:tcPr>
                <w:p w:rsidR="00EF37AA" w:rsidRPr="0061000C" w:rsidRDefault="00EF37AA" w:rsidP="000451C3">
                  <w:pPr>
                    <w:pStyle w:val="Default"/>
                    <w:rPr>
                      <w:b/>
                      <w:color w:val="auto"/>
                      <w:sz w:val="26"/>
                      <w:szCs w:val="26"/>
                    </w:rPr>
                  </w:pPr>
                  <w:r w:rsidRPr="0061000C">
                    <w:rPr>
                      <w:b/>
                      <w:color w:val="auto"/>
                      <w:sz w:val="28"/>
                      <w:szCs w:val="23"/>
                    </w:rPr>
                    <w:t>Job Description</w:t>
                  </w:r>
                  <w:r w:rsidRPr="0061000C">
                    <w:rPr>
                      <w:b/>
                      <w:color w:val="auto"/>
                      <w:sz w:val="26"/>
                      <w:szCs w:val="26"/>
                    </w:rPr>
                    <w:t xml:space="preserve"> as </w:t>
                  </w:r>
                </w:p>
              </w:tc>
            </w:tr>
            <w:tr w:rsidR="00B13BEB" w:rsidRPr="0061000C" w:rsidTr="000451C3">
              <w:trPr>
                <w:trHeight w:val="123"/>
              </w:trPr>
              <w:tc>
                <w:tcPr>
                  <w:tcW w:w="0" w:type="auto"/>
                </w:tcPr>
                <w:p w:rsidR="00EF37AA" w:rsidRPr="0061000C" w:rsidRDefault="00BE2ABA" w:rsidP="000451C3">
                  <w:pPr>
                    <w:pStyle w:val="Default"/>
                    <w:rPr>
                      <w:b/>
                      <w:color w:val="auto"/>
                      <w:sz w:val="28"/>
                      <w:szCs w:val="23"/>
                    </w:rPr>
                  </w:pPr>
                  <w:r w:rsidRPr="0061000C">
                    <w:rPr>
                      <w:b/>
                      <w:color w:val="auto"/>
                      <w:sz w:val="26"/>
                      <w:szCs w:val="26"/>
                    </w:rPr>
                    <w:t>Senior Executive</w:t>
                  </w:r>
                </w:p>
              </w:tc>
            </w:tr>
          </w:tbl>
          <w:p w:rsidR="00EF37AA" w:rsidRPr="0061000C" w:rsidRDefault="00EF37AA" w:rsidP="000451C3">
            <w:pPr>
              <w:spacing w:after="0" w:line="240" w:lineRule="auto"/>
              <w:rPr>
                <w:rFonts w:ascii="Times New Roman" w:hAnsi="Times New Roman"/>
                <w:b/>
                <w:bCs/>
                <w:sz w:val="28"/>
                <w:szCs w:val="23"/>
                <w:u w:val="single"/>
              </w:rPr>
            </w:pPr>
          </w:p>
        </w:tc>
        <w:tc>
          <w:tcPr>
            <w:tcW w:w="8458" w:type="dxa"/>
          </w:tcPr>
          <w:p w:rsidR="00B13BEB" w:rsidRPr="0061000C" w:rsidRDefault="00B13BEB" w:rsidP="00A30972">
            <w:pPr>
              <w:pStyle w:val="NoSpacing"/>
              <w:numPr>
                <w:ilvl w:val="0"/>
                <w:numId w:val="28"/>
              </w:numPr>
              <w:rPr>
                <w:rFonts w:ascii="Times New Roman" w:eastAsia="Times New Roman" w:hAnsi="Times New Roman"/>
              </w:rPr>
            </w:pPr>
            <w:r w:rsidRPr="0061000C">
              <w:rPr>
                <w:rFonts w:ascii="Times New Roman" w:eastAsia="Times New Roman" w:hAnsi="Times New Roman"/>
              </w:rPr>
              <w:t>Ensures that the supplies are adequate in the unit. Makes an indent from general stores.</w:t>
            </w:r>
          </w:p>
          <w:p w:rsidR="00B13BEB" w:rsidRPr="0061000C" w:rsidRDefault="00B13BEB" w:rsidP="00B13BEB">
            <w:pPr>
              <w:pStyle w:val="NoSpacing"/>
              <w:numPr>
                <w:ilvl w:val="0"/>
                <w:numId w:val="25"/>
              </w:numPr>
              <w:rPr>
                <w:rFonts w:ascii="Times New Roman" w:eastAsia="Times New Roman" w:hAnsi="Times New Roman"/>
              </w:rPr>
            </w:pPr>
            <w:r w:rsidRPr="0061000C">
              <w:rPr>
                <w:rFonts w:ascii="Times New Roman" w:eastAsia="Times New Roman" w:hAnsi="Times New Roman"/>
              </w:rPr>
              <w:t>Ensures maintenance of the various registers of the units</w:t>
            </w:r>
          </w:p>
          <w:p w:rsidR="00B13BEB" w:rsidRPr="0061000C" w:rsidRDefault="00B13BEB" w:rsidP="00B13BEB">
            <w:pPr>
              <w:pStyle w:val="NoSpacing"/>
              <w:numPr>
                <w:ilvl w:val="0"/>
                <w:numId w:val="25"/>
              </w:numPr>
              <w:rPr>
                <w:rFonts w:ascii="Times New Roman" w:eastAsia="Times New Roman" w:hAnsi="Times New Roman"/>
              </w:rPr>
            </w:pPr>
            <w:r w:rsidRPr="0061000C">
              <w:rPr>
                <w:rFonts w:ascii="Times New Roman" w:eastAsia="Times New Roman" w:hAnsi="Times New Roman"/>
              </w:rPr>
              <w:t>Consults and coordinates with the medical team members to assess, plan, implement and evaluate patient care plans</w:t>
            </w:r>
          </w:p>
          <w:p w:rsidR="00B13BEB" w:rsidRPr="0061000C" w:rsidRDefault="00B13BEB" w:rsidP="00B13BEB">
            <w:pPr>
              <w:pStyle w:val="NoSpacing"/>
              <w:numPr>
                <w:ilvl w:val="0"/>
                <w:numId w:val="25"/>
              </w:numPr>
              <w:rPr>
                <w:rFonts w:ascii="Times New Roman" w:eastAsia="Times New Roman" w:hAnsi="Times New Roman"/>
              </w:rPr>
            </w:pPr>
            <w:r w:rsidRPr="0061000C">
              <w:rPr>
                <w:rFonts w:ascii="Times New Roman" w:eastAsia="Times New Roman" w:hAnsi="Times New Roman"/>
              </w:rPr>
              <w:t>Guides the staff nurses of the unit in caring for patients with complicated treatments and care</w:t>
            </w:r>
          </w:p>
          <w:p w:rsidR="00B13BEB" w:rsidRPr="0061000C" w:rsidRDefault="00B13BEB" w:rsidP="00B13BEB">
            <w:pPr>
              <w:pStyle w:val="NoSpacing"/>
              <w:numPr>
                <w:ilvl w:val="0"/>
                <w:numId w:val="25"/>
              </w:numPr>
              <w:rPr>
                <w:rFonts w:ascii="Times New Roman" w:eastAsia="Times New Roman" w:hAnsi="Times New Roman"/>
              </w:rPr>
            </w:pPr>
            <w:r w:rsidRPr="0061000C">
              <w:rPr>
                <w:rFonts w:ascii="Times New Roman" w:eastAsia="Times New Roman" w:hAnsi="Times New Roman"/>
              </w:rPr>
              <w:t>Assists the staff nurse of the unit in planning care</w:t>
            </w:r>
          </w:p>
          <w:p w:rsidR="00B13BEB" w:rsidRPr="0061000C" w:rsidRDefault="00B13BEB" w:rsidP="00B13BEB">
            <w:pPr>
              <w:pStyle w:val="NoSpacing"/>
              <w:numPr>
                <w:ilvl w:val="0"/>
                <w:numId w:val="25"/>
              </w:numPr>
              <w:rPr>
                <w:rFonts w:ascii="Times New Roman" w:hAnsi="Times New Roman"/>
              </w:rPr>
            </w:pPr>
            <w:r w:rsidRPr="0061000C">
              <w:rPr>
                <w:rFonts w:ascii="Times New Roman" w:hAnsi="Times New Roman"/>
              </w:rPr>
              <w:t xml:space="preserve">Ensures that all the staff nurses of the unit perform ongoing assessment of patients to identify needs  </w:t>
            </w:r>
            <w:r w:rsidRPr="0061000C">
              <w:rPr>
                <w:rFonts w:ascii="Times New Roman" w:eastAsia="Times New Roman" w:hAnsi="Times New Roman"/>
              </w:rPr>
              <w:t>problems</w:t>
            </w:r>
          </w:p>
          <w:p w:rsidR="00B13BEB" w:rsidRPr="0061000C" w:rsidRDefault="00B13BEB" w:rsidP="00B13BEB">
            <w:pPr>
              <w:pStyle w:val="NoSpacing"/>
              <w:numPr>
                <w:ilvl w:val="0"/>
                <w:numId w:val="25"/>
              </w:numPr>
              <w:rPr>
                <w:rFonts w:ascii="Times New Roman" w:hAnsi="Times New Roman"/>
              </w:rPr>
            </w:pPr>
            <w:r w:rsidRPr="0061000C">
              <w:rPr>
                <w:rFonts w:ascii="Times New Roman" w:hAnsi="Times New Roman"/>
              </w:rPr>
              <w:t>Seeks medical assistance and ensures that it is provided</w:t>
            </w:r>
          </w:p>
          <w:p w:rsidR="00B13BEB" w:rsidRPr="0061000C" w:rsidRDefault="00B13BEB" w:rsidP="00B13BEB">
            <w:pPr>
              <w:pStyle w:val="NoSpacing"/>
              <w:numPr>
                <w:ilvl w:val="0"/>
                <w:numId w:val="25"/>
              </w:numPr>
              <w:rPr>
                <w:rFonts w:ascii="Times New Roman" w:eastAsia="Times New Roman" w:hAnsi="Times New Roman"/>
              </w:rPr>
            </w:pPr>
            <w:r w:rsidRPr="0061000C">
              <w:rPr>
                <w:rFonts w:ascii="Times New Roman" w:eastAsia="Times New Roman" w:hAnsi="Times New Roman"/>
              </w:rPr>
              <w:t>Renders comprehensive care to the patient with special attention to the psychological and educational needs</w:t>
            </w:r>
          </w:p>
          <w:p w:rsidR="00B13BEB" w:rsidRPr="0061000C" w:rsidRDefault="00B13BEB" w:rsidP="00B13BEB">
            <w:pPr>
              <w:pStyle w:val="NoSpacing"/>
              <w:numPr>
                <w:ilvl w:val="0"/>
                <w:numId w:val="25"/>
              </w:numPr>
              <w:rPr>
                <w:rFonts w:ascii="Times New Roman" w:eastAsia="Times New Roman" w:hAnsi="Times New Roman"/>
              </w:rPr>
            </w:pPr>
            <w:r w:rsidRPr="0061000C">
              <w:rPr>
                <w:rFonts w:ascii="Times New Roman" w:eastAsia="Times New Roman" w:hAnsi="Times New Roman"/>
              </w:rPr>
              <w:t>Acts as a liaison between the patient, family and hospital personnel as and when required</w:t>
            </w:r>
          </w:p>
          <w:p w:rsidR="00B13BEB" w:rsidRPr="0061000C" w:rsidRDefault="00B13BEB" w:rsidP="00B13BEB">
            <w:pPr>
              <w:pStyle w:val="NoSpacing"/>
              <w:numPr>
                <w:ilvl w:val="0"/>
                <w:numId w:val="25"/>
              </w:numPr>
              <w:rPr>
                <w:rFonts w:ascii="Times New Roman" w:eastAsia="Times New Roman" w:hAnsi="Times New Roman"/>
              </w:rPr>
            </w:pPr>
            <w:r w:rsidRPr="0061000C">
              <w:rPr>
                <w:rFonts w:ascii="Times New Roman" w:eastAsia="Times New Roman" w:hAnsi="Times New Roman"/>
              </w:rPr>
              <w:t>Includes family in the care that is planned for the client</w:t>
            </w:r>
          </w:p>
          <w:p w:rsidR="00EF37AA" w:rsidRPr="0061000C" w:rsidRDefault="00B13BEB" w:rsidP="00B13BEB">
            <w:pPr>
              <w:pStyle w:val="NoSpacing"/>
              <w:numPr>
                <w:ilvl w:val="0"/>
                <w:numId w:val="25"/>
              </w:numPr>
              <w:rPr>
                <w:rFonts w:ascii="Times New Roman" w:hAnsi="Times New Roman"/>
              </w:rPr>
            </w:pPr>
            <w:r w:rsidRPr="0061000C">
              <w:rPr>
                <w:rFonts w:ascii="Times New Roman" w:hAnsi="Times New Roman"/>
              </w:rPr>
              <w:t>Cooperates for research activities in the unit.</w:t>
            </w:r>
          </w:p>
          <w:p w:rsidR="00B13BEB" w:rsidRPr="0061000C" w:rsidRDefault="00B13BEB" w:rsidP="00B13BEB">
            <w:pPr>
              <w:pStyle w:val="NoSpacing"/>
              <w:numPr>
                <w:ilvl w:val="0"/>
                <w:numId w:val="25"/>
              </w:numPr>
              <w:rPr>
                <w:rFonts w:ascii="Times New Roman" w:hAnsi="Times New Roman"/>
              </w:rPr>
            </w:pPr>
            <w:r w:rsidRPr="0061000C">
              <w:rPr>
                <w:rFonts w:ascii="Times New Roman" w:hAnsi="Times New Roman"/>
              </w:rPr>
              <w:t>Attending various camps.</w:t>
            </w:r>
          </w:p>
          <w:p w:rsidR="00B13BEB" w:rsidRPr="0061000C" w:rsidRDefault="00B13BEB" w:rsidP="00B13BEB">
            <w:pPr>
              <w:pStyle w:val="NoSpacing"/>
              <w:numPr>
                <w:ilvl w:val="0"/>
                <w:numId w:val="25"/>
              </w:numPr>
              <w:rPr>
                <w:rFonts w:ascii="Times New Roman" w:hAnsi="Times New Roman"/>
              </w:rPr>
            </w:pPr>
            <w:r w:rsidRPr="0061000C">
              <w:rPr>
                <w:rFonts w:ascii="Times New Roman" w:hAnsi="Times New Roman"/>
              </w:rPr>
              <w:t xml:space="preserve">Coordinate for the health </w:t>
            </w:r>
            <w:r w:rsidR="002444BE" w:rsidRPr="0061000C">
              <w:rPr>
                <w:rFonts w:ascii="Times New Roman" w:hAnsi="Times New Roman"/>
              </w:rPr>
              <w:t>checkup</w:t>
            </w:r>
            <w:r w:rsidRPr="0061000C">
              <w:rPr>
                <w:rFonts w:ascii="Times New Roman" w:hAnsi="Times New Roman"/>
              </w:rPr>
              <w:t>.</w:t>
            </w:r>
          </w:p>
          <w:p w:rsidR="00B13BEB" w:rsidRPr="0061000C" w:rsidRDefault="00B13BEB" w:rsidP="00B13BEB">
            <w:pPr>
              <w:pStyle w:val="NoSpacing"/>
              <w:numPr>
                <w:ilvl w:val="0"/>
                <w:numId w:val="25"/>
              </w:numPr>
              <w:rPr>
                <w:rFonts w:ascii="Times New Roman" w:hAnsi="Times New Roman"/>
              </w:rPr>
            </w:pPr>
            <w:r w:rsidRPr="0061000C">
              <w:rPr>
                <w:rFonts w:ascii="Times New Roman" w:hAnsi="Times New Roman"/>
              </w:rPr>
              <w:t xml:space="preserve">Assisting for </w:t>
            </w:r>
            <w:r w:rsidR="002444BE" w:rsidRPr="0061000C">
              <w:rPr>
                <w:rFonts w:ascii="Times New Roman" w:hAnsi="Times New Roman"/>
              </w:rPr>
              <w:t>cosmetic procedure</w:t>
            </w:r>
            <w:r w:rsidRPr="0061000C">
              <w:rPr>
                <w:rFonts w:ascii="Times New Roman" w:hAnsi="Times New Roman"/>
              </w:rPr>
              <w:t>.</w:t>
            </w:r>
          </w:p>
        </w:tc>
      </w:tr>
    </w:tbl>
    <w:p w:rsidR="00B954C2" w:rsidRPr="0061000C" w:rsidRDefault="00B954C2" w:rsidP="00B954C2">
      <w:pPr>
        <w:spacing w:after="0" w:line="240" w:lineRule="auto"/>
        <w:jc w:val="center"/>
        <w:rPr>
          <w:rFonts w:ascii="Times New Roman" w:hAnsi="Times New Roman"/>
          <w:b/>
          <w:bCs/>
          <w:color w:val="F79646" w:themeColor="accent6"/>
          <w:sz w:val="24"/>
          <w:szCs w:val="24"/>
          <w:u w:val="single"/>
        </w:rPr>
      </w:pPr>
    </w:p>
    <w:p w:rsidR="00867A17" w:rsidRPr="0061000C" w:rsidRDefault="00867A17" w:rsidP="00B954C2">
      <w:pPr>
        <w:spacing w:after="0" w:line="240" w:lineRule="auto"/>
        <w:jc w:val="center"/>
        <w:rPr>
          <w:rFonts w:ascii="Times New Roman" w:hAnsi="Times New Roman"/>
          <w:b/>
          <w:bCs/>
          <w:color w:val="F79646" w:themeColor="accent6"/>
          <w:sz w:val="24"/>
          <w:szCs w:val="24"/>
          <w:u w:val="single"/>
        </w:rPr>
      </w:pPr>
    </w:p>
    <w:p w:rsidR="00B954C2" w:rsidRPr="0061000C" w:rsidRDefault="006102A4" w:rsidP="006102A4">
      <w:pPr>
        <w:spacing w:after="0" w:line="240" w:lineRule="auto"/>
        <w:jc w:val="center"/>
        <w:rPr>
          <w:rFonts w:ascii="Times New Roman" w:hAnsi="Times New Roman"/>
          <w:b/>
          <w:bCs/>
          <w:sz w:val="28"/>
          <w:szCs w:val="28"/>
          <w:u w:val="single"/>
        </w:rPr>
      </w:pPr>
      <w:r w:rsidRPr="0061000C">
        <w:rPr>
          <w:rFonts w:ascii="Times New Roman" w:hAnsi="Times New Roman"/>
          <w:b/>
          <w:bCs/>
          <w:sz w:val="28"/>
          <w:szCs w:val="28"/>
          <w:u w:val="single"/>
        </w:rPr>
        <w:t xml:space="preserve"> </w:t>
      </w:r>
      <w:r w:rsidR="006A3FC2" w:rsidRPr="0061000C">
        <w:rPr>
          <w:rFonts w:ascii="Times New Roman" w:hAnsi="Times New Roman"/>
          <w:b/>
          <w:bCs/>
          <w:sz w:val="28"/>
          <w:szCs w:val="28"/>
          <w:u w:val="single"/>
        </w:rPr>
        <w:t>SAIFEE HOSPITAL</w:t>
      </w:r>
      <w:r w:rsidR="006A3FC2">
        <w:rPr>
          <w:rFonts w:ascii="Times New Roman" w:hAnsi="Times New Roman"/>
          <w:b/>
          <w:bCs/>
          <w:sz w:val="28"/>
          <w:szCs w:val="28"/>
          <w:u w:val="single"/>
        </w:rPr>
        <w:t xml:space="preserve"> ( Charni road, Mumbai)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8458"/>
      </w:tblGrid>
      <w:tr w:rsidR="00BF6BDE" w:rsidRPr="0061000C" w:rsidTr="00E26F86">
        <w:trPr>
          <w:trHeight w:val="368"/>
          <w:jc w:val="center"/>
        </w:trPr>
        <w:tc>
          <w:tcPr>
            <w:tcW w:w="2540" w:type="dxa"/>
          </w:tcPr>
          <w:tbl>
            <w:tblPr>
              <w:tblW w:w="0" w:type="auto"/>
              <w:tblBorders>
                <w:top w:val="nil"/>
                <w:left w:val="nil"/>
                <w:bottom w:val="nil"/>
                <w:right w:val="nil"/>
              </w:tblBorders>
              <w:tblLook w:val="0000" w:firstRow="0" w:lastRow="0" w:firstColumn="0" w:lastColumn="0" w:noHBand="0" w:noVBand="0"/>
            </w:tblPr>
            <w:tblGrid>
              <w:gridCol w:w="1663"/>
            </w:tblGrid>
            <w:tr w:rsidR="00BF6BDE"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8"/>
                      <w:szCs w:val="23"/>
                    </w:rPr>
                  </w:pPr>
                  <w:r w:rsidRPr="0061000C">
                    <w:rPr>
                      <w:rFonts w:ascii="Times New Roman" w:hAnsi="Times New Roman"/>
                      <w:b/>
                      <w:sz w:val="28"/>
                      <w:szCs w:val="23"/>
                    </w:rPr>
                    <w:t xml:space="preserve">Department </w:t>
                  </w:r>
                </w:p>
              </w:tc>
            </w:tr>
          </w:tbl>
          <w:p w:rsidR="00B954C2" w:rsidRPr="0061000C" w:rsidRDefault="00B954C2" w:rsidP="000451C3">
            <w:pPr>
              <w:spacing w:after="0" w:line="240" w:lineRule="auto"/>
              <w:rPr>
                <w:rFonts w:ascii="Times New Roman" w:hAnsi="Times New Roman"/>
                <w:b/>
                <w:bCs/>
                <w:sz w:val="28"/>
                <w:szCs w:val="23"/>
                <w:u w:val="single"/>
              </w:rPr>
            </w:pPr>
          </w:p>
        </w:tc>
        <w:tc>
          <w:tcPr>
            <w:tcW w:w="8458" w:type="dxa"/>
          </w:tcPr>
          <w:tbl>
            <w:tblPr>
              <w:tblW w:w="0" w:type="auto"/>
              <w:tblBorders>
                <w:top w:val="nil"/>
                <w:left w:val="nil"/>
                <w:bottom w:val="nil"/>
                <w:right w:val="nil"/>
              </w:tblBorders>
              <w:tblLook w:val="0000" w:firstRow="0" w:lastRow="0" w:firstColumn="0" w:lastColumn="0" w:noHBand="0" w:noVBand="0"/>
            </w:tblPr>
            <w:tblGrid>
              <w:gridCol w:w="222"/>
            </w:tblGrid>
            <w:tr w:rsidR="00BF6BDE"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4"/>
                      <w:szCs w:val="24"/>
                    </w:rPr>
                  </w:pPr>
                  <w:r w:rsidRPr="0061000C">
                    <w:rPr>
                      <w:rFonts w:ascii="Times New Roman" w:hAnsi="Times New Roman"/>
                      <w:b/>
                      <w:sz w:val="24"/>
                      <w:szCs w:val="24"/>
                    </w:rPr>
                    <w:t xml:space="preserve"> </w:t>
                  </w:r>
                </w:p>
              </w:tc>
            </w:tr>
          </w:tbl>
          <w:p w:rsidR="00B954C2" w:rsidRPr="004B470E" w:rsidRDefault="004B470E" w:rsidP="000451C3">
            <w:pPr>
              <w:spacing w:after="0" w:line="240" w:lineRule="auto"/>
              <w:rPr>
                <w:rFonts w:ascii="Times New Roman" w:hAnsi="Times New Roman"/>
                <w:b/>
                <w:bCs/>
                <w:sz w:val="24"/>
                <w:szCs w:val="24"/>
              </w:rPr>
            </w:pPr>
            <w:r w:rsidRPr="004B470E">
              <w:rPr>
                <w:rFonts w:ascii="Times New Roman" w:hAnsi="Times New Roman"/>
                <w:b/>
                <w:bCs/>
                <w:sz w:val="24"/>
                <w:szCs w:val="24"/>
              </w:rPr>
              <w:t>General ward</w:t>
            </w:r>
          </w:p>
        </w:tc>
      </w:tr>
      <w:tr w:rsidR="00BF6BDE" w:rsidRPr="0061000C" w:rsidTr="00E26F86">
        <w:trPr>
          <w:trHeight w:val="313"/>
          <w:jc w:val="center"/>
        </w:trPr>
        <w:tc>
          <w:tcPr>
            <w:tcW w:w="254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632"/>
            </w:tblGrid>
            <w:tr w:rsidR="00BF6BDE" w:rsidRPr="0061000C" w:rsidTr="002D4335">
              <w:trPr>
                <w:trHeight w:val="235"/>
              </w:trPr>
              <w:tc>
                <w:tcPr>
                  <w:tcW w:w="0" w:type="auto"/>
                </w:tcPr>
                <w:p w:rsidR="00E26F86" w:rsidRPr="0061000C" w:rsidRDefault="00E26F86" w:rsidP="002D4335">
                  <w:pPr>
                    <w:spacing w:after="0" w:line="240" w:lineRule="auto"/>
                    <w:rPr>
                      <w:rFonts w:ascii="Times New Roman" w:hAnsi="Times New Roman"/>
                      <w:b/>
                      <w:sz w:val="28"/>
                      <w:szCs w:val="23"/>
                    </w:rPr>
                  </w:pPr>
                  <w:r w:rsidRPr="0061000C">
                    <w:rPr>
                      <w:rFonts w:ascii="Times New Roman" w:hAnsi="Times New Roman"/>
                      <w:b/>
                      <w:sz w:val="28"/>
                      <w:szCs w:val="23"/>
                    </w:rPr>
                    <w:t xml:space="preserve">Designation </w:t>
                  </w:r>
                </w:p>
              </w:tc>
            </w:tr>
          </w:tbl>
          <w:p w:rsidR="00B954C2" w:rsidRPr="0061000C" w:rsidRDefault="00B954C2" w:rsidP="000451C3">
            <w:pPr>
              <w:spacing w:after="0" w:line="240" w:lineRule="auto"/>
              <w:rPr>
                <w:rFonts w:ascii="Times New Roman" w:hAnsi="Times New Roman"/>
                <w:b/>
                <w:bCs/>
                <w:sz w:val="28"/>
                <w:szCs w:val="23"/>
                <w:u w:val="single"/>
              </w:rPr>
            </w:pPr>
          </w:p>
        </w:tc>
        <w:tc>
          <w:tcPr>
            <w:tcW w:w="8458" w:type="dxa"/>
            <w:tcBorders>
              <w:bottom w:val="single" w:sz="4" w:space="0" w:color="auto"/>
            </w:tcBorders>
          </w:tcPr>
          <w:p w:rsidR="00B954C2" w:rsidRPr="004B470E" w:rsidRDefault="004B470E" w:rsidP="000451C3">
            <w:pPr>
              <w:spacing w:after="0" w:line="240" w:lineRule="auto"/>
              <w:rPr>
                <w:rFonts w:ascii="Times New Roman" w:hAnsi="Times New Roman"/>
                <w:b/>
                <w:bCs/>
                <w:sz w:val="24"/>
                <w:szCs w:val="24"/>
              </w:rPr>
            </w:pPr>
            <w:r w:rsidRPr="004B470E">
              <w:rPr>
                <w:rFonts w:ascii="Times New Roman" w:hAnsi="Times New Roman"/>
                <w:b/>
                <w:bCs/>
                <w:sz w:val="24"/>
                <w:szCs w:val="24"/>
              </w:rPr>
              <w:t xml:space="preserve">Staff Nurse </w:t>
            </w:r>
          </w:p>
        </w:tc>
      </w:tr>
      <w:tr w:rsidR="00BF6BDE" w:rsidRPr="0061000C" w:rsidTr="00E26F86">
        <w:trPr>
          <w:trHeight w:val="376"/>
          <w:jc w:val="center"/>
        </w:trPr>
        <w:tc>
          <w:tcPr>
            <w:tcW w:w="2540"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88"/>
            </w:tblGrid>
            <w:tr w:rsidR="00BF6BDE" w:rsidRPr="0061000C" w:rsidTr="00E26F86">
              <w:trPr>
                <w:trHeight w:val="235"/>
              </w:trPr>
              <w:tc>
                <w:tcPr>
                  <w:tcW w:w="0" w:type="auto"/>
                </w:tcPr>
                <w:p w:rsidR="00E26F86" w:rsidRPr="0061000C" w:rsidRDefault="00E26F86" w:rsidP="000451C3">
                  <w:pPr>
                    <w:spacing w:after="0" w:line="240" w:lineRule="auto"/>
                    <w:rPr>
                      <w:rFonts w:ascii="Times New Roman" w:hAnsi="Times New Roman"/>
                      <w:b/>
                      <w:sz w:val="28"/>
                      <w:szCs w:val="23"/>
                    </w:rPr>
                  </w:pPr>
                </w:p>
              </w:tc>
            </w:tr>
            <w:tr w:rsidR="00BF6BDE" w:rsidRPr="0061000C" w:rsidTr="008549DC">
              <w:trPr>
                <w:trHeight w:val="153"/>
              </w:trPr>
              <w:tc>
                <w:tcPr>
                  <w:tcW w:w="0" w:type="auto"/>
                </w:tcPr>
                <w:p w:rsidR="00E26F86" w:rsidRPr="0061000C" w:rsidRDefault="00E26F86" w:rsidP="008549DC">
                  <w:pPr>
                    <w:spacing w:after="0" w:line="240" w:lineRule="auto"/>
                    <w:rPr>
                      <w:rFonts w:ascii="Times New Roman" w:hAnsi="Times New Roman"/>
                      <w:b/>
                      <w:sz w:val="28"/>
                      <w:szCs w:val="23"/>
                    </w:rPr>
                  </w:pPr>
                  <w:r w:rsidRPr="0061000C">
                    <w:rPr>
                      <w:rFonts w:ascii="Times New Roman" w:hAnsi="Times New Roman"/>
                      <w:b/>
                      <w:sz w:val="28"/>
                      <w:szCs w:val="23"/>
                    </w:rPr>
                    <w:t>Tenure</w:t>
                  </w:r>
                </w:p>
              </w:tc>
            </w:tr>
          </w:tbl>
          <w:p w:rsidR="00E26F86" w:rsidRPr="0061000C" w:rsidRDefault="00E26F86" w:rsidP="000451C3">
            <w:pPr>
              <w:spacing w:after="0" w:line="240" w:lineRule="auto"/>
              <w:rPr>
                <w:rFonts w:ascii="Times New Roman" w:hAnsi="Times New Roman"/>
                <w:b/>
                <w:sz w:val="28"/>
                <w:szCs w:val="23"/>
              </w:rPr>
            </w:pPr>
          </w:p>
        </w:tc>
        <w:tc>
          <w:tcPr>
            <w:tcW w:w="8458" w:type="dxa"/>
            <w:tcBorders>
              <w:top w:val="single" w:sz="4" w:space="0" w:color="auto"/>
            </w:tcBorders>
          </w:tcPr>
          <w:p w:rsidR="0081586F" w:rsidRDefault="0081586F" w:rsidP="008549DC">
            <w:pPr>
              <w:spacing w:after="0" w:line="240" w:lineRule="auto"/>
              <w:jc w:val="both"/>
              <w:rPr>
                <w:rFonts w:ascii="Times New Roman" w:hAnsi="Times New Roman"/>
                <w:b/>
                <w:bCs/>
                <w:sz w:val="24"/>
                <w:szCs w:val="24"/>
                <w:u w:val="single"/>
              </w:rPr>
            </w:pPr>
          </w:p>
          <w:p w:rsidR="00E26F86" w:rsidRPr="004B470E" w:rsidRDefault="006D6F5A" w:rsidP="006D6F5A">
            <w:pPr>
              <w:spacing w:after="0" w:line="240" w:lineRule="auto"/>
              <w:jc w:val="both"/>
              <w:rPr>
                <w:rFonts w:ascii="Times New Roman" w:hAnsi="Times New Roman"/>
                <w:b/>
                <w:bCs/>
                <w:sz w:val="24"/>
                <w:szCs w:val="24"/>
              </w:rPr>
            </w:pPr>
            <w:r>
              <w:rPr>
                <w:rFonts w:ascii="Times New Roman" w:hAnsi="Times New Roman"/>
                <w:b/>
                <w:bCs/>
                <w:sz w:val="24"/>
                <w:szCs w:val="24"/>
              </w:rPr>
              <w:t xml:space="preserve">February </w:t>
            </w:r>
            <w:r w:rsidR="004B470E">
              <w:rPr>
                <w:rFonts w:ascii="Times New Roman" w:hAnsi="Times New Roman"/>
                <w:b/>
                <w:bCs/>
                <w:sz w:val="24"/>
                <w:szCs w:val="24"/>
              </w:rPr>
              <w:t>2006-August</w:t>
            </w:r>
            <w:r w:rsidR="008549DC" w:rsidRPr="004B470E">
              <w:rPr>
                <w:rFonts w:ascii="Times New Roman" w:hAnsi="Times New Roman"/>
                <w:b/>
                <w:bCs/>
                <w:sz w:val="24"/>
                <w:szCs w:val="24"/>
              </w:rPr>
              <w:t xml:space="preserve"> 2008</w:t>
            </w:r>
          </w:p>
        </w:tc>
      </w:tr>
      <w:tr w:rsidR="00BF6BDE" w:rsidRPr="0061000C" w:rsidTr="00E26F86">
        <w:trPr>
          <w:trHeight w:val="1727"/>
          <w:jc w:val="center"/>
        </w:trPr>
        <w:tc>
          <w:tcPr>
            <w:tcW w:w="2540" w:type="dxa"/>
          </w:tcPr>
          <w:tbl>
            <w:tblPr>
              <w:tblW w:w="2324" w:type="dxa"/>
              <w:tblBorders>
                <w:top w:val="nil"/>
                <w:left w:val="nil"/>
                <w:bottom w:val="nil"/>
                <w:right w:val="nil"/>
              </w:tblBorders>
              <w:tblLook w:val="0000" w:firstRow="0" w:lastRow="0" w:firstColumn="0" w:lastColumn="0" w:noHBand="0" w:noVBand="0"/>
            </w:tblPr>
            <w:tblGrid>
              <w:gridCol w:w="2324"/>
            </w:tblGrid>
            <w:tr w:rsidR="00BF6BDE" w:rsidRPr="0061000C" w:rsidTr="000451C3">
              <w:trPr>
                <w:trHeight w:val="123"/>
              </w:trPr>
              <w:tc>
                <w:tcPr>
                  <w:tcW w:w="0" w:type="auto"/>
                </w:tcPr>
                <w:p w:rsidR="00B954C2" w:rsidRPr="0061000C" w:rsidRDefault="00B954C2" w:rsidP="000451C3">
                  <w:pPr>
                    <w:pStyle w:val="Default"/>
                    <w:rPr>
                      <w:b/>
                      <w:color w:val="auto"/>
                      <w:sz w:val="26"/>
                      <w:szCs w:val="26"/>
                    </w:rPr>
                  </w:pPr>
                  <w:r w:rsidRPr="0061000C">
                    <w:rPr>
                      <w:b/>
                      <w:color w:val="auto"/>
                      <w:sz w:val="28"/>
                      <w:szCs w:val="23"/>
                    </w:rPr>
                    <w:t>Job Description</w:t>
                  </w:r>
                  <w:r w:rsidRPr="0061000C">
                    <w:rPr>
                      <w:b/>
                      <w:color w:val="auto"/>
                      <w:sz w:val="26"/>
                      <w:szCs w:val="26"/>
                    </w:rPr>
                    <w:t xml:space="preserve"> </w:t>
                  </w:r>
                </w:p>
              </w:tc>
            </w:tr>
          </w:tbl>
          <w:p w:rsidR="00B954C2" w:rsidRPr="0061000C" w:rsidRDefault="00B954C2" w:rsidP="000451C3">
            <w:pPr>
              <w:spacing w:after="0" w:line="240" w:lineRule="auto"/>
              <w:rPr>
                <w:rFonts w:ascii="Times New Roman" w:hAnsi="Times New Roman"/>
                <w:b/>
                <w:bCs/>
                <w:sz w:val="28"/>
                <w:szCs w:val="23"/>
                <w:u w:val="single"/>
              </w:rPr>
            </w:pPr>
          </w:p>
        </w:tc>
        <w:tc>
          <w:tcPr>
            <w:tcW w:w="8458" w:type="dxa"/>
          </w:tcPr>
          <w:p w:rsidR="00035B73" w:rsidRPr="0061000C" w:rsidRDefault="00035B73" w:rsidP="00035B73">
            <w:pPr>
              <w:pStyle w:val="NoSpacing"/>
              <w:numPr>
                <w:ilvl w:val="0"/>
                <w:numId w:val="10"/>
              </w:numPr>
              <w:rPr>
                <w:rFonts w:ascii="Times New Roman" w:hAnsi="Times New Roman"/>
                <w:bCs/>
              </w:rPr>
            </w:pPr>
            <w:r w:rsidRPr="0061000C">
              <w:rPr>
                <w:rFonts w:ascii="Times New Roman" w:hAnsi="Times New Roman"/>
                <w:bCs/>
              </w:rPr>
              <w:t xml:space="preserve">Delivers quality nursing care with compassion, competence and critical thinking skills </w:t>
            </w:r>
            <w:r w:rsidRPr="0061000C">
              <w:rPr>
                <w:rFonts w:ascii="Times New Roman" w:hAnsi="Times New Roman"/>
              </w:rPr>
              <w:t>in their respective areas of practice - Wards</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bCs/>
              </w:rPr>
              <w:t>Demonstrates caring, comforting, qualities and communicates with an empathetically and individualistic approach</w:t>
            </w:r>
            <w:r w:rsidRPr="0061000C">
              <w:rPr>
                <w:rFonts w:ascii="Times New Roman" w:hAnsi="Times New Roman"/>
              </w:rPr>
              <w:t xml:space="preserve">. </w:t>
            </w:r>
          </w:p>
          <w:p w:rsidR="00035B73" w:rsidRPr="0061000C" w:rsidRDefault="00035B73" w:rsidP="00035B73">
            <w:pPr>
              <w:pStyle w:val="NoSpacing"/>
              <w:numPr>
                <w:ilvl w:val="0"/>
                <w:numId w:val="10"/>
              </w:numPr>
              <w:rPr>
                <w:rFonts w:ascii="Times New Roman" w:hAnsi="Times New Roman"/>
                <w:bCs/>
              </w:rPr>
            </w:pPr>
            <w:r w:rsidRPr="0061000C">
              <w:rPr>
                <w:rFonts w:ascii="Times New Roman" w:hAnsi="Times New Roman"/>
                <w:bCs/>
              </w:rPr>
              <w:t>Conducts individualized assessment – Initial and ongoing, prioritizes the data (Subjective and Objective) and develops plan of care.</w:t>
            </w:r>
          </w:p>
          <w:p w:rsidR="00035B73" w:rsidRPr="0061000C" w:rsidRDefault="00035B73" w:rsidP="00035B73">
            <w:pPr>
              <w:pStyle w:val="NoSpacing"/>
              <w:numPr>
                <w:ilvl w:val="0"/>
                <w:numId w:val="10"/>
              </w:numPr>
              <w:rPr>
                <w:rFonts w:ascii="Times New Roman" w:hAnsi="Times New Roman"/>
                <w:bCs/>
              </w:rPr>
            </w:pPr>
            <w:r w:rsidRPr="0061000C">
              <w:rPr>
                <w:rFonts w:ascii="Times New Roman" w:hAnsi="Times New Roman"/>
                <w:bCs/>
              </w:rPr>
              <w:t xml:space="preserve">Provides nursing care according to plan and undertakes clinical practice procedures and skills in a competent and safe way. </w:t>
            </w:r>
          </w:p>
          <w:p w:rsidR="00035B73" w:rsidRPr="0061000C" w:rsidRDefault="00035B73" w:rsidP="00035B73">
            <w:pPr>
              <w:pStyle w:val="NoSpacing"/>
              <w:numPr>
                <w:ilvl w:val="0"/>
                <w:numId w:val="10"/>
              </w:numPr>
              <w:rPr>
                <w:rFonts w:ascii="Times New Roman" w:hAnsi="Times New Roman"/>
                <w:bCs/>
              </w:rPr>
            </w:pPr>
            <w:r w:rsidRPr="0061000C">
              <w:rPr>
                <w:rFonts w:ascii="Times New Roman" w:hAnsi="Times New Roman"/>
                <w:bCs/>
              </w:rPr>
              <w:t>Possess sound Knowledge on drug and fluid calculation and Practices safe medication management principles that include drug calculation, IV therapy, drug indenting and administration, prevention of drug errors, monitoring fridge temperature, look alike and sound alike medications and crash cart maintenance.</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bCs/>
              </w:rPr>
              <w:t>Assists physician in performing procedures</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Ensures that all investigation reports are collected and reported on time to the concerned physician for treatment decision.</w:t>
            </w:r>
          </w:p>
          <w:p w:rsidR="00035B73" w:rsidRPr="002D3444" w:rsidRDefault="00035B73" w:rsidP="002D3444">
            <w:pPr>
              <w:pStyle w:val="NoSpacing"/>
              <w:numPr>
                <w:ilvl w:val="0"/>
                <w:numId w:val="10"/>
              </w:numPr>
              <w:rPr>
                <w:rFonts w:ascii="Times New Roman" w:hAnsi="Times New Roman"/>
              </w:rPr>
            </w:pPr>
            <w:r w:rsidRPr="0061000C">
              <w:rPr>
                <w:rFonts w:ascii="Times New Roman" w:hAnsi="Times New Roman"/>
              </w:rPr>
              <w:t>Reports high alert investigation results to the sister in-charge and seeks medical help for prompt action and record the interventions done.</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Ensures that the paramedical services reach patients on time. For example: Physiotherapy, Dietary.</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Makes keen observation for early identification of warning signs of complication.</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Renders safe patient care following patient safety goals including provision of care for the vulnerable patients.</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 xml:space="preserve">Ensures prompt risk assessment for pressure sores using Braden scale and assessment of wound site using the PUSH score, providing appropriate treatment and practicing </w:t>
            </w:r>
            <w:r w:rsidRPr="0061000C">
              <w:rPr>
                <w:rFonts w:ascii="Times New Roman" w:hAnsi="Times New Roman"/>
              </w:rPr>
              <w:lastRenderedPageBreak/>
              <w:t>meticulous and complete documentation.</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 xml:space="preserve">Maintains relevant documents and adhering to established reporting system </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Liaise with consultants and heads of other departments for effective implementation of patient care and minimizing errors of omission and commission.</w:t>
            </w:r>
          </w:p>
          <w:p w:rsidR="00035B73" w:rsidRPr="00C378DF" w:rsidRDefault="00035B73" w:rsidP="00035B73">
            <w:pPr>
              <w:pStyle w:val="NoSpacing"/>
              <w:numPr>
                <w:ilvl w:val="0"/>
                <w:numId w:val="10"/>
              </w:numPr>
              <w:rPr>
                <w:rFonts w:ascii="Times New Roman" w:hAnsi="Times New Roman"/>
              </w:rPr>
            </w:pPr>
            <w:r w:rsidRPr="0061000C">
              <w:rPr>
                <w:rFonts w:ascii="Times New Roman" w:hAnsi="Times New Roman"/>
              </w:rPr>
              <w:t>Communicates effectively, positively and courteously with clients and the health care team</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Ensures documentation is current, accurate, timely and maintains confidentiality</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 xml:space="preserve">Ensures the provision of safe environment in both preventive and </w:t>
            </w:r>
            <w:proofErr w:type="spellStart"/>
            <w:r w:rsidRPr="0061000C">
              <w:rPr>
                <w:rFonts w:ascii="Times New Roman" w:hAnsi="Times New Roman"/>
              </w:rPr>
              <w:t>promotive</w:t>
            </w:r>
            <w:r w:rsidR="00594541">
              <w:rPr>
                <w:rFonts w:ascii="Times New Roman" w:hAnsi="Times New Roman"/>
              </w:rPr>
              <w:t>s</w:t>
            </w:r>
            <w:proofErr w:type="spellEnd"/>
            <w:r w:rsidRPr="0061000C">
              <w:rPr>
                <w:rFonts w:ascii="Times New Roman" w:hAnsi="Times New Roman"/>
              </w:rPr>
              <w:t xml:space="preserve"> aspects for all patients, relatives and significant others.</w:t>
            </w:r>
          </w:p>
          <w:p w:rsidR="00035B73" w:rsidRPr="00137815" w:rsidRDefault="00035B73" w:rsidP="00137815">
            <w:pPr>
              <w:pStyle w:val="NoSpacing"/>
              <w:numPr>
                <w:ilvl w:val="0"/>
                <w:numId w:val="10"/>
              </w:numPr>
              <w:rPr>
                <w:rFonts w:ascii="Times New Roman" w:hAnsi="Times New Roman"/>
              </w:rPr>
            </w:pPr>
            <w:r w:rsidRPr="0061000C">
              <w:rPr>
                <w:rFonts w:ascii="Times New Roman" w:hAnsi="Times New Roman"/>
              </w:rPr>
              <w:t>Maintains interdepartmental, inter-unit coordination and communication.</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Interprets the department's policies and procedures to personnel, residents, visitors, and accrediting bodies as required.</w:t>
            </w:r>
          </w:p>
          <w:p w:rsidR="00035B73" w:rsidRPr="0061000C" w:rsidRDefault="00035B73" w:rsidP="00035B73">
            <w:pPr>
              <w:pStyle w:val="NoSpacing"/>
              <w:numPr>
                <w:ilvl w:val="0"/>
                <w:numId w:val="10"/>
              </w:numPr>
              <w:rPr>
                <w:rFonts w:ascii="Times New Roman" w:hAnsi="Times New Roman"/>
              </w:rPr>
            </w:pPr>
            <w:r w:rsidRPr="0061000C">
              <w:rPr>
                <w:rFonts w:ascii="Times New Roman" w:hAnsi="Times New Roman"/>
              </w:rPr>
              <w:t>Periodically updates knowledge on clinical areas, translating them at the bed side and participating in their continuing nursing education.</w:t>
            </w:r>
          </w:p>
          <w:p w:rsidR="00035B73" w:rsidRPr="0061000C" w:rsidRDefault="00035B73" w:rsidP="00035B73">
            <w:pPr>
              <w:pStyle w:val="NoSpacing"/>
              <w:numPr>
                <w:ilvl w:val="0"/>
                <w:numId w:val="10"/>
              </w:numPr>
              <w:rPr>
                <w:rFonts w:ascii="Times New Roman" w:hAnsi="Times New Roman"/>
                <w:bCs/>
              </w:rPr>
            </w:pPr>
            <w:r w:rsidRPr="0061000C">
              <w:rPr>
                <w:rFonts w:ascii="Times New Roman" w:hAnsi="Times New Roman"/>
              </w:rPr>
              <w:t xml:space="preserve">Maintains professional decorum at all times. </w:t>
            </w:r>
          </w:p>
          <w:p w:rsidR="00035B73" w:rsidRPr="00770E79" w:rsidRDefault="00035B73" w:rsidP="00035B73">
            <w:pPr>
              <w:pStyle w:val="NoSpacing"/>
              <w:numPr>
                <w:ilvl w:val="0"/>
                <w:numId w:val="10"/>
              </w:numPr>
              <w:rPr>
                <w:rFonts w:ascii="Times New Roman" w:hAnsi="Times New Roman"/>
                <w:bCs/>
              </w:rPr>
            </w:pPr>
            <w:r w:rsidRPr="0061000C">
              <w:rPr>
                <w:rFonts w:ascii="Times New Roman" w:hAnsi="Times New Roman"/>
                <w:bCs/>
              </w:rPr>
              <w:t>Provides leadership and clinical decision making to all nurses and other members (Coordinators, housekeeping staff etc.) of the wards.</w:t>
            </w:r>
          </w:p>
          <w:p w:rsidR="00035B73" w:rsidRPr="00137815" w:rsidRDefault="00035B73" w:rsidP="00137815">
            <w:pPr>
              <w:pStyle w:val="NoSpacing"/>
              <w:numPr>
                <w:ilvl w:val="0"/>
                <w:numId w:val="10"/>
              </w:numPr>
              <w:rPr>
                <w:rFonts w:ascii="Times New Roman" w:hAnsi="Times New Roman"/>
                <w:bCs/>
              </w:rPr>
            </w:pPr>
            <w:r w:rsidRPr="0061000C">
              <w:rPr>
                <w:rFonts w:ascii="Times New Roman" w:hAnsi="Times New Roman"/>
                <w:bCs/>
              </w:rPr>
              <w:t xml:space="preserve">Collaborates and co - ordinates care with other health professionals to ensure a </w:t>
            </w:r>
            <w:r w:rsidR="006A3FC2" w:rsidRPr="0061000C">
              <w:rPr>
                <w:rFonts w:ascii="Times New Roman" w:hAnsi="Times New Roman"/>
                <w:bCs/>
              </w:rPr>
              <w:t>quality service</w:t>
            </w:r>
            <w:r w:rsidR="00137815">
              <w:rPr>
                <w:rFonts w:ascii="Times New Roman" w:hAnsi="Times New Roman"/>
                <w:bCs/>
              </w:rPr>
              <w:t>.</w:t>
            </w:r>
          </w:p>
          <w:p w:rsidR="00B954C2" w:rsidRPr="0061000C" w:rsidRDefault="00B954C2" w:rsidP="00210C93">
            <w:pPr>
              <w:pStyle w:val="Default"/>
              <w:ind w:left="270"/>
              <w:rPr>
                <w:b/>
                <w:bCs/>
                <w:color w:val="auto"/>
                <w:u w:val="single"/>
              </w:rPr>
            </w:pPr>
          </w:p>
        </w:tc>
      </w:tr>
    </w:tbl>
    <w:p w:rsidR="002444BE" w:rsidRDefault="002444BE" w:rsidP="00731C28">
      <w:pPr>
        <w:tabs>
          <w:tab w:val="center" w:pos="5400"/>
          <w:tab w:val="left" w:pos="7213"/>
        </w:tabs>
        <w:spacing w:after="0" w:line="240" w:lineRule="auto"/>
        <w:jc w:val="center"/>
        <w:rPr>
          <w:rFonts w:ascii="Times New Roman" w:hAnsi="Times New Roman"/>
          <w:b/>
          <w:bCs/>
          <w:sz w:val="28"/>
          <w:szCs w:val="28"/>
          <w:u w:val="single"/>
        </w:rPr>
      </w:pPr>
    </w:p>
    <w:p w:rsidR="00B954C2" w:rsidRPr="00394EB1" w:rsidRDefault="00665725" w:rsidP="00731C28">
      <w:pPr>
        <w:tabs>
          <w:tab w:val="center" w:pos="5400"/>
          <w:tab w:val="left" w:pos="7213"/>
        </w:tabs>
        <w:spacing w:after="0" w:line="240" w:lineRule="auto"/>
        <w:jc w:val="center"/>
        <w:rPr>
          <w:rFonts w:ascii="Times New Roman" w:hAnsi="Times New Roman"/>
          <w:b/>
          <w:bCs/>
          <w:sz w:val="28"/>
          <w:szCs w:val="28"/>
          <w:u w:val="single"/>
        </w:rPr>
      </w:pPr>
      <w:r w:rsidRPr="00394EB1">
        <w:rPr>
          <w:rFonts w:ascii="Times New Roman" w:hAnsi="Times New Roman"/>
          <w:b/>
          <w:bCs/>
          <w:sz w:val="28"/>
          <w:szCs w:val="28"/>
          <w:u w:val="single"/>
        </w:rPr>
        <w:t xml:space="preserve">TATA </w:t>
      </w:r>
      <w:r w:rsidR="006A3FC2" w:rsidRPr="00394EB1">
        <w:rPr>
          <w:rFonts w:ascii="Times New Roman" w:hAnsi="Times New Roman"/>
          <w:b/>
          <w:bCs/>
          <w:sz w:val="28"/>
          <w:szCs w:val="28"/>
          <w:u w:val="single"/>
        </w:rPr>
        <w:t>HOSPITAL</w:t>
      </w:r>
      <w:r w:rsidR="006A3FC2">
        <w:rPr>
          <w:rFonts w:ascii="Times New Roman" w:hAnsi="Times New Roman"/>
          <w:b/>
          <w:bCs/>
          <w:sz w:val="28"/>
          <w:szCs w:val="28"/>
          <w:u w:val="single"/>
        </w:rPr>
        <w:t xml:space="preserve"> (</w:t>
      </w:r>
      <w:proofErr w:type="spellStart"/>
      <w:r w:rsidR="006A3FC2">
        <w:rPr>
          <w:rFonts w:ascii="Times New Roman" w:hAnsi="Times New Roman"/>
          <w:b/>
          <w:bCs/>
          <w:sz w:val="28"/>
          <w:szCs w:val="28"/>
          <w:u w:val="single"/>
        </w:rPr>
        <w:t>Parel</w:t>
      </w:r>
      <w:proofErr w:type="spellEnd"/>
      <w:r w:rsidR="006A3FC2">
        <w:rPr>
          <w:rFonts w:ascii="Times New Roman" w:hAnsi="Times New Roman"/>
          <w:b/>
          <w:bCs/>
          <w:sz w:val="28"/>
          <w:szCs w:val="28"/>
          <w:u w:val="single"/>
        </w:rPr>
        <w:t xml:space="preserve"> Mumbai</w:t>
      </w:r>
      <w:r w:rsidR="00680E76">
        <w:rPr>
          <w:rFonts w:ascii="Times New Roman" w:hAnsi="Times New Roman"/>
          <w:b/>
          <w:bCs/>
          <w:sz w:val="28"/>
          <w:szCs w:val="28"/>
          <w:u w:val="single"/>
        </w:rPr>
        <w:t>)</w:t>
      </w:r>
    </w:p>
    <w:p w:rsidR="00B954C2" w:rsidRPr="0061000C" w:rsidRDefault="00B954C2" w:rsidP="00B954C2">
      <w:pPr>
        <w:spacing w:after="0" w:line="240" w:lineRule="auto"/>
        <w:jc w:val="center"/>
        <w:rPr>
          <w:rFonts w:ascii="Times New Roman" w:hAnsi="Times New Roman"/>
          <w:b/>
          <w:bCs/>
          <w:color w:val="F79646" w:themeColor="accent6"/>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8493"/>
      </w:tblGrid>
      <w:tr w:rsidR="00F25BD7" w:rsidRPr="0061000C" w:rsidTr="001C398D">
        <w:trPr>
          <w:trHeight w:val="368"/>
        </w:trPr>
        <w:tc>
          <w:tcPr>
            <w:tcW w:w="2523" w:type="dxa"/>
          </w:tcPr>
          <w:tbl>
            <w:tblPr>
              <w:tblW w:w="0" w:type="auto"/>
              <w:tblBorders>
                <w:top w:val="nil"/>
                <w:left w:val="nil"/>
                <w:bottom w:val="nil"/>
                <w:right w:val="nil"/>
              </w:tblBorders>
              <w:tblLook w:val="0000" w:firstRow="0" w:lastRow="0" w:firstColumn="0" w:lastColumn="0" w:noHBand="0" w:noVBand="0"/>
            </w:tblPr>
            <w:tblGrid>
              <w:gridCol w:w="1663"/>
            </w:tblGrid>
            <w:tr w:rsidR="00F25BD7"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8"/>
                      <w:szCs w:val="23"/>
                    </w:rPr>
                  </w:pPr>
                  <w:r w:rsidRPr="0061000C">
                    <w:rPr>
                      <w:rFonts w:ascii="Times New Roman" w:hAnsi="Times New Roman"/>
                      <w:b/>
                      <w:sz w:val="28"/>
                      <w:szCs w:val="23"/>
                    </w:rPr>
                    <w:t xml:space="preserve">Department </w:t>
                  </w:r>
                </w:p>
              </w:tc>
            </w:tr>
          </w:tbl>
          <w:p w:rsidR="00B954C2" w:rsidRPr="0061000C" w:rsidRDefault="00B954C2" w:rsidP="000451C3">
            <w:pPr>
              <w:spacing w:after="0" w:line="240" w:lineRule="auto"/>
              <w:rPr>
                <w:rFonts w:ascii="Times New Roman" w:hAnsi="Times New Roman"/>
                <w:b/>
                <w:bCs/>
                <w:sz w:val="28"/>
                <w:szCs w:val="23"/>
                <w:u w:val="single"/>
              </w:rPr>
            </w:pPr>
          </w:p>
        </w:tc>
        <w:tc>
          <w:tcPr>
            <w:tcW w:w="8493" w:type="dxa"/>
          </w:tcPr>
          <w:tbl>
            <w:tblPr>
              <w:tblW w:w="0" w:type="auto"/>
              <w:tblBorders>
                <w:top w:val="nil"/>
                <w:left w:val="nil"/>
                <w:bottom w:val="nil"/>
                <w:right w:val="nil"/>
              </w:tblBorders>
              <w:tblLook w:val="0000" w:firstRow="0" w:lastRow="0" w:firstColumn="0" w:lastColumn="0" w:noHBand="0" w:noVBand="0"/>
            </w:tblPr>
            <w:tblGrid>
              <w:gridCol w:w="4103"/>
            </w:tblGrid>
            <w:tr w:rsidR="00F25BD7" w:rsidRPr="0061000C" w:rsidTr="000451C3">
              <w:trPr>
                <w:trHeight w:val="235"/>
              </w:trPr>
              <w:tc>
                <w:tcPr>
                  <w:tcW w:w="0" w:type="auto"/>
                </w:tcPr>
                <w:p w:rsidR="00B954C2" w:rsidRPr="0061000C" w:rsidRDefault="00665725" w:rsidP="000451C3">
                  <w:pPr>
                    <w:pStyle w:val="Default"/>
                    <w:rPr>
                      <w:b/>
                      <w:color w:val="auto"/>
                    </w:rPr>
                  </w:pPr>
                  <w:r w:rsidRPr="0061000C">
                    <w:rPr>
                      <w:b/>
                      <w:color w:val="auto"/>
                    </w:rPr>
                    <w:t xml:space="preserve"> RADIATION &amp; CHEMOTHERAPY </w:t>
                  </w:r>
                  <w:r w:rsidR="00B954C2" w:rsidRPr="0061000C">
                    <w:rPr>
                      <w:b/>
                      <w:color w:val="auto"/>
                    </w:rPr>
                    <w:t xml:space="preserve"> </w:t>
                  </w:r>
                </w:p>
              </w:tc>
            </w:tr>
          </w:tbl>
          <w:p w:rsidR="00B954C2" w:rsidRPr="0061000C" w:rsidRDefault="00B954C2" w:rsidP="000451C3">
            <w:pPr>
              <w:spacing w:after="0" w:line="240" w:lineRule="auto"/>
              <w:rPr>
                <w:rFonts w:ascii="Times New Roman" w:hAnsi="Times New Roman"/>
                <w:b/>
                <w:bCs/>
                <w:sz w:val="24"/>
                <w:szCs w:val="24"/>
                <w:u w:val="single"/>
              </w:rPr>
            </w:pPr>
          </w:p>
        </w:tc>
      </w:tr>
      <w:tr w:rsidR="00F25BD7" w:rsidRPr="0061000C" w:rsidTr="001C398D">
        <w:tc>
          <w:tcPr>
            <w:tcW w:w="2523" w:type="dxa"/>
          </w:tcPr>
          <w:tbl>
            <w:tblPr>
              <w:tblW w:w="0" w:type="auto"/>
              <w:tblBorders>
                <w:top w:val="nil"/>
                <w:left w:val="nil"/>
                <w:bottom w:val="nil"/>
                <w:right w:val="nil"/>
              </w:tblBorders>
              <w:tblLook w:val="0000" w:firstRow="0" w:lastRow="0" w:firstColumn="0" w:lastColumn="0" w:noHBand="0" w:noVBand="0"/>
            </w:tblPr>
            <w:tblGrid>
              <w:gridCol w:w="1632"/>
            </w:tblGrid>
            <w:tr w:rsidR="00F25BD7" w:rsidRPr="0061000C" w:rsidTr="000451C3">
              <w:trPr>
                <w:trHeight w:val="235"/>
              </w:trPr>
              <w:tc>
                <w:tcPr>
                  <w:tcW w:w="0" w:type="auto"/>
                </w:tcPr>
                <w:p w:rsidR="00B954C2" w:rsidRPr="0061000C" w:rsidRDefault="00B954C2" w:rsidP="000451C3">
                  <w:pPr>
                    <w:spacing w:after="0" w:line="240" w:lineRule="auto"/>
                    <w:rPr>
                      <w:rFonts w:ascii="Times New Roman" w:hAnsi="Times New Roman"/>
                      <w:b/>
                      <w:sz w:val="28"/>
                      <w:szCs w:val="23"/>
                    </w:rPr>
                  </w:pPr>
                  <w:r w:rsidRPr="0061000C">
                    <w:rPr>
                      <w:rFonts w:ascii="Times New Roman" w:hAnsi="Times New Roman"/>
                      <w:b/>
                      <w:sz w:val="28"/>
                      <w:szCs w:val="23"/>
                    </w:rPr>
                    <w:t xml:space="preserve">Designation </w:t>
                  </w:r>
                </w:p>
              </w:tc>
            </w:tr>
          </w:tbl>
          <w:p w:rsidR="00B954C2" w:rsidRPr="0061000C" w:rsidRDefault="00B954C2" w:rsidP="000451C3">
            <w:pPr>
              <w:spacing w:after="0" w:line="240" w:lineRule="auto"/>
              <w:rPr>
                <w:rFonts w:ascii="Times New Roman" w:hAnsi="Times New Roman"/>
                <w:b/>
                <w:bCs/>
                <w:sz w:val="28"/>
                <w:szCs w:val="23"/>
                <w:u w:val="single"/>
              </w:rPr>
            </w:pPr>
          </w:p>
        </w:tc>
        <w:tc>
          <w:tcPr>
            <w:tcW w:w="8493" w:type="dxa"/>
          </w:tcPr>
          <w:tbl>
            <w:tblPr>
              <w:tblW w:w="0" w:type="auto"/>
              <w:tblBorders>
                <w:top w:val="nil"/>
                <w:left w:val="nil"/>
                <w:bottom w:val="nil"/>
                <w:right w:val="nil"/>
              </w:tblBorders>
              <w:tblLook w:val="0000" w:firstRow="0" w:lastRow="0" w:firstColumn="0" w:lastColumn="0" w:noHBand="0" w:noVBand="0"/>
            </w:tblPr>
            <w:tblGrid>
              <w:gridCol w:w="3127"/>
            </w:tblGrid>
            <w:tr w:rsidR="00F25BD7" w:rsidRPr="0061000C" w:rsidTr="000451C3">
              <w:trPr>
                <w:trHeight w:val="235"/>
              </w:trPr>
              <w:tc>
                <w:tcPr>
                  <w:tcW w:w="0" w:type="auto"/>
                </w:tcPr>
                <w:tbl>
                  <w:tblPr>
                    <w:tblW w:w="2911" w:type="dxa"/>
                    <w:tblBorders>
                      <w:top w:val="nil"/>
                      <w:left w:val="nil"/>
                      <w:bottom w:val="nil"/>
                      <w:right w:val="nil"/>
                    </w:tblBorders>
                    <w:tblLook w:val="0000" w:firstRow="0" w:lastRow="0" w:firstColumn="0" w:lastColumn="0" w:noHBand="0" w:noVBand="0"/>
                  </w:tblPr>
                  <w:tblGrid>
                    <w:gridCol w:w="2911"/>
                  </w:tblGrid>
                  <w:tr w:rsidR="00F25BD7" w:rsidRPr="0061000C" w:rsidTr="00867A17">
                    <w:trPr>
                      <w:trHeight w:val="189"/>
                    </w:trPr>
                    <w:tc>
                      <w:tcPr>
                        <w:tcW w:w="2911" w:type="dxa"/>
                      </w:tcPr>
                      <w:p w:rsidR="004B470E" w:rsidRPr="0061000C" w:rsidRDefault="000D31CC" w:rsidP="000451C3">
                        <w:pPr>
                          <w:pStyle w:val="Default"/>
                          <w:rPr>
                            <w:b/>
                            <w:color w:val="auto"/>
                          </w:rPr>
                        </w:pPr>
                        <w:r w:rsidRPr="0061000C">
                          <w:rPr>
                            <w:b/>
                            <w:color w:val="auto"/>
                          </w:rPr>
                          <w:t>LSN</w:t>
                        </w:r>
                      </w:p>
                    </w:tc>
                  </w:tr>
                </w:tbl>
                <w:p w:rsidR="00B954C2" w:rsidRPr="0061000C" w:rsidRDefault="00B954C2" w:rsidP="000451C3">
                  <w:pPr>
                    <w:spacing w:after="0" w:line="240" w:lineRule="auto"/>
                    <w:jc w:val="both"/>
                    <w:rPr>
                      <w:rFonts w:ascii="Times New Roman" w:hAnsi="Times New Roman"/>
                      <w:b/>
                      <w:sz w:val="24"/>
                      <w:szCs w:val="24"/>
                    </w:rPr>
                  </w:pPr>
                </w:p>
              </w:tc>
            </w:tr>
          </w:tbl>
          <w:p w:rsidR="00B954C2" w:rsidRPr="0061000C" w:rsidRDefault="00B954C2" w:rsidP="000451C3">
            <w:pPr>
              <w:spacing w:after="0" w:line="240" w:lineRule="auto"/>
              <w:rPr>
                <w:rFonts w:ascii="Times New Roman" w:hAnsi="Times New Roman"/>
                <w:b/>
                <w:bCs/>
                <w:sz w:val="24"/>
                <w:szCs w:val="24"/>
                <w:u w:val="single"/>
              </w:rPr>
            </w:pPr>
          </w:p>
        </w:tc>
      </w:tr>
      <w:tr w:rsidR="004B470E" w:rsidRPr="0061000C" w:rsidTr="002D10C3">
        <w:tc>
          <w:tcPr>
            <w:tcW w:w="2523" w:type="dxa"/>
          </w:tcPr>
          <w:p w:rsidR="004B470E" w:rsidRPr="0061000C" w:rsidRDefault="004B470E" w:rsidP="002D10C3">
            <w:pPr>
              <w:pStyle w:val="Default"/>
              <w:rPr>
                <w:b/>
                <w:bCs/>
                <w:color w:val="auto"/>
                <w:sz w:val="28"/>
                <w:szCs w:val="23"/>
                <w:u w:val="single"/>
              </w:rPr>
            </w:pPr>
            <w:r w:rsidRPr="0061000C">
              <w:rPr>
                <w:b/>
                <w:color w:val="auto"/>
                <w:sz w:val="28"/>
                <w:szCs w:val="23"/>
              </w:rPr>
              <w:t xml:space="preserve"> Tenure</w:t>
            </w:r>
          </w:p>
        </w:tc>
        <w:tc>
          <w:tcPr>
            <w:tcW w:w="8493" w:type="dxa"/>
          </w:tcPr>
          <w:tbl>
            <w:tblPr>
              <w:tblW w:w="0" w:type="auto"/>
              <w:tblBorders>
                <w:top w:val="nil"/>
                <w:left w:val="nil"/>
                <w:bottom w:val="nil"/>
                <w:right w:val="nil"/>
              </w:tblBorders>
              <w:tblLook w:val="0000" w:firstRow="0" w:lastRow="0" w:firstColumn="0" w:lastColumn="0" w:noHBand="0" w:noVBand="0"/>
            </w:tblPr>
            <w:tblGrid>
              <w:gridCol w:w="3409"/>
            </w:tblGrid>
            <w:tr w:rsidR="004B470E" w:rsidRPr="0061000C" w:rsidTr="002D10C3">
              <w:trPr>
                <w:trHeight w:val="235"/>
              </w:trPr>
              <w:tc>
                <w:tcPr>
                  <w:tcW w:w="0" w:type="auto"/>
                </w:tcPr>
                <w:p w:rsidR="004B470E" w:rsidRPr="0061000C" w:rsidRDefault="0043378F" w:rsidP="006D6F5A">
                  <w:pPr>
                    <w:pStyle w:val="Default"/>
                    <w:rPr>
                      <w:color w:val="auto"/>
                    </w:rPr>
                  </w:pPr>
                  <w:r>
                    <w:rPr>
                      <w:b/>
                      <w:color w:val="auto"/>
                    </w:rPr>
                    <w:t>Oct</w:t>
                  </w:r>
                  <w:r w:rsidR="006D6F5A">
                    <w:rPr>
                      <w:b/>
                      <w:color w:val="auto"/>
                    </w:rPr>
                    <w:t xml:space="preserve">ober </w:t>
                  </w:r>
                  <w:r>
                    <w:rPr>
                      <w:b/>
                      <w:color w:val="auto"/>
                    </w:rPr>
                    <w:t xml:space="preserve">2005 – </w:t>
                  </w:r>
                  <w:r w:rsidR="006D6F5A">
                    <w:rPr>
                      <w:b/>
                      <w:color w:val="auto"/>
                    </w:rPr>
                    <w:t>February</w:t>
                  </w:r>
                  <w:r w:rsidR="00334AB4">
                    <w:rPr>
                      <w:b/>
                      <w:color w:val="auto"/>
                    </w:rPr>
                    <w:t xml:space="preserve"> 2006</w:t>
                  </w:r>
                  <w:r w:rsidR="004B470E" w:rsidRPr="0061000C">
                    <w:rPr>
                      <w:color w:val="auto"/>
                    </w:rPr>
                    <w:t>.</w:t>
                  </w:r>
                </w:p>
              </w:tc>
            </w:tr>
          </w:tbl>
          <w:p w:rsidR="004B470E" w:rsidRPr="0061000C" w:rsidRDefault="004B470E" w:rsidP="002D10C3">
            <w:pPr>
              <w:pStyle w:val="Default"/>
              <w:jc w:val="both"/>
              <w:rPr>
                <w:bCs/>
                <w:color w:val="auto"/>
              </w:rPr>
            </w:pPr>
          </w:p>
        </w:tc>
      </w:tr>
      <w:tr w:rsidR="00F25BD7" w:rsidRPr="0061000C" w:rsidTr="00483260">
        <w:trPr>
          <w:trHeight w:val="80"/>
        </w:trPr>
        <w:tc>
          <w:tcPr>
            <w:tcW w:w="2523" w:type="dxa"/>
          </w:tcPr>
          <w:p w:rsidR="001C398D" w:rsidRPr="0061000C" w:rsidRDefault="001C398D" w:rsidP="000451C3">
            <w:pPr>
              <w:pStyle w:val="Default"/>
              <w:rPr>
                <w:b/>
                <w:color w:val="auto"/>
                <w:sz w:val="28"/>
                <w:szCs w:val="23"/>
              </w:rPr>
            </w:pPr>
            <w:r w:rsidRPr="0061000C">
              <w:rPr>
                <w:b/>
                <w:color w:val="auto"/>
                <w:sz w:val="28"/>
                <w:szCs w:val="23"/>
              </w:rPr>
              <w:t xml:space="preserve">  Job Description</w:t>
            </w:r>
          </w:p>
        </w:tc>
        <w:tc>
          <w:tcPr>
            <w:tcW w:w="8493" w:type="dxa"/>
          </w:tcPr>
          <w:p w:rsidR="007628D5" w:rsidRPr="0061000C" w:rsidRDefault="007628D5" w:rsidP="007628D5">
            <w:pPr>
              <w:pStyle w:val="NoSpacing"/>
              <w:numPr>
                <w:ilvl w:val="0"/>
                <w:numId w:val="2"/>
              </w:numPr>
              <w:rPr>
                <w:rFonts w:ascii="Times New Roman" w:eastAsia="Times New Roman" w:hAnsi="Times New Roman"/>
                <w:bCs/>
              </w:rPr>
            </w:pPr>
            <w:r w:rsidRPr="0061000C">
              <w:rPr>
                <w:rFonts w:ascii="Times New Roman" w:eastAsia="Times New Roman" w:hAnsi="Times New Roman"/>
                <w:bCs/>
              </w:rPr>
              <w:t>Possesses the attitude to make patient care the primary concern</w:t>
            </w:r>
          </w:p>
          <w:p w:rsidR="007628D5" w:rsidRPr="0061000C" w:rsidRDefault="007628D5" w:rsidP="007628D5">
            <w:pPr>
              <w:pStyle w:val="NoSpacing"/>
              <w:numPr>
                <w:ilvl w:val="0"/>
                <w:numId w:val="2"/>
              </w:numPr>
              <w:rPr>
                <w:rFonts w:ascii="Times New Roman" w:eastAsia="Times New Roman" w:hAnsi="Times New Roman"/>
                <w:bCs/>
              </w:rPr>
            </w:pPr>
            <w:r w:rsidRPr="0061000C">
              <w:rPr>
                <w:rFonts w:ascii="Times New Roman" w:eastAsia="Times New Roman" w:hAnsi="Times New Roman"/>
                <w:bCs/>
              </w:rPr>
              <w:t>Shows altruism in every act of patient care</w:t>
            </w:r>
          </w:p>
          <w:p w:rsidR="007628D5" w:rsidRPr="0061000C" w:rsidRDefault="007628D5" w:rsidP="007628D5">
            <w:pPr>
              <w:pStyle w:val="NoSpacing"/>
              <w:numPr>
                <w:ilvl w:val="0"/>
                <w:numId w:val="2"/>
              </w:numPr>
              <w:rPr>
                <w:rFonts w:ascii="Times New Roman" w:eastAsia="Times New Roman" w:hAnsi="Times New Roman"/>
                <w:bCs/>
              </w:rPr>
            </w:pPr>
            <w:r w:rsidRPr="0061000C">
              <w:rPr>
                <w:rFonts w:ascii="Times New Roman" w:eastAsia="Times New Roman" w:hAnsi="Times New Roman"/>
                <w:bCs/>
              </w:rPr>
              <w:t>Seeks to treat patients ethically maintaining patient’s right to dignity, privacy, autonomy and confidentiality</w:t>
            </w:r>
          </w:p>
          <w:p w:rsidR="007628D5" w:rsidRPr="0061000C" w:rsidRDefault="007628D5" w:rsidP="007628D5">
            <w:pPr>
              <w:pStyle w:val="NoSpacing"/>
              <w:numPr>
                <w:ilvl w:val="0"/>
                <w:numId w:val="2"/>
              </w:numPr>
              <w:rPr>
                <w:rFonts w:ascii="Times New Roman" w:eastAsia="Times New Roman" w:hAnsi="Times New Roman"/>
                <w:bCs/>
              </w:rPr>
            </w:pPr>
            <w:r w:rsidRPr="0061000C">
              <w:rPr>
                <w:rFonts w:ascii="Times New Roman" w:eastAsia="Times New Roman" w:hAnsi="Times New Roman"/>
                <w:bCs/>
              </w:rPr>
              <w:t>Coordinates and maintains interpersonal relationship and team spirit in a manner that best serves patient’s interest</w:t>
            </w:r>
          </w:p>
          <w:p w:rsidR="007628D5" w:rsidRPr="0061000C" w:rsidRDefault="007628D5" w:rsidP="007628D5">
            <w:pPr>
              <w:pStyle w:val="NoSpacing"/>
              <w:numPr>
                <w:ilvl w:val="0"/>
                <w:numId w:val="2"/>
              </w:numPr>
              <w:rPr>
                <w:rFonts w:ascii="Times New Roman" w:eastAsia="Times New Roman" w:hAnsi="Times New Roman"/>
                <w:bCs/>
              </w:rPr>
            </w:pPr>
            <w:r w:rsidRPr="0061000C">
              <w:rPr>
                <w:rFonts w:ascii="Times New Roman" w:eastAsia="Times New Roman" w:hAnsi="Times New Roman"/>
                <w:bCs/>
              </w:rPr>
              <w:t>Understands and follows the Hospital rules and regulations and demonstrates positive attitude when it comes to additional duties required by in the Chief Nursing Officer</w:t>
            </w:r>
          </w:p>
          <w:p w:rsidR="007628D5" w:rsidRPr="0061000C" w:rsidRDefault="007628D5" w:rsidP="007628D5">
            <w:pPr>
              <w:pStyle w:val="NoSpacing"/>
              <w:numPr>
                <w:ilvl w:val="0"/>
                <w:numId w:val="2"/>
              </w:numPr>
              <w:rPr>
                <w:rFonts w:ascii="Times New Roman" w:eastAsia="Times New Roman" w:hAnsi="Times New Roman"/>
                <w:bCs/>
              </w:rPr>
            </w:pPr>
            <w:r w:rsidRPr="0061000C">
              <w:rPr>
                <w:rFonts w:ascii="Times New Roman" w:eastAsia="Times New Roman" w:hAnsi="Times New Roman"/>
                <w:bCs/>
              </w:rPr>
              <w:t>Serves as a role model to the Nursing team in all his or her activities</w:t>
            </w:r>
          </w:p>
          <w:p w:rsidR="007628D5" w:rsidRPr="00483260" w:rsidRDefault="007628D5" w:rsidP="00483260">
            <w:pPr>
              <w:pStyle w:val="NoSpacing"/>
              <w:numPr>
                <w:ilvl w:val="0"/>
                <w:numId w:val="2"/>
              </w:numPr>
              <w:rPr>
                <w:rFonts w:ascii="Times New Roman" w:eastAsia="Times New Roman" w:hAnsi="Times New Roman"/>
                <w:bCs/>
              </w:rPr>
            </w:pPr>
            <w:r w:rsidRPr="0061000C">
              <w:rPr>
                <w:rFonts w:ascii="Times New Roman" w:eastAsia="Times New Roman" w:hAnsi="Times New Roman"/>
                <w:bCs/>
              </w:rPr>
              <w:t>Follows the Duty Rota and plans leave ahead with the ANS or Team Leaders</w:t>
            </w:r>
          </w:p>
          <w:p w:rsidR="007628D5" w:rsidRDefault="007628D5" w:rsidP="007628D5">
            <w:pPr>
              <w:pStyle w:val="NoSpacing"/>
              <w:numPr>
                <w:ilvl w:val="0"/>
                <w:numId w:val="2"/>
              </w:numPr>
              <w:rPr>
                <w:rFonts w:ascii="Times New Roman" w:hAnsi="Times New Roman"/>
              </w:rPr>
            </w:pPr>
            <w:r w:rsidRPr="0061000C">
              <w:rPr>
                <w:rFonts w:ascii="Times New Roman" w:hAnsi="Times New Roman"/>
              </w:rPr>
              <w:t>Ability to prioritize and cop</w:t>
            </w:r>
            <w:r w:rsidR="00EF5A34">
              <w:rPr>
                <w:rFonts w:ascii="Times New Roman" w:hAnsi="Times New Roman"/>
              </w:rPr>
              <w:t>e with high and varied workload.</w:t>
            </w:r>
          </w:p>
          <w:p w:rsidR="007628D5" w:rsidRPr="00483260" w:rsidRDefault="007628D5" w:rsidP="00483260">
            <w:pPr>
              <w:pStyle w:val="NoSpacing"/>
              <w:numPr>
                <w:ilvl w:val="0"/>
                <w:numId w:val="2"/>
              </w:numPr>
              <w:rPr>
                <w:rFonts w:ascii="Times New Roman" w:hAnsi="Times New Roman"/>
              </w:rPr>
            </w:pPr>
            <w:r w:rsidRPr="00483260">
              <w:rPr>
                <w:rFonts w:ascii="Times New Roman" w:hAnsi="Times New Roman"/>
              </w:rPr>
              <w:t xml:space="preserve">Proven ability to respond calmly and effectively utilizing sound clinical judgment to manage an unpredictable environment </w:t>
            </w:r>
          </w:p>
          <w:p w:rsidR="007628D5" w:rsidRPr="0061000C" w:rsidRDefault="0094494C" w:rsidP="007628D5">
            <w:pPr>
              <w:pStyle w:val="NoSpacing"/>
              <w:numPr>
                <w:ilvl w:val="0"/>
                <w:numId w:val="2"/>
              </w:numPr>
              <w:rPr>
                <w:rFonts w:ascii="Times New Roman" w:eastAsia="Times New Roman" w:hAnsi="Times New Roman"/>
                <w:b/>
              </w:rPr>
            </w:pPr>
            <w:r w:rsidRPr="0061000C">
              <w:rPr>
                <w:rFonts w:ascii="Times New Roman" w:eastAsia="Times New Roman" w:hAnsi="Times New Roman"/>
              </w:rPr>
              <w:t>Well</w:t>
            </w:r>
            <w:r>
              <w:rPr>
                <w:rFonts w:ascii="Times New Roman" w:eastAsia="Times New Roman" w:hAnsi="Times New Roman"/>
              </w:rPr>
              <w:t>-</w:t>
            </w:r>
            <w:r w:rsidRPr="0061000C">
              <w:rPr>
                <w:rFonts w:ascii="Times New Roman" w:eastAsia="Times New Roman" w:hAnsi="Times New Roman"/>
              </w:rPr>
              <w:t>developed</w:t>
            </w:r>
            <w:r w:rsidR="007628D5" w:rsidRPr="0061000C">
              <w:rPr>
                <w:rFonts w:ascii="Times New Roman" w:eastAsia="Times New Roman" w:hAnsi="Times New Roman"/>
              </w:rPr>
              <w:t xml:space="preserve"> written and verbal communication ski</w:t>
            </w:r>
          </w:p>
          <w:p w:rsidR="007628D5" w:rsidRPr="0061000C" w:rsidRDefault="007628D5" w:rsidP="007628D5">
            <w:pPr>
              <w:pStyle w:val="NoSpacing"/>
              <w:numPr>
                <w:ilvl w:val="0"/>
                <w:numId w:val="2"/>
              </w:numPr>
              <w:rPr>
                <w:rFonts w:ascii="Times New Roman" w:hAnsi="Times New Roman"/>
              </w:rPr>
            </w:pPr>
            <w:r w:rsidRPr="0061000C">
              <w:rPr>
                <w:rFonts w:ascii="Times New Roman" w:hAnsi="Times New Roman"/>
              </w:rPr>
              <w:t xml:space="preserve">Demonstrates a commitment to quality </w:t>
            </w:r>
          </w:p>
          <w:p w:rsidR="007628D5" w:rsidRPr="0061000C" w:rsidRDefault="007628D5" w:rsidP="007628D5">
            <w:pPr>
              <w:pStyle w:val="NoSpacing"/>
              <w:numPr>
                <w:ilvl w:val="0"/>
                <w:numId w:val="2"/>
              </w:numPr>
              <w:rPr>
                <w:rFonts w:ascii="Times New Roman" w:hAnsi="Times New Roman"/>
              </w:rPr>
            </w:pPr>
            <w:r w:rsidRPr="0061000C">
              <w:rPr>
                <w:rFonts w:ascii="Times New Roman" w:hAnsi="Times New Roman"/>
              </w:rPr>
              <w:t xml:space="preserve">Flexible, adaptable and embraces change </w:t>
            </w:r>
          </w:p>
          <w:p w:rsidR="001C398D" w:rsidRPr="0061000C" w:rsidRDefault="007628D5" w:rsidP="00BE2EDF">
            <w:pPr>
              <w:pStyle w:val="NoSpacing"/>
              <w:numPr>
                <w:ilvl w:val="0"/>
                <w:numId w:val="2"/>
              </w:numPr>
              <w:rPr>
                <w:rFonts w:ascii="Times New Roman" w:hAnsi="Times New Roman"/>
              </w:rPr>
            </w:pPr>
            <w:r w:rsidRPr="0061000C">
              <w:rPr>
                <w:rFonts w:ascii="Times New Roman" w:hAnsi="Times New Roman"/>
              </w:rPr>
              <w:t>Assisting for administration for chemotherapy &amp; radiation department.</w:t>
            </w:r>
            <w:r w:rsidR="00BE2EDF" w:rsidRPr="0061000C">
              <w:rPr>
                <w:rFonts w:ascii="Times New Roman" w:hAnsi="Times New Roman"/>
              </w:rPr>
              <w:t xml:space="preserve"> </w:t>
            </w:r>
          </w:p>
        </w:tc>
      </w:tr>
    </w:tbl>
    <w:p w:rsidR="001D715E" w:rsidRPr="0061000C" w:rsidRDefault="00E51B33" w:rsidP="001D715E">
      <w:pPr>
        <w:pStyle w:val="Default"/>
        <w:rPr>
          <w:b/>
          <w:bCs/>
          <w:color w:val="auto"/>
          <w:sz w:val="28"/>
          <w:szCs w:val="28"/>
        </w:rPr>
      </w:pPr>
      <w:r w:rsidRPr="0061000C">
        <w:rPr>
          <w:b/>
          <w:bCs/>
          <w:color w:val="auto"/>
          <w:u w:val="single"/>
        </w:rPr>
        <w:t>Recognitions</w:t>
      </w:r>
      <w:r w:rsidR="001D715E" w:rsidRPr="0061000C">
        <w:rPr>
          <w:b/>
          <w:bCs/>
          <w:color w:val="auto"/>
          <w:sz w:val="28"/>
          <w:szCs w:val="28"/>
        </w:rPr>
        <w:t>:</w:t>
      </w:r>
    </w:p>
    <w:p w:rsidR="00974D46" w:rsidRPr="0061000C" w:rsidRDefault="00974D46" w:rsidP="001D715E">
      <w:pPr>
        <w:pStyle w:val="Default"/>
        <w:rPr>
          <w:b/>
          <w:bCs/>
          <w:color w:val="auto"/>
          <w:sz w:val="28"/>
          <w:szCs w:val="28"/>
        </w:rPr>
      </w:pPr>
    </w:p>
    <w:p w:rsidR="00E51B33" w:rsidRDefault="00890F28" w:rsidP="002028F7">
      <w:pPr>
        <w:pStyle w:val="Default"/>
        <w:numPr>
          <w:ilvl w:val="0"/>
          <w:numId w:val="6"/>
        </w:numPr>
        <w:rPr>
          <w:color w:val="auto"/>
        </w:rPr>
      </w:pPr>
      <w:r w:rsidRPr="0061000C">
        <w:rPr>
          <w:color w:val="auto"/>
        </w:rPr>
        <w:t>Certificate for employee of the Month in 2015 in global hospital</w:t>
      </w:r>
      <w:r w:rsidR="004B00FB" w:rsidRPr="0061000C">
        <w:rPr>
          <w:color w:val="auto"/>
        </w:rPr>
        <w:t>.</w:t>
      </w:r>
    </w:p>
    <w:p w:rsidR="00342112" w:rsidRPr="00342112" w:rsidRDefault="002444BE" w:rsidP="00342112">
      <w:pPr>
        <w:pStyle w:val="Default"/>
        <w:numPr>
          <w:ilvl w:val="0"/>
          <w:numId w:val="6"/>
        </w:numPr>
        <w:rPr>
          <w:color w:val="auto"/>
        </w:rPr>
      </w:pPr>
      <w:r w:rsidRPr="0061000C">
        <w:rPr>
          <w:color w:val="auto"/>
        </w:rPr>
        <w:t>Certificate for</w:t>
      </w:r>
      <w:r w:rsidR="00342112" w:rsidRPr="0061000C">
        <w:rPr>
          <w:color w:val="auto"/>
        </w:rPr>
        <w:t xml:space="preserve"> </w:t>
      </w:r>
      <w:r w:rsidR="00342112">
        <w:rPr>
          <w:color w:val="auto"/>
        </w:rPr>
        <w:t>‘</w:t>
      </w:r>
      <w:r w:rsidR="00342112" w:rsidRPr="0061000C">
        <w:rPr>
          <w:color w:val="auto"/>
        </w:rPr>
        <w:t>Diabetic workshop</w:t>
      </w:r>
      <w:r w:rsidR="00342112">
        <w:rPr>
          <w:color w:val="auto"/>
        </w:rPr>
        <w:t>’</w:t>
      </w:r>
      <w:r w:rsidR="00342112" w:rsidRPr="0061000C">
        <w:rPr>
          <w:color w:val="auto"/>
        </w:rPr>
        <w:t xml:space="preserve"> as organizer&amp; resource person in global hospital.</w:t>
      </w:r>
    </w:p>
    <w:p w:rsidR="001D715E" w:rsidRPr="0061000C" w:rsidRDefault="001D715E" w:rsidP="002444BE">
      <w:pPr>
        <w:pStyle w:val="Default"/>
        <w:numPr>
          <w:ilvl w:val="0"/>
          <w:numId w:val="6"/>
        </w:numPr>
        <w:rPr>
          <w:color w:val="auto"/>
        </w:rPr>
      </w:pPr>
      <w:r w:rsidRPr="0061000C">
        <w:rPr>
          <w:color w:val="auto"/>
        </w:rPr>
        <w:t>Ce</w:t>
      </w:r>
      <w:r w:rsidR="00BD6D7C" w:rsidRPr="0061000C">
        <w:rPr>
          <w:color w:val="auto"/>
        </w:rPr>
        <w:t xml:space="preserve">rtificate for achieving </w:t>
      </w:r>
      <w:r w:rsidR="00342112">
        <w:rPr>
          <w:color w:val="auto"/>
        </w:rPr>
        <w:t xml:space="preserve">‘Pressure area </w:t>
      </w:r>
      <w:r w:rsidR="002444BE">
        <w:rPr>
          <w:color w:val="auto"/>
        </w:rPr>
        <w:t>Management ‘from</w:t>
      </w:r>
      <w:r w:rsidR="00342112">
        <w:rPr>
          <w:color w:val="auto"/>
        </w:rPr>
        <w:t xml:space="preserve"> </w:t>
      </w:r>
      <w:proofErr w:type="spellStart"/>
      <w:r w:rsidR="002444BE" w:rsidRPr="002444BE">
        <w:rPr>
          <w:color w:val="auto"/>
        </w:rPr>
        <w:t>Arjohuntleigh</w:t>
      </w:r>
      <w:proofErr w:type="spellEnd"/>
      <w:r w:rsidR="00890F28" w:rsidRPr="0061000C">
        <w:rPr>
          <w:color w:val="auto"/>
        </w:rPr>
        <w:t>.</w:t>
      </w:r>
    </w:p>
    <w:p w:rsidR="001D715E" w:rsidRPr="0061000C" w:rsidRDefault="001D715E" w:rsidP="002028F7">
      <w:pPr>
        <w:pStyle w:val="Default"/>
        <w:numPr>
          <w:ilvl w:val="0"/>
          <w:numId w:val="6"/>
        </w:numPr>
        <w:tabs>
          <w:tab w:val="left" w:pos="630"/>
        </w:tabs>
        <w:rPr>
          <w:color w:val="auto"/>
        </w:rPr>
      </w:pPr>
      <w:r w:rsidRPr="0061000C">
        <w:rPr>
          <w:color w:val="auto"/>
        </w:rPr>
        <w:t xml:space="preserve"> </w:t>
      </w:r>
      <w:r w:rsidR="00974D46" w:rsidRPr="0061000C">
        <w:rPr>
          <w:color w:val="auto"/>
        </w:rPr>
        <w:t xml:space="preserve"> </w:t>
      </w:r>
      <w:r w:rsidR="00BD6D7C" w:rsidRPr="0061000C">
        <w:rPr>
          <w:color w:val="auto"/>
        </w:rPr>
        <w:t xml:space="preserve">Certificate Clinical Nurse </w:t>
      </w:r>
      <w:proofErr w:type="spellStart"/>
      <w:r w:rsidR="00BD6D7C" w:rsidRPr="0061000C">
        <w:rPr>
          <w:color w:val="auto"/>
        </w:rPr>
        <w:t>Preceptorship</w:t>
      </w:r>
      <w:proofErr w:type="spellEnd"/>
      <w:r w:rsidR="00BD6D7C" w:rsidRPr="0061000C">
        <w:rPr>
          <w:color w:val="auto"/>
        </w:rPr>
        <w:t xml:space="preserve"> </w:t>
      </w:r>
      <w:proofErr w:type="spellStart"/>
      <w:r w:rsidR="00BD6D7C" w:rsidRPr="0061000C">
        <w:rPr>
          <w:color w:val="auto"/>
        </w:rPr>
        <w:t>Programme</w:t>
      </w:r>
      <w:proofErr w:type="spellEnd"/>
      <w:r w:rsidR="00BD6D7C" w:rsidRPr="0061000C">
        <w:rPr>
          <w:color w:val="auto"/>
        </w:rPr>
        <w:t xml:space="preserve"> in global hospital.</w:t>
      </w:r>
    </w:p>
    <w:p w:rsidR="001D715E" w:rsidRPr="0061000C" w:rsidRDefault="00BD6D7C" w:rsidP="002028F7">
      <w:pPr>
        <w:pStyle w:val="Default"/>
        <w:numPr>
          <w:ilvl w:val="0"/>
          <w:numId w:val="6"/>
        </w:numPr>
        <w:rPr>
          <w:color w:val="auto"/>
        </w:rPr>
      </w:pPr>
      <w:r w:rsidRPr="0061000C">
        <w:rPr>
          <w:color w:val="auto"/>
        </w:rPr>
        <w:t xml:space="preserve">Certificate for </w:t>
      </w:r>
      <w:r w:rsidR="00342112">
        <w:rPr>
          <w:color w:val="auto"/>
        </w:rPr>
        <w:t>‘</w:t>
      </w:r>
      <w:r w:rsidRPr="0061000C">
        <w:rPr>
          <w:color w:val="auto"/>
        </w:rPr>
        <w:t>patient safety workshop</w:t>
      </w:r>
      <w:r w:rsidR="00342112">
        <w:rPr>
          <w:color w:val="auto"/>
        </w:rPr>
        <w:t>’</w:t>
      </w:r>
      <w:r w:rsidRPr="0061000C">
        <w:rPr>
          <w:color w:val="auto"/>
        </w:rPr>
        <w:t xml:space="preserve"> as organizer in Global Hospital.</w:t>
      </w:r>
    </w:p>
    <w:p w:rsidR="00EC5FD2" w:rsidRPr="0061000C" w:rsidRDefault="006D5F46" w:rsidP="002028F7">
      <w:pPr>
        <w:pStyle w:val="Default"/>
        <w:numPr>
          <w:ilvl w:val="0"/>
          <w:numId w:val="6"/>
        </w:numPr>
        <w:rPr>
          <w:color w:val="auto"/>
        </w:rPr>
      </w:pPr>
      <w:r w:rsidRPr="0061000C">
        <w:rPr>
          <w:color w:val="auto"/>
        </w:rPr>
        <w:t xml:space="preserve">Certificate for </w:t>
      </w:r>
      <w:r w:rsidR="00342112">
        <w:rPr>
          <w:color w:val="auto"/>
        </w:rPr>
        <w:t>‘</w:t>
      </w:r>
      <w:r w:rsidRPr="0061000C">
        <w:rPr>
          <w:color w:val="auto"/>
        </w:rPr>
        <w:t xml:space="preserve">Indian society </w:t>
      </w:r>
      <w:r w:rsidR="002444BE" w:rsidRPr="0061000C">
        <w:rPr>
          <w:color w:val="auto"/>
        </w:rPr>
        <w:t>of critical</w:t>
      </w:r>
      <w:r w:rsidRPr="0061000C">
        <w:rPr>
          <w:color w:val="auto"/>
        </w:rPr>
        <w:t xml:space="preserve"> care medicine workshop</w:t>
      </w:r>
      <w:r w:rsidR="00342112">
        <w:rPr>
          <w:color w:val="auto"/>
        </w:rPr>
        <w:t>’</w:t>
      </w:r>
      <w:r w:rsidRPr="0061000C">
        <w:rPr>
          <w:color w:val="auto"/>
        </w:rPr>
        <w:t>.</w:t>
      </w:r>
    </w:p>
    <w:p w:rsidR="002929A4" w:rsidRDefault="002929A4" w:rsidP="00424B5F">
      <w:pPr>
        <w:pStyle w:val="NoSpacing"/>
        <w:rPr>
          <w:rFonts w:ascii="Times New Roman" w:hAnsi="Times New Roman"/>
          <w:color w:val="F79646" w:themeColor="accent6"/>
        </w:rPr>
      </w:pPr>
    </w:p>
    <w:p w:rsidR="00DC3F3D" w:rsidRPr="0061000C" w:rsidRDefault="00DC3F3D" w:rsidP="00DC3F3D">
      <w:pPr>
        <w:pStyle w:val="Default"/>
        <w:rPr>
          <w:b/>
          <w:bCs/>
          <w:color w:val="auto"/>
          <w:sz w:val="28"/>
          <w:szCs w:val="28"/>
        </w:rPr>
      </w:pPr>
      <w:r w:rsidRPr="0061000C">
        <w:rPr>
          <w:b/>
          <w:bCs/>
          <w:color w:val="auto"/>
          <w:u w:val="single"/>
        </w:rPr>
        <w:t>Strengths</w:t>
      </w:r>
      <w:r w:rsidRPr="0061000C">
        <w:rPr>
          <w:b/>
          <w:bCs/>
          <w:color w:val="auto"/>
          <w:sz w:val="28"/>
          <w:szCs w:val="28"/>
        </w:rPr>
        <w:t xml:space="preserve">: </w:t>
      </w:r>
    </w:p>
    <w:p w:rsidR="00974D46" w:rsidRPr="0061000C" w:rsidRDefault="00974D46" w:rsidP="00DC3F3D">
      <w:pPr>
        <w:pStyle w:val="Default"/>
        <w:rPr>
          <w:b/>
          <w:bCs/>
          <w:color w:val="auto"/>
          <w:sz w:val="28"/>
          <w:szCs w:val="28"/>
        </w:rPr>
      </w:pPr>
    </w:p>
    <w:p w:rsidR="00DC3F3D" w:rsidRPr="0061000C" w:rsidRDefault="00DC3F3D" w:rsidP="002028F7">
      <w:pPr>
        <w:pStyle w:val="ListParagraph"/>
        <w:numPr>
          <w:ilvl w:val="0"/>
          <w:numId w:val="9"/>
        </w:numPr>
        <w:spacing w:after="0"/>
        <w:jc w:val="both"/>
        <w:rPr>
          <w:rFonts w:ascii="Times New Roman" w:hAnsi="Times New Roman"/>
          <w:u w:val="single"/>
          <w:lang w:val="en-SG"/>
        </w:rPr>
      </w:pPr>
      <w:r w:rsidRPr="0061000C">
        <w:rPr>
          <w:rFonts w:ascii="Times New Roman" w:hAnsi="Times New Roman"/>
        </w:rPr>
        <w:t>Inno</w:t>
      </w:r>
      <w:r w:rsidR="00A22370">
        <w:rPr>
          <w:rFonts w:ascii="Times New Roman" w:hAnsi="Times New Roman"/>
        </w:rPr>
        <w:t>vation and Strong Zeal for Learning</w:t>
      </w:r>
    </w:p>
    <w:p w:rsidR="00DC3F3D" w:rsidRPr="0061000C" w:rsidRDefault="00FB4BEE" w:rsidP="002028F7">
      <w:pPr>
        <w:pStyle w:val="Default"/>
        <w:numPr>
          <w:ilvl w:val="0"/>
          <w:numId w:val="9"/>
        </w:numPr>
        <w:rPr>
          <w:color w:val="auto"/>
        </w:rPr>
      </w:pPr>
      <w:r w:rsidRPr="0061000C">
        <w:rPr>
          <w:color w:val="auto"/>
        </w:rPr>
        <w:t xml:space="preserve">Excellent </w:t>
      </w:r>
      <w:r w:rsidR="00DC3F3D" w:rsidRPr="0061000C">
        <w:rPr>
          <w:color w:val="auto"/>
        </w:rPr>
        <w:t xml:space="preserve">analytical skills. </w:t>
      </w:r>
    </w:p>
    <w:p w:rsidR="00DC3F3D" w:rsidRDefault="00DC3F3D" w:rsidP="002028F7">
      <w:pPr>
        <w:pStyle w:val="Default"/>
        <w:numPr>
          <w:ilvl w:val="0"/>
          <w:numId w:val="9"/>
        </w:numPr>
        <w:rPr>
          <w:color w:val="auto"/>
        </w:rPr>
      </w:pPr>
      <w:r w:rsidRPr="0061000C">
        <w:rPr>
          <w:color w:val="auto"/>
        </w:rPr>
        <w:t xml:space="preserve">Willingness to accept challenges &amp; responsibility </w:t>
      </w:r>
    </w:p>
    <w:p w:rsidR="00645E10" w:rsidRPr="0061000C" w:rsidRDefault="00645E10" w:rsidP="002028F7">
      <w:pPr>
        <w:pStyle w:val="Default"/>
        <w:numPr>
          <w:ilvl w:val="0"/>
          <w:numId w:val="9"/>
        </w:numPr>
        <w:rPr>
          <w:color w:val="auto"/>
        </w:rPr>
      </w:pPr>
      <w:r>
        <w:rPr>
          <w:color w:val="auto"/>
        </w:rPr>
        <w:t xml:space="preserve">Maintain </w:t>
      </w:r>
      <w:r w:rsidR="00C22167">
        <w:rPr>
          <w:color w:val="auto"/>
        </w:rPr>
        <w:t>good inter personal relationship.</w:t>
      </w:r>
    </w:p>
    <w:p w:rsidR="002929A4" w:rsidRPr="0061000C" w:rsidRDefault="002929A4" w:rsidP="002929A4">
      <w:pPr>
        <w:pStyle w:val="Default"/>
        <w:rPr>
          <w:b/>
          <w:bCs/>
          <w:color w:val="auto"/>
          <w:sz w:val="28"/>
          <w:szCs w:val="23"/>
          <w:u w:val="single"/>
        </w:rPr>
      </w:pPr>
    </w:p>
    <w:p w:rsidR="002212FF" w:rsidRDefault="002929A4" w:rsidP="00711E20">
      <w:pPr>
        <w:pStyle w:val="Default"/>
        <w:rPr>
          <w:b/>
          <w:bCs/>
          <w:color w:val="auto"/>
          <w:sz w:val="28"/>
          <w:szCs w:val="23"/>
        </w:rPr>
      </w:pPr>
      <w:r w:rsidRPr="0061000C">
        <w:rPr>
          <w:b/>
          <w:bCs/>
          <w:color w:val="auto"/>
          <w:u w:val="single"/>
        </w:rPr>
        <w:t>Hobbies</w:t>
      </w:r>
      <w:r w:rsidRPr="0061000C">
        <w:rPr>
          <w:b/>
          <w:bCs/>
          <w:color w:val="auto"/>
          <w:sz w:val="28"/>
          <w:szCs w:val="23"/>
        </w:rPr>
        <w:t xml:space="preserve">:  </w:t>
      </w:r>
    </w:p>
    <w:p w:rsidR="002929A4" w:rsidRPr="002212FF" w:rsidRDefault="002212FF" w:rsidP="00711E20">
      <w:pPr>
        <w:pStyle w:val="Default"/>
        <w:rPr>
          <w:b/>
          <w:bCs/>
          <w:color w:val="auto"/>
          <w:sz w:val="28"/>
          <w:szCs w:val="23"/>
        </w:rPr>
      </w:pPr>
      <w:r>
        <w:rPr>
          <w:color w:val="auto"/>
        </w:rPr>
        <w:t>Like playing</w:t>
      </w:r>
      <w:r w:rsidR="00735F7A" w:rsidRPr="0061000C">
        <w:rPr>
          <w:color w:val="auto"/>
        </w:rPr>
        <w:t xml:space="preserve"> games</w:t>
      </w:r>
      <w:r w:rsidR="002929A4" w:rsidRPr="0061000C">
        <w:rPr>
          <w:color w:val="auto"/>
        </w:rPr>
        <w:t>, Watching TV, Surfing on internet</w:t>
      </w:r>
      <w:r w:rsidR="00735F7A" w:rsidRPr="0061000C">
        <w:rPr>
          <w:color w:val="auto"/>
          <w:sz w:val="23"/>
          <w:szCs w:val="23"/>
        </w:rPr>
        <w:t>, reading books, cooking, learning new things.</w:t>
      </w:r>
    </w:p>
    <w:p w:rsidR="008B590A" w:rsidRPr="0061000C" w:rsidRDefault="008B590A" w:rsidP="008B590A">
      <w:pPr>
        <w:pStyle w:val="Footer"/>
        <w:rPr>
          <w:rFonts w:ascii="Times New Roman" w:hAnsi="Times New Roman"/>
          <w:bCs/>
          <w:sz w:val="24"/>
          <w:szCs w:val="24"/>
        </w:rPr>
      </w:pPr>
    </w:p>
    <w:p w:rsidR="008B590A" w:rsidRPr="0061000C" w:rsidRDefault="008B590A" w:rsidP="000C1445">
      <w:pPr>
        <w:pStyle w:val="Default"/>
        <w:rPr>
          <w:b/>
          <w:bCs/>
          <w:color w:val="auto"/>
          <w:sz w:val="28"/>
          <w:szCs w:val="23"/>
        </w:rPr>
      </w:pPr>
      <w:r w:rsidRPr="0061000C">
        <w:rPr>
          <w:b/>
          <w:bCs/>
          <w:color w:val="auto"/>
          <w:u w:val="single"/>
        </w:rPr>
        <w:t>P</w:t>
      </w:r>
      <w:r w:rsidR="000C1445" w:rsidRPr="0061000C">
        <w:rPr>
          <w:b/>
          <w:bCs/>
          <w:color w:val="auto"/>
          <w:u w:val="single"/>
        </w:rPr>
        <w:t>ersonal information</w:t>
      </w:r>
      <w:r w:rsidRPr="0061000C">
        <w:rPr>
          <w:b/>
          <w:bCs/>
          <w:color w:val="auto"/>
          <w:sz w:val="28"/>
          <w:szCs w:val="23"/>
        </w:rPr>
        <w:t>:</w:t>
      </w:r>
    </w:p>
    <w:p w:rsidR="00F976D7" w:rsidRPr="0061000C" w:rsidRDefault="00F976D7" w:rsidP="008B590A">
      <w:pPr>
        <w:spacing w:after="0" w:line="240" w:lineRule="auto"/>
        <w:rPr>
          <w:rFonts w:ascii="Times New Roman" w:hAnsi="Times New Roman"/>
          <w:sz w:val="24"/>
          <w:szCs w:val="24"/>
        </w:rPr>
      </w:pPr>
    </w:p>
    <w:p w:rsidR="008B590A" w:rsidRPr="0061000C" w:rsidRDefault="00ED5954" w:rsidP="008B590A">
      <w:pPr>
        <w:spacing w:after="0" w:line="240" w:lineRule="auto"/>
        <w:rPr>
          <w:rFonts w:ascii="Times New Roman" w:hAnsi="Times New Roman"/>
          <w:sz w:val="24"/>
          <w:szCs w:val="24"/>
        </w:rPr>
      </w:pPr>
      <w:r>
        <w:rPr>
          <w:rFonts w:ascii="Times New Roman" w:hAnsi="Times New Roman"/>
          <w:sz w:val="24"/>
          <w:szCs w:val="24"/>
        </w:rPr>
        <w:t xml:space="preserve">Date of Birth             : </w:t>
      </w:r>
      <w:r w:rsidR="00F976D7" w:rsidRPr="0061000C">
        <w:rPr>
          <w:rFonts w:ascii="Times New Roman" w:hAnsi="Times New Roman"/>
          <w:sz w:val="24"/>
          <w:szCs w:val="24"/>
        </w:rPr>
        <w:t>28</w:t>
      </w:r>
      <w:r w:rsidR="008B590A" w:rsidRPr="0061000C">
        <w:rPr>
          <w:rFonts w:ascii="Times New Roman" w:hAnsi="Times New Roman"/>
          <w:sz w:val="24"/>
          <w:szCs w:val="24"/>
          <w:vertAlign w:val="superscript"/>
        </w:rPr>
        <w:t>th</w:t>
      </w:r>
      <w:r w:rsidR="008B590A" w:rsidRPr="0061000C">
        <w:rPr>
          <w:rFonts w:ascii="Times New Roman" w:hAnsi="Times New Roman"/>
          <w:sz w:val="24"/>
          <w:szCs w:val="24"/>
        </w:rPr>
        <w:t xml:space="preserve"> </w:t>
      </w:r>
      <w:r w:rsidR="00F976D7" w:rsidRPr="0061000C">
        <w:rPr>
          <w:rFonts w:ascii="Times New Roman" w:hAnsi="Times New Roman"/>
          <w:sz w:val="24"/>
          <w:szCs w:val="24"/>
        </w:rPr>
        <w:t>April</w:t>
      </w:r>
      <w:r w:rsidR="008B590A" w:rsidRPr="0061000C">
        <w:rPr>
          <w:rFonts w:ascii="Times New Roman" w:hAnsi="Times New Roman"/>
          <w:sz w:val="24"/>
          <w:szCs w:val="24"/>
        </w:rPr>
        <w:t xml:space="preserve"> 198</w:t>
      </w:r>
      <w:r w:rsidR="00F976D7" w:rsidRPr="0061000C">
        <w:rPr>
          <w:rFonts w:ascii="Times New Roman" w:hAnsi="Times New Roman"/>
          <w:sz w:val="24"/>
          <w:szCs w:val="24"/>
        </w:rPr>
        <w:t>4</w:t>
      </w:r>
    </w:p>
    <w:p w:rsidR="008B590A" w:rsidRPr="0061000C" w:rsidRDefault="008B590A" w:rsidP="008B590A">
      <w:pPr>
        <w:spacing w:after="0" w:line="240" w:lineRule="auto"/>
        <w:rPr>
          <w:rFonts w:ascii="Times New Roman" w:hAnsi="Times New Roman"/>
          <w:sz w:val="24"/>
          <w:szCs w:val="24"/>
        </w:rPr>
      </w:pPr>
      <w:r w:rsidRPr="0061000C">
        <w:rPr>
          <w:rFonts w:ascii="Times New Roman" w:hAnsi="Times New Roman"/>
          <w:sz w:val="24"/>
          <w:szCs w:val="24"/>
        </w:rPr>
        <w:t xml:space="preserve">Sex </w:t>
      </w:r>
      <w:r w:rsidR="00DC3C5B">
        <w:rPr>
          <w:rFonts w:ascii="Times New Roman" w:hAnsi="Times New Roman"/>
          <w:sz w:val="24"/>
          <w:szCs w:val="24"/>
        </w:rPr>
        <w:t xml:space="preserve">              </w:t>
      </w:r>
      <w:r w:rsidR="00ED5954">
        <w:rPr>
          <w:rFonts w:ascii="Times New Roman" w:hAnsi="Times New Roman"/>
          <w:sz w:val="24"/>
          <w:szCs w:val="24"/>
        </w:rPr>
        <w:t xml:space="preserve">             : </w:t>
      </w:r>
      <w:r w:rsidR="00F976D7" w:rsidRPr="0061000C">
        <w:rPr>
          <w:rFonts w:ascii="Times New Roman" w:hAnsi="Times New Roman"/>
          <w:sz w:val="24"/>
          <w:szCs w:val="24"/>
        </w:rPr>
        <w:t>Fema</w:t>
      </w:r>
      <w:r w:rsidRPr="0061000C">
        <w:rPr>
          <w:rFonts w:ascii="Times New Roman" w:hAnsi="Times New Roman"/>
          <w:sz w:val="24"/>
          <w:szCs w:val="24"/>
        </w:rPr>
        <w:t>le</w:t>
      </w:r>
    </w:p>
    <w:p w:rsidR="008B590A" w:rsidRPr="0061000C" w:rsidRDefault="00ED5954" w:rsidP="008B590A">
      <w:pPr>
        <w:spacing w:after="0" w:line="240" w:lineRule="auto"/>
        <w:rPr>
          <w:rFonts w:ascii="Times New Roman" w:hAnsi="Times New Roman"/>
          <w:sz w:val="24"/>
          <w:szCs w:val="24"/>
        </w:rPr>
      </w:pPr>
      <w:r>
        <w:rPr>
          <w:rFonts w:ascii="Times New Roman" w:hAnsi="Times New Roman"/>
          <w:sz w:val="24"/>
          <w:szCs w:val="24"/>
        </w:rPr>
        <w:t xml:space="preserve">Marital Status           : </w:t>
      </w:r>
      <w:r w:rsidR="008B590A" w:rsidRPr="0061000C">
        <w:rPr>
          <w:rFonts w:ascii="Times New Roman" w:hAnsi="Times New Roman"/>
          <w:sz w:val="24"/>
          <w:szCs w:val="24"/>
        </w:rPr>
        <w:t>Married</w:t>
      </w:r>
    </w:p>
    <w:p w:rsidR="008B590A" w:rsidRPr="0061000C" w:rsidRDefault="008B590A" w:rsidP="008B590A">
      <w:pPr>
        <w:spacing w:after="0" w:line="240" w:lineRule="auto"/>
        <w:rPr>
          <w:rFonts w:ascii="Times New Roman" w:hAnsi="Times New Roman"/>
          <w:sz w:val="24"/>
          <w:szCs w:val="24"/>
        </w:rPr>
      </w:pPr>
      <w:r w:rsidRPr="0061000C">
        <w:rPr>
          <w:rFonts w:ascii="Times New Roman" w:hAnsi="Times New Roman"/>
          <w:sz w:val="24"/>
          <w:szCs w:val="24"/>
        </w:rPr>
        <w:t xml:space="preserve">Nationality               </w:t>
      </w:r>
      <w:r w:rsidR="00DC3C5B">
        <w:rPr>
          <w:rFonts w:ascii="Times New Roman" w:hAnsi="Times New Roman"/>
          <w:sz w:val="24"/>
          <w:szCs w:val="24"/>
        </w:rPr>
        <w:t xml:space="preserve"> : </w:t>
      </w:r>
      <w:r w:rsidRPr="0061000C">
        <w:rPr>
          <w:rFonts w:ascii="Times New Roman" w:hAnsi="Times New Roman"/>
          <w:sz w:val="24"/>
          <w:szCs w:val="24"/>
        </w:rPr>
        <w:t>Indian</w:t>
      </w:r>
    </w:p>
    <w:p w:rsidR="00422C9F" w:rsidRDefault="00422C9F" w:rsidP="00424B5F">
      <w:pPr>
        <w:pStyle w:val="Footer"/>
      </w:pPr>
      <w:bookmarkStart w:id="0" w:name="_GoBack"/>
      <w:bookmarkEnd w:id="0"/>
    </w:p>
    <w:p w:rsidR="00422C9F" w:rsidRDefault="00422C9F" w:rsidP="00424B5F">
      <w:pPr>
        <w:pStyle w:val="Footer"/>
      </w:pPr>
    </w:p>
    <w:p w:rsidR="00422C9F" w:rsidRDefault="00422C9F" w:rsidP="00424B5F">
      <w:pPr>
        <w:pStyle w:val="Footer"/>
      </w:pPr>
      <w:r>
        <w:t xml:space="preserve">             </w:t>
      </w:r>
    </w:p>
    <w:p w:rsidR="00422C9F" w:rsidRDefault="00422C9F" w:rsidP="00424B5F">
      <w:pPr>
        <w:pStyle w:val="Footer"/>
      </w:pPr>
    </w:p>
    <w:p w:rsidR="00422C9F" w:rsidRDefault="00422C9F" w:rsidP="00424B5F">
      <w:pPr>
        <w:pStyle w:val="Footer"/>
      </w:pPr>
    </w:p>
    <w:p w:rsidR="00422C9F" w:rsidRDefault="00422C9F" w:rsidP="00424B5F">
      <w:pPr>
        <w:pStyle w:val="Footer"/>
      </w:pPr>
    </w:p>
    <w:p w:rsidR="00422C9F" w:rsidRDefault="00422C9F" w:rsidP="00424B5F">
      <w:pPr>
        <w:pStyle w:val="Footer"/>
      </w:pPr>
    </w:p>
    <w:p w:rsidR="00422C9F" w:rsidRDefault="00422C9F" w:rsidP="00424B5F">
      <w:pPr>
        <w:pStyle w:val="Footer"/>
      </w:pPr>
    </w:p>
    <w:p w:rsidR="00422C9F" w:rsidRDefault="00422C9F" w:rsidP="00424B5F">
      <w:pPr>
        <w:pStyle w:val="Footer"/>
      </w:pPr>
    </w:p>
    <w:p w:rsidR="00422C9F" w:rsidRDefault="00422C9F" w:rsidP="00424B5F">
      <w:pPr>
        <w:pStyle w:val="Footer"/>
      </w:pPr>
    </w:p>
    <w:p w:rsidR="00422C9F" w:rsidRDefault="00422C9F" w:rsidP="00424B5F">
      <w:pPr>
        <w:pStyle w:val="Footer"/>
      </w:pPr>
    </w:p>
    <w:p w:rsidR="00422C9F" w:rsidRPr="0061000C" w:rsidRDefault="00422C9F" w:rsidP="00424B5F">
      <w:pPr>
        <w:pStyle w:val="Footer"/>
        <w:rPr>
          <w:rFonts w:ascii="Times New Roman" w:hAnsi="Times New Roman"/>
          <w:sz w:val="24"/>
          <w:szCs w:val="24"/>
        </w:rPr>
      </w:pPr>
    </w:p>
    <w:sectPr w:rsidR="00422C9F" w:rsidRPr="0061000C" w:rsidSect="00784C59">
      <w:pgSz w:w="12240" w:h="15840"/>
      <w:pgMar w:top="720" w:right="720" w:bottom="720" w:left="720" w:header="432" w:footer="432"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A9" w:rsidRDefault="005A66A9" w:rsidP="00A71E4A">
      <w:pPr>
        <w:spacing w:after="0" w:line="240" w:lineRule="auto"/>
      </w:pPr>
      <w:r>
        <w:separator/>
      </w:r>
    </w:p>
  </w:endnote>
  <w:endnote w:type="continuationSeparator" w:id="0">
    <w:p w:rsidR="005A66A9" w:rsidRDefault="005A66A9" w:rsidP="00A7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A9" w:rsidRDefault="005A66A9" w:rsidP="00A71E4A">
      <w:pPr>
        <w:spacing w:after="0" w:line="240" w:lineRule="auto"/>
      </w:pPr>
      <w:r>
        <w:separator/>
      </w:r>
    </w:p>
  </w:footnote>
  <w:footnote w:type="continuationSeparator" w:id="0">
    <w:p w:rsidR="005A66A9" w:rsidRDefault="005A66A9" w:rsidP="00A71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CD"/>
    <w:multiLevelType w:val="hybridMultilevel"/>
    <w:tmpl w:val="6BD09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3106"/>
    <w:multiLevelType w:val="hybridMultilevel"/>
    <w:tmpl w:val="C0785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31E7B"/>
    <w:multiLevelType w:val="hybridMultilevel"/>
    <w:tmpl w:val="1E3C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977CDC"/>
    <w:multiLevelType w:val="hybridMultilevel"/>
    <w:tmpl w:val="C986AB5A"/>
    <w:lvl w:ilvl="0" w:tplc="B24E07C2">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7BE25A4"/>
    <w:multiLevelType w:val="multilevel"/>
    <w:tmpl w:val="5C988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B76B9"/>
    <w:multiLevelType w:val="hybridMultilevel"/>
    <w:tmpl w:val="B2F62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D16F7"/>
    <w:multiLevelType w:val="hybridMultilevel"/>
    <w:tmpl w:val="525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B5F85"/>
    <w:multiLevelType w:val="hybridMultilevel"/>
    <w:tmpl w:val="5B18F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56ACD"/>
    <w:multiLevelType w:val="hybridMultilevel"/>
    <w:tmpl w:val="6B6EC2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509075C"/>
    <w:multiLevelType w:val="multilevel"/>
    <w:tmpl w:val="0FD00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10C54"/>
    <w:multiLevelType w:val="hybridMultilevel"/>
    <w:tmpl w:val="2FF8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A12F5"/>
    <w:multiLevelType w:val="hybridMultilevel"/>
    <w:tmpl w:val="F480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A2311"/>
    <w:multiLevelType w:val="hybridMultilevel"/>
    <w:tmpl w:val="15E69FAE"/>
    <w:lvl w:ilvl="0" w:tplc="B24E0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D2C2A"/>
    <w:multiLevelType w:val="hybridMultilevel"/>
    <w:tmpl w:val="FB06A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B1604"/>
    <w:multiLevelType w:val="hybridMultilevel"/>
    <w:tmpl w:val="A0986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8097B"/>
    <w:multiLevelType w:val="hybridMultilevel"/>
    <w:tmpl w:val="B85C1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E6DD8"/>
    <w:multiLevelType w:val="hybridMultilevel"/>
    <w:tmpl w:val="AD2E3480"/>
    <w:lvl w:ilvl="0" w:tplc="B24E07C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32749F"/>
    <w:multiLevelType w:val="hybridMultilevel"/>
    <w:tmpl w:val="B5B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C35E2"/>
    <w:multiLevelType w:val="hybridMultilevel"/>
    <w:tmpl w:val="DAA0ECE8"/>
    <w:lvl w:ilvl="0" w:tplc="B24E0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12924"/>
    <w:multiLevelType w:val="hybridMultilevel"/>
    <w:tmpl w:val="8CECB0FA"/>
    <w:lvl w:ilvl="0" w:tplc="6C1E4A4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17F47"/>
    <w:multiLevelType w:val="hybridMultilevel"/>
    <w:tmpl w:val="5044956E"/>
    <w:lvl w:ilvl="0" w:tplc="B24E07C2">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534B2863"/>
    <w:multiLevelType w:val="hybridMultilevel"/>
    <w:tmpl w:val="19B82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25F6E"/>
    <w:multiLevelType w:val="hybridMultilevel"/>
    <w:tmpl w:val="6FFCB7A0"/>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921283"/>
    <w:multiLevelType w:val="hybridMultilevel"/>
    <w:tmpl w:val="B3C04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C6B12"/>
    <w:multiLevelType w:val="hybridMultilevel"/>
    <w:tmpl w:val="E5269416"/>
    <w:lvl w:ilvl="0" w:tplc="B24E0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80485"/>
    <w:multiLevelType w:val="hybridMultilevel"/>
    <w:tmpl w:val="009CDC46"/>
    <w:lvl w:ilvl="0" w:tplc="B24E0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C0D7B"/>
    <w:multiLevelType w:val="hybridMultilevel"/>
    <w:tmpl w:val="CE0C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1766A"/>
    <w:multiLevelType w:val="hybridMultilevel"/>
    <w:tmpl w:val="252C947E"/>
    <w:lvl w:ilvl="0" w:tplc="B24E07C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D5571B0"/>
    <w:multiLevelType w:val="multilevel"/>
    <w:tmpl w:val="6C28C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4"/>
  </w:num>
  <w:num w:numId="4">
    <w:abstractNumId w:val="15"/>
  </w:num>
  <w:num w:numId="5">
    <w:abstractNumId w:val="7"/>
  </w:num>
  <w:num w:numId="6">
    <w:abstractNumId w:val="21"/>
  </w:num>
  <w:num w:numId="7">
    <w:abstractNumId w:val="13"/>
  </w:num>
  <w:num w:numId="8">
    <w:abstractNumId w:val="23"/>
  </w:num>
  <w:num w:numId="9">
    <w:abstractNumId w:val="5"/>
  </w:num>
  <w:num w:numId="10">
    <w:abstractNumId w:val="3"/>
  </w:num>
  <w:num w:numId="11">
    <w:abstractNumId w:val="28"/>
  </w:num>
  <w:num w:numId="12">
    <w:abstractNumId w:val="9"/>
  </w:num>
  <w:num w:numId="13">
    <w:abstractNumId w:val="4"/>
  </w:num>
  <w:num w:numId="14">
    <w:abstractNumId w:val="11"/>
  </w:num>
  <w:num w:numId="15">
    <w:abstractNumId w:val="1"/>
  </w:num>
  <w:num w:numId="16">
    <w:abstractNumId w:val="17"/>
  </w:num>
  <w:num w:numId="17">
    <w:abstractNumId w:val="24"/>
  </w:num>
  <w:num w:numId="18">
    <w:abstractNumId w:val="26"/>
  </w:num>
  <w:num w:numId="19">
    <w:abstractNumId w:val="12"/>
  </w:num>
  <w:num w:numId="20">
    <w:abstractNumId w:val="2"/>
  </w:num>
  <w:num w:numId="21">
    <w:abstractNumId w:val="6"/>
  </w:num>
  <w:num w:numId="22">
    <w:abstractNumId w:val="22"/>
  </w:num>
  <w:num w:numId="23">
    <w:abstractNumId w:val="0"/>
  </w:num>
  <w:num w:numId="24">
    <w:abstractNumId w:val="8"/>
  </w:num>
  <w:num w:numId="25">
    <w:abstractNumId w:val="27"/>
  </w:num>
  <w:num w:numId="26">
    <w:abstractNumId w:val="10"/>
  </w:num>
  <w:num w:numId="27">
    <w:abstractNumId w:val="18"/>
  </w:num>
  <w:num w:numId="28">
    <w:abstractNumId w:val="25"/>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4A"/>
    <w:rsid w:val="00002721"/>
    <w:rsid w:val="00002EAA"/>
    <w:rsid w:val="00035B73"/>
    <w:rsid w:val="000451C3"/>
    <w:rsid w:val="00053E44"/>
    <w:rsid w:val="000603FF"/>
    <w:rsid w:val="00073954"/>
    <w:rsid w:val="00075D98"/>
    <w:rsid w:val="00077135"/>
    <w:rsid w:val="0008607E"/>
    <w:rsid w:val="00091950"/>
    <w:rsid w:val="0009520D"/>
    <w:rsid w:val="000A0761"/>
    <w:rsid w:val="000B6F16"/>
    <w:rsid w:val="000C1445"/>
    <w:rsid w:val="000C4687"/>
    <w:rsid w:val="000C7288"/>
    <w:rsid w:val="000D31CC"/>
    <w:rsid w:val="000E5740"/>
    <w:rsid w:val="000F0505"/>
    <w:rsid w:val="000F1235"/>
    <w:rsid w:val="00124695"/>
    <w:rsid w:val="00127072"/>
    <w:rsid w:val="00137815"/>
    <w:rsid w:val="00152BC2"/>
    <w:rsid w:val="001578E7"/>
    <w:rsid w:val="00157F49"/>
    <w:rsid w:val="00177C00"/>
    <w:rsid w:val="00184FDC"/>
    <w:rsid w:val="001912E5"/>
    <w:rsid w:val="001A0D31"/>
    <w:rsid w:val="001C398D"/>
    <w:rsid w:val="001D526A"/>
    <w:rsid w:val="001D5E17"/>
    <w:rsid w:val="001D715E"/>
    <w:rsid w:val="001E1F25"/>
    <w:rsid w:val="002028F7"/>
    <w:rsid w:val="00210C93"/>
    <w:rsid w:val="002212FF"/>
    <w:rsid w:val="00227FED"/>
    <w:rsid w:val="00241055"/>
    <w:rsid w:val="002444BE"/>
    <w:rsid w:val="002506DD"/>
    <w:rsid w:val="002700C6"/>
    <w:rsid w:val="00284EFB"/>
    <w:rsid w:val="002929A4"/>
    <w:rsid w:val="002970F2"/>
    <w:rsid w:val="002A6672"/>
    <w:rsid w:val="002A6C6B"/>
    <w:rsid w:val="002B1E04"/>
    <w:rsid w:val="002C1FE2"/>
    <w:rsid w:val="002D10C3"/>
    <w:rsid w:val="002D3444"/>
    <w:rsid w:val="002D4335"/>
    <w:rsid w:val="002D5B0C"/>
    <w:rsid w:val="002E355D"/>
    <w:rsid w:val="002F3699"/>
    <w:rsid w:val="00311EE8"/>
    <w:rsid w:val="00313E15"/>
    <w:rsid w:val="00314B88"/>
    <w:rsid w:val="00331E28"/>
    <w:rsid w:val="00334AB4"/>
    <w:rsid w:val="00342112"/>
    <w:rsid w:val="003461C5"/>
    <w:rsid w:val="00387BEB"/>
    <w:rsid w:val="00394EB1"/>
    <w:rsid w:val="003B6AC4"/>
    <w:rsid w:val="003C63E6"/>
    <w:rsid w:val="003D5742"/>
    <w:rsid w:val="003D59DB"/>
    <w:rsid w:val="003F3CB4"/>
    <w:rsid w:val="00402BF9"/>
    <w:rsid w:val="0041014B"/>
    <w:rsid w:val="00422C9F"/>
    <w:rsid w:val="00422DBE"/>
    <w:rsid w:val="00424B5F"/>
    <w:rsid w:val="0043378F"/>
    <w:rsid w:val="0045229C"/>
    <w:rsid w:val="00453B58"/>
    <w:rsid w:val="004626FF"/>
    <w:rsid w:val="00463E3F"/>
    <w:rsid w:val="00480A06"/>
    <w:rsid w:val="00483260"/>
    <w:rsid w:val="00496F60"/>
    <w:rsid w:val="004B00FB"/>
    <w:rsid w:val="004B470E"/>
    <w:rsid w:val="004B4F81"/>
    <w:rsid w:val="004C1ED8"/>
    <w:rsid w:val="004C312F"/>
    <w:rsid w:val="004E2D59"/>
    <w:rsid w:val="004F0B64"/>
    <w:rsid w:val="004F30FB"/>
    <w:rsid w:val="005039D8"/>
    <w:rsid w:val="00534690"/>
    <w:rsid w:val="0055357D"/>
    <w:rsid w:val="0058236B"/>
    <w:rsid w:val="00590823"/>
    <w:rsid w:val="00594541"/>
    <w:rsid w:val="005A66A9"/>
    <w:rsid w:val="005B00A8"/>
    <w:rsid w:val="005B02EC"/>
    <w:rsid w:val="005B4CF4"/>
    <w:rsid w:val="005B681A"/>
    <w:rsid w:val="005D46DA"/>
    <w:rsid w:val="005E2E3F"/>
    <w:rsid w:val="00603728"/>
    <w:rsid w:val="0061000C"/>
    <w:rsid w:val="006102A4"/>
    <w:rsid w:val="00621FBC"/>
    <w:rsid w:val="00623886"/>
    <w:rsid w:val="00645E10"/>
    <w:rsid w:val="00653689"/>
    <w:rsid w:val="00655861"/>
    <w:rsid w:val="00665725"/>
    <w:rsid w:val="006710D4"/>
    <w:rsid w:val="006759BD"/>
    <w:rsid w:val="00680E76"/>
    <w:rsid w:val="006952CE"/>
    <w:rsid w:val="006A11F6"/>
    <w:rsid w:val="006A3B0D"/>
    <w:rsid w:val="006A3FC2"/>
    <w:rsid w:val="006A5E39"/>
    <w:rsid w:val="006B2579"/>
    <w:rsid w:val="006B6DDB"/>
    <w:rsid w:val="006D5F46"/>
    <w:rsid w:val="006D6F5A"/>
    <w:rsid w:val="006D7779"/>
    <w:rsid w:val="006F2D0A"/>
    <w:rsid w:val="00711B50"/>
    <w:rsid w:val="00711E20"/>
    <w:rsid w:val="00731C28"/>
    <w:rsid w:val="00735F7A"/>
    <w:rsid w:val="00743593"/>
    <w:rsid w:val="00751269"/>
    <w:rsid w:val="00751F51"/>
    <w:rsid w:val="00756E0F"/>
    <w:rsid w:val="007606ED"/>
    <w:rsid w:val="007628D5"/>
    <w:rsid w:val="00770E79"/>
    <w:rsid w:val="00775218"/>
    <w:rsid w:val="00776408"/>
    <w:rsid w:val="00784C59"/>
    <w:rsid w:val="00797449"/>
    <w:rsid w:val="007A250F"/>
    <w:rsid w:val="007A3E7C"/>
    <w:rsid w:val="007A68CE"/>
    <w:rsid w:val="007C4B8B"/>
    <w:rsid w:val="007D03AE"/>
    <w:rsid w:val="007E75BE"/>
    <w:rsid w:val="007F03A6"/>
    <w:rsid w:val="007F65AA"/>
    <w:rsid w:val="00803D3D"/>
    <w:rsid w:val="00805C51"/>
    <w:rsid w:val="00810E72"/>
    <w:rsid w:val="0081586F"/>
    <w:rsid w:val="00822184"/>
    <w:rsid w:val="008304F9"/>
    <w:rsid w:val="0083149D"/>
    <w:rsid w:val="00842BA7"/>
    <w:rsid w:val="008549DC"/>
    <w:rsid w:val="00867A17"/>
    <w:rsid w:val="00871B86"/>
    <w:rsid w:val="00890F28"/>
    <w:rsid w:val="008A4A79"/>
    <w:rsid w:val="008B590A"/>
    <w:rsid w:val="008B5F35"/>
    <w:rsid w:val="008C0DB5"/>
    <w:rsid w:val="008C4818"/>
    <w:rsid w:val="008C4F63"/>
    <w:rsid w:val="008E4E27"/>
    <w:rsid w:val="00900444"/>
    <w:rsid w:val="00901FC4"/>
    <w:rsid w:val="00905090"/>
    <w:rsid w:val="0094235E"/>
    <w:rsid w:val="0094494C"/>
    <w:rsid w:val="00955423"/>
    <w:rsid w:val="00974D46"/>
    <w:rsid w:val="00981BA8"/>
    <w:rsid w:val="009A4D10"/>
    <w:rsid w:val="009B0466"/>
    <w:rsid w:val="009B664D"/>
    <w:rsid w:val="009C3404"/>
    <w:rsid w:val="009D284F"/>
    <w:rsid w:val="009D2FB1"/>
    <w:rsid w:val="009E2379"/>
    <w:rsid w:val="009E3C98"/>
    <w:rsid w:val="009F1EE5"/>
    <w:rsid w:val="009F2FB3"/>
    <w:rsid w:val="009F492C"/>
    <w:rsid w:val="00A1365D"/>
    <w:rsid w:val="00A22370"/>
    <w:rsid w:val="00A30972"/>
    <w:rsid w:val="00A32C29"/>
    <w:rsid w:val="00A452F4"/>
    <w:rsid w:val="00A71E4A"/>
    <w:rsid w:val="00AC41CB"/>
    <w:rsid w:val="00AD0632"/>
    <w:rsid w:val="00AD1892"/>
    <w:rsid w:val="00AD1EE5"/>
    <w:rsid w:val="00AD5AA0"/>
    <w:rsid w:val="00AE59BE"/>
    <w:rsid w:val="00B05038"/>
    <w:rsid w:val="00B10F1C"/>
    <w:rsid w:val="00B13BEB"/>
    <w:rsid w:val="00B21E88"/>
    <w:rsid w:val="00B238BE"/>
    <w:rsid w:val="00B23D98"/>
    <w:rsid w:val="00B366DC"/>
    <w:rsid w:val="00B4478C"/>
    <w:rsid w:val="00B8030E"/>
    <w:rsid w:val="00B87C4D"/>
    <w:rsid w:val="00B91B56"/>
    <w:rsid w:val="00B922D1"/>
    <w:rsid w:val="00B954C2"/>
    <w:rsid w:val="00BA1036"/>
    <w:rsid w:val="00BA2DE9"/>
    <w:rsid w:val="00BC1CAC"/>
    <w:rsid w:val="00BC5061"/>
    <w:rsid w:val="00BD5007"/>
    <w:rsid w:val="00BD57C5"/>
    <w:rsid w:val="00BD6D7C"/>
    <w:rsid w:val="00BE2ABA"/>
    <w:rsid w:val="00BE2EDF"/>
    <w:rsid w:val="00BE434F"/>
    <w:rsid w:val="00BF0020"/>
    <w:rsid w:val="00BF6BDE"/>
    <w:rsid w:val="00C11EA9"/>
    <w:rsid w:val="00C13927"/>
    <w:rsid w:val="00C164EC"/>
    <w:rsid w:val="00C22167"/>
    <w:rsid w:val="00C25729"/>
    <w:rsid w:val="00C3152C"/>
    <w:rsid w:val="00C3631E"/>
    <w:rsid w:val="00C378DF"/>
    <w:rsid w:val="00C45869"/>
    <w:rsid w:val="00C73494"/>
    <w:rsid w:val="00C7512C"/>
    <w:rsid w:val="00C75544"/>
    <w:rsid w:val="00C86D8C"/>
    <w:rsid w:val="00C93C57"/>
    <w:rsid w:val="00C9687C"/>
    <w:rsid w:val="00CA1C9F"/>
    <w:rsid w:val="00CB690E"/>
    <w:rsid w:val="00CC0454"/>
    <w:rsid w:val="00CC4E3C"/>
    <w:rsid w:val="00CC6CF7"/>
    <w:rsid w:val="00CC7A54"/>
    <w:rsid w:val="00CE7C3F"/>
    <w:rsid w:val="00CF1549"/>
    <w:rsid w:val="00D162CA"/>
    <w:rsid w:val="00D2335D"/>
    <w:rsid w:val="00D23E41"/>
    <w:rsid w:val="00D4708F"/>
    <w:rsid w:val="00D52B96"/>
    <w:rsid w:val="00D7107E"/>
    <w:rsid w:val="00D86CC3"/>
    <w:rsid w:val="00DB049E"/>
    <w:rsid w:val="00DB3415"/>
    <w:rsid w:val="00DC2230"/>
    <w:rsid w:val="00DC2D15"/>
    <w:rsid w:val="00DC3C5B"/>
    <w:rsid w:val="00DC3F3D"/>
    <w:rsid w:val="00DD15B6"/>
    <w:rsid w:val="00DD2831"/>
    <w:rsid w:val="00DD7FC3"/>
    <w:rsid w:val="00E054D7"/>
    <w:rsid w:val="00E06356"/>
    <w:rsid w:val="00E10A3B"/>
    <w:rsid w:val="00E16447"/>
    <w:rsid w:val="00E26F86"/>
    <w:rsid w:val="00E51B33"/>
    <w:rsid w:val="00E52CDE"/>
    <w:rsid w:val="00E820D3"/>
    <w:rsid w:val="00E86106"/>
    <w:rsid w:val="00E86541"/>
    <w:rsid w:val="00E911CE"/>
    <w:rsid w:val="00EA3F67"/>
    <w:rsid w:val="00EB36B1"/>
    <w:rsid w:val="00EC5FD2"/>
    <w:rsid w:val="00ED5954"/>
    <w:rsid w:val="00EE6FAE"/>
    <w:rsid w:val="00EF37AA"/>
    <w:rsid w:val="00EF5A34"/>
    <w:rsid w:val="00F069DE"/>
    <w:rsid w:val="00F25BD7"/>
    <w:rsid w:val="00F65A76"/>
    <w:rsid w:val="00F66558"/>
    <w:rsid w:val="00F81014"/>
    <w:rsid w:val="00F976D7"/>
    <w:rsid w:val="00FB4BEE"/>
    <w:rsid w:val="00FB57DD"/>
    <w:rsid w:val="00FC4A59"/>
    <w:rsid w:val="00FC5026"/>
    <w:rsid w:val="00FC63C5"/>
    <w:rsid w:val="00FC7AB1"/>
    <w:rsid w:val="00FD31DC"/>
    <w:rsid w:val="00FF044A"/>
    <w:rsid w:val="00FF5EAE"/>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4A"/>
  </w:style>
  <w:style w:type="paragraph" w:styleId="Footer">
    <w:name w:val="footer"/>
    <w:basedOn w:val="Normal"/>
    <w:link w:val="FooterChar"/>
    <w:uiPriority w:val="99"/>
    <w:unhideWhenUsed/>
    <w:rsid w:val="00A7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4A"/>
  </w:style>
  <w:style w:type="table" w:styleId="TableGrid">
    <w:name w:val="Table Grid"/>
    <w:basedOn w:val="TableNormal"/>
    <w:uiPriority w:val="59"/>
    <w:rsid w:val="00A71E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71E4A"/>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A71E4A"/>
    <w:rPr>
      <w:sz w:val="22"/>
      <w:szCs w:val="22"/>
    </w:rPr>
  </w:style>
  <w:style w:type="paragraph" w:styleId="BodyTextIndent">
    <w:name w:val="Body Text Indent"/>
    <w:basedOn w:val="Normal"/>
    <w:link w:val="BodyTextIndentChar"/>
    <w:rsid w:val="00784C59"/>
    <w:pPr>
      <w:tabs>
        <w:tab w:val="left" w:pos="180"/>
      </w:tabs>
      <w:spacing w:after="0" w:line="240" w:lineRule="auto"/>
      <w:ind w:left="-660"/>
    </w:pPr>
    <w:rPr>
      <w:rFonts w:ascii="Book Antiqua" w:eastAsia="Times New Roman" w:hAnsi="Book Antiqua"/>
      <w:szCs w:val="24"/>
    </w:rPr>
  </w:style>
  <w:style w:type="character" w:customStyle="1" w:styleId="BodyTextIndentChar">
    <w:name w:val="Body Text Indent Char"/>
    <w:basedOn w:val="DefaultParagraphFont"/>
    <w:link w:val="BodyTextIndent"/>
    <w:rsid w:val="00784C59"/>
    <w:rPr>
      <w:rFonts w:ascii="Book Antiqua" w:eastAsia="Times New Roman" w:hAnsi="Book Antiqua" w:cs="Times New Roman"/>
      <w:szCs w:val="24"/>
    </w:rPr>
  </w:style>
  <w:style w:type="paragraph" w:styleId="ListParagraph">
    <w:name w:val="List Paragraph"/>
    <w:basedOn w:val="Normal"/>
    <w:uiPriority w:val="34"/>
    <w:qFormat/>
    <w:rsid w:val="00784C59"/>
    <w:pPr>
      <w:ind w:left="720"/>
      <w:contextualSpacing/>
    </w:pPr>
  </w:style>
  <w:style w:type="character" w:styleId="Emphasis">
    <w:name w:val="Emphasis"/>
    <w:basedOn w:val="DefaultParagraphFont"/>
    <w:uiPriority w:val="20"/>
    <w:qFormat/>
    <w:rsid w:val="002700C6"/>
    <w:rPr>
      <w:b/>
      <w:bCs/>
      <w:i w:val="0"/>
      <w:iCs w:val="0"/>
    </w:rPr>
  </w:style>
  <w:style w:type="paragraph" w:styleId="BalloonText">
    <w:name w:val="Balloon Text"/>
    <w:basedOn w:val="Normal"/>
    <w:link w:val="BalloonTextChar"/>
    <w:uiPriority w:val="99"/>
    <w:semiHidden/>
    <w:unhideWhenUsed/>
    <w:rsid w:val="00DB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9E"/>
    <w:rPr>
      <w:rFonts w:ascii="Tahoma" w:hAnsi="Tahoma" w:cs="Tahoma"/>
      <w:sz w:val="16"/>
      <w:szCs w:val="16"/>
    </w:rPr>
  </w:style>
  <w:style w:type="character" w:customStyle="1" w:styleId="apple-converted-space">
    <w:name w:val="apple-converted-space"/>
    <w:basedOn w:val="DefaultParagraphFont"/>
    <w:rsid w:val="00B922D1"/>
  </w:style>
  <w:style w:type="paragraph" w:styleId="NormalWeb">
    <w:name w:val="Normal (Web)"/>
    <w:basedOn w:val="Normal"/>
    <w:uiPriority w:val="99"/>
    <w:semiHidden/>
    <w:unhideWhenUsed/>
    <w:rsid w:val="00F976D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976D7"/>
    <w:rPr>
      <w:b/>
      <w:bCs/>
    </w:rPr>
  </w:style>
  <w:style w:type="character" w:styleId="SubtleEmphasis">
    <w:name w:val="Subtle Emphasis"/>
    <w:basedOn w:val="DefaultParagraphFont"/>
    <w:uiPriority w:val="19"/>
    <w:qFormat/>
    <w:rsid w:val="00463E3F"/>
    <w:rPr>
      <w:i/>
      <w:iCs/>
      <w:color w:val="808080" w:themeColor="text1" w:themeTint="7F"/>
    </w:rPr>
  </w:style>
  <w:style w:type="character" w:styleId="Hyperlink">
    <w:name w:val="Hyperlink"/>
    <w:basedOn w:val="DefaultParagraphFont"/>
    <w:uiPriority w:val="99"/>
    <w:unhideWhenUsed/>
    <w:rsid w:val="00F65A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4A"/>
  </w:style>
  <w:style w:type="paragraph" w:styleId="Footer">
    <w:name w:val="footer"/>
    <w:basedOn w:val="Normal"/>
    <w:link w:val="FooterChar"/>
    <w:uiPriority w:val="99"/>
    <w:unhideWhenUsed/>
    <w:rsid w:val="00A7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4A"/>
  </w:style>
  <w:style w:type="table" w:styleId="TableGrid">
    <w:name w:val="Table Grid"/>
    <w:basedOn w:val="TableNormal"/>
    <w:uiPriority w:val="59"/>
    <w:rsid w:val="00A71E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71E4A"/>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A71E4A"/>
    <w:rPr>
      <w:sz w:val="22"/>
      <w:szCs w:val="22"/>
    </w:rPr>
  </w:style>
  <w:style w:type="paragraph" w:styleId="BodyTextIndent">
    <w:name w:val="Body Text Indent"/>
    <w:basedOn w:val="Normal"/>
    <w:link w:val="BodyTextIndentChar"/>
    <w:rsid w:val="00784C59"/>
    <w:pPr>
      <w:tabs>
        <w:tab w:val="left" w:pos="180"/>
      </w:tabs>
      <w:spacing w:after="0" w:line="240" w:lineRule="auto"/>
      <w:ind w:left="-660"/>
    </w:pPr>
    <w:rPr>
      <w:rFonts w:ascii="Book Antiqua" w:eastAsia="Times New Roman" w:hAnsi="Book Antiqua"/>
      <w:szCs w:val="24"/>
    </w:rPr>
  </w:style>
  <w:style w:type="character" w:customStyle="1" w:styleId="BodyTextIndentChar">
    <w:name w:val="Body Text Indent Char"/>
    <w:basedOn w:val="DefaultParagraphFont"/>
    <w:link w:val="BodyTextIndent"/>
    <w:rsid w:val="00784C59"/>
    <w:rPr>
      <w:rFonts w:ascii="Book Antiqua" w:eastAsia="Times New Roman" w:hAnsi="Book Antiqua" w:cs="Times New Roman"/>
      <w:szCs w:val="24"/>
    </w:rPr>
  </w:style>
  <w:style w:type="paragraph" w:styleId="ListParagraph">
    <w:name w:val="List Paragraph"/>
    <w:basedOn w:val="Normal"/>
    <w:uiPriority w:val="34"/>
    <w:qFormat/>
    <w:rsid w:val="00784C59"/>
    <w:pPr>
      <w:ind w:left="720"/>
      <w:contextualSpacing/>
    </w:pPr>
  </w:style>
  <w:style w:type="character" w:styleId="Emphasis">
    <w:name w:val="Emphasis"/>
    <w:basedOn w:val="DefaultParagraphFont"/>
    <w:uiPriority w:val="20"/>
    <w:qFormat/>
    <w:rsid w:val="002700C6"/>
    <w:rPr>
      <w:b/>
      <w:bCs/>
      <w:i w:val="0"/>
      <w:iCs w:val="0"/>
    </w:rPr>
  </w:style>
  <w:style w:type="paragraph" w:styleId="BalloonText">
    <w:name w:val="Balloon Text"/>
    <w:basedOn w:val="Normal"/>
    <w:link w:val="BalloonTextChar"/>
    <w:uiPriority w:val="99"/>
    <w:semiHidden/>
    <w:unhideWhenUsed/>
    <w:rsid w:val="00DB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9E"/>
    <w:rPr>
      <w:rFonts w:ascii="Tahoma" w:hAnsi="Tahoma" w:cs="Tahoma"/>
      <w:sz w:val="16"/>
      <w:szCs w:val="16"/>
    </w:rPr>
  </w:style>
  <w:style w:type="character" w:customStyle="1" w:styleId="apple-converted-space">
    <w:name w:val="apple-converted-space"/>
    <w:basedOn w:val="DefaultParagraphFont"/>
    <w:rsid w:val="00B922D1"/>
  </w:style>
  <w:style w:type="paragraph" w:styleId="NormalWeb">
    <w:name w:val="Normal (Web)"/>
    <w:basedOn w:val="Normal"/>
    <w:uiPriority w:val="99"/>
    <w:semiHidden/>
    <w:unhideWhenUsed/>
    <w:rsid w:val="00F976D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976D7"/>
    <w:rPr>
      <w:b/>
      <w:bCs/>
    </w:rPr>
  </w:style>
  <w:style w:type="character" w:styleId="SubtleEmphasis">
    <w:name w:val="Subtle Emphasis"/>
    <w:basedOn w:val="DefaultParagraphFont"/>
    <w:uiPriority w:val="19"/>
    <w:qFormat/>
    <w:rsid w:val="00463E3F"/>
    <w:rPr>
      <w:i/>
      <w:iCs/>
      <w:color w:val="808080" w:themeColor="text1" w:themeTint="7F"/>
    </w:rPr>
  </w:style>
  <w:style w:type="character" w:styleId="Hyperlink">
    <w:name w:val="Hyperlink"/>
    <w:basedOn w:val="DefaultParagraphFont"/>
    <w:uiPriority w:val="99"/>
    <w:unhideWhenUsed/>
    <w:rsid w:val="00F65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136">
      <w:bodyDiv w:val="1"/>
      <w:marLeft w:val="0"/>
      <w:marRight w:val="0"/>
      <w:marTop w:val="0"/>
      <w:marBottom w:val="0"/>
      <w:divBdr>
        <w:top w:val="none" w:sz="0" w:space="0" w:color="auto"/>
        <w:left w:val="none" w:sz="0" w:space="0" w:color="auto"/>
        <w:bottom w:val="none" w:sz="0" w:space="0" w:color="auto"/>
        <w:right w:val="none" w:sz="0" w:space="0" w:color="auto"/>
      </w:divBdr>
      <w:divsChild>
        <w:div w:id="2035642867">
          <w:marLeft w:val="0"/>
          <w:marRight w:val="0"/>
          <w:marTop w:val="0"/>
          <w:marBottom w:val="0"/>
          <w:divBdr>
            <w:top w:val="none" w:sz="0" w:space="0" w:color="auto"/>
            <w:left w:val="none" w:sz="0" w:space="0" w:color="auto"/>
            <w:bottom w:val="none" w:sz="0" w:space="0" w:color="auto"/>
            <w:right w:val="none" w:sz="0" w:space="0" w:color="auto"/>
          </w:divBdr>
        </w:div>
        <w:div w:id="294524166">
          <w:marLeft w:val="0"/>
          <w:marRight w:val="0"/>
          <w:marTop w:val="0"/>
          <w:marBottom w:val="0"/>
          <w:divBdr>
            <w:top w:val="none" w:sz="0" w:space="0" w:color="auto"/>
            <w:left w:val="none" w:sz="0" w:space="0" w:color="auto"/>
            <w:bottom w:val="none" w:sz="0" w:space="0" w:color="auto"/>
            <w:right w:val="none" w:sz="0" w:space="0" w:color="auto"/>
          </w:divBdr>
        </w:div>
      </w:divsChild>
    </w:div>
    <w:div w:id="395787793">
      <w:bodyDiv w:val="1"/>
      <w:marLeft w:val="0"/>
      <w:marRight w:val="0"/>
      <w:marTop w:val="0"/>
      <w:marBottom w:val="0"/>
      <w:divBdr>
        <w:top w:val="none" w:sz="0" w:space="0" w:color="auto"/>
        <w:left w:val="none" w:sz="0" w:space="0" w:color="auto"/>
        <w:bottom w:val="none" w:sz="0" w:space="0" w:color="auto"/>
        <w:right w:val="none" w:sz="0" w:space="0" w:color="auto"/>
      </w:divBdr>
      <w:divsChild>
        <w:div w:id="1512917178">
          <w:marLeft w:val="0"/>
          <w:marRight w:val="0"/>
          <w:marTop w:val="0"/>
          <w:marBottom w:val="0"/>
          <w:divBdr>
            <w:top w:val="none" w:sz="0" w:space="0" w:color="auto"/>
            <w:left w:val="none" w:sz="0" w:space="0" w:color="auto"/>
            <w:bottom w:val="none" w:sz="0" w:space="0" w:color="auto"/>
            <w:right w:val="none" w:sz="0" w:space="0" w:color="auto"/>
          </w:divBdr>
        </w:div>
        <w:div w:id="777525100">
          <w:marLeft w:val="0"/>
          <w:marRight w:val="0"/>
          <w:marTop w:val="0"/>
          <w:marBottom w:val="0"/>
          <w:divBdr>
            <w:top w:val="none" w:sz="0" w:space="0" w:color="auto"/>
            <w:left w:val="none" w:sz="0" w:space="0" w:color="auto"/>
            <w:bottom w:val="none" w:sz="0" w:space="0" w:color="auto"/>
            <w:right w:val="none" w:sz="0" w:space="0" w:color="auto"/>
          </w:divBdr>
        </w:div>
      </w:divsChild>
    </w:div>
    <w:div w:id="1419253091">
      <w:bodyDiv w:val="1"/>
      <w:marLeft w:val="0"/>
      <w:marRight w:val="0"/>
      <w:marTop w:val="0"/>
      <w:marBottom w:val="0"/>
      <w:divBdr>
        <w:top w:val="none" w:sz="0" w:space="0" w:color="auto"/>
        <w:left w:val="none" w:sz="0" w:space="0" w:color="auto"/>
        <w:bottom w:val="none" w:sz="0" w:space="0" w:color="auto"/>
        <w:right w:val="none" w:sz="0" w:space="0" w:color="auto"/>
      </w:divBdr>
    </w:div>
    <w:div w:id="1598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nal.37172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E90AC-BA17-4BCE-BDA2-E12CF0A6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VB</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dc:creator>
  <cp:lastModifiedBy>348382427</cp:lastModifiedBy>
  <cp:revision>4</cp:revision>
  <cp:lastPrinted>2017-05-06T18:46:00Z</cp:lastPrinted>
  <dcterms:created xsi:type="dcterms:W3CDTF">2017-05-19T19:05:00Z</dcterms:created>
  <dcterms:modified xsi:type="dcterms:W3CDTF">2017-08-06T11:49:00Z</dcterms:modified>
</cp:coreProperties>
</file>