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E2D" w:rsidRDefault="00E361E9" w:rsidP="00E361E9">
      <w:pPr>
        <w:pStyle w:val="Heading1"/>
        <w:ind w:left="0" w:firstLine="0"/>
        <w:jc w:val="center"/>
        <w:rPr>
          <w:sz w:val="36"/>
        </w:rPr>
      </w:pPr>
      <w:r>
        <w:rPr>
          <w:sz w:val="36"/>
        </w:rPr>
        <w:t>CURRICULUM VITAE</w:t>
      </w:r>
    </w:p>
    <w:p w:rsidR="00F938FD" w:rsidRDefault="00F938FD">
      <w:pPr>
        <w:pStyle w:val="Heading1"/>
        <w:ind w:left="0" w:firstLine="0"/>
        <w:jc w:val="center"/>
        <w:rPr>
          <w:sz w:val="32"/>
        </w:rPr>
      </w:pPr>
    </w:p>
    <w:tbl>
      <w:tblPr>
        <w:tblW w:w="8928" w:type="dxa"/>
        <w:tblBorders>
          <w:insideH w:val="single" w:sz="4" w:space="0" w:color="000000"/>
        </w:tblBorders>
        <w:tblLayout w:type="fixed"/>
        <w:tblLook w:val="04A0" w:firstRow="1" w:lastRow="0" w:firstColumn="1" w:lastColumn="0" w:noHBand="0" w:noVBand="1"/>
      </w:tblPr>
      <w:tblGrid>
        <w:gridCol w:w="5508"/>
        <w:gridCol w:w="3420"/>
      </w:tblGrid>
      <w:tr w:rsidR="00F938FD" w:rsidRPr="00527881" w:rsidTr="00527881">
        <w:trPr>
          <w:trHeight w:val="3347"/>
        </w:trPr>
        <w:tc>
          <w:tcPr>
            <w:tcW w:w="5508" w:type="dxa"/>
          </w:tcPr>
          <w:p w:rsidR="00060E2E" w:rsidRDefault="00E361E9" w:rsidP="00FA66AA">
            <w:pPr>
              <w:pStyle w:val="Heading1"/>
              <w:ind w:left="0" w:firstLine="0"/>
            </w:pPr>
            <w:r w:rsidRPr="00527881">
              <w:rPr>
                <w:sz w:val="32"/>
              </w:rPr>
              <w:t xml:space="preserve">                      </w:t>
            </w:r>
          </w:p>
          <w:p w:rsidR="006200BC" w:rsidRDefault="00060E2E" w:rsidP="00FA66AA">
            <w:pPr>
              <w:rPr>
                <w:b/>
                <w:sz w:val="32"/>
                <w:szCs w:val="32"/>
              </w:rPr>
            </w:pPr>
            <w:r w:rsidRPr="00527881">
              <w:rPr>
                <w:b/>
                <w:sz w:val="32"/>
                <w:szCs w:val="32"/>
              </w:rPr>
              <w:t>LAUREANO</w:t>
            </w:r>
            <w:r w:rsidR="006200BC">
              <w:rPr>
                <w:b/>
                <w:sz w:val="32"/>
                <w:szCs w:val="32"/>
              </w:rPr>
              <w:t xml:space="preserve"> </w:t>
            </w:r>
          </w:p>
          <w:p w:rsidR="006200BC" w:rsidRDefault="006200BC" w:rsidP="006200BC">
            <w:pPr>
              <w:rPr>
                <w:b/>
                <w:sz w:val="32"/>
                <w:szCs w:val="32"/>
              </w:rPr>
            </w:pPr>
            <w:hyperlink r:id="rId9" w:history="1">
              <w:r w:rsidRPr="00E453DB">
                <w:rPr>
                  <w:rStyle w:val="Hyperlink"/>
                  <w:b/>
                  <w:sz w:val="32"/>
                  <w:szCs w:val="32"/>
                </w:rPr>
                <w:t>LAUREANO.371784@2freemail.com</w:t>
              </w:r>
            </w:hyperlink>
            <w:r>
              <w:rPr>
                <w:b/>
                <w:sz w:val="32"/>
                <w:szCs w:val="32"/>
              </w:rPr>
              <w:t xml:space="preserve"> </w:t>
            </w:r>
            <w:r w:rsidRPr="006200BC">
              <w:rPr>
                <w:b/>
                <w:sz w:val="32"/>
                <w:szCs w:val="32"/>
              </w:rPr>
              <w:tab/>
            </w:r>
            <w:r>
              <w:rPr>
                <w:b/>
                <w:sz w:val="32"/>
                <w:szCs w:val="32"/>
              </w:rPr>
              <w:t xml:space="preserve"> </w:t>
            </w:r>
          </w:p>
          <w:p w:rsidR="006200BC" w:rsidRDefault="006200BC" w:rsidP="00FA66AA">
            <w:pPr>
              <w:rPr>
                <w:b/>
                <w:sz w:val="32"/>
                <w:szCs w:val="32"/>
              </w:rPr>
            </w:pPr>
          </w:p>
          <w:p w:rsidR="00060E2E" w:rsidRPr="00527881" w:rsidRDefault="00FA66AA" w:rsidP="00FA66AA">
            <w:pPr>
              <w:rPr>
                <w:b/>
                <w:sz w:val="32"/>
                <w:szCs w:val="32"/>
              </w:rPr>
            </w:pPr>
            <w:proofErr w:type="spellStart"/>
            <w:r>
              <w:rPr>
                <w:b/>
                <w:sz w:val="32"/>
                <w:szCs w:val="32"/>
              </w:rPr>
              <w:t>AssocRICS</w:t>
            </w:r>
            <w:proofErr w:type="spellEnd"/>
          </w:p>
          <w:p w:rsidR="00F938FD" w:rsidRPr="00527881" w:rsidRDefault="00F938FD" w:rsidP="006200BC">
            <w:pPr>
              <w:rPr>
                <w:sz w:val="32"/>
              </w:rPr>
            </w:pPr>
          </w:p>
        </w:tc>
        <w:tc>
          <w:tcPr>
            <w:tcW w:w="3420" w:type="dxa"/>
          </w:tcPr>
          <w:p w:rsidR="00F938FD" w:rsidRPr="00527881" w:rsidRDefault="00FC7E24" w:rsidP="00527881">
            <w:pPr>
              <w:pStyle w:val="Heading1"/>
              <w:ind w:left="0" w:firstLine="0"/>
              <w:jc w:val="center"/>
              <w:rPr>
                <w:sz w:val="32"/>
              </w:rPr>
            </w:pPr>
            <w:r>
              <w:rPr>
                <w:noProof/>
                <w:sz w:val="32"/>
              </w:rPr>
              <w:drawing>
                <wp:inline distT="0" distB="0" distL="0" distR="0" wp14:anchorId="3FB91A43" wp14:editId="3B31422C">
                  <wp:extent cx="1304925" cy="183642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rporate pic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3282" cy="1848181"/>
                          </a:xfrm>
                          <a:prstGeom prst="rect">
                            <a:avLst/>
                          </a:prstGeom>
                        </pic:spPr>
                      </pic:pic>
                    </a:graphicData>
                  </a:graphic>
                </wp:inline>
              </w:drawing>
            </w:r>
          </w:p>
        </w:tc>
      </w:tr>
    </w:tbl>
    <w:p w:rsidR="00F71E2D" w:rsidRPr="00D22B03" w:rsidRDefault="00F71E2D" w:rsidP="00DE5447">
      <w:pPr>
        <w:rPr>
          <w:b/>
          <w:sz w:val="24"/>
        </w:rPr>
      </w:pPr>
      <w:r>
        <w:rPr>
          <w:sz w:val="24"/>
        </w:rPr>
        <w:t xml:space="preserve">POSITION APPLIED </w:t>
      </w:r>
      <w:proofErr w:type="gramStart"/>
      <w:r>
        <w:rPr>
          <w:sz w:val="24"/>
        </w:rPr>
        <w:t>FOR :</w:t>
      </w:r>
      <w:proofErr w:type="gramEnd"/>
      <w:r>
        <w:rPr>
          <w:sz w:val="24"/>
        </w:rPr>
        <w:t xml:space="preserve"> </w:t>
      </w:r>
      <w:r w:rsidR="00DE5447" w:rsidRPr="00DE5447">
        <w:rPr>
          <w:b/>
          <w:sz w:val="24"/>
        </w:rPr>
        <w:t>SENIOR</w:t>
      </w:r>
      <w:r w:rsidR="00DE5447">
        <w:rPr>
          <w:sz w:val="24"/>
        </w:rPr>
        <w:t xml:space="preserve"> </w:t>
      </w:r>
      <w:r w:rsidR="00D22B03" w:rsidRPr="00D22B03">
        <w:rPr>
          <w:b/>
          <w:sz w:val="24"/>
        </w:rPr>
        <w:t>QUANTITY SURVEYOR</w:t>
      </w:r>
      <w:r w:rsidR="00D22B03">
        <w:rPr>
          <w:b/>
          <w:sz w:val="24"/>
        </w:rPr>
        <w:t xml:space="preserve"> </w:t>
      </w:r>
    </w:p>
    <w:p w:rsidR="00F71E2D" w:rsidRDefault="00F71E2D">
      <w:pPr>
        <w:rPr>
          <w:sz w:val="24"/>
        </w:rPr>
      </w:pPr>
      <w:r>
        <w:rPr>
          <w:sz w:val="24"/>
        </w:rPr>
        <w:t xml:space="preserve">EXPECTED </w:t>
      </w:r>
      <w:proofErr w:type="gramStart"/>
      <w:r>
        <w:rPr>
          <w:sz w:val="24"/>
        </w:rPr>
        <w:t>SALARY :</w:t>
      </w:r>
      <w:proofErr w:type="gramEnd"/>
      <w:r>
        <w:rPr>
          <w:sz w:val="24"/>
        </w:rPr>
        <w:t xml:space="preserve"> </w:t>
      </w:r>
      <w:r w:rsidR="00476ABE">
        <w:rPr>
          <w:sz w:val="24"/>
        </w:rPr>
        <w:t>negotiable</w:t>
      </w:r>
      <w:r w:rsidR="00F4545C">
        <w:rPr>
          <w:sz w:val="24"/>
        </w:rPr>
        <w:t xml:space="preserve"> </w:t>
      </w:r>
    </w:p>
    <w:p w:rsidR="00F71E2D" w:rsidRDefault="00F71E2D">
      <w:pPr>
        <w:rPr>
          <w:color w:val="0000FF"/>
          <w:sz w:val="24"/>
        </w:rPr>
      </w:pPr>
    </w:p>
    <w:p w:rsidR="00F71E2D" w:rsidRDefault="00F71E2D">
      <w:pPr>
        <w:pStyle w:val="Heading7"/>
      </w:pPr>
      <w:r>
        <w:t>WORK SUMMARY</w:t>
      </w:r>
    </w:p>
    <w:p w:rsidR="004F1BF5" w:rsidRPr="004F1BF5" w:rsidRDefault="004F1BF5" w:rsidP="004F1BF5">
      <w:pPr>
        <w:ind w:left="360"/>
        <w:jc w:val="both"/>
        <w:rPr>
          <w:b/>
          <w:i/>
          <w:lang w:val="en-GB"/>
        </w:rPr>
      </w:pPr>
      <w:r w:rsidRPr="004F1BF5">
        <w:rPr>
          <w:b/>
          <w:i/>
          <w:lang w:val="en-GB"/>
        </w:rPr>
        <w:t xml:space="preserve">BS Civil Engineer in profession with </w:t>
      </w:r>
      <w:r w:rsidR="0031628D">
        <w:rPr>
          <w:b/>
          <w:i/>
          <w:lang w:val="en-GB"/>
        </w:rPr>
        <w:t>20</w:t>
      </w:r>
      <w:r w:rsidRPr="004F1BF5">
        <w:rPr>
          <w:b/>
          <w:i/>
          <w:lang w:val="en-GB"/>
        </w:rPr>
        <w:t xml:space="preserve"> years total experience in Construction Industry and with major skill</w:t>
      </w:r>
      <w:r w:rsidR="00DD7A0F">
        <w:rPr>
          <w:b/>
          <w:i/>
          <w:lang w:val="en-GB"/>
        </w:rPr>
        <w:t>s</w:t>
      </w:r>
      <w:r w:rsidRPr="004F1BF5">
        <w:rPr>
          <w:b/>
          <w:i/>
          <w:lang w:val="en-GB"/>
        </w:rPr>
        <w:t xml:space="preserve"> in </w:t>
      </w:r>
      <w:r w:rsidR="00DD7A0F">
        <w:rPr>
          <w:b/>
          <w:i/>
          <w:lang w:val="en-GB"/>
        </w:rPr>
        <w:t xml:space="preserve">Contracts Administration &amp; </w:t>
      </w:r>
      <w:r w:rsidRPr="004F1BF5">
        <w:rPr>
          <w:b/>
          <w:i/>
          <w:lang w:val="en-GB"/>
        </w:rPr>
        <w:t>Quantity Surveying. Proficient in variation assessment against Subcontractor’s Claim and analytical approach to Client’s Claim. Preparation of quantum element of the claim with regard to loss and expense which the Client is entitled. Preparation of Subcontract Agreement and eventually administration/application of its terms and conditions. Preparation of Interim Payment Application to the Client and assessment to Subcontractor’s claim. Preparation of contractual correspondence in respect of Subcontract issues. In depth knowledge in preparation of Tender document inquiries to be issued for sourcing Subcontractors/Suppliers and preparation of Tender Comparison for endorsement to management. Site supervision, technical coordination works and in depth knowledge in Engineering-related software.</w:t>
      </w:r>
    </w:p>
    <w:p w:rsidR="00F71E2D" w:rsidRDefault="00F71E2D">
      <w:pPr>
        <w:ind w:left="360"/>
        <w:rPr>
          <w:color w:val="000000"/>
        </w:rPr>
      </w:pPr>
    </w:p>
    <w:p w:rsidR="00F71E2D" w:rsidRDefault="00F71E2D">
      <w:pPr>
        <w:ind w:left="360"/>
        <w:rPr>
          <w:b/>
          <w:color w:val="000000"/>
        </w:rPr>
      </w:pPr>
      <w:r>
        <w:rPr>
          <w:b/>
          <w:color w:val="000000"/>
        </w:rPr>
        <w:t xml:space="preserve">General Technical </w:t>
      </w:r>
      <w:proofErr w:type="gramStart"/>
      <w:r>
        <w:rPr>
          <w:b/>
          <w:color w:val="000000"/>
        </w:rPr>
        <w:t>Skills</w:t>
      </w:r>
      <w:r w:rsidR="00D96621">
        <w:rPr>
          <w:b/>
          <w:color w:val="000000"/>
        </w:rPr>
        <w:t xml:space="preserve"> </w:t>
      </w:r>
      <w:r>
        <w:rPr>
          <w:b/>
          <w:color w:val="000000"/>
        </w:rPr>
        <w:t>:</w:t>
      </w:r>
      <w:proofErr w:type="gramEnd"/>
    </w:p>
    <w:p w:rsidR="00F71E2D" w:rsidRDefault="00F71E2D">
      <w:pPr>
        <w:numPr>
          <w:ilvl w:val="0"/>
          <w:numId w:val="8"/>
        </w:numPr>
        <w:tabs>
          <w:tab w:val="clear" w:pos="432"/>
          <w:tab w:val="num" w:pos="1872"/>
        </w:tabs>
        <w:ind w:left="1872"/>
      </w:pPr>
      <w:r>
        <w:t>Project Management &amp; Value Engineering</w:t>
      </w:r>
    </w:p>
    <w:p w:rsidR="00F71E2D" w:rsidRDefault="00F71E2D">
      <w:pPr>
        <w:numPr>
          <w:ilvl w:val="0"/>
          <w:numId w:val="8"/>
        </w:numPr>
        <w:tabs>
          <w:tab w:val="clear" w:pos="432"/>
          <w:tab w:val="num" w:pos="1872"/>
        </w:tabs>
        <w:ind w:left="1872"/>
      </w:pPr>
      <w:r>
        <w:t>Quantity Surveying</w:t>
      </w:r>
      <w:r w:rsidR="00FA66AA">
        <w:t>/Contracts Administration</w:t>
      </w:r>
    </w:p>
    <w:p w:rsidR="00F71E2D" w:rsidRDefault="00F71E2D">
      <w:pPr>
        <w:numPr>
          <w:ilvl w:val="0"/>
          <w:numId w:val="8"/>
        </w:numPr>
        <w:tabs>
          <w:tab w:val="clear" w:pos="432"/>
          <w:tab w:val="num" w:pos="1872"/>
        </w:tabs>
        <w:ind w:left="1872"/>
      </w:pPr>
      <w:r>
        <w:t>Quality Assurance / Quality Control</w:t>
      </w:r>
    </w:p>
    <w:p w:rsidR="00F71E2D" w:rsidRDefault="00F71E2D">
      <w:pPr>
        <w:numPr>
          <w:ilvl w:val="0"/>
          <w:numId w:val="8"/>
        </w:numPr>
        <w:tabs>
          <w:tab w:val="clear" w:pos="432"/>
          <w:tab w:val="num" w:pos="1872"/>
        </w:tabs>
        <w:ind w:left="1872"/>
      </w:pPr>
      <w:r>
        <w:t>Structural Designing / Detailing</w:t>
      </w:r>
    </w:p>
    <w:p w:rsidR="00F71E2D" w:rsidRDefault="00F71E2D">
      <w:pPr>
        <w:numPr>
          <w:ilvl w:val="0"/>
          <w:numId w:val="8"/>
        </w:numPr>
        <w:tabs>
          <w:tab w:val="clear" w:pos="432"/>
          <w:tab w:val="num" w:pos="1872"/>
        </w:tabs>
        <w:ind w:left="1872"/>
      </w:pPr>
      <w:r>
        <w:t>Works Supervision and Technical Coordination</w:t>
      </w:r>
    </w:p>
    <w:p w:rsidR="00F71E2D" w:rsidRDefault="00F71E2D">
      <w:pPr>
        <w:numPr>
          <w:ilvl w:val="0"/>
          <w:numId w:val="8"/>
        </w:numPr>
        <w:tabs>
          <w:tab w:val="clear" w:pos="432"/>
          <w:tab w:val="num" w:pos="1872"/>
        </w:tabs>
        <w:ind w:left="1872"/>
      </w:pPr>
      <w:r>
        <w:t>Computer Literate : MS Office (Word, Excel, Power Point)</w:t>
      </w:r>
    </w:p>
    <w:p w:rsidR="00F71E2D" w:rsidRDefault="00F71E2D">
      <w:pPr>
        <w:ind w:left="1440"/>
      </w:pPr>
      <w:r>
        <w:t xml:space="preserve">                                       </w:t>
      </w:r>
      <w:proofErr w:type="spellStart"/>
      <w:r>
        <w:t>Autocadd</w:t>
      </w:r>
      <w:proofErr w:type="spellEnd"/>
      <w:r>
        <w:t xml:space="preserve"> rel. 20</w:t>
      </w:r>
      <w:r w:rsidR="00FA66AA">
        <w:t xml:space="preserve">14           </w:t>
      </w:r>
    </w:p>
    <w:p w:rsidR="00F71E2D" w:rsidRDefault="00F71E2D" w:rsidP="00C1565F">
      <w:pPr>
        <w:ind w:left="1440"/>
      </w:pPr>
      <w:r>
        <w:t xml:space="preserve">                                       </w:t>
      </w:r>
      <w:proofErr w:type="spellStart"/>
      <w:r w:rsidR="00C1565F">
        <w:t>Aconex</w:t>
      </w:r>
      <w:proofErr w:type="spellEnd"/>
      <w:r w:rsidR="00C1565F">
        <w:t xml:space="preserve"> Document Management Software</w:t>
      </w:r>
    </w:p>
    <w:p w:rsidR="00C1565F" w:rsidRDefault="00C1565F" w:rsidP="00C1565F">
      <w:pPr>
        <w:ind w:left="1440"/>
      </w:pPr>
    </w:p>
    <w:p w:rsidR="00F71E2D" w:rsidRDefault="00F71E2D">
      <w:pPr>
        <w:pStyle w:val="Heading4"/>
      </w:pPr>
      <w:r>
        <w:t>MAJOR PROJECT EXPERIENCES: from present to previous</w:t>
      </w:r>
    </w:p>
    <w:p w:rsidR="00AB4E43" w:rsidRPr="004F1BF5" w:rsidRDefault="00AB4E43" w:rsidP="00AB4E43">
      <w:pPr>
        <w:ind w:left="360"/>
        <w:rPr>
          <w:lang w:val="en-GB"/>
        </w:rPr>
      </w:pPr>
    </w:p>
    <w:p w:rsidR="000333C3" w:rsidRPr="000333C3" w:rsidRDefault="000333C3" w:rsidP="000333C3">
      <w:pPr>
        <w:pStyle w:val="ListParagraph"/>
        <w:numPr>
          <w:ilvl w:val="0"/>
          <w:numId w:val="9"/>
        </w:numPr>
        <w:rPr>
          <w:b/>
        </w:rPr>
      </w:pPr>
      <w:r w:rsidRPr="000333C3">
        <w:rPr>
          <w:b/>
        </w:rPr>
        <w:t xml:space="preserve">HLP CONSULTING (Qatar) – recently acquired by PricewaterhouseCoopers (PwC) </w:t>
      </w:r>
    </w:p>
    <w:p w:rsidR="000333C3" w:rsidRDefault="000333C3" w:rsidP="000333C3">
      <w:pPr>
        <w:pStyle w:val="ListParagraph"/>
        <w:ind w:left="360"/>
      </w:pPr>
      <w:r>
        <w:t>Position: CONSULTANT</w:t>
      </w:r>
    </w:p>
    <w:p w:rsidR="00E46F76" w:rsidRPr="000333C3" w:rsidRDefault="00E46F76" w:rsidP="000333C3">
      <w:pPr>
        <w:pStyle w:val="ListParagraph"/>
        <w:ind w:left="360"/>
      </w:pPr>
      <w:r>
        <w:t xml:space="preserve">April </w:t>
      </w:r>
      <w:r w:rsidR="00AB4E43">
        <w:t>2014 to March 2017</w:t>
      </w:r>
    </w:p>
    <w:p w:rsidR="004F1BF5" w:rsidRPr="004F1BF5" w:rsidRDefault="004F1BF5" w:rsidP="00476ABE">
      <w:pPr>
        <w:numPr>
          <w:ilvl w:val="0"/>
          <w:numId w:val="16"/>
        </w:numPr>
        <w:ind w:left="1350" w:hanging="450"/>
        <w:rPr>
          <w:lang w:val="en-GB"/>
        </w:rPr>
      </w:pPr>
      <w:r w:rsidRPr="004F1BF5">
        <w:rPr>
          <w:lang w:val="en-GB"/>
        </w:rPr>
        <w:t>Preparation of quantum element of the claim with regard to loss and expense which the Client is entitled.</w:t>
      </w:r>
    </w:p>
    <w:p w:rsidR="004F1BF5" w:rsidRDefault="004F1BF5" w:rsidP="00476ABE">
      <w:pPr>
        <w:numPr>
          <w:ilvl w:val="0"/>
          <w:numId w:val="16"/>
        </w:numPr>
        <w:ind w:left="1350" w:hanging="450"/>
        <w:rPr>
          <w:lang w:val="en-GB"/>
        </w:rPr>
      </w:pPr>
      <w:r w:rsidRPr="004F1BF5">
        <w:rPr>
          <w:lang w:val="en-GB"/>
        </w:rPr>
        <w:lastRenderedPageBreak/>
        <w:t>Review of claim submission and correspondence which instructed the Client to extend the completion date thereby causing the Client to remain at Project Site longer than the planned duration.</w:t>
      </w:r>
    </w:p>
    <w:p w:rsidR="00DD7A0F" w:rsidRPr="004F1BF5" w:rsidRDefault="00DD7A0F" w:rsidP="00476ABE">
      <w:pPr>
        <w:numPr>
          <w:ilvl w:val="0"/>
          <w:numId w:val="16"/>
        </w:numPr>
        <w:ind w:left="1350" w:hanging="450"/>
        <w:rPr>
          <w:lang w:val="en-GB"/>
        </w:rPr>
      </w:pPr>
      <w:r>
        <w:rPr>
          <w:lang w:val="en-GB"/>
        </w:rPr>
        <w:t>Preparation of statistical data for expert witness.</w:t>
      </w:r>
    </w:p>
    <w:p w:rsidR="004F1BF5" w:rsidRPr="004F1BF5" w:rsidRDefault="004F1BF5" w:rsidP="00476ABE">
      <w:pPr>
        <w:numPr>
          <w:ilvl w:val="0"/>
          <w:numId w:val="16"/>
        </w:numPr>
        <w:ind w:left="1350" w:hanging="450"/>
        <w:rPr>
          <w:lang w:val="en-GB"/>
        </w:rPr>
      </w:pPr>
      <w:r w:rsidRPr="004F1BF5">
        <w:rPr>
          <w:lang w:val="en-GB"/>
        </w:rPr>
        <w:t>Preparation and management of subcontract agreements.</w:t>
      </w:r>
    </w:p>
    <w:p w:rsidR="004F1BF5" w:rsidRPr="004F1BF5" w:rsidRDefault="004F1BF5" w:rsidP="00476ABE">
      <w:pPr>
        <w:numPr>
          <w:ilvl w:val="0"/>
          <w:numId w:val="16"/>
        </w:numPr>
        <w:ind w:left="1350" w:hanging="450"/>
        <w:rPr>
          <w:lang w:val="en-GB"/>
        </w:rPr>
      </w:pPr>
      <w:r w:rsidRPr="004F1BF5">
        <w:rPr>
          <w:lang w:val="en-GB"/>
        </w:rPr>
        <w:t>Locate and collate all related documents necessary for compilation of each subcontract agreement.</w:t>
      </w:r>
    </w:p>
    <w:p w:rsidR="004F1BF5" w:rsidRPr="004F1BF5" w:rsidRDefault="004F1BF5" w:rsidP="00476ABE">
      <w:pPr>
        <w:numPr>
          <w:ilvl w:val="0"/>
          <w:numId w:val="16"/>
        </w:numPr>
        <w:ind w:left="1350" w:hanging="450"/>
        <w:rPr>
          <w:lang w:val="en-GB"/>
        </w:rPr>
      </w:pPr>
      <w:r w:rsidRPr="004F1BF5">
        <w:rPr>
          <w:lang w:val="en-GB"/>
        </w:rPr>
        <w:t>Prepare, discuss and negotiate any missing or unacceptable terms in the subcontract agreement.</w:t>
      </w:r>
    </w:p>
    <w:p w:rsidR="004F1BF5" w:rsidRDefault="004F1BF5" w:rsidP="00476ABE">
      <w:pPr>
        <w:numPr>
          <w:ilvl w:val="0"/>
          <w:numId w:val="16"/>
        </w:numPr>
        <w:ind w:left="1350" w:hanging="450"/>
        <w:rPr>
          <w:lang w:val="en-GB"/>
        </w:rPr>
      </w:pPr>
      <w:r w:rsidRPr="004F1BF5">
        <w:rPr>
          <w:lang w:val="en-GB"/>
        </w:rPr>
        <w:t>Fully responsible for the above activities and present to the Client together with full justification for actions undertaken and recommendation for the execution of the prepared document (</w:t>
      </w:r>
      <w:r w:rsidR="00CC6EF5">
        <w:rPr>
          <w:lang w:val="en-GB"/>
        </w:rPr>
        <w:t>C</w:t>
      </w:r>
      <w:r w:rsidRPr="004F1BF5">
        <w:rPr>
          <w:lang w:val="en-GB"/>
        </w:rPr>
        <w:t>ontract agreement/Claim).</w:t>
      </w:r>
    </w:p>
    <w:p w:rsidR="00420108" w:rsidRPr="004F1BF5" w:rsidRDefault="00420108" w:rsidP="00AA3976">
      <w:pPr>
        <w:ind w:left="360"/>
        <w:rPr>
          <w:lang w:val="en-GB"/>
        </w:rPr>
      </w:pPr>
    </w:p>
    <w:p w:rsidR="00D600CE" w:rsidRDefault="00D600CE" w:rsidP="00D600CE">
      <w:pPr>
        <w:rPr>
          <w:b/>
          <w:color w:val="008080"/>
          <w:sz w:val="24"/>
        </w:rPr>
      </w:pPr>
      <w:r>
        <w:rPr>
          <w:b/>
          <w:color w:val="008080"/>
          <w:sz w:val="24"/>
        </w:rPr>
        <w:t>PROJECT/S:</w:t>
      </w:r>
    </w:p>
    <w:p w:rsidR="00D600CE" w:rsidRPr="00C1565F" w:rsidRDefault="00D600CE" w:rsidP="00D600CE">
      <w:pPr>
        <w:numPr>
          <w:ilvl w:val="0"/>
          <w:numId w:val="5"/>
        </w:numPr>
        <w:rPr>
          <w:b/>
          <w:color w:val="000000"/>
        </w:rPr>
      </w:pPr>
      <w:r>
        <w:rPr>
          <w:b/>
          <w:color w:val="000000"/>
        </w:rPr>
        <w:t xml:space="preserve">QATAR RAILWAYS </w:t>
      </w:r>
      <w:r w:rsidR="008568BA">
        <w:rPr>
          <w:b/>
          <w:color w:val="000000"/>
        </w:rPr>
        <w:t>PROJECT</w:t>
      </w:r>
    </w:p>
    <w:p w:rsidR="00D600CE" w:rsidRDefault="00D600CE" w:rsidP="00D600CE">
      <w:pPr>
        <w:ind w:left="720"/>
        <w:rPr>
          <w:color w:val="000000"/>
        </w:rPr>
      </w:pPr>
      <w:r>
        <w:rPr>
          <w:color w:val="000000"/>
        </w:rPr>
        <w:t xml:space="preserve">Design &amp; Build Package 4 – Green Line Underground Project </w:t>
      </w:r>
    </w:p>
    <w:p w:rsidR="004F1BF5" w:rsidRPr="004F1BF5" w:rsidRDefault="004F1BF5" w:rsidP="004F1BF5">
      <w:pPr>
        <w:numPr>
          <w:ilvl w:val="0"/>
          <w:numId w:val="5"/>
        </w:numPr>
        <w:rPr>
          <w:b/>
          <w:color w:val="000000"/>
          <w:lang w:val="en-GB"/>
        </w:rPr>
      </w:pPr>
      <w:r w:rsidRPr="004F1BF5">
        <w:rPr>
          <w:b/>
          <w:color w:val="000000"/>
          <w:lang w:val="en-GB"/>
        </w:rPr>
        <w:t xml:space="preserve">The New Port Project for the Construction of Commercial Terminals, Infrastructure and Buildings, in between Al </w:t>
      </w:r>
      <w:proofErr w:type="spellStart"/>
      <w:r w:rsidRPr="004F1BF5">
        <w:rPr>
          <w:b/>
          <w:color w:val="000000"/>
          <w:lang w:val="en-GB"/>
        </w:rPr>
        <w:t>Wakrah</w:t>
      </w:r>
      <w:proofErr w:type="spellEnd"/>
      <w:r w:rsidRPr="004F1BF5">
        <w:rPr>
          <w:b/>
          <w:color w:val="000000"/>
          <w:lang w:val="en-GB"/>
        </w:rPr>
        <w:t xml:space="preserve"> and </w:t>
      </w:r>
      <w:proofErr w:type="spellStart"/>
      <w:r w:rsidRPr="004F1BF5">
        <w:rPr>
          <w:b/>
          <w:color w:val="000000"/>
          <w:lang w:val="en-GB"/>
        </w:rPr>
        <w:t>Mesaieed</w:t>
      </w:r>
      <w:proofErr w:type="spellEnd"/>
      <w:r w:rsidRPr="004F1BF5">
        <w:rPr>
          <w:b/>
          <w:color w:val="000000"/>
          <w:lang w:val="en-GB"/>
        </w:rPr>
        <w:t>, Qatar</w:t>
      </w:r>
    </w:p>
    <w:p w:rsidR="004F1BF5" w:rsidRPr="004F1BF5" w:rsidRDefault="004F1BF5" w:rsidP="004F1BF5">
      <w:pPr>
        <w:ind w:left="720"/>
        <w:rPr>
          <w:color w:val="000000"/>
          <w:lang w:val="en-GB"/>
        </w:rPr>
      </w:pPr>
      <w:r w:rsidRPr="004F1BF5">
        <w:rPr>
          <w:color w:val="000000"/>
          <w:lang w:val="en-GB"/>
        </w:rPr>
        <w:t>Construction of General Cargo Terminals, Multi-use and Offshore Supply Terminals</w:t>
      </w:r>
      <w:r w:rsidR="0031628D">
        <w:rPr>
          <w:color w:val="000000"/>
          <w:lang w:val="en-GB"/>
        </w:rPr>
        <w:t>,</w:t>
      </w:r>
      <w:r w:rsidRPr="004F1BF5">
        <w:rPr>
          <w:color w:val="000000"/>
          <w:lang w:val="en-GB"/>
        </w:rPr>
        <w:t xml:space="preserve"> Infrastructures</w:t>
      </w:r>
      <w:r w:rsidR="0031628D">
        <w:rPr>
          <w:color w:val="000000"/>
          <w:lang w:val="en-GB"/>
        </w:rPr>
        <w:t xml:space="preserve"> and Security System</w:t>
      </w:r>
      <w:r w:rsidRPr="004F1BF5">
        <w:rPr>
          <w:color w:val="000000"/>
          <w:lang w:val="en-GB"/>
        </w:rPr>
        <w:t>.</w:t>
      </w:r>
    </w:p>
    <w:p w:rsidR="004F1BF5" w:rsidRDefault="004F1BF5" w:rsidP="004F1BF5">
      <w:pPr>
        <w:numPr>
          <w:ilvl w:val="0"/>
          <w:numId w:val="5"/>
        </w:numPr>
        <w:rPr>
          <w:b/>
          <w:color w:val="000000"/>
          <w:lang w:val="en-GB"/>
        </w:rPr>
      </w:pPr>
      <w:r w:rsidRPr="004F1BF5">
        <w:rPr>
          <w:b/>
          <w:color w:val="000000"/>
          <w:lang w:val="en-GB"/>
        </w:rPr>
        <w:t>Extension of Highway 55 Temporary Truck Rout – Section C Project, Doha Qatar</w:t>
      </w:r>
    </w:p>
    <w:p w:rsidR="00DD7A0F" w:rsidRPr="00DD7A0F" w:rsidRDefault="00DD7A0F" w:rsidP="00DD7A0F">
      <w:pPr>
        <w:numPr>
          <w:ilvl w:val="0"/>
          <w:numId w:val="5"/>
        </w:numPr>
        <w:rPr>
          <w:b/>
          <w:color w:val="000000"/>
          <w:lang w:val="en-GB"/>
        </w:rPr>
      </w:pPr>
      <w:r w:rsidRPr="00DD7A0F">
        <w:rPr>
          <w:b/>
          <w:color w:val="000000"/>
          <w:lang w:val="en-GB"/>
        </w:rPr>
        <w:t xml:space="preserve">Roads and Infrastructure in </w:t>
      </w:r>
      <w:proofErr w:type="spellStart"/>
      <w:r w:rsidRPr="00DD7A0F">
        <w:rPr>
          <w:b/>
          <w:color w:val="000000"/>
          <w:lang w:val="en-GB"/>
        </w:rPr>
        <w:t>Birkat</w:t>
      </w:r>
      <w:proofErr w:type="spellEnd"/>
      <w:r w:rsidRPr="00DD7A0F">
        <w:rPr>
          <w:b/>
          <w:color w:val="000000"/>
          <w:lang w:val="en-GB"/>
        </w:rPr>
        <w:t xml:space="preserve"> Al </w:t>
      </w:r>
      <w:proofErr w:type="spellStart"/>
      <w:r w:rsidRPr="00DD7A0F">
        <w:rPr>
          <w:b/>
          <w:color w:val="000000"/>
          <w:lang w:val="en-GB"/>
        </w:rPr>
        <w:t>Awamer</w:t>
      </w:r>
      <w:proofErr w:type="spellEnd"/>
      <w:r w:rsidRPr="00DD7A0F">
        <w:rPr>
          <w:b/>
          <w:color w:val="000000"/>
          <w:lang w:val="en-GB"/>
        </w:rPr>
        <w:t xml:space="preserve"> (Package 4) – Advance Grading and Temporary Roads, Qatar</w:t>
      </w:r>
    </w:p>
    <w:p w:rsidR="00DD7A0F" w:rsidRDefault="00DD7A0F" w:rsidP="00DD7A0F">
      <w:pPr>
        <w:ind w:left="720"/>
        <w:rPr>
          <w:color w:val="000000"/>
          <w:lang w:val="en-GB"/>
        </w:rPr>
      </w:pPr>
      <w:r w:rsidRPr="00DD7A0F">
        <w:rPr>
          <w:color w:val="000000"/>
          <w:lang w:val="en-GB"/>
        </w:rPr>
        <w:t>Construction of both single lane and dual two lane temporary roads.</w:t>
      </w:r>
    </w:p>
    <w:p w:rsidR="00CC4270" w:rsidRPr="00CC4270" w:rsidRDefault="00CC4270" w:rsidP="00CC4270">
      <w:pPr>
        <w:numPr>
          <w:ilvl w:val="0"/>
          <w:numId w:val="5"/>
        </w:numPr>
        <w:rPr>
          <w:b/>
          <w:color w:val="000000"/>
          <w:lang w:val="en-GB"/>
        </w:rPr>
      </w:pPr>
      <w:r w:rsidRPr="00CC4270">
        <w:rPr>
          <w:b/>
          <w:color w:val="000000"/>
          <w:lang w:val="en-GB"/>
        </w:rPr>
        <w:t xml:space="preserve">Flow Diversion Schemes in Al </w:t>
      </w:r>
      <w:proofErr w:type="spellStart"/>
      <w:r w:rsidRPr="00CC4270">
        <w:rPr>
          <w:b/>
          <w:color w:val="000000"/>
          <w:lang w:val="en-GB"/>
        </w:rPr>
        <w:t>Wajba</w:t>
      </w:r>
      <w:proofErr w:type="spellEnd"/>
      <w:r w:rsidRPr="00CC4270">
        <w:rPr>
          <w:b/>
          <w:color w:val="000000"/>
          <w:lang w:val="en-GB"/>
        </w:rPr>
        <w:t xml:space="preserve"> and New Al </w:t>
      </w:r>
      <w:proofErr w:type="spellStart"/>
      <w:r w:rsidRPr="00CC4270">
        <w:rPr>
          <w:b/>
          <w:color w:val="000000"/>
          <w:lang w:val="en-GB"/>
        </w:rPr>
        <w:t>Rayyan</w:t>
      </w:r>
      <w:proofErr w:type="spellEnd"/>
      <w:r w:rsidRPr="00CC4270">
        <w:rPr>
          <w:b/>
          <w:color w:val="000000"/>
          <w:lang w:val="en-GB"/>
        </w:rPr>
        <w:t>, Qatar</w:t>
      </w:r>
    </w:p>
    <w:p w:rsidR="00DD7A0F" w:rsidRPr="00DD7A0F" w:rsidRDefault="00CC4270" w:rsidP="00CC4270">
      <w:pPr>
        <w:ind w:left="720"/>
        <w:rPr>
          <w:color w:val="000000"/>
          <w:lang w:val="en-GB"/>
        </w:rPr>
      </w:pPr>
      <w:r w:rsidRPr="00CC4270">
        <w:rPr>
          <w:color w:val="000000"/>
          <w:lang w:val="en-GB"/>
        </w:rPr>
        <w:t>Construction of deep sanitary trunk sewers to decommission existing pumping station and divert flows to a trunk sewer.</w:t>
      </w:r>
    </w:p>
    <w:p w:rsidR="00E46F76" w:rsidRPr="00E46F76" w:rsidRDefault="00E46F76" w:rsidP="00E46F76">
      <w:pPr>
        <w:pStyle w:val="ListParagraph"/>
        <w:ind w:left="360"/>
      </w:pPr>
    </w:p>
    <w:p w:rsidR="000333C3" w:rsidRPr="000333C3" w:rsidRDefault="000333C3" w:rsidP="000333C3">
      <w:pPr>
        <w:numPr>
          <w:ilvl w:val="0"/>
          <w:numId w:val="9"/>
        </w:numPr>
        <w:rPr>
          <w:b/>
        </w:rPr>
      </w:pPr>
      <w:r w:rsidRPr="000333C3">
        <w:rPr>
          <w:b/>
        </w:rPr>
        <w:t>BROOKFIELD MULTIPLEX CONSTRUCTION (Middle East- UAE &amp; Qatar)</w:t>
      </w:r>
    </w:p>
    <w:p w:rsidR="000333C3" w:rsidRDefault="000333C3" w:rsidP="000333C3">
      <w:pPr>
        <w:ind w:left="360"/>
      </w:pPr>
      <w:r>
        <w:t xml:space="preserve">Position: </w:t>
      </w:r>
      <w:r w:rsidRPr="000333C3">
        <w:t xml:space="preserve">SENIOR QUANTITY SURVEYOR </w:t>
      </w:r>
    </w:p>
    <w:p w:rsidR="00907C98" w:rsidRDefault="00907C98" w:rsidP="000333C3">
      <w:pPr>
        <w:ind w:left="360"/>
      </w:pPr>
      <w:r>
        <w:t xml:space="preserve">March 2006 to </w:t>
      </w:r>
      <w:r w:rsidR="007723C8">
        <w:t>March 2014</w:t>
      </w:r>
    </w:p>
    <w:p w:rsidR="00476ABE" w:rsidRPr="00476ABE" w:rsidRDefault="00476ABE" w:rsidP="00476ABE">
      <w:pPr>
        <w:numPr>
          <w:ilvl w:val="0"/>
          <w:numId w:val="10"/>
        </w:numPr>
        <w:jc w:val="both"/>
        <w:rPr>
          <w:sz w:val="24"/>
        </w:rPr>
      </w:pPr>
      <w:r w:rsidRPr="00476ABE">
        <w:rPr>
          <w:sz w:val="24"/>
        </w:rPr>
        <w:t xml:space="preserve">Review, analysis, submission, </w:t>
      </w:r>
      <w:proofErr w:type="spellStart"/>
      <w:r w:rsidRPr="00476ABE">
        <w:rPr>
          <w:sz w:val="24"/>
        </w:rPr>
        <w:t>defence</w:t>
      </w:r>
      <w:proofErr w:type="spellEnd"/>
      <w:r w:rsidRPr="00476ABE">
        <w:rPr>
          <w:sz w:val="24"/>
        </w:rPr>
        <w:t>, resolution of Claims (variation in contract &amp; time related claim).</w:t>
      </w:r>
    </w:p>
    <w:p w:rsidR="00476ABE" w:rsidRPr="00476ABE" w:rsidRDefault="00476ABE" w:rsidP="00476ABE">
      <w:pPr>
        <w:numPr>
          <w:ilvl w:val="0"/>
          <w:numId w:val="10"/>
        </w:numPr>
        <w:jc w:val="both"/>
        <w:rPr>
          <w:sz w:val="24"/>
        </w:rPr>
      </w:pPr>
      <w:r w:rsidRPr="00476ABE">
        <w:rPr>
          <w:sz w:val="24"/>
        </w:rPr>
        <w:t>Collate all related documents necessary for compilation of each Head Contract Claims.</w:t>
      </w:r>
    </w:p>
    <w:p w:rsidR="00476ABE" w:rsidRPr="00476ABE" w:rsidRDefault="00476ABE" w:rsidP="00476ABE">
      <w:pPr>
        <w:numPr>
          <w:ilvl w:val="0"/>
          <w:numId w:val="10"/>
        </w:numPr>
        <w:jc w:val="both"/>
        <w:rPr>
          <w:sz w:val="24"/>
        </w:rPr>
      </w:pPr>
      <w:r w:rsidRPr="00476ABE">
        <w:rPr>
          <w:sz w:val="24"/>
        </w:rPr>
        <w:t>Monitoring and updating Head Contract Variation log.</w:t>
      </w:r>
    </w:p>
    <w:p w:rsidR="00476ABE" w:rsidRPr="00476ABE" w:rsidRDefault="00476ABE" w:rsidP="00476ABE">
      <w:pPr>
        <w:numPr>
          <w:ilvl w:val="0"/>
          <w:numId w:val="10"/>
        </w:numPr>
        <w:jc w:val="both"/>
        <w:rPr>
          <w:sz w:val="24"/>
        </w:rPr>
      </w:pPr>
      <w:r w:rsidRPr="00476ABE">
        <w:rPr>
          <w:sz w:val="24"/>
        </w:rPr>
        <w:t>Interface with other Project Teams to meet the Project objectives in accordance with procedures.</w:t>
      </w:r>
    </w:p>
    <w:p w:rsidR="009B0679" w:rsidRDefault="009B0679" w:rsidP="009B0679">
      <w:pPr>
        <w:numPr>
          <w:ilvl w:val="0"/>
          <w:numId w:val="10"/>
        </w:numPr>
        <w:jc w:val="both"/>
        <w:rPr>
          <w:sz w:val="24"/>
        </w:rPr>
      </w:pPr>
      <w:r w:rsidRPr="009B0679">
        <w:rPr>
          <w:sz w:val="24"/>
        </w:rPr>
        <w:t>Conduct review and comparison of contract documents during tender stage and issued for construction documents.</w:t>
      </w:r>
    </w:p>
    <w:p w:rsidR="009B0679" w:rsidRPr="009B0679" w:rsidRDefault="009B0679" w:rsidP="009B0679">
      <w:pPr>
        <w:numPr>
          <w:ilvl w:val="0"/>
          <w:numId w:val="10"/>
        </w:numPr>
        <w:jc w:val="both"/>
        <w:rPr>
          <w:sz w:val="24"/>
        </w:rPr>
      </w:pPr>
      <w:r w:rsidRPr="009B0679">
        <w:rPr>
          <w:sz w:val="24"/>
        </w:rPr>
        <w:t xml:space="preserve">Preparation of monthly </w:t>
      </w:r>
      <w:r w:rsidR="007723C8">
        <w:rPr>
          <w:sz w:val="24"/>
        </w:rPr>
        <w:t xml:space="preserve">Application of </w:t>
      </w:r>
      <w:r w:rsidRPr="009B0679">
        <w:rPr>
          <w:sz w:val="24"/>
        </w:rPr>
        <w:t>Progress Billing</w:t>
      </w:r>
      <w:r w:rsidR="007723C8">
        <w:rPr>
          <w:sz w:val="24"/>
        </w:rPr>
        <w:t xml:space="preserve"> to the Client </w:t>
      </w:r>
      <w:r w:rsidRPr="009B0679">
        <w:rPr>
          <w:sz w:val="24"/>
        </w:rPr>
        <w:t xml:space="preserve"> including coordination in obtaining percent progress/data with the project planning engineer / project team and approval with the Client.</w:t>
      </w:r>
    </w:p>
    <w:p w:rsidR="009B0679" w:rsidRDefault="007723C8" w:rsidP="009B0679">
      <w:pPr>
        <w:numPr>
          <w:ilvl w:val="0"/>
          <w:numId w:val="10"/>
        </w:numPr>
        <w:jc w:val="both"/>
      </w:pPr>
      <w:r>
        <w:rPr>
          <w:sz w:val="24"/>
        </w:rPr>
        <w:t>Processing of Variation O</w:t>
      </w:r>
      <w:r w:rsidR="009B0679" w:rsidRPr="009B0679">
        <w:rPr>
          <w:sz w:val="24"/>
        </w:rPr>
        <w:t>rder</w:t>
      </w:r>
      <w:r w:rsidR="00E46F76">
        <w:rPr>
          <w:sz w:val="24"/>
        </w:rPr>
        <w:t xml:space="preserve">, </w:t>
      </w:r>
      <w:r w:rsidR="009B0679" w:rsidRPr="009B0679">
        <w:rPr>
          <w:sz w:val="24"/>
        </w:rPr>
        <w:t xml:space="preserve">responsibilities included </w:t>
      </w:r>
      <w:r w:rsidR="00DE5447" w:rsidRPr="009B0679">
        <w:rPr>
          <w:sz w:val="24"/>
        </w:rPr>
        <w:t>analysis</w:t>
      </w:r>
      <w:r w:rsidR="009B0679" w:rsidRPr="009B0679">
        <w:rPr>
          <w:sz w:val="24"/>
        </w:rPr>
        <w:t xml:space="preserve">, evaluation, documentation, co-ordination with project team, pricing, submittal to </w:t>
      </w:r>
      <w:r>
        <w:rPr>
          <w:sz w:val="24"/>
        </w:rPr>
        <w:t xml:space="preserve">the </w:t>
      </w:r>
      <w:r w:rsidR="009B0679" w:rsidRPr="009B0679">
        <w:rPr>
          <w:sz w:val="24"/>
        </w:rPr>
        <w:t xml:space="preserve">Client, negotiation, follow up and invoicing. </w:t>
      </w:r>
      <w:r>
        <w:rPr>
          <w:sz w:val="24"/>
        </w:rPr>
        <w:t>Updates variation order register from time to time.</w:t>
      </w:r>
    </w:p>
    <w:p w:rsidR="007C598F" w:rsidRPr="007C598F" w:rsidRDefault="007C598F" w:rsidP="007C598F">
      <w:pPr>
        <w:numPr>
          <w:ilvl w:val="0"/>
          <w:numId w:val="10"/>
        </w:numPr>
        <w:jc w:val="both"/>
        <w:rPr>
          <w:sz w:val="24"/>
        </w:rPr>
      </w:pPr>
      <w:r w:rsidRPr="007C598F">
        <w:rPr>
          <w:sz w:val="24"/>
        </w:rPr>
        <w:t xml:space="preserve">Preparation of Monthly and Weekly Reporting, responsibilities include preparation of all payment certificates for Manpower, Material Supply, </w:t>
      </w:r>
      <w:r w:rsidRPr="007C598F">
        <w:rPr>
          <w:sz w:val="24"/>
        </w:rPr>
        <w:lastRenderedPageBreak/>
        <w:t>Subcontract, External Equipment Hire and other services requiring payment certificates.</w:t>
      </w:r>
    </w:p>
    <w:p w:rsidR="007C598F" w:rsidRPr="007C598F" w:rsidRDefault="007C598F" w:rsidP="007C598F">
      <w:pPr>
        <w:numPr>
          <w:ilvl w:val="0"/>
          <w:numId w:val="10"/>
        </w:numPr>
        <w:jc w:val="both"/>
        <w:rPr>
          <w:sz w:val="24"/>
        </w:rPr>
      </w:pPr>
      <w:r w:rsidRPr="007C598F">
        <w:rPr>
          <w:sz w:val="24"/>
        </w:rPr>
        <w:t>Carry-out Re-measurements, If Contract Condition calls for re-measurement, preparation, presentation, submission and obtain approval in finalization of re-measured quantity based on the format agreed by Client.</w:t>
      </w:r>
    </w:p>
    <w:p w:rsidR="009B0679" w:rsidRDefault="00F4545C" w:rsidP="00F4545C">
      <w:pPr>
        <w:numPr>
          <w:ilvl w:val="0"/>
          <w:numId w:val="10"/>
        </w:numPr>
        <w:jc w:val="both"/>
        <w:rPr>
          <w:sz w:val="24"/>
        </w:rPr>
      </w:pPr>
      <w:r w:rsidRPr="00F4545C">
        <w:rPr>
          <w:sz w:val="24"/>
        </w:rPr>
        <w:t>Subcontract management, responsibilities in the site subcontract management includes (1) Acquire copy of the Subcontract Agreement from Head Office; (2) Agree the method of measurement and progress billing called for in the agreement. (3) advise Subcontractor to provide performance bond, insurance certificate copy and the like, etc. wherever applicable (4</w:t>
      </w:r>
      <w:r w:rsidR="00E07B7B">
        <w:rPr>
          <w:sz w:val="24"/>
        </w:rPr>
        <w:t>)</w:t>
      </w:r>
      <w:r w:rsidRPr="00F4545C">
        <w:rPr>
          <w:sz w:val="24"/>
        </w:rPr>
        <w:t xml:space="preserve"> certify progress billing and (5) prepare payment certificate.</w:t>
      </w:r>
    </w:p>
    <w:p w:rsidR="007723C8" w:rsidRDefault="007723C8" w:rsidP="00F4545C">
      <w:pPr>
        <w:numPr>
          <w:ilvl w:val="0"/>
          <w:numId w:val="10"/>
        </w:numPr>
        <w:jc w:val="both"/>
        <w:rPr>
          <w:sz w:val="24"/>
        </w:rPr>
      </w:pPr>
      <w:r>
        <w:rPr>
          <w:sz w:val="24"/>
        </w:rPr>
        <w:t>Procurement Management, responsibilities include acquiring suppliers or coordinate with specified suppliers (local &amp; abroad) to provide materials in accordance with the specifications. Ensuring equivalent materials are parallel with the specifications.</w:t>
      </w:r>
    </w:p>
    <w:p w:rsidR="00892C8B" w:rsidRDefault="00892C8B" w:rsidP="00F4545C">
      <w:pPr>
        <w:numPr>
          <w:ilvl w:val="0"/>
          <w:numId w:val="10"/>
        </w:numPr>
        <w:jc w:val="both"/>
        <w:rPr>
          <w:sz w:val="24"/>
        </w:rPr>
      </w:pPr>
      <w:r>
        <w:rPr>
          <w:sz w:val="24"/>
        </w:rPr>
        <w:t>Tendering works, prepares work to be estimated by gathering proposals, tender drawings, specifications and related documents.</w:t>
      </w:r>
    </w:p>
    <w:p w:rsidR="00420108" w:rsidRPr="00F4545C" w:rsidRDefault="00420108" w:rsidP="00AA3976">
      <w:pPr>
        <w:ind w:left="1332"/>
        <w:jc w:val="both"/>
        <w:rPr>
          <w:sz w:val="24"/>
        </w:rPr>
      </w:pPr>
    </w:p>
    <w:p w:rsidR="00666ED7" w:rsidRDefault="00666ED7" w:rsidP="00666ED7">
      <w:pPr>
        <w:rPr>
          <w:b/>
          <w:color w:val="008080"/>
          <w:sz w:val="24"/>
        </w:rPr>
      </w:pPr>
      <w:r>
        <w:rPr>
          <w:b/>
          <w:color w:val="008080"/>
          <w:sz w:val="24"/>
        </w:rPr>
        <w:t>PROJECT</w:t>
      </w:r>
      <w:r w:rsidR="00024B71">
        <w:rPr>
          <w:b/>
          <w:color w:val="008080"/>
          <w:sz w:val="24"/>
        </w:rPr>
        <w:t>/</w:t>
      </w:r>
      <w:proofErr w:type="gramStart"/>
      <w:r>
        <w:rPr>
          <w:b/>
          <w:color w:val="008080"/>
          <w:sz w:val="24"/>
        </w:rPr>
        <w:t>S :</w:t>
      </w:r>
      <w:proofErr w:type="gramEnd"/>
    </w:p>
    <w:p w:rsidR="00DF5181" w:rsidRPr="00C1565F" w:rsidRDefault="00DF5181" w:rsidP="00DF5181">
      <w:pPr>
        <w:numPr>
          <w:ilvl w:val="0"/>
          <w:numId w:val="5"/>
        </w:numPr>
        <w:rPr>
          <w:b/>
          <w:color w:val="000000"/>
        </w:rPr>
      </w:pPr>
      <w:r>
        <w:rPr>
          <w:b/>
          <w:color w:val="000000"/>
        </w:rPr>
        <w:t>NEW DOHA INTERNATIONAL AIRPORT</w:t>
      </w:r>
      <w:r w:rsidR="004B41BF">
        <w:rPr>
          <w:b/>
          <w:color w:val="000000"/>
        </w:rPr>
        <w:t xml:space="preserve"> (NDIA)</w:t>
      </w:r>
    </w:p>
    <w:p w:rsidR="00DF5181" w:rsidRDefault="00D600CE" w:rsidP="00DF5181">
      <w:pPr>
        <w:ind w:left="720"/>
        <w:rPr>
          <w:color w:val="000000"/>
        </w:rPr>
      </w:pPr>
      <w:r>
        <w:rPr>
          <w:color w:val="000000"/>
        </w:rPr>
        <w:t>Consolidated Rental Car Facility &amp; Midfield Tunnel Improvement</w:t>
      </w:r>
    </w:p>
    <w:p w:rsidR="00666ED7" w:rsidRPr="00C1565F" w:rsidRDefault="000C3BC6" w:rsidP="002E5EF5">
      <w:pPr>
        <w:numPr>
          <w:ilvl w:val="0"/>
          <w:numId w:val="5"/>
        </w:numPr>
        <w:rPr>
          <w:b/>
          <w:color w:val="000000"/>
        </w:rPr>
      </w:pPr>
      <w:r>
        <w:rPr>
          <w:b/>
          <w:color w:val="000000"/>
        </w:rPr>
        <w:t>ABU DHABI GOLF CLUB HOTEL PROJECT</w:t>
      </w:r>
    </w:p>
    <w:p w:rsidR="002E5EF5" w:rsidRDefault="00615D8B" w:rsidP="00615D8B">
      <w:pPr>
        <w:ind w:left="720"/>
        <w:rPr>
          <w:color w:val="000000"/>
        </w:rPr>
      </w:pPr>
      <w:r>
        <w:rPr>
          <w:color w:val="000000"/>
        </w:rPr>
        <w:t xml:space="preserve">4 </w:t>
      </w:r>
      <w:proofErr w:type="spellStart"/>
      <w:r>
        <w:rPr>
          <w:color w:val="000000"/>
        </w:rPr>
        <w:t>Storey</w:t>
      </w:r>
      <w:proofErr w:type="spellEnd"/>
      <w:r>
        <w:rPr>
          <w:color w:val="000000"/>
        </w:rPr>
        <w:t xml:space="preserve"> Hotel Building</w:t>
      </w:r>
      <w:r w:rsidR="00C55DC6">
        <w:rPr>
          <w:color w:val="000000"/>
        </w:rPr>
        <w:t>,</w:t>
      </w:r>
      <w:r w:rsidR="00CE720B">
        <w:rPr>
          <w:color w:val="000000"/>
        </w:rPr>
        <w:t xml:space="preserve"> </w:t>
      </w:r>
      <w:r>
        <w:rPr>
          <w:color w:val="000000"/>
        </w:rPr>
        <w:t xml:space="preserve">Tourism </w:t>
      </w:r>
      <w:proofErr w:type="spellStart"/>
      <w:r>
        <w:rPr>
          <w:color w:val="000000"/>
        </w:rPr>
        <w:t>Dev’t</w:t>
      </w:r>
      <w:proofErr w:type="spellEnd"/>
      <w:r>
        <w:rPr>
          <w:color w:val="000000"/>
        </w:rPr>
        <w:t>. &amp; Investment Company</w:t>
      </w:r>
    </w:p>
    <w:p w:rsidR="000C3BC6" w:rsidRPr="00C1565F" w:rsidRDefault="0031628D" w:rsidP="000C3BC6">
      <w:pPr>
        <w:numPr>
          <w:ilvl w:val="0"/>
          <w:numId w:val="5"/>
        </w:numPr>
        <w:rPr>
          <w:b/>
          <w:color w:val="000000"/>
        </w:rPr>
      </w:pPr>
      <w:r>
        <w:rPr>
          <w:b/>
          <w:color w:val="000000"/>
        </w:rPr>
        <w:t>JW MARRIOT MARQUIS</w:t>
      </w:r>
      <w:r w:rsidR="000C3BC6" w:rsidRPr="00C1565F">
        <w:rPr>
          <w:b/>
          <w:color w:val="000000"/>
        </w:rPr>
        <w:t xml:space="preserve"> PROJECT</w:t>
      </w:r>
    </w:p>
    <w:p w:rsidR="000C3BC6" w:rsidRDefault="000C3BC6" w:rsidP="002E5EF5">
      <w:pPr>
        <w:ind w:left="720"/>
        <w:rPr>
          <w:color w:val="000000"/>
        </w:rPr>
      </w:pPr>
      <w:r w:rsidRPr="002E5EF5">
        <w:rPr>
          <w:color w:val="000000"/>
        </w:rPr>
        <w:t xml:space="preserve">Execute the </w:t>
      </w:r>
      <w:r>
        <w:rPr>
          <w:color w:val="000000"/>
        </w:rPr>
        <w:t>7</w:t>
      </w:r>
      <w:r w:rsidR="0031628D">
        <w:rPr>
          <w:color w:val="000000"/>
        </w:rPr>
        <w:t>6</w:t>
      </w:r>
      <w:r>
        <w:rPr>
          <w:color w:val="000000"/>
        </w:rPr>
        <w:t>-Storey Twin Tower Hotel Building, Emirates UAE</w:t>
      </w:r>
    </w:p>
    <w:p w:rsidR="00C1565F" w:rsidRPr="002E5EF5" w:rsidRDefault="00C1565F" w:rsidP="00C1565F">
      <w:pPr>
        <w:numPr>
          <w:ilvl w:val="0"/>
          <w:numId w:val="5"/>
        </w:numPr>
        <w:rPr>
          <w:sz w:val="24"/>
        </w:rPr>
      </w:pPr>
      <w:r>
        <w:rPr>
          <w:b/>
          <w:color w:val="000000"/>
        </w:rPr>
        <w:t>MARRIOTT COURTYARD HOTEL PROJECT</w:t>
      </w:r>
    </w:p>
    <w:p w:rsidR="00C1565F" w:rsidRDefault="00C1565F" w:rsidP="00C1565F">
      <w:pPr>
        <w:ind w:left="720"/>
        <w:rPr>
          <w:color w:val="000000"/>
        </w:rPr>
      </w:pPr>
      <w:r w:rsidRPr="002E5EF5">
        <w:rPr>
          <w:color w:val="000000"/>
        </w:rPr>
        <w:t xml:space="preserve">Execute the </w:t>
      </w:r>
      <w:r>
        <w:rPr>
          <w:color w:val="000000"/>
        </w:rPr>
        <w:t>7-Storey Hotel Building, Union Properties Development at Motor City</w:t>
      </w:r>
    </w:p>
    <w:p w:rsidR="00CE720B" w:rsidRPr="002E5EF5" w:rsidRDefault="00CE720B" w:rsidP="00CE720B">
      <w:pPr>
        <w:numPr>
          <w:ilvl w:val="0"/>
          <w:numId w:val="5"/>
        </w:numPr>
        <w:rPr>
          <w:sz w:val="24"/>
        </w:rPr>
      </w:pPr>
      <w:r>
        <w:rPr>
          <w:b/>
          <w:color w:val="000000"/>
        </w:rPr>
        <w:t>BURJ DUBAI RESIDENCES (Phase 1 &amp; 2)</w:t>
      </w:r>
    </w:p>
    <w:p w:rsidR="00CE720B" w:rsidRDefault="00CE720B" w:rsidP="00CE720B">
      <w:pPr>
        <w:ind w:left="720"/>
        <w:rPr>
          <w:color w:val="000000"/>
        </w:rPr>
      </w:pPr>
      <w:r w:rsidRPr="002E5EF5">
        <w:rPr>
          <w:color w:val="000000"/>
        </w:rPr>
        <w:t>Design &amp; Execute the 6</w:t>
      </w:r>
      <w:r>
        <w:rPr>
          <w:color w:val="000000"/>
        </w:rPr>
        <w:t xml:space="preserve">-Tower Residential Condominium with common Podium and 3-Tower Residential Condominium with common Podium as Phase 1 &amp; Phase 2 respectively, </w:t>
      </w:r>
      <w:proofErr w:type="spellStart"/>
      <w:r>
        <w:rPr>
          <w:color w:val="000000"/>
        </w:rPr>
        <w:t>Burj</w:t>
      </w:r>
      <w:proofErr w:type="spellEnd"/>
      <w:r>
        <w:rPr>
          <w:color w:val="000000"/>
        </w:rPr>
        <w:t xml:space="preserve"> Dubai Development (EMAAR </w:t>
      </w:r>
      <w:proofErr w:type="spellStart"/>
      <w:r>
        <w:rPr>
          <w:color w:val="000000"/>
        </w:rPr>
        <w:t>Dev’t</w:t>
      </w:r>
      <w:proofErr w:type="spellEnd"/>
      <w:r>
        <w:rPr>
          <w:color w:val="000000"/>
        </w:rPr>
        <w:t xml:space="preserve"> Project)</w:t>
      </w:r>
    </w:p>
    <w:p w:rsidR="00907C98" w:rsidRDefault="00907C98" w:rsidP="00907C98">
      <w:pPr>
        <w:jc w:val="both"/>
        <w:rPr>
          <w:sz w:val="24"/>
        </w:rPr>
      </w:pPr>
    </w:p>
    <w:p w:rsidR="000333C3" w:rsidRPr="000333C3" w:rsidRDefault="000333C3" w:rsidP="000333C3">
      <w:pPr>
        <w:numPr>
          <w:ilvl w:val="0"/>
          <w:numId w:val="9"/>
        </w:numPr>
        <w:rPr>
          <w:b/>
        </w:rPr>
      </w:pPr>
      <w:r w:rsidRPr="000333C3">
        <w:rPr>
          <w:b/>
        </w:rPr>
        <w:t>YTC CONSTRUCTION CORPORATION LTD. (</w:t>
      </w:r>
      <w:proofErr w:type="spellStart"/>
      <w:r w:rsidRPr="000333C3">
        <w:rPr>
          <w:b/>
        </w:rPr>
        <w:t>Maphtaput</w:t>
      </w:r>
      <w:proofErr w:type="spellEnd"/>
      <w:r w:rsidRPr="000333C3">
        <w:rPr>
          <w:b/>
        </w:rPr>
        <w:t>, Thailand)</w:t>
      </w:r>
    </w:p>
    <w:p w:rsidR="000333C3" w:rsidRDefault="000333C3" w:rsidP="000333C3">
      <w:pPr>
        <w:ind w:left="360"/>
      </w:pPr>
      <w:r>
        <w:t xml:space="preserve">Position: </w:t>
      </w:r>
      <w:r w:rsidRPr="000333C3">
        <w:t>CONTRACTS ENGINEER / PROJECT COORDINATOR</w:t>
      </w:r>
    </w:p>
    <w:p w:rsidR="00F71E2D" w:rsidRDefault="00F71E2D" w:rsidP="000333C3">
      <w:pPr>
        <w:ind w:left="360"/>
      </w:pPr>
      <w:r>
        <w:t>November 2004 – November 2005</w:t>
      </w:r>
    </w:p>
    <w:p w:rsidR="00F71E2D" w:rsidRDefault="00F71E2D">
      <w:pPr>
        <w:numPr>
          <w:ilvl w:val="0"/>
          <w:numId w:val="10"/>
        </w:numPr>
        <w:tabs>
          <w:tab w:val="num" w:pos="1152"/>
        </w:tabs>
        <w:ind w:left="1152"/>
        <w:jc w:val="both"/>
        <w:rPr>
          <w:sz w:val="24"/>
        </w:rPr>
      </w:pPr>
      <w:r>
        <w:rPr>
          <w:sz w:val="24"/>
        </w:rPr>
        <w:t>Ensure quality assurance procedure by conducting frequent inspection on project site in accordance with specifications.</w:t>
      </w:r>
    </w:p>
    <w:p w:rsidR="00F71E2D" w:rsidRDefault="00F71E2D">
      <w:pPr>
        <w:numPr>
          <w:ilvl w:val="0"/>
          <w:numId w:val="10"/>
        </w:numPr>
        <w:tabs>
          <w:tab w:val="num" w:pos="1152"/>
        </w:tabs>
        <w:ind w:left="1152"/>
        <w:jc w:val="both"/>
        <w:rPr>
          <w:sz w:val="24"/>
        </w:rPr>
      </w:pPr>
      <w:r>
        <w:rPr>
          <w:sz w:val="24"/>
        </w:rPr>
        <w:t>Identify potential delays on project and propose remedial works.</w:t>
      </w:r>
    </w:p>
    <w:p w:rsidR="00F71E2D" w:rsidRDefault="00F71E2D">
      <w:pPr>
        <w:numPr>
          <w:ilvl w:val="0"/>
          <w:numId w:val="10"/>
        </w:numPr>
        <w:tabs>
          <w:tab w:val="num" w:pos="1152"/>
        </w:tabs>
        <w:ind w:left="1152"/>
        <w:jc w:val="both"/>
        <w:rPr>
          <w:sz w:val="24"/>
        </w:rPr>
      </w:pPr>
      <w:r>
        <w:rPr>
          <w:sz w:val="24"/>
        </w:rPr>
        <w:t>Coordinate with site inspectors to resolve any work discrepancies and cost related issues.</w:t>
      </w:r>
    </w:p>
    <w:p w:rsidR="00031DE2" w:rsidRDefault="00031DE2">
      <w:pPr>
        <w:numPr>
          <w:ilvl w:val="0"/>
          <w:numId w:val="10"/>
        </w:numPr>
        <w:tabs>
          <w:tab w:val="num" w:pos="1152"/>
        </w:tabs>
        <w:ind w:left="1152"/>
        <w:jc w:val="both"/>
        <w:rPr>
          <w:sz w:val="24"/>
        </w:rPr>
      </w:pPr>
      <w:r>
        <w:rPr>
          <w:sz w:val="24"/>
        </w:rPr>
        <w:t>Prepares Monthly Billing and Variation Order Claims.</w:t>
      </w:r>
    </w:p>
    <w:p w:rsidR="00F71E2D" w:rsidRDefault="00F71E2D">
      <w:pPr>
        <w:numPr>
          <w:ilvl w:val="0"/>
          <w:numId w:val="10"/>
        </w:numPr>
        <w:tabs>
          <w:tab w:val="num" w:pos="1152"/>
        </w:tabs>
        <w:ind w:left="1152"/>
        <w:jc w:val="both"/>
        <w:rPr>
          <w:sz w:val="24"/>
        </w:rPr>
      </w:pPr>
      <w:r>
        <w:rPr>
          <w:sz w:val="24"/>
        </w:rPr>
        <w:t xml:space="preserve">Preparing schematic architectural and structural design as well as as-built drawings using </w:t>
      </w:r>
      <w:r>
        <w:rPr>
          <w:b/>
          <w:sz w:val="24"/>
        </w:rPr>
        <w:t>AUTOCADD</w:t>
      </w:r>
      <w:r>
        <w:rPr>
          <w:sz w:val="24"/>
        </w:rPr>
        <w:t>.</w:t>
      </w:r>
    </w:p>
    <w:p w:rsidR="00420108" w:rsidRDefault="00420108" w:rsidP="00AA3976">
      <w:pPr>
        <w:ind w:left="1152"/>
        <w:jc w:val="both"/>
        <w:rPr>
          <w:sz w:val="24"/>
        </w:rPr>
      </w:pPr>
    </w:p>
    <w:p w:rsidR="00F71E2D" w:rsidRDefault="00F71E2D">
      <w:pPr>
        <w:rPr>
          <w:b/>
          <w:color w:val="008080"/>
          <w:sz w:val="28"/>
        </w:rPr>
      </w:pPr>
      <w:r>
        <w:rPr>
          <w:b/>
          <w:color w:val="008080"/>
          <w:sz w:val="24"/>
        </w:rPr>
        <w:t xml:space="preserve"> PROJECTS :</w:t>
      </w:r>
    </w:p>
    <w:p w:rsidR="00F71E2D" w:rsidRDefault="00F71E2D">
      <w:pPr>
        <w:numPr>
          <w:ilvl w:val="0"/>
          <w:numId w:val="5"/>
        </w:numPr>
        <w:rPr>
          <w:b/>
          <w:color w:val="000000"/>
        </w:rPr>
      </w:pPr>
      <w:r>
        <w:rPr>
          <w:b/>
          <w:color w:val="000000"/>
        </w:rPr>
        <w:t>TRANS THAILAND-MALASIA PROJECT SONGKHLA GAS SEPARATION</w:t>
      </w:r>
    </w:p>
    <w:p w:rsidR="00F71E2D" w:rsidRDefault="00F71E2D">
      <w:pPr>
        <w:ind w:left="720"/>
        <w:rPr>
          <w:color w:val="000000"/>
        </w:rPr>
      </w:pPr>
      <w:r>
        <w:rPr>
          <w:b/>
          <w:color w:val="000000"/>
        </w:rPr>
        <w:t>PLANT (GSP-1),</w:t>
      </w:r>
      <w:r>
        <w:rPr>
          <w:color w:val="000000"/>
        </w:rPr>
        <w:t xml:space="preserve"> </w:t>
      </w:r>
      <w:proofErr w:type="spellStart"/>
      <w:smartTag w:uri="urn:schemas-microsoft-com:office:smarttags" w:element="place">
        <w:smartTag w:uri="urn:schemas-microsoft-com:office:smarttags" w:element="City">
          <w:r>
            <w:rPr>
              <w:color w:val="000000"/>
            </w:rPr>
            <w:t>Chana</w:t>
          </w:r>
          <w:proofErr w:type="spellEnd"/>
          <w:r>
            <w:rPr>
              <w:color w:val="000000"/>
            </w:rPr>
            <w:t xml:space="preserve"> District </w:t>
          </w:r>
          <w:proofErr w:type="spellStart"/>
          <w:r>
            <w:rPr>
              <w:color w:val="000000"/>
            </w:rPr>
            <w:t>Songkhla</w:t>
          </w:r>
          <w:proofErr w:type="spellEnd"/>
          <w:r>
            <w:rPr>
              <w:color w:val="000000"/>
            </w:rPr>
            <w:t xml:space="preserve"> Province</w:t>
          </w:r>
        </w:smartTag>
        <w:r>
          <w:rPr>
            <w:color w:val="000000"/>
          </w:rPr>
          <w:t xml:space="preserve">, </w:t>
        </w:r>
        <w:smartTag w:uri="urn:schemas-microsoft-com:office:smarttags" w:element="country-region">
          <w:r>
            <w:rPr>
              <w:color w:val="000000"/>
            </w:rPr>
            <w:t>Thailand</w:t>
          </w:r>
        </w:smartTag>
      </w:smartTag>
    </w:p>
    <w:p w:rsidR="00F71E2D" w:rsidRDefault="00F71E2D">
      <w:pPr>
        <w:numPr>
          <w:ilvl w:val="0"/>
          <w:numId w:val="5"/>
        </w:numPr>
        <w:rPr>
          <w:b/>
          <w:color w:val="000000"/>
        </w:rPr>
      </w:pPr>
      <w:r>
        <w:rPr>
          <w:b/>
          <w:color w:val="000000"/>
        </w:rPr>
        <w:t>SHIN-AN COMPANY LTD WAREHOUSE FACTORY (20MX30MX8M)</w:t>
      </w:r>
      <w:r>
        <w:rPr>
          <w:color w:val="000000"/>
        </w:rPr>
        <w:t xml:space="preserve">, </w:t>
      </w:r>
    </w:p>
    <w:p w:rsidR="00F71E2D" w:rsidRDefault="00F71E2D">
      <w:pPr>
        <w:ind w:left="720"/>
        <w:rPr>
          <w:color w:val="000000"/>
        </w:rPr>
      </w:pPr>
      <w:proofErr w:type="spellStart"/>
      <w:smartTag w:uri="urn:schemas-microsoft-com:office:smarttags" w:element="place">
        <w:smartTag w:uri="urn:schemas-microsoft-com:office:smarttags" w:element="City">
          <w:r>
            <w:rPr>
              <w:color w:val="000000"/>
            </w:rPr>
            <w:t>Mapthaput</w:t>
          </w:r>
          <w:proofErr w:type="spellEnd"/>
          <w:r>
            <w:rPr>
              <w:color w:val="000000"/>
            </w:rPr>
            <w:t xml:space="preserve"> </w:t>
          </w:r>
          <w:proofErr w:type="spellStart"/>
          <w:r>
            <w:rPr>
              <w:color w:val="000000"/>
            </w:rPr>
            <w:t>Rayong</w:t>
          </w:r>
        </w:smartTag>
        <w:proofErr w:type="spellEnd"/>
        <w:r>
          <w:rPr>
            <w:color w:val="000000"/>
          </w:rPr>
          <w:t xml:space="preserve">, </w:t>
        </w:r>
        <w:smartTag w:uri="urn:schemas-microsoft-com:office:smarttags" w:element="country-region">
          <w:r>
            <w:rPr>
              <w:color w:val="000000"/>
            </w:rPr>
            <w:t>Thailand</w:t>
          </w:r>
        </w:smartTag>
      </w:smartTag>
    </w:p>
    <w:p w:rsidR="00F71E2D" w:rsidRDefault="00F71E2D">
      <w:pPr>
        <w:numPr>
          <w:ilvl w:val="0"/>
          <w:numId w:val="5"/>
        </w:numPr>
        <w:rPr>
          <w:b/>
          <w:color w:val="000000"/>
        </w:rPr>
      </w:pPr>
      <w:r>
        <w:rPr>
          <w:b/>
          <w:color w:val="000000"/>
        </w:rPr>
        <w:lastRenderedPageBreak/>
        <w:t>SUNG-IL COMPANY LTD WAREHOUSE FACTORY (24MX60MX8M)</w:t>
      </w:r>
      <w:r>
        <w:rPr>
          <w:color w:val="000000"/>
        </w:rPr>
        <w:t xml:space="preserve">, </w:t>
      </w:r>
    </w:p>
    <w:p w:rsidR="00F71E2D" w:rsidRDefault="00F71E2D">
      <w:pPr>
        <w:ind w:left="720"/>
        <w:rPr>
          <w:color w:val="000000"/>
        </w:rPr>
      </w:pPr>
      <w:proofErr w:type="spellStart"/>
      <w:smartTag w:uri="urn:schemas-microsoft-com:office:smarttags" w:element="place">
        <w:smartTag w:uri="urn:schemas-microsoft-com:office:smarttags" w:element="City">
          <w:r>
            <w:rPr>
              <w:color w:val="000000"/>
            </w:rPr>
            <w:t>Sriracha</w:t>
          </w:r>
          <w:proofErr w:type="spellEnd"/>
          <w:r>
            <w:rPr>
              <w:color w:val="000000"/>
            </w:rPr>
            <w:t xml:space="preserve"> </w:t>
          </w:r>
          <w:proofErr w:type="spellStart"/>
          <w:r>
            <w:rPr>
              <w:color w:val="000000"/>
            </w:rPr>
            <w:t>Chunburi</w:t>
          </w:r>
        </w:smartTag>
        <w:proofErr w:type="spellEnd"/>
        <w:r>
          <w:rPr>
            <w:color w:val="000000"/>
          </w:rPr>
          <w:t xml:space="preserve">, </w:t>
        </w:r>
        <w:smartTag w:uri="urn:schemas-microsoft-com:office:smarttags" w:element="country-region">
          <w:r>
            <w:rPr>
              <w:color w:val="000000"/>
            </w:rPr>
            <w:t>Thailand</w:t>
          </w:r>
        </w:smartTag>
      </w:smartTag>
    </w:p>
    <w:p w:rsidR="00F71E2D" w:rsidRDefault="00F71E2D">
      <w:pPr>
        <w:numPr>
          <w:ilvl w:val="0"/>
          <w:numId w:val="5"/>
        </w:numPr>
        <w:rPr>
          <w:b/>
          <w:color w:val="000000"/>
        </w:rPr>
      </w:pPr>
      <w:r>
        <w:rPr>
          <w:b/>
          <w:color w:val="000000"/>
        </w:rPr>
        <w:t>WON-CHON TECH CO. LTD WAREHOUSE FACTORY (30MX50MX8M)</w:t>
      </w:r>
      <w:r>
        <w:rPr>
          <w:color w:val="000000"/>
        </w:rPr>
        <w:t xml:space="preserve">, </w:t>
      </w:r>
    </w:p>
    <w:p w:rsidR="00F71E2D" w:rsidRDefault="00F71E2D">
      <w:pPr>
        <w:ind w:left="720"/>
        <w:rPr>
          <w:color w:val="000000"/>
        </w:rPr>
      </w:pPr>
      <w:proofErr w:type="spellStart"/>
      <w:smartTag w:uri="urn:schemas-microsoft-com:office:smarttags" w:element="place">
        <w:smartTag w:uri="urn:schemas-microsoft-com:office:smarttags" w:element="City">
          <w:r>
            <w:rPr>
              <w:color w:val="000000"/>
            </w:rPr>
            <w:t>Sriracha</w:t>
          </w:r>
          <w:proofErr w:type="spellEnd"/>
          <w:r>
            <w:rPr>
              <w:color w:val="000000"/>
            </w:rPr>
            <w:t xml:space="preserve"> </w:t>
          </w:r>
          <w:proofErr w:type="spellStart"/>
          <w:r>
            <w:rPr>
              <w:color w:val="000000"/>
            </w:rPr>
            <w:t>Chunburi</w:t>
          </w:r>
        </w:smartTag>
        <w:proofErr w:type="spellEnd"/>
        <w:r>
          <w:rPr>
            <w:color w:val="000000"/>
          </w:rPr>
          <w:t xml:space="preserve">, </w:t>
        </w:r>
        <w:smartTag w:uri="urn:schemas-microsoft-com:office:smarttags" w:element="country-region">
          <w:r>
            <w:rPr>
              <w:color w:val="000000"/>
            </w:rPr>
            <w:t>Thailand</w:t>
          </w:r>
        </w:smartTag>
      </w:smartTag>
    </w:p>
    <w:p w:rsidR="00F71E2D" w:rsidRDefault="00F71E2D">
      <w:pPr>
        <w:numPr>
          <w:ilvl w:val="0"/>
          <w:numId w:val="5"/>
        </w:numPr>
        <w:rPr>
          <w:b/>
          <w:color w:val="000000"/>
        </w:rPr>
      </w:pPr>
      <w:r>
        <w:rPr>
          <w:b/>
          <w:color w:val="000000"/>
        </w:rPr>
        <w:t xml:space="preserve">PETROLIUM AUTHORITY OF </w:t>
      </w:r>
      <w:smartTag w:uri="urn:schemas-microsoft-com:office:smarttags" w:element="country-region">
        <w:smartTag w:uri="urn:schemas-microsoft-com:office:smarttags" w:element="place">
          <w:r>
            <w:rPr>
              <w:b/>
              <w:color w:val="000000"/>
            </w:rPr>
            <w:t>THAILAND</w:t>
          </w:r>
        </w:smartTag>
      </w:smartTag>
      <w:r>
        <w:rPr>
          <w:b/>
          <w:color w:val="000000"/>
        </w:rPr>
        <w:t xml:space="preserve"> (PTT) – Rehabilitation of Asphalt </w:t>
      </w:r>
    </w:p>
    <w:p w:rsidR="00F71E2D" w:rsidRDefault="00F71E2D">
      <w:pPr>
        <w:ind w:left="720"/>
        <w:rPr>
          <w:color w:val="000000"/>
        </w:rPr>
      </w:pPr>
      <w:r>
        <w:rPr>
          <w:b/>
          <w:color w:val="000000"/>
        </w:rPr>
        <w:t>Road and Drainage System</w:t>
      </w:r>
      <w:r>
        <w:rPr>
          <w:color w:val="000000"/>
        </w:rPr>
        <w:t xml:space="preserve"> </w:t>
      </w:r>
      <w:proofErr w:type="spellStart"/>
      <w:smartTag w:uri="urn:schemas-microsoft-com:office:smarttags" w:element="place">
        <w:smartTag w:uri="urn:schemas-microsoft-com:office:smarttags" w:element="City">
          <w:r>
            <w:rPr>
              <w:color w:val="000000"/>
            </w:rPr>
            <w:t>Mapthaput</w:t>
          </w:r>
          <w:proofErr w:type="spellEnd"/>
          <w:r>
            <w:rPr>
              <w:color w:val="000000"/>
            </w:rPr>
            <w:t xml:space="preserve"> </w:t>
          </w:r>
          <w:proofErr w:type="spellStart"/>
          <w:r>
            <w:rPr>
              <w:color w:val="000000"/>
            </w:rPr>
            <w:t>Rayong</w:t>
          </w:r>
        </w:smartTag>
        <w:proofErr w:type="spellEnd"/>
        <w:r>
          <w:rPr>
            <w:color w:val="000000"/>
          </w:rPr>
          <w:t xml:space="preserve">, </w:t>
        </w:r>
        <w:smartTag w:uri="urn:schemas-microsoft-com:office:smarttags" w:element="country-region">
          <w:r>
            <w:rPr>
              <w:color w:val="000000"/>
            </w:rPr>
            <w:t>Thailand</w:t>
          </w:r>
        </w:smartTag>
      </w:smartTag>
    </w:p>
    <w:p w:rsidR="00F71E2D" w:rsidRDefault="00F71E2D">
      <w:pPr>
        <w:numPr>
          <w:ilvl w:val="0"/>
          <w:numId w:val="5"/>
        </w:numPr>
        <w:rPr>
          <w:b/>
          <w:color w:val="000000"/>
        </w:rPr>
      </w:pPr>
      <w:r>
        <w:rPr>
          <w:b/>
          <w:color w:val="000000"/>
        </w:rPr>
        <w:t>RAYONG OLEFIN CO. LTD. (ROC) – CONSTRUCTION OF FIRE WATER</w:t>
      </w:r>
    </w:p>
    <w:p w:rsidR="00F71E2D" w:rsidRDefault="00F71E2D">
      <w:pPr>
        <w:ind w:left="720"/>
        <w:rPr>
          <w:color w:val="000000"/>
        </w:rPr>
      </w:pPr>
      <w:r>
        <w:rPr>
          <w:b/>
          <w:color w:val="000000"/>
        </w:rPr>
        <w:t xml:space="preserve">PUMP HOUSE inside the vicinity </w:t>
      </w:r>
      <w:proofErr w:type="spellStart"/>
      <w:smartTag w:uri="urn:schemas-microsoft-com:office:smarttags" w:element="place">
        <w:smartTag w:uri="urn:schemas-microsoft-com:office:smarttags" w:element="City">
          <w:r>
            <w:rPr>
              <w:color w:val="000000"/>
            </w:rPr>
            <w:t>Mapthaput</w:t>
          </w:r>
          <w:proofErr w:type="spellEnd"/>
          <w:r>
            <w:rPr>
              <w:color w:val="000000"/>
            </w:rPr>
            <w:t xml:space="preserve"> </w:t>
          </w:r>
          <w:proofErr w:type="spellStart"/>
          <w:r>
            <w:rPr>
              <w:color w:val="000000"/>
            </w:rPr>
            <w:t>Rayong</w:t>
          </w:r>
        </w:smartTag>
        <w:proofErr w:type="spellEnd"/>
        <w:r>
          <w:rPr>
            <w:color w:val="000000"/>
          </w:rPr>
          <w:t xml:space="preserve">, </w:t>
        </w:r>
        <w:smartTag w:uri="urn:schemas-microsoft-com:office:smarttags" w:element="country-region">
          <w:r>
            <w:rPr>
              <w:color w:val="000000"/>
            </w:rPr>
            <w:t>Thailand</w:t>
          </w:r>
        </w:smartTag>
      </w:smartTag>
    </w:p>
    <w:p w:rsidR="00F71E2D" w:rsidRDefault="00F71E2D">
      <w:pPr>
        <w:ind w:left="720"/>
        <w:rPr>
          <w:color w:val="000000"/>
        </w:rPr>
      </w:pPr>
    </w:p>
    <w:p w:rsidR="004F1BF5" w:rsidRDefault="004F1BF5">
      <w:pPr>
        <w:ind w:left="720"/>
        <w:rPr>
          <w:color w:val="000000"/>
        </w:rPr>
      </w:pPr>
    </w:p>
    <w:p w:rsidR="008340F7" w:rsidRPr="008340F7" w:rsidRDefault="008340F7" w:rsidP="008340F7">
      <w:pPr>
        <w:numPr>
          <w:ilvl w:val="0"/>
          <w:numId w:val="9"/>
        </w:numPr>
        <w:rPr>
          <w:b/>
        </w:rPr>
      </w:pPr>
      <w:r w:rsidRPr="008340F7">
        <w:rPr>
          <w:b/>
        </w:rPr>
        <w:t>I.A. CAMPBELL &amp; ASSOCIATES INC. (Makati, Philippines)</w:t>
      </w:r>
    </w:p>
    <w:p w:rsidR="008340F7" w:rsidRDefault="008340F7" w:rsidP="008340F7">
      <w:pPr>
        <w:ind w:left="360"/>
      </w:pPr>
      <w:r>
        <w:t xml:space="preserve">Position: </w:t>
      </w:r>
      <w:r w:rsidRPr="008340F7">
        <w:t>PROJECT ENGINEER / CIVIL INSPECTOR</w:t>
      </w:r>
    </w:p>
    <w:p w:rsidR="00F71E2D" w:rsidRDefault="00F71E2D" w:rsidP="008340F7">
      <w:pPr>
        <w:ind w:left="360"/>
      </w:pPr>
      <w:r>
        <w:t>August 2001 – October 2004</w:t>
      </w:r>
    </w:p>
    <w:p w:rsidR="00F71E2D" w:rsidRDefault="00F71E2D">
      <w:pPr>
        <w:numPr>
          <w:ilvl w:val="0"/>
          <w:numId w:val="10"/>
        </w:numPr>
        <w:tabs>
          <w:tab w:val="num" w:pos="1152"/>
        </w:tabs>
        <w:ind w:left="1152"/>
        <w:jc w:val="both"/>
        <w:rPr>
          <w:sz w:val="24"/>
        </w:rPr>
      </w:pPr>
      <w:r>
        <w:rPr>
          <w:sz w:val="24"/>
        </w:rPr>
        <w:t>Conducting daily inspection in accordance with structural and architectural works specifications.</w:t>
      </w:r>
    </w:p>
    <w:p w:rsidR="00F71E2D" w:rsidRDefault="00F71E2D">
      <w:pPr>
        <w:numPr>
          <w:ilvl w:val="0"/>
          <w:numId w:val="10"/>
        </w:numPr>
        <w:tabs>
          <w:tab w:val="num" w:pos="1152"/>
        </w:tabs>
        <w:ind w:left="1152"/>
        <w:jc w:val="both"/>
        <w:rPr>
          <w:sz w:val="24"/>
        </w:rPr>
      </w:pPr>
      <w:r>
        <w:rPr>
          <w:sz w:val="24"/>
        </w:rPr>
        <w:t xml:space="preserve">Conducting </w:t>
      </w:r>
      <w:r w:rsidR="00C34C10">
        <w:rPr>
          <w:sz w:val="24"/>
        </w:rPr>
        <w:t xml:space="preserve">snagging </w:t>
      </w:r>
      <w:r>
        <w:rPr>
          <w:sz w:val="24"/>
        </w:rPr>
        <w:t>works not complying with the technical requirements.</w:t>
      </w:r>
    </w:p>
    <w:p w:rsidR="00F71E2D" w:rsidRDefault="00F71E2D">
      <w:pPr>
        <w:numPr>
          <w:ilvl w:val="0"/>
          <w:numId w:val="10"/>
        </w:numPr>
        <w:tabs>
          <w:tab w:val="num" w:pos="1152"/>
        </w:tabs>
        <w:ind w:left="1152"/>
        <w:rPr>
          <w:sz w:val="24"/>
        </w:rPr>
      </w:pPr>
      <w:r>
        <w:rPr>
          <w:sz w:val="24"/>
        </w:rPr>
        <w:t>Evaluate cost variation claims by contractors and manage disputes in accordance with the plans and specifications.</w:t>
      </w:r>
    </w:p>
    <w:p w:rsidR="00F71E2D" w:rsidRDefault="00F71E2D">
      <w:pPr>
        <w:numPr>
          <w:ilvl w:val="0"/>
          <w:numId w:val="10"/>
        </w:numPr>
        <w:tabs>
          <w:tab w:val="num" w:pos="1152"/>
        </w:tabs>
        <w:ind w:left="1152"/>
        <w:rPr>
          <w:sz w:val="24"/>
        </w:rPr>
      </w:pPr>
      <w:r>
        <w:rPr>
          <w:sz w:val="24"/>
        </w:rPr>
        <w:t>Evaluate contractor’s monthly billing and assist the Project Manager in preparing monthly progress report.</w:t>
      </w:r>
    </w:p>
    <w:p w:rsidR="00F71E2D" w:rsidRDefault="00F71E2D">
      <w:pPr>
        <w:numPr>
          <w:ilvl w:val="0"/>
          <w:numId w:val="10"/>
        </w:numPr>
        <w:tabs>
          <w:tab w:val="num" w:pos="1152"/>
        </w:tabs>
        <w:ind w:left="1152"/>
        <w:rPr>
          <w:sz w:val="24"/>
        </w:rPr>
      </w:pPr>
      <w:r>
        <w:rPr>
          <w:sz w:val="24"/>
        </w:rPr>
        <w:t>Established project documentation system capable of recording, storing and retrieving information pertaining to all technical, financial and administrative aspects of the project.</w:t>
      </w:r>
    </w:p>
    <w:p w:rsidR="00F71E2D" w:rsidRDefault="00F71E2D">
      <w:pPr>
        <w:numPr>
          <w:ilvl w:val="0"/>
          <w:numId w:val="10"/>
        </w:numPr>
        <w:tabs>
          <w:tab w:val="num" w:pos="1152"/>
        </w:tabs>
        <w:ind w:left="1152"/>
        <w:rPr>
          <w:sz w:val="24"/>
        </w:rPr>
      </w:pPr>
      <w:r>
        <w:rPr>
          <w:sz w:val="24"/>
        </w:rPr>
        <w:t xml:space="preserve">Managed </w:t>
      </w:r>
      <w:proofErr w:type="spellStart"/>
      <w:r>
        <w:rPr>
          <w:sz w:val="24"/>
        </w:rPr>
        <w:t>punchlist</w:t>
      </w:r>
      <w:proofErr w:type="spellEnd"/>
      <w:r>
        <w:rPr>
          <w:sz w:val="24"/>
        </w:rPr>
        <w:t xml:space="preserve"> completion and settle any outstanding claims by contractors in post-construction phase of the project.</w:t>
      </w:r>
    </w:p>
    <w:p w:rsidR="00420108" w:rsidRDefault="00F71E2D">
      <w:pPr>
        <w:rPr>
          <w:b/>
          <w:color w:val="008080"/>
          <w:sz w:val="24"/>
        </w:rPr>
      </w:pPr>
      <w:r>
        <w:rPr>
          <w:b/>
          <w:color w:val="008080"/>
          <w:sz w:val="24"/>
        </w:rPr>
        <w:t xml:space="preserve"> </w:t>
      </w:r>
    </w:p>
    <w:p w:rsidR="00F71E2D" w:rsidRDefault="00F71E2D">
      <w:pPr>
        <w:rPr>
          <w:b/>
          <w:color w:val="008080"/>
          <w:sz w:val="24"/>
        </w:rPr>
      </w:pPr>
      <w:r>
        <w:rPr>
          <w:b/>
          <w:color w:val="008080"/>
          <w:sz w:val="24"/>
        </w:rPr>
        <w:t>PROJECTS :</w:t>
      </w:r>
    </w:p>
    <w:p w:rsidR="00F71E2D" w:rsidRDefault="00F71E2D">
      <w:pPr>
        <w:numPr>
          <w:ilvl w:val="0"/>
          <w:numId w:val="5"/>
        </w:numPr>
        <w:rPr>
          <w:b/>
          <w:color w:val="000000"/>
        </w:rPr>
      </w:pPr>
      <w:r>
        <w:rPr>
          <w:b/>
          <w:color w:val="000000"/>
        </w:rPr>
        <w:t>ORIENTAL GARDENS TWIN TOWER CONDOMINIUM</w:t>
      </w:r>
      <w:r w:rsidR="00C34C10">
        <w:rPr>
          <w:b/>
          <w:color w:val="000000"/>
        </w:rPr>
        <w:t xml:space="preserve"> WITH COMMON PODIUM</w:t>
      </w:r>
      <w:r>
        <w:rPr>
          <w:b/>
          <w:color w:val="000000"/>
        </w:rPr>
        <w:t xml:space="preserve"> (31-STOREY BLDG.)</w:t>
      </w:r>
    </w:p>
    <w:p w:rsidR="00F71E2D" w:rsidRDefault="00F71E2D">
      <w:pPr>
        <w:ind w:left="720"/>
        <w:rPr>
          <w:color w:val="000000"/>
        </w:rPr>
      </w:pPr>
      <w:r>
        <w:rPr>
          <w:color w:val="000000"/>
        </w:rPr>
        <w:t xml:space="preserve">Pasong </w:t>
      </w:r>
      <w:proofErr w:type="spellStart"/>
      <w:smartTag w:uri="urn:schemas-microsoft-com:office:smarttags" w:element="place">
        <w:smartTag w:uri="urn:schemas-microsoft-com:office:smarttags" w:element="City">
          <w:r>
            <w:rPr>
              <w:color w:val="000000"/>
            </w:rPr>
            <w:t>Tamo</w:t>
          </w:r>
          <w:proofErr w:type="spellEnd"/>
          <w:r>
            <w:rPr>
              <w:color w:val="000000"/>
            </w:rPr>
            <w:t xml:space="preserve"> Makati</w:t>
          </w:r>
        </w:smartTag>
        <w:r>
          <w:rPr>
            <w:color w:val="000000"/>
          </w:rPr>
          <w:t xml:space="preserve">, </w:t>
        </w:r>
        <w:smartTag w:uri="urn:schemas-microsoft-com:office:smarttags" w:element="country-region">
          <w:r>
            <w:rPr>
              <w:color w:val="000000"/>
            </w:rPr>
            <w:t>Philippines</w:t>
          </w:r>
        </w:smartTag>
      </w:smartTag>
    </w:p>
    <w:p w:rsidR="00F71E2D" w:rsidRDefault="00F71E2D">
      <w:pPr>
        <w:numPr>
          <w:ilvl w:val="0"/>
          <w:numId w:val="5"/>
        </w:numPr>
        <w:rPr>
          <w:b/>
          <w:color w:val="000000"/>
        </w:rPr>
      </w:pPr>
      <w:smartTag w:uri="urn:schemas-microsoft-com:office:smarttags" w:element="place">
        <w:smartTag w:uri="urn:schemas-microsoft-com:office:smarttags" w:element="PlaceName">
          <w:r>
            <w:rPr>
              <w:b/>
              <w:color w:val="000000"/>
            </w:rPr>
            <w:t>PBCOM</w:t>
          </w:r>
        </w:smartTag>
        <w:r>
          <w:rPr>
            <w:b/>
            <w:color w:val="000000"/>
          </w:rPr>
          <w:t xml:space="preserve"> </w:t>
        </w:r>
        <w:smartTag w:uri="urn:schemas-microsoft-com:office:smarttags" w:element="PlaceName">
          <w:r>
            <w:rPr>
              <w:b/>
              <w:color w:val="000000"/>
            </w:rPr>
            <w:t>OFFICE</w:t>
          </w:r>
        </w:smartTag>
        <w:r>
          <w:rPr>
            <w:b/>
            <w:color w:val="000000"/>
          </w:rPr>
          <w:t xml:space="preserve"> </w:t>
        </w:r>
        <w:smartTag w:uri="urn:schemas-microsoft-com:office:smarttags" w:element="PlaceType">
          <w:r>
            <w:rPr>
              <w:b/>
              <w:color w:val="000000"/>
            </w:rPr>
            <w:t>TOWER</w:t>
          </w:r>
        </w:smartTag>
      </w:smartTag>
      <w:r>
        <w:rPr>
          <w:b/>
          <w:color w:val="000000"/>
        </w:rPr>
        <w:t xml:space="preserve"> (60-STOREY BLDG.)</w:t>
      </w:r>
    </w:p>
    <w:p w:rsidR="00F71E2D" w:rsidRDefault="00F71E2D">
      <w:pPr>
        <w:ind w:left="720"/>
        <w:rPr>
          <w:color w:val="000000"/>
        </w:rPr>
      </w:pPr>
      <w:smartTag w:uri="urn:schemas-microsoft-com:office:smarttags" w:element="place">
        <w:smartTag w:uri="urn:schemas-microsoft-com:office:smarttags" w:element="City">
          <w:r>
            <w:rPr>
              <w:color w:val="000000"/>
            </w:rPr>
            <w:t>Ayala Makati</w:t>
          </w:r>
        </w:smartTag>
        <w:r>
          <w:rPr>
            <w:color w:val="000000"/>
          </w:rPr>
          <w:t xml:space="preserve">, </w:t>
        </w:r>
        <w:smartTag w:uri="urn:schemas-microsoft-com:office:smarttags" w:element="country-region">
          <w:r>
            <w:rPr>
              <w:color w:val="000000"/>
            </w:rPr>
            <w:t>Philippines</w:t>
          </w:r>
        </w:smartTag>
      </w:smartTag>
      <w:r>
        <w:rPr>
          <w:color w:val="000000"/>
        </w:rPr>
        <w:t xml:space="preserve"> (Considered the tallest bldg. In the </w:t>
      </w:r>
      <w:smartTag w:uri="urn:schemas-microsoft-com:office:smarttags" w:element="country-region">
        <w:smartTag w:uri="urn:schemas-microsoft-com:office:smarttags" w:element="place">
          <w:r>
            <w:rPr>
              <w:color w:val="000000"/>
            </w:rPr>
            <w:t>Philippines</w:t>
          </w:r>
        </w:smartTag>
      </w:smartTag>
      <w:r>
        <w:rPr>
          <w:color w:val="000000"/>
        </w:rPr>
        <w:t xml:space="preserve"> in 2004)</w:t>
      </w:r>
    </w:p>
    <w:p w:rsidR="00F71E2D" w:rsidRDefault="00F71E2D">
      <w:pPr>
        <w:rPr>
          <w:b/>
          <w:color w:val="008080"/>
          <w:sz w:val="28"/>
        </w:rPr>
      </w:pPr>
    </w:p>
    <w:p w:rsidR="008340F7" w:rsidRPr="008340F7" w:rsidRDefault="008340F7" w:rsidP="008340F7">
      <w:pPr>
        <w:numPr>
          <w:ilvl w:val="0"/>
          <w:numId w:val="9"/>
        </w:numPr>
        <w:rPr>
          <w:b/>
        </w:rPr>
      </w:pPr>
      <w:r w:rsidRPr="008340F7">
        <w:rPr>
          <w:b/>
        </w:rPr>
        <w:t>TCGI ENGINEERS (Makati, Philippines)</w:t>
      </w:r>
    </w:p>
    <w:p w:rsidR="008340F7" w:rsidRDefault="008340F7" w:rsidP="008340F7">
      <w:pPr>
        <w:ind w:left="360"/>
      </w:pPr>
      <w:r>
        <w:t xml:space="preserve">Position: </w:t>
      </w:r>
      <w:r w:rsidRPr="008340F7">
        <w:t xml:space="preserve">CIVIL INSPECTOR / COST ENGINEER </w:t>
      </w:r>
    </w:p>
    <w:p w:rsidR="00F71E2D" w:rsidRDefault="00F71E2D" w:rsidP="008340F7">
      <w:pPr>
        <w:ind w:left="360"/>
      </w:pPr>
      <w:r>
        <w:t>October 2000 – June 2001</w:t>
      </w:r>
    </w:p>
    <w:p w:rsidR="00F71E2D" w:rsidRDefault="00F71E2D">
      <w:pPr>
        <w:numPr>
          <w:ilvl w:val="0"/>
          <w:numId w:val="10"/>
        </w:numPr>
        <w:tabs>
          <w:tab w:val="num" w:pos="1152"/>
        </w:tabs>
        <w:ind w:left="1152"/>
        <w:jc w:val="both"/>
        <w:rPr>
          <w:sz w:val="24"/>
        </w:rPr>
      </w:pPr>
      <w:r>
        <w:rPr>
          <w:sz w:val="24"/>
        </w:rPr>
        <w:t xml:space="preserve">Responsible for evaluating cost variation claims by contractors and initiated cost management meeting. </w:t>
      </w:r>
    </w:p>
    <w:p w:rsidR="00F71E2D" w:rsidRDefault="00F71E2D">
      <w:pPr>
        <w:numPr>
          <w:ilvl w:val="0"/>
          <w:numId w:val="10"/>
        </w:numPr>
        <w:tabs>
          <w:tab w:val="num" w:pos="1152"/>
        </w:tabs>
        <w:ind w:left="1152"/>
        <w:jc w:val="both"/>
        <w:rPr>
          <w:sz w:val="24"/>
        </w:rPr>
      </w:pPr>
      <w:r>
        <w:rPr>
          <w:sz w:val="24"/>
        </w:rPr>
        <w:t xml:space="preserve">Initiated structural and architectural defects inspection. </w:t>
      </w:r>
    </w:p>
    <w:p w:rsidR="00F71E2D" w:rsidRDefault="00F71E2D">
      <w:pPr>
        <w:numPr>
          <w:ilvl w:val="0"/>
          <w:numId w:val="10"/>
        </w:numPr>
        <w:tabs>
          <w:tab w:val="num" w:pos="1152"/>
        </w:tabs>
        <w:ind w:left="1152"/>
        <w:jc w:val="both"/>
        <w:rPr>
          <w:sz w:val="24"/>
        </w:rPr>
      </w:pPr>
      <w:r>
        <w:rPr>
          <w:sz w:val="24"/>
        </w:rPr>
        <w:t>Assisted the Project Manager in monitoring/evaluating the contract packages and contractor’s billing.</w:t>
      </w:r>
    </w:p>
    <w:p w:rsidR="00420108" w:rsidRDefault="00F71E2D">
      <w:pPr>
        <w:rPr>
          <w:b/>
          <w:color w:val="008080"/>
          <w:sz w:val="24"/>
        </w:rPr>
      </w:pPr>
      <w:r>
        <w:rPr>
          <w:b/>
          <w:color w:val="008080"/>
          <w:sz w:val="24"/>
        </w:rPr>
        <w:t xml:space="preserve"> </w:t>
      </w:r>
    </w:p>
    <w:p w:rsidR="00F71E2D" w:rsidRDefault="00F71E2D">
      <w:pPr>
        <w:rPr>
          <w:b/>
          <w:color w:val="008080"/>
          <w:sz w:val="24"/>
        </w:rPr>
      </w:pPr>
      <w:r>
        <w:rPr>
          <w:b/>
          <w:color w:val="008080"/>
          <w:sz w:val="24"/>
        </w:rPr>
        <w:t>PROJECT :</w:t>
      </w:r>
    </w:p>
    <w:p w:rsidR="00F71E2D" w:rsidRDefault="00F71E2D">
      <w:pPr>
        <w:numPr>
          <w:ilvl w:val="0"/>
          <w:numId w:val="5"/>
        </w:numPr>
        <w:rPr>
          <w:b/>
          <w:color w:val="000000"/>
        </w:rPr>
      </w:pPr>
      <w:r>
        <w:rPr>
          <w:b/>
          <w:color w:val="000000"/>
        </w:rPr>
        <w:t xml:space="preserve">ONE </w:t>
      </w:r>
      <w:smartTag w:uri="urn:schemas-microsoft-com:office:smarttags" w:element="place">
        <w:smartTag w:uri="urn:schemas-microsoft-com:office:smarttags" w:element="PlaceName">
          <w:r>
            <w:rPr>
              <w:b/>
              <w:color w:val="000000"/>
            </w:rPr>
            <w:t>ROXAS</w:t>
          </w:r>
        </w:smartTag>
        <w:r>
          <w:rPr>
            <w:b/>
            <w:color w:val="000000"/>
          </w:rPr>
          <w:t xml:space="preserve"> </w:t>
        </w:r>
        <w:smartTag w:uri="urn:schemas-microsoft-com:office:smarttags" w:element="PlaceName">
          <w:r>
            <w:rPr>
              <w:b/>
              <w:color w:val="000000"/>
            </w:rPr>
            <w:t>TRIANGLE</w:t>
          </w:r>
        </w:smartTag>
        <w:r>
          <w:rPr>
            <w:b/>
            <w:color w:val="000000"/>
          </w:rPr>
          <w:t xml:space="preserve"> </w:t>
        </w:r>
        <w:smartTag w:uri="urn:schemas-microsoft-com:office:smarttags" w:element="PlaceName">
          <w:r>
            <w:rPr>
              <w:b/>
              <w:color w:val="000000"/>
            </w:rPr>
            <w:t>CONDOMINIUM</w:t>
          </w:r>
        </w:smartTag>
        <w:r>
          <w:rPr>
            <w:b/>
            <w:color w:val="000000"/>
          </w:rPr>
          <w:t xml:space="preserve"> </w:t>
        </w:r>
        <w:smartTag w:uri="urn:schemas-microsoft-com:office:smarttags" w:element="PlaceType">
          <w:r>
            <w:rPr>
              <w:b/>
              <w:color w:val="000000"/>
            </w:rPr>
            <w:t>TOWER</w:t>
          </w:r>
        </w:smartTag>
      </w:smartTag>
      <w:r>
        <w:rPr>
          <w:b/>
          <w:color w:val="000000"/>
        </w:rPr>
        <w:t xml:space="preserve"> (56-STOREY BLDG.)</w:t>
      </w:r>
    </w:p>
    <w:p w:rsidR="00476ABE" w:rsidRDefault="00F71E2D" w:rsidP="008340F7">
      <w:pPr>
        <w:ind w:left="720"/>
        <w:rPr>
          <w:color w:val="000000"/>
        </w:rPr>
      </w:pPr>
      <w:proofErr w:type="spellStart"/>
      <w:r>
        <w:rPr>
          <w:color w:val="000000"/>
        </w:rPr>
        <w:t>Pa</w:t>
      </w:r>
      <w:r w:rsidR="008340F7">
        <w:rPr>
          <w:color w:val="000000"/>
        </w:rPr>
        <w:t>seo</w:t>
      </w:r>
      <w:proofErr w:type="spellEnd"/>
      <w:r w:rsidR="008340F7">
        <w:rPr>
          <w:color w:val="000000"/>
        </w:rPr>
        <w:t xml:space="preserve"> de </w:t>
      </w:r>
      <w:proofErr w:type="spellStart"/>
      <w:r w:rsidR="008340F7">
        <w:rPr>
          <w:color w:val="000000"/>
        </w:rPr>
        <w:t>Roxas</w:t>
      </w:r>
      <w:proofErr w:type="spellEnd"/>
      <w:r w:rsidR="008340F7">
        <w:rPr>
          <w:color w:val="000000"/>
        </w:rPr>
        <w:t xml:space="preserve"> Makati, Philippines</w:t>
      </w:r>
    </w:p>
    <w:p w:rsidR="00476ABE" w:rsidRDefault="00476ABE">
      <w:pPr>
        <w:ind w:left="720"/>
        <w:rPr>
          <w:color w:val="000000"/>
        </w:rPr>
      </w:pPr>
    </w:p>
    <w:p w:rsidR="008340F7" w:rsidRPr="008340F7" w:rsidRDefault="008340F7" w:rsidP="008340F7">
      <w:pPr>
        <w:numPr>
          <w:ilvl w:val="0"/>
          <w:numId w:val="9"/>
        </w:numPr>
        <w:rPr>
          <w:b/>
        </w:rPr>
      </w:pPr>
      <w:r w:rsidRPr="008340F7">
        <w:rPr>
          <w:b/>
        </w:rPr>
        <w:t>WILLIAM UY CONSTRUCTION CORPORATION (Pasay City, Philippines)</w:t>
      </w:r>
    </w:p>
    <w:p w:rsidR="008340F7" w:rsidRDefault="008340F7" w:rsidP="008340F7">
      <w:pPr>
        <w:ind w:left="360"/>
      </w:pPr>
      <w:r>
        <w:t xml:space="preserve">Position: </w:t>
      </w:r>
      <w:r w:rsidRPr="008340F7">
        <w:t>FIELD ENGINEER / SUPERVISOR</w:t>
      </w:r>
    </w:p>
    <w:p w:rsidR="00F71E2D" w:rsidRDefault="00F71E2D" w:rsidP="008340F7">
      <w:pPr>
        <w:ind w:left="360"/>
      </w:pPr>
      <w:r>
        <w:t>July 1998 – September 2000</w:t>
      </w:r>
    </w:p>
    <w:p w:rsidR="00F71E2D" w:rsidRDefault="00F71E2D">
      <w:pPr>
        <w:numPr>
          <w:ilvl w:val="0"/>
          <w:numId w:val="10"/>
        </w:numPr>
        <w:tabs>
          <w:tab w:val="num" w:pos="1152"/>
        </w:tabs>
        <w:ind w:left="1152"/>
        <w:jc w:val="both"/>
        <w:rPr>
          <w:sz w:val="24"/>
        </w:rPr>
      </w:pPr>
      <w:r>
        <w:rPr>
          <w:sz w:val="24"/>
        </w:rPr>
        <w:t>Responsible for Earthwork (cut &amp; fill) activities and box culvert laying.</w:t>
      </w:r>
    </w:p>
    <w:p w:rsidR="00F71E2D" w:rsidRDefault="00F71E2D">
      <w:pPr>
        <w:numPr>
          <w:ilvl w:val="0"/>
          <w:numId w:val="10"/>
        </w:numPr>
        <w:tabs>
          <w:tab w:val="num" w:pos="1152"/>
        </w:tabs>
        <w:ind w:left="1152"/>
        <w:jc w:val="both"/>
        <w:rPr>
          <w:sz w:val="24"/>
        </w:rPr>
      </w:pPr>
      <w:r>
        <w:rPr>
          <w:sz w:val="24"/>
        </w:rPr>
        <w:lastRenderedPageBreak/>
        <w:t>Supervised structural works execution such as rebar installation, soil nailing, installation of formworks, shoring and arranged delivery of concrete by coordinating with concrete batching plant.</w:t>
      </w:r>
    </w:p>
    <w:p w:rsidR="00F71E2D" w:rsidRDefault="00F71E2D">
      <w:pPr>
        <w:numPr>
          <w:ilvl w:val="0"/>
          <w:numId w:val="10"/>
        </w:numPr>
        <w:tabs>
          <w:tab w:val="num" w:pos="1152"/>
        </w:tabs>
        <w:ind w:left="1152"/>
        <w:jc w:val="both"/>
        <w:rPr>
          <w:sz w:val="24"/>
        </w:rPr>
      </w:pPr>
      <w:r>
        <w:rPr>
          <w:sz w:val="24"/>
        </w:rPr>
        <w:t xml:space="preserve">Prepared material take-off, bill of quantities, shop drawings (executed in </w:t>
      </w:r>
      <w:r>
        <w:rPr>
          <w:b/>
          <w:sz w:val="24"/>
        </w:rPr>
        <w:t>AUTOCADD</w:t>
      </w:r>
      <w:r>
        <w:rPr>
          <w:sz w:val="24"/>
        </w:rPr>
        <w:t>).</w:t>
      </w:r>
    </w:p>
    <w:p w:rsidR="00F71E2D" w:rsidRDefault="00F71E2D">
      <w:pPr>
        <w:numPr>
          <w:ilvl w:val="0"/>
          <w:numId w:val="10"/>
        </w:numPr>
        <w:tabs>
          <w:tab w:val="num" w:pos="1152"/>
        </w:tabs>
        <w:ind w:left="1152"/>
        <w:jc w:val="both"/>
        <w:rPr>
          <w:sz w:val="24"/>
        </w:rPr>
      </w:pPr>
      <w:r>
        <w:rPr>
          <w:sz w:val="24"/>
        </w:rPr>
        <w:t>Evaluated and initiated potential claims and other cost related matters.</w:t>
      </w:r>
    </w:p>
    <w:p w:rsidR="004F1BF5" w:rsidRDefault="00F71E2D">
      <w:pPr>
        <w:rPr>
          <w:b/>
          <w:color w:val="008080"/>
          <w:sz w:val="24"/>
        </w:rPr>
      </w:pPr>
      <w:r>
        <w:rPr>
          <w:b/>
          <w:color w:val="008080"/>
          <w:sz w:val="24"/>
        </w:rPr>
        <w:t xml:space="preserve"> </w:t>
      </w:r>
    </w:p>
    <w:p w:rsidR="00F71E2D" w:rsidRDefault="00F71E2D">
      <w:pPr>
        <w:rPr>
          <w:b/>
          <w:color w:val="008080"/>
          <w:sz w:val="24"/>
        </w:rPr>
      </w:pPr>
      <w:r>
        <w:rPr>
          <w:b/>
          <w:color w:val="008080"/>
          <w:sz w:val="24"/>
        </w:rPr>
        <w:t>PROJECTS :</w:t>
      </w:r>
    </w:p>
    <w:p w:rsidR="00F71E2D" w:rsidRDefault="00F71E2D">
      <w:pPr>
        <w:numPr>
          <w:ilvl w:val="0"/>
          <w:numId w:val="5"/>
        </w:numPr>
        <w:rPr>
          <w:b/>
          <w:color w:val="000000"/>
        </w:rPr>
      </w:pPr>
      <w:r>
        <w:rPr>
          <w:b/>
          <w:color w:val="000000"/>
        </w:rPr>
        <w:t xml:space="preserve">EDSA-AYALA – </w:t>
      </w:r>
      <w:smartTag w:uri="urn:schemas-microsoft-com:office:smarttags" w:element="Street">
        <w:smartTag w:uri="urn:schemas-microsoft-com:office:smarttags" w:element="address">
          <w:r>
            <w:rPr>
              <w:b/>
              <w:color w:val="000000"/>
            </w:rPr>
            <w:t>PASAY ROAD</w:t>
          </w:r>
        </w:smartTag>
      </w:smartTag>
      <w:r>
        <w:rPr>
          <w:b/>
          <w:color w:val="000000"/>
        </w:rPr>
        <w:t xml:space="preserve"> INTERCHANGE PROJECT with VIADUCT</w:t>
      </w:r>
    </w:p>
    <w:p w:rsidR="00F71E2D" w:rsidRDefault="00F71E2D">
      <w:pPr>
        <w:ind w:left="720"/>
        <w:rPr>
          <w:color w:val="000000"/>
        </w:rPr>
      </w:pPr>
      <w:smartTag w:uri="urn:schemas-microsoft-com:office:smarttags" w:element="place">
        <w:smartTag w:uri="urn:schemas-microsoft-com:office:smarttags" w:element="City">
          <w:r>
            <w:rPr>
              <w:color w:val="000000"/>
            </w:rPr>
            <w:t>EDSA-Ayala-Pasay</w:t>
          </w:r>
        </w:smartTag>
        <w:r>
          <w:rPr>
            <w:color w:val="000000"/>
          </w:rPr>
          <w:t xml:space="preserve"> Rd., </w:t>
        </w:r>
        <w:smartTag w:uri="urn:schemas-microsoft-com:office:smarttags" w:element="country-region">
          <w:r>
            <w:rPr>
              <w:color w:val="000000"/>
            </w:rPr>
            <w:t>Philippines</w:t>
          </w:r>
        </w:smartTag>
      </w:smartTag>
    </w:p>
    <w:p w:rsidR="00F71E2D" w:rsidRDefault="00F71E2D">
      <w:pPr>
        <w:numPr>
          <w:ilvl w:val="0"/>
          <w:numId w:val="5"/>
        </w:numPr>
        <w:rPr>
          <w:b/>
          <w:color w:val="000000"/>
        </w:rPr>
      </w:pPr>
      <w:r>
        <w:rPr>
          <w:b/>
          <w:color w:val="000000"/>
        </w:rPr>
        <w:t>EDSA-ESTRELLA VIADUCT (FLY-OVER) PROJECT</w:t>
      </w:r>
    </w:p>
    <w:p w:rsidR="00F71E2D" w:rsidRDefault="00F71E2D">
      <w:pPr>
        <w:ind w:left="720"/>
        <w:rPr>
          <w:color w:val="000000"/>
        </w:rPr>
      </w:pPr>
      <w:r>
        <w:rPr>
          <w:color w:val="000000"/>
        </w:rPr>
        <w:t xml:space="preserve">EDSA-Estrella </w:t>
      </w:r>
      <w:smartTag w:uri="urn:schemas-microsoft-com:office:smarttags" w:element="City">
        <w:r>
          <w:rPr>
            <w:color w:val="000000"/>
          </w:rPr>
          <w:t>Makati</w:t>
        </w:r>
      </w:smartTag>
      <w:r>
        <w:rPr>
          <w:color w:val="000000"/>
        </w:rPr>
        <w:t xml:space="preserve">, </w:t>
      </w:r>
      <w:smartTag w:uri="urn:schemas-microsoft-com:office:smarttags" w:element="country-region">
        <w:smartTag w:uri="urn:schemas-microsoft-com:office:smarttags" w:element="place">
          <w:r>
            <w:rPr>
              <w:color w:val="000000"/>
            </w:rPr>
            <w:t>Philippines</w:t>
          </w:r>
        </w:smartTag>
      </w:smartTag>
    </w:p>
    <w:p w:rsidR="00F71E2D" w:rsidRDefault="00F71E2D">
      <w:pPr>
        <w:numPr>
          <w:ilvl w:val="0"/>
          <w:numId w:val="5"/>
        </w:numPr>
        <w:rPr>
          <w:b/>
          <w:color w:val="000000"/>
        </w:rPr>
      </w:pPr>
      <w:smartTag w:uri="urn:schemas-microsoft-com:office:smarttags" w:element="Street">
        <w:smartTag w:uri="urn:schemas-microsoft-com:office:smarttags" w:element="address">
          <w:r>
            <w:rPr>
              <w:b/>
              <w:color w:val="000000"/>
            </w:rPr>
            <w:t>KALAYAAN AVENUE</w:t>
          </w:r>
        </w:smartTag>
      </w:smartTag>
      <w:r>
        <w:rPr>
          <w:b/>
          <w:color w:val="000000"/>
        </w:rPr>
        <w:t xml:space="preserve"> ROAD UPGRADING PROJECT</w:t>
      </w:r>
    </w:p>
    <w:p w:rsidR="00F71E2D" w:rsidRDefault="00F71E2D">
      <w:pPr>
        <w:ind w:left="720"/>
        <w:rPr>
          <w:color w:val="000000"/>
        </w:rPr>
      </w:pPr>
      <w:proofErr w:type="spellStart"/>
      <w:smartTag w:uri="urn:schemas-microsoft-com:office:smarttags" w:element="address">
        <w:smartTag w:uri="urn:schemas-microsoft-com:office:smarttags" w:element="Street">
          <w:r>
            <w:rPr>
              <w:color w:val="000000"/>
            </w:rPr>
            <w:t>Kalayaan</w:t>
          </w:r>
          <w:proofErr w:type="spellEnd"/>
          <w:r>
            <w:rPr>
              <w:color w:val="000000"/>
            </w:rPr>
            <w:t xml:space="preserve"> Avenue</w:t>
          </w:r>
        </w:smartTag>
        <w:r>
          <w:rPr>
            <w:color w:val="000000"/>
          </w:rPr>
          <w:t xml:space="preserve"> </w:t>
        </w:r>
        <w:smartTag w:uri="urn:schemas-microsoft-com:office:smarttags" w:element="City">
          <w:r>
            <w:rPr>
              <w:color w:val="000000"/>
            </w:rPr>
            <w:t>Makati</w:t>
          </w:r>
        </w:smartTag>
        <w:r>
          <w:rPr>
            <w:color w:val="000000"/>
          </w:rPr>
          <w:t xml:space="preserve">, </w:t>
        </w:r>
        <w:smartTag w:uri="urn:schemas-microsoft-com:office:smarttags" w:element="country-region">
          <w:r>
            <w:rPr>
              <w:color w:val="000000"/>
            </w:rPr>
            <w:t>Philippines</w:t>
          </w:r>
        </w:smartTag>
      </w:smartTag>
    </w:p>
    <w:p w:rsidR="00C34C10" w:rsidRDefault="00C34C10" w:rsidP="002056DB">
      <w:pPr>
        <w:rPr>
          <w:color w:val="000000"/>
        </w:rPr>
      </w:pPr>
    </w:p>
    <w:p w:rsidR="008340F7" w:rsidRPr="008340F7" w:rsidRDefault="008340F7" w:rsidP="008340F7">
      <w:pPr>
        <w:numPr>
          <w:ilvl w:val="0"/>
          <w:numId w:val="9"/>
        </w:numPr>
        <w:rPr>
          <w:b/>
        </w:rPr>
      </w:pPr>
      <w:r w:rsidRPr="008340F7">
        <w:rPr>
          <w:b/>
        </w:rPr>
        <w:t>GLOBE TELECOMMUNICATION GMCR., INC. (Makati, Philippines)</w:t>
      </w:r>
    </w:p>
    <w:p w:rsidR="008340F7" w:rsidRDefault="008340F7" w:rsidP="008340F7">
      <w:pPr>
        <w:ind w:left="360"/>
      </w:pPr>
      <w:r w:rsidRPr="008340F7">
        <w:t>CADET CIVIL ENGINEER</w:t>
      </w:r>
    </w:p>
    <w:p w:rsidR="00F71E2D" w:rsidRDefault="00F71E2D" w:rsidP="008340F7">
      <w:pPr>
        <w:ind w:left="360"/>
      </w:pPr>
      <w:r>
        <w:t>March 1997 – September 1997</w:t>
      </w:r>
    </w:p>
    <w:p w:rsidR="00F71E2D" w:rsidRDefault="00F71E2D">
      <w:pPr>
        <w:numPr>
          <w:ilvl w:val="0"/>
          <w:numId w:val="10"/>
        </w:numPr>
        <w:tabs>
          <w:tab w:val="num" w:pos="1152"/>
        </w:tabs>
        <w:ind w:left="1152"/>
        <w:jc w:val="both"/>
        <w:rPr>
          <w:sz w:val="24"/>
        </w:rPr>
      </w:pPr>
      <w:r>
        <w:rPr>
          <w:sz w:val="24"/>
        </w:rPr>
        <w:t xml:space="preserve">Responsible for the preparation of material take-off, bill of quantities and shop drawings (executed in </w:t>
      </w:r>
      <w:r>
        <w:rPr>
          <w:b/>
          <w:sz w:val="24"/>
        </w:rPr>
        <w:t>AUTOCADD</w:t>
      </w:r>
      <w:r>
        <w:rPr>
          <w:sz w:val="24"/>
        </w:rPr>
        <w:t>).</w:t>
      </w:r>
    </w:p>
    <w:p w:rsidR="001B6788" w:rsidRDefault="00F71E2D">
      <w:pPr>
        <w:rPr>
          <w:b/>
          <w:color w:val="008080"/>
          <w:sz w:val="24"/>
        </w:rPr>
      </w:pPr>
      <w:r>
        <w:rPr>
          <w:b/>
          <w:color w:val="008080"/>
          <w:sz w:val="24"/>
        </w:rPr>
        <w:t xml:space="preserve"> </w:t>
      </w:r>
    </w:p>
    <w:p w:rsidR="00F71E2D" w:rsidRDefault="00F71E2D">
      <w:pPr>
        <w:rPr>
          <w:b/>
          <w:color w:val="008080"/>
          <w:sz w:val="24"/>
        </w:rPr>
      </w:pPr>
      <w:r>
        <w:rPr>
          <w:b/>
          <w:color w:val="008080"/>
          <w:sz w:val="24"/>
        </w:rPr>
        <w:t>PROJECTS :</w:t>
      </w:r>
    </w:p>
    <w:p w:rsidR="00F71E2D" w:rsidRDefault="00F71E2D">
      <w:pPr>
        <w:numPr>
          <w:ilvl w:val="0"/>
          <w:numId w:val="5"/>
        </w:numPr>
        <w:rPr>
          <w:b/>
          <w:color w:val="000000"/>
        </w:rPr>
      </w:pPr>
      <w:r>
        <w:rPr>
          <w:b/>
          <w:color w:val="000000"/>
        </w:rPr>
        <w:t>GLOBE TELECOM</w:t>
      </w:r>
      <w:r w:rsidR="008A3C18">
        <w:rPr>
          <w:b/>
          <w:color w:val="000000"/>
        </w:rPr>
        <w:t>M</w:t>
      </w:r>
      <w:r>
        <w:rPr>
          <w:b/>
          <w:color w:val="000000"/>
        </w:rPr>
        <w:t>UNICATION CELLSITE TOWER PROJECTS</w:t>
      </w:r>
    </w:p>
    <w:p w:rsidR="00F71E2D" w:rsidRDefault="00F71E2D">
      <w:pPr>
        <w:ind w:left="720"/>
        <w:rPr>
          <w:color w:val="000000"/>
        </w:rPr>
      </w:pPr>
      <w:r>
        <w:rPr>
          <w:color w:val="000000"/>
        </w:rPr>
        <w:t xml:space="preserve">Southern part of the </w:t>
      </w:r>
      <w:smartTag w:uri="urn:schemas-microsoft-com:office:smarttags" w:element="country-region">
        <w:smartTag w:uri="urn:schemas-microsoft-com:office:smarttags" w:element="place">
          <w:r>
            <w:rPr>
              <w:color w:val="000000"/>
            </w:rPr>
            <w:t>Philippines</w:t>
          </w:r>
        </w:smartTag>
      </w:smartTag>
    </w:p>
    <w:p w:rsidR="00F71E2D" w:rsidRDefault="00F71E2D">
      <w:pPr>
        <w:ind w:left="720"/>
        <w:rPr>
          <w:color w:val="000000"/>
        </w:rPr>
      </w:pPr>
    </w:p>
    <w:p w:rsidR="00F71E2D" w:rsidRDefault="0092555A">
      <w:pPr>
        <w:rPr>
          <w:b/>
          <w:color w:val="008080"/>
          <w:sz w:val="24"/>
        </w:rPr>
      </w:pPr>
      <w:r>
        <w:rPr>
          <w:b/>
          <w:color w:val="008080"/>
          <w:sz w:val="32"/>
        </w:rPr>
        <w:t>CERTIFICATION:</w:t>
      </w:r>
    </w:p>
    <w:p w:rsidR="00F71E2D" w:rsidRDefault="0052076B" w:rsidP="0092555A">
      <w:pPr>
        <w:numPr>
          <w:ilvl w:val="0"/>
          <w:numId w:val="15"/>
        </w:numPr>
        <w:rPr>
          <w:color w:val="000000"/>
        </w:rPr>
      </w:pPr>
      <w:r>
        <w:rPr>
          <w:color w:val="000000"/>
        </w:rPr>
        <w:t>Associate of the Royal Institution of Chartered Surveyors (</w:t>
      </w:r>
      <w:proofErr w:type="spellStart"/>
      <w:r>
        <w:rPr>
          <w:color w:val="000000"/>
        </w:rPr>
        <w:t>AssocRICS</w:t>
      </w:r>
      <w:proofErr w:type="spellEnd"/>
      <w:r>
        <w:rPr>
          <w:color w:val="000000"/>
        </w:rPr>
        <w:t>)</w:t>
      </w:r>
    </w:p>
    <w:p w:rsidR="00F71E2D" w:rsidRDefault="00F71E2D">
      <w:pPr>
        <w:rPr>
          <w:color w:val="000000"/>
        </w:rPr>
      </w:pPr>
      <w:bookmarkStart w:id="0" w:name="_GoBack"/>
      <w:bookmarkEnd w:id="0"/>
    </w:p>
    <w:p w:rsidR="00F71E2D" w:rsidRDefault="0052076B" w:rsidP="0092555A">
      <w:pPr>
        <w:numPr>
          <w:ilvl w:val="0"/>
          <w:numId w:val="15"/>
        </w:numPr>
        <w:rPr>
          <w:color w:val="000000"/>
        </w:rPr>
      </w:pPr>
      <w:r>
        <w:rPr>
          <w:color w:val="000000"/>
        </w:rPr>
        <w:t>Cost Engineering Program Completion</w:t>
      </w:r>
      <w:r w:rsidR="00DF16E8">
        <w:rPr>
          <w:color w:val="000000"/>
        </w:rPr>
        <w:t xml:space="preserve"> in Chicago Training Center, Qatar</w:t>
      </w:r>
    </w:p>
    <w:p w:rsidR="00F71E2D" w:rsidRDefault="00F71E2D">
      <w:pPr>
        <w:rPr>
          <w:color w:val="000000"/>
        </w:rPr>
      </w:pPr>
    </w:p>
    <w:p w:rsidR="00476ABE" w:rsidRDefault="00476ABE">
      <w:pPr>
        <w:rPr>
          <w:color w:val="000000"/>
        </w:rPr>
      </w:pPr>
    </w:p>
    <w:sectPr w:rsidR="00476ABE" w:rsidSect="003C52AB">
      <w:footerReference w:type="even" r:id="rId11"/>
      <w:footerReference w:type="default" r:id="rId12"/>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39F" w:rsidRDefault="00C9639F">
      <w:r>
        <w:separator/>
      </w:r>
    </w:p>
  </w:endnote>
  <w:endnote w:type="continuationSeparator" w:id="0">
    <w:p w:rsidR="00C9639F" w:rsidRDefault="00C9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E2D" w:rsidRDefault="005C63DD">
    <w:pPr>
      <w:pStyle w:val="Footer"/>
      <w:framePr w:wrap="around" w:vAnchor="text" w:hAnchor="margin" w:xAlign="right" w:y="1"/>
      <w:rPr>
        <w:rStyle w:val="PageNumber"/>
      </w:rPr>
    </w:pPr>
    <w:r>
      <w:rPr>
        <w:rStyle w:val="PageNumber"/>
      </w:rPr>
      <w:fldChar w:fldCharType="begin"/>
    </w:r>
    <w:r w:rsidR="00F71E2D">
      <w:rPr>
        <w:rStyle w:val="PageNumber"/>
      </w:rPr>
      <w:instrText xml:space="preserve">PAGE  </w:instrText>
    </w:r>
    <w:r>
      <w:rPr>
        <w:rStyle w:val="PageNumber"/>
      </w:rPr>
      <w:fldChar w:fldCharType="separate"/>
    </w:r>
    <w:r w:rsidR="00F71E2D">
      <w:rPr>
        <w:rStyle w:val="PageNumber"/>
        <w:noProof/>
      </w:rPr>
      <w:t>3</w:t>
    </w:r>
    <w:r>
      <w:rPr>
        <w:rStyle w:val="PageNumber"/>
      </w:rPr>
      <w:fldChar w:fldCharType="end"/>
    </w:r>
  </w:p>
  <w:p w:rsidR="00F71E2D" w:rsidRDefault="00F71E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E2D" w:rsidRDefault="00F71E2D">
    <w:pPr>
      <w:pStyle w:val="Footer"/>
      <w:framePr w:wrap="around" w:vAnchor="text" w:hAnchor="margin" w:xAlign="center" w:y="1"/>
      <w:ind w:right="360"/>
      <w:rPr>
        <w:rStyle w:val="PageNumber"/>
      </w:rPr>
    </w:pPr>
    <w:r>
      <w:rPr>
        <w:rStyle w:val="PageNumber"/>
      </w:rPr>
      <w:t xml:space="preserve">           </w:t>
    </w:r>
  </w:p>
  <w:p w:rsidR="00F71E2D" w:rsidRDefault="00F71E2D">
    <w:pPr>
      <w:pStyle w:val="Footer"/>
      <w:rPr>
        <w:sz w:val="16"/>
      </w:rPr>
    </w:pPr>
    <w:r>
      <w:rPr>
        <w:rStyle w:val="PageNumber"/>
        <w:sz w:val="16"/>
      </w:rPr>
      <w:t xml:space="preserve">CV LDA </w:t>
    </w:r>
    <w:r w:rsidR="00FC7E24">
      <w:rPr>
        <w:rStyle w:val="PageNumber"/>
        <w:sz w:val="16"/>
      </w:rPr>
      <w:t>July</w:t>
    </w:r>
    <w:r w:rsidR="002112D9">
      <w:rPr>
        <w:rStyle w:val="PageNumber"/>
        <w:sz w:val="16"/>
      </w:rPr>
      <w:t xml:space="preserve"> 201</w:t>
    </w:r>
    <w:r w:rsidR="0031628D">
      <w:rPr>
        <w:rStyle w:val="PageNumber"/>
        <w:sz w:val="16"/>
      </w:rPr>
      <w:t>7</w:t>
    </w:r>
    <w:r>
      <w:rPr>
        <w:rStyle w:val="PageNumber"/>
        <w:sz w:val="16"/>
      </w:rPr>
      <w:t xml:space="preserve">                                                                                                                                           </w:t>
    </w:r>
    <w:r>
      <w:rPr>
        <w:rStyle w:val="PageNumber"/>
        <w:snapToGrid w:val="0"/>
        <w:sz w:val="16"/>
      </w:rPr>
      <w:t xml:space="preserve">Page </w:t>
    </w:r>
    <w:r w:rsidR="005C63DD">
      <w:rPr>
        <w:rStyle w:val="PageNumber"/>
        <w:snapToGrid w:val="0"/>
        <w:sz w:val="16"/>
      </w:rPr>
      <w:fldChar w:fldCharType="begin"/>
    </w:r>
    <w:r>
      <w:rPr>
        <w:rStyle w:val="PageNumber"/>
        <w:snapToGrid w:val="0"/>
        <w:sz w:val="16"/>
      </w:rPr>
      <w:instrText xml:space="preserve"> PAGE </w:instrText>
    </w:r>
    <w:r w:rsidR="005C63DD">
      <w:rPr>
        <w:rStyle w:val="PageNumber"/>
        <w:snapToGrid w:val="0"/>
        <w:sz w:val="16"/>
      </w:rPr>
      <w:fldChar w:fldCharType="separate"/>
    </w:r>
    <w:r w:rsidR="006200BC">
      <w:rPr>
        <w:rStyle w:val="PageNumber"/>
        <w:noProof/>
        <w:snapToGrid w:val="0"/>
        <w:sz w:val="16"/>
      </w:rPr>
      <w:t>4</w:t>
    </w:r>
    <w:r w:rsidR="005C63DD">
      <w:rPr>
        <w:rStyle w:val="PageNumber"/>
        <w:snapToGrid w:val="0"/>
        <w:sz w:val="16"/>
      </w:rPr>
      <w:fldChar w:fldCharType="end"/>
    </w:r>
    <w:r>
      <w:rPr>
        <w:rStyle w:val="PageNumber"/>
        <w:snapToGrid w:val="0"/>
        <w:sz w:val="16"/>
      </w:rPr>
      <w:t xml:space="preserve"> of </w:t>
    </w:r>
    <w:r w:rsidR="005C63DD">
      <w:rPr>
        <w:rStyle w:val="PageNumber"/>
        <w:snapToGrid w:val="0"/>
        <w:sz w:val="16"/>
      </w:rPr>
      <w:fldChar w:fldCharType="begin"/>
    </w:r>
    <w:r>
      <w:rPr>
        <w:rStyle w:val="PageNumber"/>
        <w:snapToGrid w:val="0"/>
        <w:sz w:val="16"/>
      </w:rPr>
      <w:instrText xml:space="preserve"> NUMPAGES </w:instrText>
    </w:r>
    <w:r w:rsidR="005C63DD">
      <w:rPr>
        <w:rStyle w:val="PageNumber"/>
        <w:snapToGrid w:val="0"/>
        <w:sz w:val="16"/>
      </w:rPr>
      <w:fldChar w:fldCharType="separate"/>
    </w:r>
    <w:r w:rsidR="006200BC">
      <w:rPr>
        <w:rStyle w:val="PageNumber"/>
        <w:noProof/>
        <w:snapToGrid w:val="0"/>
        <w:sz w:val="16"/>
      </w:rPr>
      <w:t>5</w:t>
    </w:r>
    <w:r w:rsidR="005C63DD">
      <w:rPr>
        <w:rStyle w:val="PageNumber"/>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39F" w:rsidRDefault="00C9639F">
      <w:r>
        <w:separator/>
      </w:r>
    </w:p>
  </w:footnote>
  <w:footnote w:type="continuationSeparator" w:id="0">
    <w:p w:rsidR="00C9639F" w:rsidRDefault="00C963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61434"/>
    <w:multiLevelType w:val="hybridMultilevel"/>
    <w:tmpl w:val="9B42D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756CCF"/>
    <w:multiLevelType w:val="singleLevel"/>
    <w:tmpl w:val="53B8398C"/>
    <w:lvl w:ilvl="0">
      <w:start w:val="1"/>
      <w:numFmt w:val="bullet"/>
      <w:lvlText w:val=""/>
      <w:lvlJc w:val="left"/>
      <w:pPr>
        <w:tabs>
          <w:tab w:val="num" w:pos="360"/>
        </w:tabs>
        <w:ind w:left="360" w:hanging="360"/>
      </w:pPr>
      <w:rPr>
        <w:rFonts w:ascii="Wingdings" w:hAnsi="Wingdings" w:hint="default"/>
        <w:b w:val="0"/>
        <w:i w:val="0"/>
        <w:sz w:val="28"/>
        <w:effect w:val="none"/>
      </w:rPr>
    </w:lvl>
  </w:abstractNum>
  <w:abstractNum w:abstractNumId="2">
    <w:nsid w:val="22D45F36"/>
    <w:multiLevelType w:val="singleLevel"/>
    <w:tmpl w:val="FC944E9C"/>
    <w:lvl w:ilvl="0">
      <w:start w:val="1"/>
      <w:numFmt w:val="bullet"/>
      <w:lvlText w:val=""/>
      <w:lvlJc w:val="left"/>
      <w:pPr>
        <w:tabs>
          <w:tab w:val="num" w:pos="504"/>
        </w:tabs>
        <w:ind w:left="504" w:hanging="504"/>
      </w:pPr>
      <w:rPr>
        <w:rFonts w:ascii="Wingdings" w:hAnsi="Wingdings" w:hint="default"/>
        <w:b w:val="0"/>
        <w:i w:val="0"/>
        <w:sz w:val="28"/>
        <w:effect w:val="none"/>
      </w:rPr>
    </w:lvl>
  </w:abstractNum>
  <w:abstractNum w:abstractNumId="3">
    <w:nsid w:val="279E136C"/>
    <w:multiLevelType w:val="singleLevel"/>
    <w:tmpl w:val="0409000F"/>
    <w:lvl w:ilvl="0">
      <w:start w:val="1"/>
      <w:numFmt w:val="decimal"/>
      <w:lvlText w:val="%1."/>
      <w:lvlJc w:val="left"/>
      <w:pPr>
        <w:tabs>
          <w:tab w:val="num" w:pos="360"/>
        </w:tabs>
        <w:ind w:left="360" w:hanging="360"/>
      </w:pPr>
    </w:lvl>
  </w:abstractNum>
  <w:abstractNum w:abstractNumId="4">
    <w:nsid w:val="337D74B6"/>
    <w:multiLevelType w:val="singleLevel"/>
    <w:tmpl w:val="881ABB08"/>
    <w:lvl w:ilvl="0">
      <w:start w:val="1"/>
      <w:numFmt w:val="bullet"/>
      <w:lvlText w:val=""/>
      <w:lvlJc w:val="left"/>
      <w:pPr>
        <w:tabs>
          <w:tab w:val="num" w:pos="432"/>
        </w:tabs>
        <w:ind w:left="432" w:hanging="432"/>
      </w:pPr>
      <w:rPr>
        <w:rFonts w:ascii="Wingdings" w:hAnsi="Wingdings" w:hint="default"/>
        <w:b w:val="0"/>
        <w:i w:val="0"/>
        <w:sz w:val="28"/>
        <w:effect w:val="none"/>
      </w:rPr>
    </w:lvl>
  </w:abstractNum>
  <w:abstractNum w:abstractNumId="5">
    <w:nsid w:val="3AED51D7"/>
    <w:multiLevelType w:val="hybridMultilevel"/>
    <w:tmpl w:val="00F40DE2"/>
    <w:lvl w:ilvl="0" w:tplc="CD24979C">
      <w:start w:val="1997"/>
      <w:numFmt w:val="bullet"/>
      <w:lvlText w:val="-"/>
      <w:lvlJc w:val="left"/>
      <w:pPr>
        <w:tabs>
          <w:tab w:val="num" w:pos="3960"/>
        </w:tabs>
        <w:ind w:left="3960" w:hanging="360"/>
      </w:pPr>
      <w:rPr>
        <w:rFonts w:ascii="Times New Roman" w:eastAsia="Times New Roman" w:hAnsi="Times New Roman" w:cs="Times New Roman" w:hint="default"/>
      </w:rPr>
    </w:lvl>
    <w:lvl w:ilvl="1" w:tplc="ADA2C6E0" w:tentative="1">
      <w:start w:val="1"/>
      <w:numFmt w:val="bullet"/>
      <w:lvlText w:val="o"/>
      <w:lvlJc w:val="left"/>
      <w:pPr>
        <w:tabs>
          <w:tab w:val="num" w:pos="4680"/>
        </w:tabs>
        <w:ind w:left="4680" w:hanging="360"/>
      </w:pPr>
      <w:rPr>
        <w:rFonts w:ascii="Courier New" w:hAnsi="Courier New" w:hint="default"/>
      </w:rPr>
    </w:lvl>
    <w:lvl w:ilvl="2" w:tplc="151AD396" w:tentative="1">
      <w:start w:val="1"/>
      <w:numFmt w:val="bullet"/>
      <w:lvlText w:val=""/>
      <w:lvlJc w:val="left"/>
      <w:pPr>
        <w:tabs>
          <w:tab w:val="num" w:pos="5400"/>
        </w:tabs>
        <w:ind w:left="5400" w:hanging="360"/>
      </w:pPr>
      <w:rPr>
        <w:rFonts w:ascii="Wingdings" w:hAnsi="Wingdings" w:hint="default"/>
      </w:rPr>
    </w:lvl>
    <w:lvl w:ilvl="3" w:tplc="C3E6EB8C" w:tentative="1">
      <w:start w:val="1"/>
      <w:numFmt w:val="bullet"/>
      <w:lvlText w:val=""/>
      <w:lvlJc w:val="left"/>
      <w:pPr>
        <w:tabs>
          <w:tab w:val="num" w:pos="6120"/>
        </w:tabs>
        <w:ind w:left="6120" w:hanging="360"/>
      </w:pPr>
      <w:rPr>
        <w:rFonts w:ascii="Symbol" w:hAnsi="Symbol" w:hint="default"/>
      </w:rPr>
    </w:lvl>
    <w:lvl w:ilvl="4" w:tplc="E2707A88" w:tentative="1">
      <w:start w:val="1"/>
      <w:numFmt w:val="bullet"/>
      <w:lvlText w:val="o"/>
      <w:lvlJc w:val="left"/>
      <w:pPr>
        <w:tabs>
          <w:tab w:val="num" w:pos="6840"/>
        </w:tabs>
        <w:ind w:left="6840" w:hanging="360"/>
      </w:pPr>
      <w:rPr>
        <w:rFonts w:ascii="Courier New" w:hAnsi="Courier New" w:hint="default"/>
      </w:rPr>
    </w:lvl>
    <w:lvl w:ilvl="5" w:tplc="3C80490E" w:tentative="1">
      <w:start w:val="1"/>
      <w:numFmt w:val="bullet"/>
      <w:lvlText w:val=""/>
      <w:lvlJc w:val="left"/>
      <w:pPr>
        <w:tabs>
          <w:tab w:val="num" w:pos="7560"/>
        </w:tabs>
        <w:ind w:left="7560" w:hanging="360"/>
      </w:pPr>
      <w:rPr>
        <w:rFonts w:ascii="Wingdings" w:hAnsi="Wingdings" w:hint="default"/>
      </w:rPr>
    </w:lvl>
    <w:lvl w:ilvl="6" w:tplc="12ACAA66" w:tentative="1">
      <w:start w:val="1"/>
      <w:numFmt w:val="bullet"/>
      <w:lvlText w:val=""/>
      <w:lvlJc w:val="left"/>
      <w:pPr>
        <w:tabs>
          <w:tab w:val="num" w:pos="8280"/>
        </w:tabs>
        <w:ind w:left="8280" w:hanging="360"/>
      </w:pPr>
      <w:rPr>
        <w:rFonts w:ascii="Symbol" w:hAnsi="Symbol" w:hint="default"/>
      </w:rPr>
    </w:lvl>
    <w:lvl w:ilvl="7" w:tplc="9172560A" w:tentative="1">
      <w:start w:val="1"/>
      <w:numFmt w:val="bullet"/>
      <w:lvlText w:val="o"/>
      <w:lvlJc w:val="left"/>
      <w:pPr>
        <w:tabs>
          <w:tab w:val="num" w:pos="9000"/>
        </w:tabs>
        <w:ind w:left="9000" w:hanging="360"/>
      </w:pPr>
      <w:rPr>
        <w:rFonts w:ascii="Courier New" w:hAnsi="Courier New" w:hint="default"/>
      </w:rPr>
    </w:lvl>
    <w:lvl w:ilvl="8" w:tplc="3D00BB22" w:tentative="1">
      <w:start w:val="1"/>
      <w:numFmt w:val="bullet"/>
      <w:lvlText w:val=""/>
      <w:lvlJc w:val="left"/>
      <w:pPr>
        <w:tabs>
          <w:tab w:val="num" w:pos="9720"/>
        </w:tabs>
        <w:ind w:left="9720" w:hanging="360"/>
      </w:pPr>
      <w:rPr>
        <w:rFonts w:ascii="Wingdings" w:hAnsi="Wingdings" w:hint="default"/>
      </w:rPr>
    </w:lvl>
  </w:abstractNum>
  <w:abstractNum w:abstractNumId="6">
    <w:nsid w:val="3FEE4322"/>
    <w:multiLevelType w:val="singleLevel"/>
    <w:tmpl w:val="881ABB08"/>
    <w:lvl w:ilvl="0">
      <w:start w:val="1"/>
      <w:numFmt w:val="bullet"/>
      <w:lvlText w:val=""/>
      <w:lvlJc w:val="left"/>
      <w:pPr>
        <w:tabs>
          <w:tab w:val="num" w:pos="432"/>
        </w:tabs>
        <w:ind w:left="432" w:hanging="432"/>
      </w:pPr>
      <w:rPr>
        <w:rFonts w:ascii="Wingdings" w:hAnsi="Wingdings" w:hint="default"/>
        <w:b w:val="0"/>
        <w:i w:val="0"/>
        <w:sz w:val="28"/>
        <w:effect w:val="none"/>
      </w:rPr>
    </w:lvl>
  </w:abstractNum>
  <w:abstractNum w:abstractNumId="7">
    <w:nsid w:val="45575651"/>
    <w:multiLevelType w:val="singleLevel"/>
    <w:tmpl w:val="881ABB08"/>
    <w:lvl w:ilvl="0">
      <w:start w:val="1"/>
      <w:numFmt w:val="bullet"/>
      <w:lvlText w:val=""/>
      <w:lvlJc w:val="left"/>
      <w:pPr>
        <w:tabs>
          <w:tab w:val="num" w:pos="432"/>
        </w:tabs>
        <w:ind w:left="432" w:hanging="432"/>
      </w:pPr>
      <w:rPr>
        <w:rFonts w:ascii="Wingdings" w:hAnsi="Wingdings" w:hint="default"/>
        <w:b w:val="0"/>
        <w:i w:val="0"/>
        <w:sz w:val="28"/>
        <w:effect w:val="none"/>
      </w:rPr>
    </w:lvl>
  </w:abstractNum>
  <w:abstractNum w:abstractNumId="8">
    <w:nsid w:val="5135344A"/>
    <w:multiLevelType w:val="hybridMultilevel"/>
    <w:tmpl w:val="6800385A"/>
    <w:lvl w:ilvl="0" w:tplc="FE3CC9AC">
      <w:start w:val="1"/>
      <w:numFmt w:val="bullet"/>
      <w:lvlText w:val=""/>
      <w:lvlJc w:val="left"/>
      <w:pPr>
        <w:tabs>
          <w:tab w:val="num" w:pos="720"/>
        </w:tabs>
        <w:ind w:left="720" w:hanging="360"/>
      </w:pPr>
      <w:rPr>
        <w:rFonts w:ascii="Symbol" w:hAnsi="Symbol" w:hint="default"/>
      </w:rPr>
    </w:lvl>
    <w:lvl w:ilvl="1" w:tplc="54360A9C">
      <w:start w:val="1"/>
      <w:numFmt w:val="bullet"/>
      <w:lvlText w:val="o"/>
      <w:lvlJc w:val="left"/>
      <w:pPr>
        <w:tabs>
          <w:tab w:val="num" w:pos="1440"/>
        </w:tabs>
        <w:ind w:left="1440" w:hanging="360"/>
      </w:pPr>
      <w:rPr>
        <w:rFonts w:ascii="Courier New" w:hAnsi="Courier New" w:cs="Courier New" w:hint="default"/>
      </w:rPr>
    </w:lvl>
    <w:lvl w:ilvl="2" w:tplc="489E664A" w:tentative="1">
      <w:start w:val="1"/>
      <w:numFmt w:val="bullet"/>
      <w:lvlText w:val=""/>
      <w:lvlJc w:val="left"/>
      <w:pPr>
        <w:tabs>
          <w:tab w:val="num" w:pos="2160"/>
        </w:tabs>
        <w:ind w:left="2160" w:hanging="360"/>
      </w:pPr>
      <w:rPr>
        <w:rFonts w:ascii="Wingdings" w:hAnsi="Wingdings" w:hint="default"/>
      </w:rPr>
    </w:lvl>
    <w:lvl w:ilvl="3" w:tplc="A7D8B020" w:tentative="1">
      <w:start w:val="1"/>
      <w:numFmt w:val="bullet"/>
      <w:lvlText w:val=""/>
      <w:lvlJc w:val="left"/>
      <w:pPr>
        <w:tabs>
          <w:tab w:val="num" w:pos="2880"/>
        </w:tabs>
        <w:ind w:left="2880" w:hanging="360"/>
      </w:pPr>
      <w:rPr>
        <w:rFonts w:ascii="Symbol" w:hAnsi="Symbol" w:hint="default"/>
      </w:rPr>
    </w:lvl>
    <w:lvl w:ilvl="4" w:tplc="50C4003E" w:tentative="1">
      <w:start w:val="1"/>
      <w:numFmt w:val="bullet"/>
      <w:lvlText w:val="o"/>
      <w:lvlJc w:val="left"/>
      <w:pPr>
        <w:tabs>
          <w:tab w:val="num" w:pos="3600"/>
        </w:tabs>
        <w:ind w:left="3600" w:hanging="360"/>
      </w:pPr>
      <w:rPr>
        <w:rFonts w:ascii="Courier New" w:hAnsi="Courier New" w:cs="Courier New" w:hint="default"/>
      </w:rPr>
    </w:lvl>
    <w:lvl w:ilvl="5" w:tplc="87147A74" w:tentative="1">
      <w:start w:val="1"/>
      <w:numFmt w:val="bullet"/>
      <w:lvlText w:val=""/>
      <w:lvlJc w:val="left"/>
      <w:pPr>
        <w:tabs>
          <w:tab w:val="num" w:pos="4320"/>
        </w:tabs>
        <w:ind w:left="4320" w:hanging="360"/>
      </w:pPr>
      <w:rPr>
        <w:rFonts w:ascii="Wingdings" w:hAnsi="Wingdings" w:hint="default"/>
      </w:rPr>
    </w:lvl>
    <w:lvl w:ilvl="6" w:tplc="1AE2A6C6" w:tentative="1">
      <w:start w:val="1"/>
      <w:numFmt w:val="bullet"/>
      <w:lvlText w:val=""/>
      <w:lvlJc w:val="left"/>
      <w:pPr>
        <w:tabs>
          <w:tab w:val="num" w:pos="5040"/>
        </w:tabs>
        <w:ind w:left="5040" w:hanging="360"/>
      </w:pPr>
      <w:rPr>
        <w:rFonts w:ascii="Symbol" w:hAnsi="Symbol" w:hint="default"/>
      </w:rPr>
    </w:lvl>
    <w:lvl w:ilvl="7" w:tplc="A97CA972" w:tentative="1">
      <w:start w:val="1"/>
      <w:numFmt w:val="bullet"/>
      <w:lvlText w:val="o"/>
      <w:lvlJc w:val="left"/>
      <w:pPr>
        <w:tabs>
          <w:tab w:val="num" w:pos="5760"/>
        </w:tabs>
        <w:ind w:left="5760" w:hanging="360"/>
      </w:pPr>
      <w:rPr>
        <w:rFonts w:ascii="Courier New" w:hAnsi="Courier New" w:cs="Courier New" w:hint="default"/>
      </w:rPr>
    </w:lvl>
    <w:lvl w:ilvl="8" w:tplc="01EAAC0A" w:tentative="1">
      <w:start w:val="1"/>
      <w:numFmt w:val="bullet"/>
      <w:lvlText w:val=""/>
      <w:lvlJc w:val="left"/>
      <w:pPr>
        <w:tabs>
          <w:tab w:val="num" w:pos="6480"/>
        </w:tabs>
        <w:ind w:left="6480" w:hanging="360"/>
      </w:pPr>
      <w:rPr>
        <w:rFonts w:ascii="Wingdings" w:hAnsi="Wingdings" w:hint="default"/>
      </w:rPr>
    </w:lvl>
  </w:abstractNum>
  <w:abstractNum w:abstractNumId="9">
    <w:nsid w:val="575637B3"/>
    <w:multiLevelType w:val="hybridMultilevel"/>
    <w:tmpl w:val="17AC6334"/>
    <w:lvl w:ilvl="0" w:tplc="CE844872">
      <w:start w:val="1"/>
      <w:numFmt w:val="bullet"/>
      <w:lvlText w:val=""/>
      <w:lvlJc w:val="left"/>
      <w:pPr>
        <w:ind w:left="720" w:hanging="360"/>
      </w:pPr>
      <w:rPr>
        <w:rFonts w:ascii="Wingdings" w:hAnsi="Wingdings" w:hint="default"/>
        <w:b w:val="0"/>
        <w:i w:val="0"/>
        <w:sz w:val="28"/>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1A199D"/>
    <w:multiLevelType w:val="hybridMultilevel"/>
    <w:tmpl w:val="AFCA54F4"/>
    <w:lvl w:ilvl="0" w:tplc="6136CD36">
      <w:start w:val="1"/>
      <w:numFmt w:val="bullet"/>
      <w:lvlText w:val=""/>
      <w:lvlJc w:val="left"/>
      <w:pPr>
        <w:tabs>
          <w:tab w:val="num" w:pos="720"/>
        </w:tabs>
        <w:ind w:left="720" w:hanging="360"/>
      </w:pPr>
      <w:rPr>
        <w:rFonts w:ascii="Symbol" w:hAnsi="Symbol" w:hint="default"/>
      </w:rPr>
    </w:lvl>
    <w:lvl w:ilvl="1" w:tplc="2ADA563E" w:tentative="1">
      <w:start w:val="1"/>
      <w:numFmt w:val="bullet"/>
      <w:lvlText w:val="o"/>
      <w:lvlJc w:val="left"/>
      <w:pPr>
        <w:tabs>
          <w:tab w:val="num" w:pos="1440"/>
        </w:tabs>
        <w:ind w:left="1440" w:hanging="360"/>
      </w:pPr>
      <w:rPr>
        <w:rFonts w:ascii="Courier New" w:hAnsi="Courier New" w:cs="Courier New" w:hint="default"/>
      </w:rPr>
    </w:lvl>
    <w:lvl w:ilvl="2" w:tplc="1F4607A8" w:tentative="1">
      <w:start w:val="1"/>
      <w:numFmt w:val="bullet"/>
      <w:lvlText w:val=""/>
      <w:lvlJc w:val="left"/>
      <w:pPr>
        <w:tabs>
          <w:tab w:val="num" w:pos="2160"/>
        </w:tabs>
        <w:ind w:left="2160" w:hanging="360"/>
      </w:pPr>
      <w:rPr>
        <w:rFonts w:ascii="Wingdings" w:hAnsi="Wingdings" w:hint="default"/>
      </w:rPr>
    </w:lvl>
    <w:lvl w:ilvl="3" w:tplc="19706108" w:tentative="1">
      <w:start w:val="1"/>
      <w:numFmt w:val="bullet"/>
      <w:lvlText w:val=""/>
      <w:lvlJc w:val="left"/>
      <w:pPr>
        <w:tabs>
          <w:tab w:val="num" w:pos="2880"/>
        </w:tabs>
        <w:ind w:left="2880" w:hanging="360"/>
      </w:pPr>
      <w:rPr>
        <w:rFonts w:ascii="Symbol" w:hAnsi="Symbol" w:hint="default"/>
      </w:rPr>
    </w:lvl>
    <w:lvl w:ilvl="4" w:tplc="F72E3F00" w:tentative="1">
      <w:start w:val="1"/>
      <w:numFmt w:val="bullet"/>
      <w:lvlText w:val="o"/>
      <w:lvlJc w:val="left"/>
      <w:pPr>
        <w:tabs>
          <w:tab w:val="num" w:pos="3600"/>
        </w:tabs>
        <w:ind w:left="3600" w:hanging="360"/>
      </w:pPr>
      <w:rPr>
        <w:rFonts w:ascii="Courier New" w:hAnsi="Courier New" w:cs="Courier New" w:hint="default"/>
      </w:rPr>
    </w:lvl>
    <w:lvl w:ilvl="5" w:tplc="2E9A2C6E" w:tentative="1">
      <w:start w:val="1"/>
      <w:numFmt w:val="bullet"/>
      <w:lvlText w:val=""/>
      <w:lvlJc w:val="left"/>
      <w:pPr>
        <w:tabs>
          <w:tab w:val="num" w:pos="4320"/>
        </w:tabs>
        <w:ind w:left="4320" w:hanging="360"/>
      </w:pPr>
      <w:rPr>
        <w:rFonts w:ascii="Wingdings" w:hAnsi="Wingdings" w:hint="default"/>
      </w:rPr>
    </w:lvl>
    <w:lvl w:ilvl="6" w:tplc="CEB0AF20" w:tentative="1">
      <w:start w:val="1"/>
      <w:numFmt w:val="bullet"/>
      <w:lvlText w:val=""/>
      <w:lvlJc w:val="left"/>
      <w:pPr>
        <w:tabs>
          <w:tab w:val="num" w:pos="5040"/>
        </w:tabs>
        <w:ind w:left="5040" w:hanging="360"/>
      </w:pPr>
      <w:rPr>
        <w:rFonts w:ascii="Symbol" w:hAnsi="Symbol" w:hint="default"/>
      </w:rPr>
    </w:lvl>
    <w:lvl w:ilvl="7" w:tplc="D5B88278" w:tentative="1">
      <w:start w:val="1"/>
      <w:numFmt w:val="bullet"/>
      <w:lvlText w:val="o"/>
      <w:lvlJc w:val="left"/>
      <w:pPr>
        <w:tabs>
          <w:tab w:val="num" w:pos="5760"/>
        </w:tabs>
        <w:ind w:left="5760" w:hanging="360"/>
      </w:pPr>
      <w:rPr>
        <w:rFonts w:ascii="Courier New" w:hAnsi="Courier New" w:cs="Courier New" w:hint="default"/>
      </w:rPr>
    </w:lvl>
    <w:lvl w:ilvl="8" w:tplc="D0AE2334" w:tentative="1">
      <w:start w:val="1"/>
      <w:numFmt w:val="bullet"/>
      <w:lvlText w:val=""/>
      <w:lvlJc w:val="left"/>
      <w:pPr>
        <w:tabs>
          <w:tab w:val="num" w:pos="6480"/>
        </w:tabs>
        <w:ind w:left="6480" w:hanging="360"/>
      </w:pPr>
      <w:rPr>
        <w:rFonts w:ascii="Wingdings" w:hAnsi="Wingdings" w:hint="default"/>
      </w:rPr>
    </w:lvl>
  </w:abstractNum>
  <w:abstractNum w:abstractNumId="11">
    <w:nsid w:val="64D809AB"/>
    <w:multiLevelType w:val="singleLevel"/>
    <w:tmpl w:val="088C4CEE"/>
    <w:lvl w:ilvl="0">
      <w:start w:val="1"/>
      <w:numFmt w:val="decimal"/>
      <w:lvlText w:val="%1."/>
      <w:lvlJc w:val="left"/>
      <w:pPr>
        <w:tabs>
          <w:tab w:val="num" w:pos="750"/>
        </w:tabs>
        <w:ind w:left="750" w:hanging="360"/>
      </w:pPr>
      <w:rPr>
        <w:rFonts w:hint="default"/>
      </w:rPr>
    </w:lvl>
  </w:abstractNum>
  <w:abstractNum w:abstractNumId="12">
    <w:nsid w:val="691757FF"/>
    <w:multiLevelType w:val="singleLevel"/>
    <w:tmpl w:val="CE844872"/>
    <w:lvl w:ilvl="0">
      <w:start w:val="1"/>
      <w:numFmt w:val="bullet"/>
      <w:lvlText w:val=""/>
      <w:lvlJc w:val="left"/>
      <w:pPr>
        <w:tabs>
          <w:tab w:val="num" w:pos="432"/>
        </w:tabs>
        <w:ind w:left="432" w:hanging="432"/>
      </w:pPr>
      <w:rPr>
        <w:rFonts w:ascii="Wingdings" w:hAnsi="Wingdings" w:hint="default"/>
        <w:b w:val="0"/>
        <w:i w:val="0"/>
        <w:sz w:val="28"/>
        <w:effect w:val="none"/>
      </w:rPr>
    </w:lvl>
  </w:abstractNum>
  <w:abstractNum w:abstractNumId="13">
    <w:nsid w:val="6C0C53DF"/>
    <w:multiLevelType w:val="hybridMultilevel"/>
    <w:tmpl w:val="BF583D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C430887"/>
    <w:multiLevelType w:val="singleLevel"/>
    <w:tmpl w:val="CE844872"/>
    <w:lvl w:ilvl="0">
      <w:start w:val="1"/>
      <w:numFmt w:val="bullet"/>
      <w:lvlText w:val=""/>
      <w:lvlJc w:val="left"/>
      <w:pPr>
        <w:tabs>
          <w:tab w:val="num" w:pos="1332"/>
        </w:tabs>
        <w:ind w:left="1332" w:hanging="432"/>
      </w:pPr>
      <w:rPr>
        <w:rFonts w:ascii="Wingdings" w:hAnsi="Wingdings" w:hint="default"/>
        <w:b w:val="0"/>
        <w:i w:val="0"/>
        <w:sz w:val="28"/>
        <w:effect w:val="none"/>
      </w:rPr>
    </w:lvl>
  </w:abstractNum>
  <w:abstractNum w:abstractNumId="15">
    <w:nsid w:val="72F20506"/>
    <w:multiLevelType w:val="hybridMultilevel"/>
    <w:tmpl w:val="C12EA450"/>
    <w:lvl w:ilvl="0" w:tplc="F26E204A">
      <w:start w:val="1"/>
      <w:numFmt w:val="bullet"/>
      <w:lvlText w:val=""/>
      <w:lvlJc w:val="left"/>
      <w:pPr>
        <w:tabs>
          <w:tab w:val="num" w:pos="720"/>
        </w:tabs>
        <w:ind w:left="720" w:hanging="360"/>
      </w:pPr>
      <w:rPr>
        <w:rFonts w:ascii="Symbol" w:hAnsi="Symbol" w:hint="default"/>
      </w:rPr>
    </w:lvl>
    <w:lvl w:ilvl="1" w:tplc="1458C764" w:tentative="1">
      <w:start w:val="1"/>
      <w:numFmt w:val="bullet"/>
      <w:lvlText w:val="o"/>
      <w:lvlJc w:val="left"/>
      <w:pPr>
        <w:tabs>
          <w:tab w:val="num" w:pos="1440"/>
        </w:tabs>
        <w:ind w:left="1440" w:hanging="360"/>
      </w:pPr>
      <w:rPr>
        <w:rFonts w:ascii="Courier New" w:hAnsi="Courier New" w:cs="Courier New" w:hint="default"/>
      </w:rPr>
    </w:lvl>
    <w:lvl w:ilvl="2" w:tplc="E7F8A5C6" w:tentative="1">
      <w:start w:val="1"/>
      <w:numFmt w:val="bullet"/>
      <w:lvlText w:val=""/>
      <w:lvlJc w:val="left"/>
      <w:pPr>
        <w:tabs>
          <w:tab w:val="num" w:pos="2160"/>
        </w:tabs>
        <w:ind w:left="2160" w:hanging="360"/>
      </w:pPr>
      <w:rPr>
        <w:rFonts w:ascii="Wingdings" w:hAnsi="Wingdings" w:hint="default"/>
      </w:rPr>
    </w:lvl>
    <w:lvl w:ilvl="3" w:tplc="1A28B5D4" w:tentative="1">
      <w:start w:val="1"/>
      <w:numFmt w:val="bullet"/>
      <w:lvlText w:val=""/>
      <w:lvlJc w:val="left"/>
      <w:pPr>
        <w:tabs>
          <w:tab w:val="num" w:pos="2880"/>
        </w:tabs>
        <w:ind w:left="2880" w:hanging="360"/>
      </w:pPr>
      <w:rPr>
        <w:rFonts w:ascii="Symbol" w:hAnsi="Symbol" w:hint="default"/>
      </w:rPr>
    </w:lvl>
    <w:lvl w:ilvl="4" w:tplc="20967092" w:tentative="1">
      <w:start w:val="1"/>
      <w:numFmt w:val="bullet"/>
      <w:lvlText w:val="o"/>
      <w:lvlJc w:val="left"/>
      <w:pPr>
        <w:tabs>
          <w:tab w:val="num" w:pos="3600"/>
        </w:tabs>
        <w:ind w:left="3600" w:hanging="360"/>
      </w:pPr>
      <w:rPr>
        <w:rFonts w:ascii="Courier New" w:hAnsi="Courier New" w:cs="Courier New" w:hint="default"/>
      </w:rPr>
    </w:lvl>
    <w:lvl w:ilvl="5" w:tplc="07DE2EA2" w:tentative="1">
      <w:start w:val="1"/>
      <w:numFmt w:val="bullet"/>
      <w:lvlText w:val=""/>
      <w:lvlJc w:val="left"/>
      <w:pPr>
        <w:tabs>
          <w:tab w:val="num" w:pos="4320"/>
        </w:tabs>
        <w:ind w:left="4320" w:hanging="360"/>
      </w:pPr>
      <w:rPr>
        <w:rFonts w:ascii="Wingdings" w:hAnsi="Wingdings" w:hint="default"/>
      </w:rPr>
    </w:lvl>
    <w:lvl w:ilvl="6" w:tplc="72022172" w:tentative="1">
      <w:start w:val="1"/>
      <w:numFmt w:val="bullet"/>
      <w:lvlText w:val=""/>
      <w:lvlJc w:val="left"/>
      <w:pPr>
        <w:tabs>
          <w:tab w:val="num" w:pos="5040"/>
        </w:tabs>
        <w:ind w:left="5040" w:hanging="360"/>
      </w:pPr>
      <w:rPr>
        <w:rFonts w:ascii="Symbol" w:hAnsi="Symbol" w:hint="default"/>
      </w:rPr>
    </w:lvl>
    <w:lvl w:ilvl="7" w:tplc="7BFC08AA" w:tentative="1">
      <w:start w:val="1"/>
      <w:numFmt w:val="bullet"/>
      <w:lvlText w:val="o"/>
      <w:lvlJc w:val="left"/>
      <w:pPr>
        <w:tabs>
          <w:tab w:val="num" w:pos="5760"/>
        </w:tabs>
        <w:ind w:left="5760" w:hanging="360"/>
      </w:pPr>
      <w:rPr>
        <w:rFonts w:ascii="Courier New" w:hAnsi="Courier New" w:cs="Courier New" w:hint="default"/>
      </w:rPr>
    </w:lvl>
    <w:lvl w:ilvl="8" w:tplc="9F3417A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15"/>
  </w:num>
  <w:num w:numId="4">
    <w:abstractNumId w:val="10"/>
  </w:num>
  <w:num w:numId="5">
    <w:abstractNumId w:val="8"/>
  </w:num>
  <w:num w:numId="6">
    <w:abstractNumId w:val="1"/>
  </w:num>
  <w:num w:numId="7">
    <w:abstractNumId w:val="2"/>
  </w:num>
  <w:num w:numId="8">
    <w:abstractNumId w:val="12"/>
  </w:num>
  <w:num w:numId="9">
    <w:abstractNumId w:val="3"/>
  </w:num>
  <w:num w:numId="10">
    <w:abstractNumId w:val="14"/>
  </w:num>
  <w:num w:numId="11">
    <w:abstractNumId w:val="6"/>
  </w:num>
  <w:num w:numId="12">
    <w:abstractNumId w:val="4"/>
  </w:num>
  <w:num w:numId="13">
    <w:abstractNumId w:val="7"/>
  </w:num>
  <w:num w:numId="14">
    <w:abstractNumId w:val="0"/>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DE4"/>
    <w:rsid w:val="0000548F"/>
    <w:rsid w:val="00013ADA"/>
    <w:rsid w:val="000200BE"/>
    <w:rsid w:val="00024B71"/>
    <w:rsid w:val="00031DE2"/>
    <w:rsid w:val="000333C3"/>
    <w:rsid w:val="00040E72"/>
    <w:rsid w:val="00060E2E"/>
    <w:rsid w:val="00076F1E"/>
    <w:rsid w:val="00095BA5"/>
    <w:rsid w:val="000C3BC6"/>
    <w:rsid w:val="000D227C"/>
    <w:rsid w:val="000E5818"/>
    <w:rsid w:val="00104641"/>
    <w:rsid w:val="00110A54"/>
    <w:rsid w:val="0011107B"/>
    <w:rsid w:val="0013492E"/>
    <w:rsid w:val="00171FEE"/>
    <w:rsid w:val="00177CF3"/>
    <w:rsid w:val="001B6788"/>
    <w:rsid w:val="001C44BA"/>
    <w:rsid w:val="001C7BD6"/>
    <w:rsid w:val="001E0E69"/>
    <w:rsid w:val="00202CE8"/>
    <w:rsid w:val="002056DB"/>
    <w:rsid w:val="002112D9"/>
    <w:rsid w:val="002777B7"/>
    <w:rsid w:val="00285367"/>
    <w:rsid w:val="002D4F87"/>
    <w:rsid w:val="002E5EF5"/>
    <w:rsid w:val="002F6FA3"/>
    <w:rsid w:val="0031628D"/>
    <w:rsid w:val="0032085B"/>
    <w:rsid w:val="003256AA"/>
    <w:rsid w:val="0035695E"/>
    <w:rsid w:val="00362AB1"/>
    <w:rsid w:val="00383A1D"/>
    <w:rsid w:val="003971A2"/>
    <w:rsid w:val="003A3942"/>
    <w:rsid w:val="003B48C7"/>
    <w:rsid w:val="003C52AB"/>
    <w:rsid w:val="003D194E"/>
    <w:rsid w:val="00420108"/>
    <w:rsid w:val="00434E1C"/>
    <w:rsid w:val="00436DE4"/>
    <w:rsid w:val="00476ABE"/>
    <w:rsid w:val="0049305C"/>
    <w:rsid w:val="004B1F29"/>
    <w:rsid w:val="004B41BF"/>
    <w:rsid w:val="004C74A0"/>
    <w:rsid w:val="004F1BF5"/>
    <w:rsid w:val="0052076B"/>
    <w:rsid w:val="0052646A"/>
    <w:rsid w:val="00527881"/>
    <w:rsid w:val="00584C7D"/>
    <w:rsid w:val="00586173"/>
    <w:rsid w:val="00594B36"/>
    <w:rsid w:val="00597440"/>
    <w:rsid w:val="005B1C1D"/>
    <w:rsid w:val="005C63DD"/>
    <w:rsid w:val="00606C75"/>
    <w:rsid w:val="00615D8B"/>
    <w:rsid w:val="00616735"/>
    <w:rsid w:val="006200BC"/>
    <w:rsid w:val="00630628"/>
    <w:rsid w:val="00644A17"/>
    <w:rsid w:val="00645D33"/>
    <w:rsid w:val="00666ED7"/>
    <w:rsid w:val="006B4064"/>
    <w:rsid w:val="006C0E5E"/>
    <w:rsid w:val="006C6FEB"/>
    <w:rsid w:val="00732F23"/>
    <w:rsid w:val="00752BAE"/>
    <w:rsid w:val="007723C8"/>
    <w:rsid w:val="007A0B4D"/>
    <w:rsid w:val="007C3B54"/>
    <w:rsid w:val="007C598F"/>
    <w:rsid w:val="007F69BF"/>
    <w:rsid w:val="00816D47"/>
    <w:rsid w:val="00822921"/>
    <w:rsid w:val="008340F7"/>
    <w:rsid w:val="008568BA"/>
    <w:rsid w:val="0086109A"/>
    <w:rsid w:val="00892C8B"/>
    <w:rsid w:val="008A3C18"/>
    <w:rsid w:val="008A70BD"/>
    <w:rsid w:val="008B5177"/>
    <w:rsid w:val="008D0BA7"/>
    <w:rsid w:val="008D39B4"/>
    <w:rsid w:val="008F2AFB"/>
    <w:rsid w:val="008F6C0C"/>
    <w:rsid w:val="00907C98"/>
    <w:rsid w:val="0092555A"/>
    <w:rsid w:val="00935A7A"/>
    <w:rsid w:val="00936716"/>
    <w:rsid w:val="00950608"/>
    <w:rsid w:val="00954B70"/>
    <w:rsid w:val="009633F4"/>
    <w:rsid w:val="009853CE"/>
    <w:rsid w:val="009B0679"/>
    <w:rsid w:val="009B7F0A"/>
    <w:rsid w:val="009D3660"/>
    <w:rsid w:val="00A20A93"/>
    <w:rsid w:val="00A2742B"/>
    <w:rsid w:val="00A56A51"/>
    <w:rsid w:val="00AA3976"/>
    <w:rsid w:val="00AB4E43"/>
    <w:rsid w:val="00AB7D62"/>
    <w:rsid w:val="00AB7F5B"/>
    <w:rsid w:val="00B25000"/>
    <w:rsid w:val="00B3647F"/>
    <w:rsid w:val="00BF4606"/>
    <w:rsid w:val="00C13E45"/>
    <w:rsid w:val="00C1565F"/>
    <w:rsid w:val="00C34C10"/>
    <w:rsid w:val="00C55DC6"/>
    <w:rsid w:val="00C9639F"/>
    <w:rsid w:val="00CC4270"/>
    <w:rsid w:val="00CC6EF5"/>
    <w:rsid w:val="00CD33DB"/>
    <w:rsid w:val="00CE720B"/>
    <w:rsid w:val="00D22B03"/>
    <w:rsid w:val="00D41E6B"/>
    <w:rsid w:val="00D600CE"/>
    <w:rsid w:val="00D96621"/>
    <w:rsid w:val="00DD7A0F"/>
    <w:rsid w:val="00DE5447"/>
    <w:rsid w:val="00DF16E8"/>
    <w:rsid w:val="00DF33B2"/>
    <w:rsid w:val="00DF5181"/>
    <w:rsid w:val="00E07B7B"/>
    <w:rsid w:val="00E21946"/>
    <w:rsid w:val="00E25E33"/>
    <w:rsid w:val="00E361E9"/>
    <w:rsid w:val="00E41899"/>
    <w:rsid w:val="00E46F76"/>
    <w:rsid w:val="00EF4C75"/>
    <w:rsid w:val="00F4545C"/>
    <w:rsid w:val="00F71E2D"/>
    <w:rsid w:val="00F85A34"/>
    <w:rsid w:val="00F938FD"/>
    <w:rsid w:val="00FA66AA"/>
    <w:rsid w:val="00FC6423"/>
    <w:rsid w:val="00FC7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fillcolor="white">
      <v:fill color="white"/>
      <o:colormru v:ext="edit" colors="blu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F76"/>
    <w:rPr>
      <w:rFonts w:ascii="Arial" w:hAnsi="Arial"/>
      <w:sz w:val="22"/>
    </w:rPr>
  </w:style>
  <w:style w:type="paragraph" w:styleId="Heading1">
    <w:name w:val="heading 1"/>
    <w:basedOn w:val="Normal"/>
    <w:next w:val="Normal"/>
    <w:qFormat/>
    <w:rsid w:val="008D0BA7"/>
    <w:pPr>
      <w:keepNext/>
      <w:ind w:left="2160" w:firstLine="720"/>
      <w:outlineLvl w:val="0"/>
    </w:pPr>
    <w:rPr>
      <w:b/>
      <w:bCs/>
      <w:sz w:val="28"/>
    </w:rPr>
  </w:style>
  <w:style w:type="paragraph" w:styleId="Heading2">
    <w:name w:val="heading 2"/>
    <w:basedOn w:val="Normal"/>
    <w:next w:val="Normal"/>
    <w:qFormat/>
    <w:rsid w:val="008D0BA7"/>
    <w:pPr>
      <w:keepNext/>
      <w:outlineLvl w:val="1"/>
    </w:pPr>
    <w:rPr>
      <w:sz w:val="24"/>
    </w:rPr>
  </w:style>
  <w:style w:type="paragraph" w:styleId="Heading3">
    <w:name w:val="heading 3"/>
    <w:basedOn w:val="Normal"/>
    <w:next w:val="Normal"/>
    <w:qFormat/>
    <w:rsid w:val="008D0BA7"/>
    <w:pPr>
      <w:keepNext/>
      <w:outlineLvl w:val="2"/>
    </w:pPr>
    <w:rPr>
      <w:b/>
      <w:sz w:val="24"/>
    </w:rPr>
  </w:style>
  <w:style w:type="paragraph" w:styleId="Heading4">
    <w:name w:val="heading 4"/>
    <w:basedOn w:val="Normal"/>
    <w:next w:val="Normal"/>
    <w:qFormat/>
    <w:rsid w:val="008D0BA7"/>
    <w:pPr>
      <w:keepNext/>
      <w:outlineLvl w:val="3"/>
    </w:pPr>
    <w:rPr>
      <w:b/>
      <w:color w:val="008080"/>
      <w:sz w:val="28"/>
    </w:rPr>
  </w:style>
  <w:style w:type="paragraph" w:styleId="Heading5">
    <w:name w:val="heading 5"/>
    <w:basedOn w:val="Normal"/>
    <w:next w:val="Normal"/>
    <w:qFormat/>
    <w:rsid w:val="008D0BA7"/>
    <w:pPr>
      <w:keepNext/>
      <w:outlineLvl w:val="4"/>
    </w:pPr>
    <w:rPr>
      <w:b/>
      <w:color w:val="000000"/>
    </w:rPr>
  </w:style>
  <w:style w:type="paragraph" w:styleId="Heading6">
    <w:name w:val="heading 6"/>
    <w:basedOn w:val="Normal"/>
    <w:next w:val="Normal"/>
    <w:qFormat/>
    <w:rsid w:val="008D0BA7"/>
    <w:pPr>
      <w:keepNext/>
      <w:ind w:left="360"/>
      <w:outlineLvl w:val="5"/>
    </w:pPr>
    <w:rPr>
      <w:b/>
      <w:sz w:val="24"/>
    </w:rPr>
  </w:style>
  <w:style w:type="paragraph" w:styleId="Heading7">
    <w:name w:val="heading 7"/>
    <w:basedOn w:val="Normal"/>
    <w:next w:val="Normal"/>
    <w:qFormat/>
    <w:rsid w:val="008D0BA7"/>
    <w:pPr>
      <w:keepNext/>
      <w:outlineLvl w:val="6"/>
    </w:pPr>
    <w:rPr>
      <w:b/>
      <w:color w:val="00808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D0BA7"/>
    <w:pPr>
      <w:ind w:left="3600" w:hanging="2880"/>
    </w:pPr>
  </w:style>
  <w:style w:type="paragraph" w:styleId="BodyTextIndent2">
    <w:name w:val="Body Text Indent 2"/>
    <w:basedOn w:val="Normal"/>
    <w:rsid w:val="008D0BA7"/>
    <w:pPr>
      <w:ind w:left="3960" w:hanging="360"/>
    </w:pPr>
  </w:style>
  <w:style w:type="paragraph" w:styleId="BodyTextIndent3">
    <w:name w:val="Body Text Indent 3"/>
    <w:basedOn w:val="Normal"/>
    <w:rsid w:val="008D0BA7"/>
    <w:pPr>
      <w:ind w:left="1080"/>
    </w:pPr>
  </w:style>
  <w:style w:type="paragraph" w:styleId="Footer">
    <w:name w:val="footer"/>
    <w:basedOn w:val="Normal"/>
    <w:rsid w:val="008D0BA7"/>
    <w:pPr>
      <w:tabs>
        <w:tab w:val="center" w:pos="4320"/>
        <w:tab w:val="right" w:pos="8640"/>
      </w:tabs>
    </w:pPr>
  </w:style>
  <w:style w:type="character" w:styleId="PageNumber">
    <w:name w:val="page number"/>
    <w:basedOn w:val="DefaultParagraphFont"/>
    <w:rsid w:val="008D0BA7"/>
  </w:style>
  <w:style w:type="paragraph" w:styleId="Header">
    <w:name w:val="header"/>
    <w:basedOn w:val="Normal"/>
    <w:rsid w:val="008D0BA7"/>
    <w:pPr>
      <w:tabs>
        <w:tab w:val="center" w:pos="4320"/>
        <w:tab w:val="right" w:pos="8640"/>
      </w:tabs>
    </w:pPr>
  </w:style>
  <w:style w:type="character" w:styleId="Hyperlink">
    <w:name w:val="Hyperlink"/>
    <w:basedOn w:val="DefaultParagraphFont"/>
    <w:rsid w:val="008D0BA7"/>
    <w:rPr>
      <w:color w:val="0000FF"/>
      <w:u w:val="single"/>
    </w:rPr>
  </w:style>
  <w:style w:type="paragraph" w:styleId="BodyText">
    <w:name w:val="Body Text"/>
    <w:basedOn w:val="Normal"/>
    <w:rsid w:val="008D0BA7"/>
    <w:pPr>
      <w:jc w:val="both"/>
    </w:pPr>
    <w:rPr>
      <w:b/>
      <w:i/>
      <w:color w:val="000000"/>
    </w:rPr>
  </w:style>
  <w:style w:type="table" w:styleId="TableGrid">
    <w:name w:val="Table Grid"/>
    <w:basedOn w:val="TableNormal"/>
    <w:rsid w:val="00F938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46F76"/>
    <w:pPr>
      <w:ind w:left="720"/>
      <w:contextualSpacing/>
    </w:pPr>
  </w:style>
  <w:style w:type="paragraph" w:styleId="BalloonText">
    <w:name w:val="Balloon Text"/>
    <w:basedOn w:val="Normal"/>
    <w:link w:val="BalloonTextChar"/>
    <w:semiHidden/>
    <w:unhideWhenUsed/>
    <w:rsid w:val="00EF4C75"/>
    <w:rPr>
      <w:rFonts w:ascii="Segoe UI" w:hAnsi="Segoe UI" w:cs="Segoe UI"/>
      <w:sz w:val="18"/>
      <w:szCs w:val="18"/>
    </w:rPr>
  </w:style>
  <w:style w:type="character" w:customStyle="1" w:styleId="BalloonTextChar">
    <w:name w:val="Balloon Text Char"/>
    <w:basedOn w:val="DefaultParagraphFont"/>
    <w:link w:val="BalloonText"/>
    <w:semiHidden/>
    <w:rsid w:val="00EF4C7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F76"/>
    <w:rPr>
      <w:rFonts w:ascii="Arial" w:hAnsi="Arial"/>
      <w:sz w:val="22"/>
    </w:rPr>
  </w:style>
  <w:style w:type="paragraph" w:styleId="Heading1">
    <w:name w:val="heading 1"/>
    <w:basedOn w:val="Normal"/>
    <w:next w:val="Normal"/>
    <w:qFormat/>
    <w:rsid w:val="008D0BA7"/>
    <w:pPr>
      <w:keepNext/>
      <w:ind w:left="2160" w:firstLine="720"/>
      <w:outlineLvl w:val="0"/>
    </w:pPr>
    <w:rPr>
      <w:b/>
      <w:bCs/>
      <w:sz w:val="28"/>
    </w:rPr>
  </w:style>
  <w:style w:type="paragraph" w:styleId="Heading2">
    <w:name w:val="heading 2"/>
    <w:basedOn w:val="Normal"/>
    <w:next w:val="Normal"/>
    <w:qFormat/>
    <w:rsid w:val="008D0BA7"/>
    <w:pPr>
      <w:keepNext/>
      <w:outlineLvl w:val="1"/>
    </w:pPr>
    <w:rPr>
      <w:sz w:val="24"/>
    </w:rPr>
  </w:style>
  <w:style w:type="paragraph" w:styleId="Heading3">
    <w:name w:val="heading 3"/>
    <w:basedOn w:val="Normal"/>
    <w:next w:val="Normal"/>
    <w:qFormat/>
    <w:rsid w:val="008D0BA7"/>
    <w:pPr>
      <w:keepNext/>
      <w:outlineLvl w:val="2"/>
    </w:pPr>
    <w:rPr>
      <w:b/>
      <w:sz w:val="24"/>
    </w:rPr>
  </w:style>
  <w:style w:type="paragraph" w:styleId="Heading4">
    <w:name w:val="heading 4"/>
    <w:basedOn w:val="Normal"/>
    <w:next w:val="Normal"/>
    <w:qFormat/>
    <w:rsid w:val="008D0BA7"/>
    <w:pPr>
      <w:keepNext/>
      <w:outlineLvl w:val="3"/>
    </w:pPr>
    <w:rPr>
      <w:b/>
      <w:color w:val="008080"/>
      <w:sz w:val="28"/>
    </w:rPr>
  </w:style>
  <w:style w:type="paragraph" w:styleId="Heading5">
    <w:name w:val="heading 5"/>
    <w:basedOn w:val="Normal"/>
    <w:next w:val="Normal"/>
    <w:qFormat/>
    <w:rsid w:val="008D0BA7"/>
    <w:pPr>
      <w:keepNext/>
      <w:outlineLvl w:val="4"/>
    </w:pPr>
    <w:rPr>
      <w:b/>
      <w:color w:val="000000"/>
    </w:rPr>
  </w:style>
  <w:style w:type="paragraph" w:styleId="Heading6">
    <w:name w:val="heading 6"/>
    <w:basedOn w:val="Normal"/>
    <w:next w:val="Normal"/>
    <w:qFormat/>
    <w:rsid w:val="008D0BA7"/>
    <w:pPr>
      <w:keepNext/>
      <w:ind w:left="360"/>
      <w:outlineLvl w:val="5"/>
    </w:pPr>
    <w:rPr>
      <w:b/>
      <w:sz w:val="24"/>
    </w:rPr>
  </w:style>
  <w:style w:type="paragraph" w:styleId="Heading7">
    <w:name w:val="heading 7"/>
    <w:basedOn w:val="Normal"/>
    <w:next w:val="Normal"/>
    <w:qFormat/>
    <w:rsid w:val="008D0BA7"/>
    <w:pPr>
      <w:keepNext/>
      <w:outlineLvl w:val="6"/>
    </w:pPr>
    <w:rPr>
      <w:b/>
      <w:color w:val="00808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D0BA7"/>
    <w:pPr>
      <w:ind w:left="3600" w:hanging="2880"/>
    </w:pPr>
  </w:style>
  <w:style w:type="paragraph" w:styleId="BodyTextIndent2">
    <w:name w:val="Body Text Indent 2"/>
    <w:basedOn w:val="Normal"/>
    <w:rsid w:val="008D0BA7"/>
    <w:pPr>
      <w:ind w:left="3960" w:hanging="360"/>
    </w:pPr>
  </w:style>
  <w:style w:type="paragraph" w:styleId="BodyTextIndent3">
    <w:name w:val="Body Text Indent 3"/>
    <w:basedOn w:val="Normal"/>
    <w:rsid w:val="008D0BA7"/>
    <w:pPr>
      <w:ind w:left="1080"/>
    </w:pPr>
  </w:style>
  <w:style w:type="paragraph" w:styleId="Footer">
    <w:name w:val="footer"/>
    <w:basedOn w:val="Normal"/>
    <w:rsid w:val="008D0BA7"/>
    <w:pPr>
      <w:tabs>
        <w:tab w:val="center" w:pos="4320"/>
        <w:tab w:val="right" w:pos="8640"/>
      </w:tabs>
    </w:pPr>
  </w:style>
  <w:style w:type="character" w:styleId="PageNumber">
    <w:name w:val="page number"/>
    <w:basedOn w:val="DefaultParagraphFont"/>
    <w:rsid w:val="008D0BA7"/>
  </w:style>
  <w:style w:type="paragraph" w:styleId="Header">
    <w:name w:val="header"/>
    <w:basedOn w:val="Normal"/>
    <w:rsid w:val="008D0BA7"/>
    <w:pPr>
      <w:tabs>
        <w:tab w:val="center" w:pos="4320"/>
        <w:tab w:val="right" w:pos="8640"/>
      </w:tabs>
    </w:pPr>
  </w:style>
  <w:style w:type="character" w:styleId="Hyperlink">
    <w:name w:val="Hyperlink"/>
    <w:basedOn w:val="DefaultParagraphFont"/>
    <w:rsid w:val="008D0BA7"/>
    <w:rPr>
      <w:color w:val="0000FF"/>
      <w:u w:val="single"/>
    </w:rPr>
  </w:style>
  <w:style w:type="paragraph" w:styleId="BodyText">
    <w:name w:val="Body Text"/>
    <w:basedOn w:val="Normal"/>
    <w:rsid w:val="008D0BA7"/>
    <w:pPr>
      <w:jc w:val="both"/>
    </w:pPr>
    <w:rPr>
      <w:b/>
      <w:i/>
      <w:color w:val="000000"/>
    </w:rPr>
  </w:style>
  <w:style w:type="table" w:styleId="TableGrid">
    <w:name w:val="Table Grid"/>
    <w:basedOn w:val="TableNormal"/>
    <w:rsid w:val="00F938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46F76"/>
    <w:pPr>
      <w:ind w:left="720"/>
      <w:contextualSpacing/>
    </w:pPr>
  </w:style>
  <w:style w:type="paragraph" w:styleId="BalloonText">
    <w:name w:val="Balloon Text"/>
    <w:basedOn w:val="Normal"/>
    <w:link w:val="BalloonTextChar"/>
    <w:semiHidden/>
    <w:unhideWhenUsed/>
    <w:rsid w:val="00EF4C75"/>
    <w:rPr>
      <w:rFonts w:ascii="Segoe UI" w:hAnsi="Segoe UI" w:cs="Segoe UI"/>
      <w:sz w:val="18"/>
      <w:szCs w:val="18"/>
    </w:rPr>
  </w:style>
  <w:style w:type="character" w:customStyle="1" w:styleId="BalloonTextChar">
    <w:name w:val="Balloon Text Char"/>
    <w:basedOn w:val="DefaultParagraphFont"/>
    <w:link w:val="BalloonText"/>
    <w:semiHidden/>
    <w:rsid w:val="00EF4C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LAUREANO.371784@2free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01826-0016-4D62-B839-A8803F32D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10283</CharactersWithSpaces>
  <SharedDoc>false</SharedDoc>
  <HLinks>
    <vt:vector size="6" baseType="variant">
      <vt:variant>
        <vt:i4>3014683</vt:i4>
      </vt:variant>
      <vt:variant>
        <vt:i4>0</vt:i4>
      </vt:variant>
      <vt:variant>
        <vt:i4>0</vt:i4>
      </vt:variant>
      <vt:variant>
        <vt:i4>5</vt:i4>
      </vt:variant>
      <vt:variant>
        <vt:lpwstr>mailto:tonski29@yahoo.com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Windows98</dc:creator>
  <cp:lastModifiedBy>602HRDESK</cp:lastModifiedBy>
  <cp:revision>23</cp:revision>
  <cp:lastPrinted>2017-07-31T11:37:00Z</cp:lastPrinted>
  <dcterms:created xsi:type="dcterms:W3CDTF">2016-09-14T07:59:00Z</dcterms:created>
  <dcterms:modified xsi:type="dcterms:W3CDTF">2017-08-08T12:49:00Z</dcterms:modified>
</cp:coreProperties>
</file>