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7A" w:rsidRDefault="0083094B">
      <w:pPr>
        <w:pStyle w:val="Title"/>
        <w:jc w:val="left"/>
        <w:rPr>
          <w:sz w:val="24"/>
        </w:rPr>
      </w:pPr>
      <w:r>
        <w:rPr>
          <w:sz w:val="24"/>
        </w:rPr>
        <w:t xml:space="preserve">                                            </w:t>
      </w:r>
    </w:p>
    <w:p w:rsidR="00577D7A" w:rsidRDefault="0083094B">
      <w:pPr>
        <w:pStyle w:val="Title"/>
        <w:jc w:val="left"/>
        <w:rPr>
          <w:sz w:val="24"/>
        </w:rPr>
      </w:pPr>
      <w:r>
        <w:rPr>
          <w:sz w:val="24"/>
        </w:rPr>
        <w:t xml:space="preserve">                                          </w:t>
      </w:r>
      <w:r>
        <w:rPr>
          <w:sz w:val="24"/>
          <w:u w:val="single"/>
        </w:rPr>
        <w:t>CURRICULUM   VITAE</w:t>
      </w:r>
      <w:r>
        <w:rPr>
          <w:sz w:val="24"/>
        </w:rPr>
        <w:t xml:space="preserve">  </w:t>
      </w:r>
    </w:p>
    <w:p w:rsidR="00577D7A" w:rsidRDefault="00577D7A">
      <w:pPr>
        <w:pStyle w:val="Title"/>
        <w:jc w:val="left"/>
        <w:rPr>
          <w:sz w:val="24"/>
        </w:rPr>
      </w:pPr>
    </w:p>
    <w:p w:rsidR="00577D7A" w:rsidRDefault="0083094B">
      <w:pPr>
        <w:pStyle w:val="Title"/>
        <w:jc w:val="left"/>
        <w:rPr>
          <w:sz w:val="24"/>
        </w:rPr>
      </w:pPr>
      <w:r>
        <w:rPr>
          <w:sz w:val="24"/>
        </w:rPr>
        <w:t xml:space="preserve">                                                  </w:t>
      </w:r>
      <w:r>
        <w:rPr>
          <w:noProof/>
          <w:sz w:val="24"/>
        </w:rPr>
        <w:drawing>
          <wp:inline distT="0" distB="0" distL="0" distR="0">
            <wp:extent cx="927317" cy="944880"/>
            <wp:effectExtent l="38100" t="0" r="25183" b="27432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927317" cy="9448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EDEDED"/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77D7A" w:rsidRDefault="0083094B">
      <w:pPr>
        <w:pStyle w:val="Title"/>
        <w:jc w:val="left"/>
        <w:rPr>
          <w:sz w:val="24"/>
        </w:rPr>
      </w:pPr>
      <w:r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                      </w:t>
      </w:r>
    </w:p>
    <w:p w:rsidR="0083094B" w:rsidRDefault="0083094B">
      <w:pPr>
        <w:pStyle w:val="Title"/>
        <w:jc w:val="left"/>
        <w:rPr>
          <w:sz w:val="24"/>
        </w:rPr>
      </w:pPr>
      <w:r>
        <w:rPr>
          <w:sz w:val="24"/>
        </w:rPr>
        <w:t xml:space="preserve">VIJAY </w:t>
      </w:r>
    </w:p>
    <w:p w:rsidR="00577D7A" w:rsidRDefault="0083094B">
      <w:pPr>
        <w:pStyle w:val="Title"/>
        <w:jc w:val="left"/>
        <w:rPr>
          <w:sz w:val="24"/>
          <w:u w:val="single"/>
        </w:rPr>
      </w:pPr>
      <w:hyperlink r:id="rId8" w:history="1">
        <w:r w:rsidRPr="002E6A4B">
          <w:rPr>
            <w:rStyle w:val="Hyperlink"/>
            <w:sz w:val="24"/>
          </w:rPr>
          <w:t>VIJAY.371788@2freemail.com</w:t>
        </w:r>
      </w:hyperlink>
      <w:r>
        <w:rPr>
          <w:sz w:val="24"/>
        </w:rPr>
        <w:t xml:space="preserve"> </w:t>
      </w:r>
      <w:r w:rsidRPr="0083094B">
        <w:rPr>
          <w:sz w:val="24"/>
        </w:rPr>
        <w:tab/>
      </w:r>
      <w:r>
        <w:rPr>
          <w:sz w:val="24"/>
        </w:rPr>
        <w:t xml:space="preserve">                                                                     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</w:p>
    <w:p w:rsidR="00577D7A" w:rsidRDefault="0083094B">
      <w:pPr>
        <w:ind w:left="-90"/>
      </w:pPr>
      <w:r>
        <w:rPr>
          <w:noProof/>
        </w:rPr>
        <w:pict>
          <v:line id="1027" o:spid="_x0000_s1026" style="position:absolute;left:0;text-align:left;z-index:2;visibility:visible;mso-wrap-distance-left:0;mso-wrap-distance-right:0;mso-position-horizontal-relative:text;mso-position-vertical-relative:text;mso-width-relative:page;mso-height-relative:page" from="0,5.85pt" to="453.35pt,5.85pt" strokeweight="4.5pt">
            <v:stroke linestyle="thinThick"/>
          </v:line>
        </w:pict>
      </w:r>
      <w:r>
        <w:rPr>
          <w:b/>
          <w:bCs/>
        </w:rPr>
        <w:tab/>
      </w:r>
      <w:r>
        <w:rPr>
          <w:b/>
        </w:rPr>
        <w:tab/>
      </w:r>
    </w:p>
    <w:p w:rsidR="00577D7A" w:rsidRDefault="0083094B">
      <w:pPr>
        <w:spacing w:line="360" w:lineRule="auto"/>
        <w:ind w:left="-90"/>
        <w:jc w:val="both"/>
        <w:rPr>
          <w:b/>
        </w:rPr>
      </w:pPr>
      <w:r>
        <w:rPr>
          <w:b/>
          <w:u w:val="single"/>
        </w:rPr>
        <w:t>Professional Skills</w:t>
      </w:r>
      <w:r>
        <w:rPr>
          <w:b/>
        </w:rPr>
        <w:t xml:space="preserve"> :</w:t>
      </w:r>
    </w:p>
    <w:p w:rsidR="00577D7A" w:rsidRDefault="0083094B">
      <w:pPr>
        <w:autoSpaceDE w:val="0"/>
        <w:autoSpaceDN w:val="0"/>
        <w:adjustRightInd w:val="0"/>
        <w:spacing w:line="360" w:lineRule="auto"/>
        <w:ind w:left="-90"/>
      </w:pPr>
      <w:r>
        <w:t>Vast knowledge in Management and treatme</w:t>
      </w:r>
      <w:r>
        <w:t>nt of domestic animals like Dogs, Cows, Buffaloes, Sheep and Goats, Poultry and Pet birds as well as  incaptive wild animals.</w:t>
      </w:r>
    </w:p>
    <w:p w:rsidR="00577D7A" w:rsidRDefault="0083094B">
      <w:pPr>
        <w:spacing w:line="360" w:lineRule="auto"/>
        <w:ind w:left="-90"/>
        <w:jc w:val="both"/>
      </w:pPr>
      <w:r>
        <w:t xml:space="preserve">Specialization in Laparoscopy in small animals </w:t>
      </w:r>
    </w:p>
    <w:p w:rsidR="00577D7A" w:rsidRDefault="0083094B">
      <w:pPr>
        <w:spacing w:line="360" w:lineRule="auto"/>
        <w:ind w:left="-90"/>
        <w:jc w:val="both"/>
        <w:rPr>
          <w:b/>
        </w:rPr>
      </w:pPr>
      <w:r>
        <w:rPr>
          <w:b/>
          <w:u w:val="single"/>
        </w:rPr>
        <w:t>Academic Profile</w:t>
      </w:r>
      <w:r>
        <w:rPr>
          <w:b/>
        </w:rPr>
        <w:t>:</w:t>
      </w:r>
    </w:p>
    <w:tbl>
      <w:tblPr>
        <w:tblW w:w="5347" w:type="pct"/>
        <w:jc w:val="center"/>
        <w:tblInd w:w="720" w:type="dxa"/>
        <w:tblLayout w:type="fixed"/>
        <w:tblLook w:val="01E0" w:firstRow="1" w:lastRow="1" w:firstColumn="1" w:lastColumn="1" w:noHBand="0" w:noVBand="0"/>
      </w:tblPr>
      <w:tblGrid>
        <w:gridCol w:w="2729"/>
        <w:gridCol w:w="3634"/>
        <w:gridCol w:w="3096"/>
        <w:gridCol w:w="1167"/>
      </w:tblGrid>
      <w:tr w:rsidR="00577D7A">
        <w:trPr>
          <w:trHeight w:val="892"/>
          <w:jc w:val="center"/>
        </w:trPr>
        <w:tc>
          <w:tcPr>
            <w:tcW w:w="1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ind w:left="-90"/>
              <w:rPr>
                <w:b/>
              </w:rPr>
            </w:pPr>
            <w:r>
              <w:rPr>
                <w:b/>
                <w:bCs/>
              </w:rPr>
              <w:t xml:space="preserve">  Certificate awarded</w:t>
            </w:r>
          </w:p>
        </w:tc>
        <w:tc>
          <w:tcPr>
            <w:tcW w:w="1710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ind w:left="-90"/>
              <w:rPr>
                <w:b/>
              </w:rPr>
            </w:pPr>
            <w:r>
              <w:rPr>
                <w:b/>
                <w:bCs/>
              </w:rPr>
              <w:t xml:space="preserve">    College / School</w:t>
            </w:r>
          </w:p>
        </w:tc>
        <w:tc>
          <w:tcPr>
            <w:tcW w:w="1457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ind w:left="-90"/>
              <w:rPr>
                <w:b/>
              </w:rPr>
            </w:pPr>
            <w:r>
              <w:rPr>
                <w:b/>
                <w:bCs/>
              </w:rPr>
              <w:t xml:space="preserve">     Board / Universi</w:t>
            </w:r>
            <w:r>
              <w:rPr>
                <w:b/>
                <w:bCs/>
              </w:rPr>
              <w:t>ty</w:t>
            </w:r>
          </w:p>
        </w:tc>
        <w:tc>
          <w:tcPr>
            <w:tcW w:w="54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D7A" w:rsidRDefault="0083094B">
            <w:pPr>
              <w:ind w:left="-9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77D7A">
        <w:trPr>
          <w:trHeight w:val="852"/>
          <w:jc w:val="center"/>
        </w:trPr>
        <w:tc>
          <w:tcPr>
            <w:tcW w:w="1284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rPr>
                <w:bCs/>
              </w:rPr>
            </w:pPr>
            <w:r>
              <w:rPr>
                <w:bCs/>
              </w:rPr>
              <w:t>12</w:t>
            </w:r>
            <w:r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standard</w:t>
            </w:r>
          </w:p>
        </w:tc>
        <w:tc>
          <w:tcPr>
            <w:tcW w:w="1710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widowControl w:val="0"/>
              <w:autoSpaceDE w:val="0"/>
              <w:autoSpaceDN w:val="0"/>
              <w:adjustRightInd w:val="0"/>
            </w:pPr>
            <w:r>
              <w:t>Govt. Sen. Sec. School.- Sarkaghat, Distt Mandi , H.P</w:t>
            </w:r>
          </w:p>
        </w:tc>
        <w:tc>
          <w:tcPr>
            <w:tcW w:w="145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7A" w:rsidRDefault="0083094B">
            <w:r>
              <w:rPr>
                <w:lang w:val="en-GB"/>
              </w:rPr>
              <w:t>H.P. Board of School Education, Dharamshala, H.P. India</w:t>
            </w:r>
          </w:p>
        </w:tc>
        <w:tc>
          <w:tcPr>
            <w:tcW w:w="54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77D7A" w:rsidRDefault="0083094B">
            <w:pPr>
              <w:rPr>
                <w:bCs/>
              </w:rPr>
            </w:pPr>
            <w:r>
              <w:rPr>
                <w:bCs/>
              </w:rPr>
              <w:t>66 %</w:t>
            </w:r>
          </w:p>
        </w:tc>
      </w:tr>
      <w:tr w:rsidR="00577D7A">
        <w:trPr>
          <w:trHeight w:val="1169"/>
          <w:jc w:val="center"/>
        </w:trPr>
        <w:tc>
          <w:tcPr>
            <w:tcW w:w="128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7A" w:rsidRDefault="0083094B">
            <w:r>
              <w:rPr>
                <w:lang w:val="en-GB"/>
              </w:rPr>
              <w:t>B.V.Sc &amp;A.H</w:t>
            </w:r>
          </w:p>
        </w:tc>
        <w:tc>
          <w:tcPr>
            <w:tcW w:w="1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GB"/>
              </w:rPr>
              <w:t>DGCN College of Veterinary and Animal Sciences.</w:t>
            </w:r>
          </w:p>
        </w:tc>
        <w:tc>
          <w:tcPr>
            <w:tcW w:w="14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7A" w:rsidRDefault="0083094B">
            <w:r>
              <w:rPr>
                <w:lang w:val="en-GB"/>
              </w:rPr>
              <w:t>CSKHPKV- Palampur, H.P. India.</w:t>
            </w: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77D7A" w:rsidRDefault="0083094B">
            <w:r>
              <w:t>62 %</w:t>
            </w:r>
          </w:p>
        </w:tc>
      </w:tr>
      <w:tr w:rsidR="00577D7A">
        <w:trPr>
          <w:trHeight w:val="1061"/>
          <w:jc w:val="center"/>
        </w:trPr>
        <w:tc>
          <w:tcPr>
            <w:tcW w:w="128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7A" w:rsidRDefault="0083094B">
            <w:r>
              <w:rPr>
                <w:lang w:val="en-GB"/>
              </w:rPr>
              <w:t xml:space="preserve">Post Graduate Diploma </w:t>
            </w:r>
            <w:r>
              <w:rPr>
                <w:lang w:val="en-GB"/>
              </w:rPr>
              <w:t>in  Agriculture Extension Management</w:t>
            </w:r>
          </w:p>
        </w:tc>
        <w:tc>
          <w:tcPr>
            <w:tcW w:w="1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widowControl w:val="0"/>
              <w:autoSpaceDE w:val="0"/>
              <w:autoSpaceDN w:val="0"/>
              <w:adjustRightInd w:val="0"/>
            </w:pPr>
            <w:r>
              <w:rPr>
                <w:shd w:val="clear" w:color="auto" w:fill="FFFFFF"/>
              </w:rPr>
              <w:t>National Institute of Agricultural Extension Management, Hyderabad, India</w:t>
            </w:r>
          </w:p>
        </w:tc>
        <w:tc>
          <w:tcPr>
            <w:tcW w:w="14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7A" w:rsidRDefault="0083094B">
            <w:r>
              <w:rPr>
                <w:shd w:val="clear" w:color="auto" w:fill="FFFFFF"/>
              </w:rPr>
              <w:t>MANAGE, Hyderabad, India</w:t>
            </w: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77D7A" w:rsidRDefault="0083094B">
            <w:r>
              <w:t>76 %</w:t>
            </w:r>
          </w:p>
        </w:tc>
      </w:tr>
      <w:tr w:rsidR="00577D7A">
        <w:trPr>
          <w:trHeight w:val="899"/>
          <w:jc w:val="center"/>
        </w:trPr>
        <w:tc>
          <w:tcPr>
            <w:tcW w:w="1284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rPr>
                <w:lang w:val="en-GB"/>
              </w:rPr>
            </w:pPr>
            <w:r>
              <w:rPr>
                <w:lang w:val="en-GB"/>
              </w:rPr>
              <w:t>Post Graduate Diploma in Wild Animal Diseas Management</w:t>
            </w:r>
          </w:p>
        </w:tc>
        <w:tc>
          <w:tcPr>
            <w:tcW w:w="1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Madras Veterinary College</w:t>
            </w:r>
          </w:p>
        </w:tc>
        <w:tc>
          <w:tcPr>
            <w:tcW w:w="14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Tamil Nadu University of </w:t>
            </w:r>
            <w:r>
              <w:rPr>
                <w:shd w:val="clear" w:color="auto" w:fill="FFFFFF"/>
              </w:rPr>
              <w:t>Veterinary and Animal Science</w:t>
            </w: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D7A" w:rsidRDefault="0083094B">
            <w:r>
              <w:t>83 %</w:t>
            </w:r>
          </w:p>
        </w:tc>
      </w:tr>
    </w:tbl>
    <w:p w:rsidR="00577D7A" w:rsidRDefault="0083094B">
      <w:pPr>
        <w:spacing w:line="360" w:lineRule="auto"/>
        <w:jc w:val="both"/>
        <w:rPr>
          <w:b/>
        </w:rPr>
      </w:pPr>
      <w:r>
        <w:rPr>
          <w:b/>
        </w:rPr>
        <w:t xml:space="preserve">   </w:t>
      </w:r>
    </w:p>
    <w:p w:rsidR="00577D7A" w:rsidRDefault="0083094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Work Experience</w:t>
      </w:r>
      <w:r>
        <w:rPr>
          <w:b/>
          <w:bCs/>
          <w:sz w:val="28"/>
          <w:szCs w:val="28"/>
        </w:rPr>
        <w:t xml:space="preserve"> :  </w:t>
      </w:r>
    </w:p>
    <w:p w:rsidR="00577D7A" w:rsidRDefault="0083094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Total Experience : 12 years in which 4 years experience in domestic animals while 8 years experience in Wild Animals in zoo management.</w:t>
      </w:r>
    </w:p>
    <w:p w:rsidR="00577D7A" w:rsidRDefault="00577D7A">
      <w:pPr>
        <w:jc w:val="both"/>
        <w:rPr>
          <w:sz w:val="28"/>
          <w:szCs w:val="28"/>
          <w:u w:val="single"/>
        </w:rPr>
      </w:pPr>
    </w:p>
    <w:p w:rsidR="00577D7A" w:rsidRDefault="0083094B">
      <w:pPr>
        <w:pStyle w:val="ListParagraph"/>
        <w:ind w:left="0"/>
        <w:rPr>
          <w:u w:val="single"/>
        </w:rPr>
      </w:pPr>
      <w:r>
        <w:rPr>
          <w:b/>
          <w:bCs/>
          <w:u w:val="single"/>
        </w:rPr>
        <w:t>Experience in Surgeries in D</w:t>
      </w:r>
      <w:r>
        <w:rPr>
          <w:b/>
          <w:bCs/>
          <w:u w:val="single"/>
        </w:rPr>
        <w:t>ogs by  Laparoscopic  Methods</w:t>
      </w:r>
      <w:r>
        <w:t xml:space="preserve"> :</w:t>
      </w:r>
      <w:r>
        <w:rPr>
          <w:sz w:val="28"/>
          <w:szCs w:val="28"/>
        </w:rPr>
        <w:t xml:space="preserve">   </w:t>
      </w:r>
      <w:r>
        <w:t>Laparoscopic Vasectomy,  Laparoscopic tubectomy, Laparoscopic ovarioectomy,  Laparoscopic ovariohesterectomy in dogs</w:t>
      </w:r>
    </w:p>
    <w:p w:rsidR="00577D7A" w:rsidRDefault="00577D7A">
      <w:pPr>
        <w:pStyle w:val="ListParagraph"/>
        <w:ind w:left="0"/>
        <w:jc w:val="both"/>
      </w:pPr>
    </w:p>
    <w:p w:rsidR="00577D7A" w:rsidRDefault="0083094B">
      <w:pPr>
        <w:pStyle w:val="ListParagraph"/>
        <w:ind w:left="0"/>
        <w:jc w:val="both"/>
        <w:rPr>
          <w:b/>
          <w:bCs/>
          <w:u w:val="single"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>Experience</w:t>
      </w:r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Surgeries in Dogs by open methods : </w:t>
      </w:r>
    </w:p>
    <w:p w:rsidR="00577D7A" w:rsidRDefault="0083094B">
      <w:pPr>
        <w:pStyle w:val="ListParagraph"/>
        <w:ind w:left="0"/>
        <w:jc w:val="both"/>
      </w:pPr>
      <w:r>
        <w:t xml:space="preserve"> Castration, Non Scalpel modified method of Vasectomy, </w:t>
      </w:r>
      <w:r>
        <w:t>tubectomy, ovarioetomy ovariohesterectomy, Caeserian, tumours, herniation in dogs.</w:t>
      </w:r>
    </w:p>
    <w:p w:rsidR="00577D7A" w:rsidRDefault="00577D7A">
      <w:pPr>
        <w:jc w:val="both"/>
      </w:pPr>
    </w:p>
    <w:p w:rsidR="00577D7A" w:rsidRDefault="0083094B">
      <w:pPr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Experience in  Internal Medicine of canines</w:t>
      </w:r>
      <w:r>
        <w:rPr>
          <w:b/>
          <w:bCs/>
        </w:rPr>
        <w:t xml:space="preserve">: </w:t>
      </w:r>
    </w:p>
    <w:p w:rsidR="00577D7A" w:rsidRDefault="00577D7A">
      <w:pPr>
        <w:pStyle w:val="ListParagraph"/>
        <w:spacing w:line="360" w:lineRule="auto"/>
        <w:ind w:left="0"/>
        <w:jc w:val="both"/>
      </w:pPr>
    </w:p>
    <w:p w:rsidR="00577D7A" w:rsidRDefault="00577D7A">
      <w:pPr>
        <w:pStyle w:val="ListParagraph"/>
        <w:spacing w:line="360" w:lineRule="auto"/>
        <w:ind w:left="0"/>
        <w:jc w:val="both"/>
      </w:pPr>
    </w:p>
    <w:p w:rsidR="00577D7A" w:rsidRDefault="00577D7A">
      <w:pPr>
        <w:pStyle w:val="ListParagraph"/>
        <w:spacing w:line="360" w:lineRule="auto"/>
        <w:ind w:left="0"/>
        <w:jc w:val="both"/>
      </w:pPr>
    </w:p>
    <w:p w:rsidR="00577D7A" w:rsidRDefault="0083094B">
      <w:pPr>
        <w:pStyle w:val="ListParagraph"/>
        <w:spacing w:line="360" w:lineRule="auto"/>
        <w:ind w:left="0"/>
        <w:jc w:val="both"/>
      </w:pPr>
      <w:r>
        <w:t xml:space="preserve"> Vaccination, deworming, Treatment against various disease like, Canine distemper, Infectious canine hepatitis, Pneumonitis</w:t>
      </w:r>
      <w:r>
        <w:t>, Parvo infection, Laptospira, Bordetella,  Ascites, ticks and mites infestation and all other skin related diseases</w:t>
      </w:r>
    </w:p>
    <w:p w:rsidR="00577D7A" w:rsidRDefault="0083094B">
      <w:pPr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>Large Animals :</w:t>
      </w:r>
    </w:p>
    <w:p w:rsidR="00577D7A" w:rsidRDefault="0083094B">
      <w:pPr>
        <w:spacing w:line="360" w:lineRule="auto"/>
        <w:contextualSpacing/>
        <w:jc w:val="both"/>
      </w:pPr>
      <w:r>
        <w:rPr>
          <w:b/>
          <w:bCs/>
          <w:u w:val="single"/>
        </w:rPr>
        <w:t>Experience in Surgeries in Large Animals</w:t>
      </w:r>
      <w:r>
        <w:rPr>
          <w:b/>
          <w:bCs/>
        </w:rPr>
        <w:t>:</w:t>
      </w:r>
      <w:r>
        <w:t xml:space="preserve">    </w:t>
      </w:r>
    </w:p>
    <w:p w:rsidR="00577D7A" w:rsidRDefault="0083094B">
      <w:pPr>
        <w:spacing w:line="360" w:lineRule="auto"/>
        <w:contextualSpacing/>
        <w:jc w:val="both"/>
      </w:pPr>
      <w:r>
        <w:t>Castration in  large animals, surgical operations like caeserian, tumors, her</w:t>
      </w:r>
      <w:r>
        <w:t xml:space="preserve">niation, rumenetomy disbudding, dehorning, wound treatment </w:t>
      </w:r>
    </w:p>
    <w:p w:rsidR="00577D7A" w:rsidRDefault="0083094B">
      <w:pPr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Gynaecological Experience : </w:t>
      </w:r>
    </w:p>
    <w:p w:rsidR="00577D7A" w:rsidRDefault="0083094B">
      <w:pPr>
        <w:spacing w:line="360" w:lineRule="auto"/>
        <w:contextualSpacing/>
        <w:jc w:val="both"/>
        <w:rPr>
          <w:rStyle w:val="Strong"/>
          <w:rFonts w:eastAsia="Arial Unicode MS"/>
          <w:b w:val="0"/>
          <w:bCs w:val="0"/>
        </w:rPr>
      </w:pPr>
      <w:r>
        <w:t xml:space="preserve">Artificial insemination, caeserian, anaoetrus, </w:t>
      </w:r>
      <w:r>
        <w:rPr>
          <w:rStyle w:val="Strong"/>
          <w:rFonts w:eastAsia="Arial Unicode MS"/>
          <w:b w:val="0"/>
          <w:bCs w:val="0"/>
        </w:rPr>
        <w:t>Repeat breeder</w:t>
      </w:r>
      <w:r>
        <w:rPr>
          <w:rStyle w:val="apple-converted-space"/>
          <w:rFonts w:eastAsia="Arial Unicode MS"/>
          <w:b/>
          <w:bCs/>
        </w:rPr>
        <w:t> </w:t>
      </w:r>
      <w:r>
        <w:rPr>
          <w:rFonts w:eastAsia="Arial Unicode MS"/>
          <w:b/>
          <w:bCs/>
        </w:rPr>
        <w:t xml:space="preserve"> , </w:t>
      </w:r>
      <w:r>
        <w:rPr>
          <w:rStyle w:val="Strong"/>
          <w:rFonts w:eastAsia="Arial Unicode MS"/>
          <w:b w:val="0"/>
          <w:bCs w:val="0"/>
        </w:rPr>
        <w:t>Endometritis</w:t>
      </w:r>
      <w:r>
        <w:rPr>
          <w:rStyle w:val="apple-converted-space"/>
          <w:rFonts w:eastAsia="Arial Unicode MS"/>
          <w:b/>
          <w:bCs/>
        </w:rPr>
        <w:t xml:space="preserve"> , </w:t>
      </w:r>
      <w:r>
        <w:rPr>
          <w:rFonts w:eastAsia="Arial Unicode MS"/>
          <w:b/>
          <w:bCs/>
        </w:rPr>
        <w:t> </w:t>
      </w:r>
      <w:r>
        <w:rPr>
          <w:rStyle w:val="Strong"/>
          <w:rFonts w:eastAsia="Arial Unicode MS"/>
          <w:b w:val="0"/>
          <w:bCs w:val="0"/>
        </w:rPr>
        <w:t>Dystocia</w:t>
      </w:r>
      <w:r>
        <w:rPr>
          <w:rStyle w:val="apple-converted-space"/>
          <w:rFonts w:eastAsia="Arial Unicode MS"/>
          <w:b/>
          <w:bCs/>
        </w:rPr>
        <w:t xml:space="preserve"> , </w:t>
      </w:r>
      <w:r>
        <w:rPr>
          <w:rFonts w:eastAsia="Arial Unicode MS"/>
          <w:b/>
          <w:bCs/>
        </w:rPr>
        <w:t>  </w:t>
      </w:r>
      <w:r>
        <w:rPr>
          <w:rStyle w:val="Strong"/>
          <w:rFonts w:eastAsia="Arial Unicode MS"/>
          <w:b w:val="0"/>
          <w:bCs w:val="0"/>
        </w:rPr>
        <w:t>Uterine Prolapse</w:t>
      </w:r>
      <w:r>
        <w:rPr>
          <w:rStyle w:val="apple-converted-space"/>
          <w:rFonts w:eastAsia="Arial Unicode MS"/>
          <w:b/>
          <w:bCs/>
        </w:rPr>
        <w:t> ,</w:t>
      </w:r>
      <w:r>
        <w:rPr>
          <w:rFonts w:eastAsia="Arial Unicode MS"/>
          <w:b/>
          <w:bCs/>
        </w:rPr>
        <w:t> </w:t>
      </w:r>
      <w:r>
        <w:rPr>
          <w:rStyle w:val="Strong"/>
          <w:rFonts w:eastAsia="Arial Unicode MS"/>
          <w:b w:val="0"/>
          <w:bCs w:val="0"/>
        </w:rPr>
        <w:t>Torsion of Uterus, Retained placenta, Pyometra</w:t>
      </w:r>
      <w:r>
        <w:rPr>
          <w:rStyle w:val="Strong"/>
          <w:rFonts w:eastAsia="Arial Unicode MS"/>
          <w:b w:val="0"/>
          <w:bCs w:val="0"/>
        </w:rPr>
        <w:t xml:space="preserve"> and all other related diseases.</w:t>
      </w:r>
    </w:p>
    <w:p w:rsidR="00577D7A" w:rsidRDefault="0083094B">
      <w:pPr>
        <w:pStyle w:val="Default"/>
        <w:spacing w:line="360" w:lineRule="auto"/>
        <w:ind w:right="-149"/>
        <w:jc w:val="both"/>
        <w:rPr>
          <w:rFonts w:ascii="Times New Roman" w:hAnsi="Times New Roman" w:cs="Times New Roman"/>
          <w:color w:val="auto"/>
        </w:rPr>
      </w:pPr>
      <w:r>
        <w:rPr>
          <w:rStyle w:val="Strong"/>
          <w:rFonts w:eastAsia="Arial Unicode MS"/>
        </w:rPr>
        <w:t>Experience in Medicine :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577D7A" w:rsidRDefault="0083094B">
      <w:pPr>
        <w:pStyle w:val="Default"/>
        <w:spacing w:line="360" w:lineRule="auto"/>
        <w:ind w:right="-14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Treatment of all large as well as small domestic animals in the jurisdiction under the Hospital main diseases treated mastitis, bloat, Alkaline indigestion, Acid indigestion, haemorrhagic Septicemi</w:t>
      </w:r>
      <w:r>
        <w:rPr>
          <w:rFonts w:ascii="Times New Roman" w:hAnsi="Times New Roman" w:cs="Times New Roman"/>
          <w:color w:val="auto"/>
        </w:rPr>
        <w:t xml:space="preserve">a, Reticuloperocarditis, FMD, Gastroenteritis, Naval-ill, Leptospirosis, Milk fever, Hypophosphotaemia, downer’s cow syndrome, </w:t>
      </w:r>
      <w:proofErr w:type="spellStart"/>
      <w:r>
        <w:rPr>
          <w:rFonts w:ascii="Times New Roman" w:hAnsi="Times New Roman" w:cs="Times New Roman"/>
          <w:color w:val="auto"/>
        </w:rPr>
        <w:t>Babesiosis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Theileriosis</w:t>
      </w:r>
      <w:proofErr w:type="spellEnd"/>
      <w:r>
        <w:rPr>
          <w:rFonts w:ascii="Times New Roman" w:hAnsi="Times New Roman" w:cs="Times New Roman"/>
          <w:color w:val="auto"/>
        </w:rPr>
        <w:t xml:space="preserve">, Salmonellosis, </w:t>
      </w:r>
      <w:hyperlink r:id="rId9" w:history="1">
        <w:r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 xml:space="preserve">Infectious </w:t>
        </w:r>
        <w:proofErr w:type="spellStart"/>
        <w:r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laryngotracheitis</w:t>
        </w:r>
        <w:proofErr w:type="spellEnd"/>
      </w:hyperlink>
      <w:r>
        <w:rPr>
          <w:rFonts w:ascii="Times New Roman" w:hAnsi="Times New Roman" w:cs="Times New Roman"/>
          <w:bCs/>
          <w:color w:val="auto"/>
        </w:rPr>
        <w:t xml:space="preserve">,  </w:t>
      </w:r>
      <w:hyperlink r:id="rId10" w:history="1">
        <w:proofErr w:type="spellStart"/>
        <w:r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Aflatoxins</w:t>
        </w:r>
        <w:proofErr w:type="spellEnd"/>
      </w:hyperlink>
      <w:r>
        <w:rPr>
          <w:rFonts w:ascii="Times New Roman" w:hAnsi="Times New Roman" w:cs="Times New Roman"/>
          <w:bCs/>
          <w:color w:val="auto"/>
        </w:rPr>
        <w:t xml:space="preserve">, </w:t>
      </w:r>
      <w:hyperlink r:id="rId11" w:history="1">
        <w:r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Brucellosis</w:t>
        </w:r>
      </w:hyperlink>
      <w:r>
        <w:rPr>
          <w:rFonts w:ascii="Times New Roman" w:hAnsi="Times New Roman" w:cs="Times New Roman"/>
          <w:bCs/>
          <w:color w:val="auto"/>
        </w:rPr>
        <w:t xml:space="preserve">, </w:t>
      </w:r>
      <w:hyperlink r:id="rId12" w:history="1">
        <w:proofErr w:type="spellStart"/>
        <w:r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Campylobacteriosis</w:t>
        </w:r>
        <w:proofErr w:type="spellEnd"/>
      </w:hyperlink>
      <w:r>
        <w:rPr>
          <w:rFonts w:ascii="Times New Roman" w:hAnsi="Times New Roman" w:cs="Times New Roman"/>
          <w:bCs/>
          <w:color w:val="auto"/>
        </w:rPr>
        <w:t xml:space="preserve">, </w:t>
      </w:r>
      <w:hyperlink r:id="rId13" w:history="1">
        <w:r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Equine influenza</w:t>
        </w:r>
      </w:hyperlink>
      <w:r>
        <w:rPr>
          <w:rFonts w:ascii="Times New Roman" w:hAnsi="Times New Roman" w:cs="Times New Roman"/>
          <w:bCs/>
          <w:color w:val="auto"/>
        </w:rPr>
        <w:t xml:space="preserve">, </w:t>
      </w:r>
      <w:hyperlink r:id="rId14" w:history="1">
        <w:r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Giardiasis</w:t>
        </w:r>
      </w:hyperlink>
      <w:r>
        <w:rPr>
          <w:rFonts w:ascii="Times New Roman" w:hAnsi="Times New Roman" w:cs="Times New Roman"/>
          <w:bCs/>
          <w:color w:val="auto"/>
        </w:rPr>
        <w:t xml:space="preserve">, </w:t>
      </w:r>
      <w:hyperlink r:id="rId15" w:history="1">
        <w:proofErr w:type="spellStart"/>
        <w:r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Listeriosis</w:t>
        </w:r>
        <w:proofErr w:type="spellEnd"/>
      </w:hyperlink>
      <w:r>
        <w:rPr>
          <w:rFonts w:ascii="Times New Roman" w:hAnsi="Times New Roman" w:cs="Times New Roman"/>
          <w:bCs/>
          <w:color w:val="auto"/>
        </w:rPr>
        <w:t xml:space="preserve">, </w:t>
      </w:r>
      <w:hyperlink r:id="rId16" w:history="1">
        <w:r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Psittacosis</w:t>
        </w:r>
      </w:hyperlink>
      <w:r>
        <w:rPr>
          <w:rFonts w:ascii="Times New Roman" w:hAnsi="Times New Roman" w:cs="Times New Roman"/>
          <w:bCs/>
          <w:color w:val="auto"/>
        </w:rPr>
        <w:t xml:space="preserve">, </w:t>
      </w:r>
      <w:hyperlink r:id="rId17" w:history="1">
        <w:r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Ringworm</w:t>
        </w:r>
      </w:hyperlink>
      <w:r>
        <w:rPr>
          <w:rFonts w:ascii="Times New Roman" w:hAnsi="Times New Roman" w:cs="Times New Roman"/>
          <w:bCs/>
          <w:color w:val="auto"/>
        </w:rPr>
        <w:t xml:space="preserve">, </w:t>
      </w:r>
      <w:hyperlink r:id="rId18" w:history="1">
        <w:r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Warts on cattle</w:t>
        </w:r>
      </w:hyperlink>
      <w:r>
        <w:rPr>
          <w:rFonts w:ascii="Times New Roman" w:hAnsi="Times New Roman" w:cs="Times New Roman"/>
          <w:color w:val="auto"/>
        </w:rPr>
        <w:t xml:space="preserve"> and also various birds and other animals diseases.</w:t>
      </w:r>
    </w:p>
    <w:p w:rsidR="00577D7A" w:rsidRDefault="0083094B">
      <w:pPr>
        <w:pStyle w:val="Default"/>
        <w:spacing w:line="360" w:lineRule="auto"/>
        <w:ind w:right="-149"/>
        <w:jc w:val="both"/>
        <w:rPr>
          <w:rFonts w:ascii="Times New Roman" w:hAnsi="Times New Roman" w:cs="Times New Roman"/>
          <w:b/>
          <w:bCs/>
          <w:color w:val="36363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63D"/>
          <w:sz w:val="28"/>
          <w:szCs w:val="28"/>
        </w:rPr>
        <w:t xml:space="preserve">Work experience as wildlife veterinarian </w:t>
      </w:r>
      <w:r>
        <w:rPr>
          <w:rFonts w:ascii="Times New Roman" w:hAnsi="Times New Roman" w:cs="Times New Roman"/>
          <w:b/>
          <w:bCs/>
          <w:color w:val="36363D"/>
          <w:sz w:val="28"/>
          <w:szCs w:val="28"/>
        </w:rPr>
        <w:t>:</w:t>
      </w:r>
    </w:p>
    <w:p w:rsidR="00577D7A" w:rsidRDefault="0083094B">
      <w:pPr>
        <w:pStyle w:val="Default"/>
        <w:spacing w:line="360" w:lineRule="auto"/>
        <w:ind w:right="-149"/>
        <w:jc w:val="both"/>
        <w:rPr>
          <w:rFonts w:ascii="Times New Roman" w:hAnsi="Times New Roman" w:cs="Times New Roman"/>
          <w:color w:val="36363D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36363D"/>
          <w:sz w:val="22"/>
          <w:szCs w:val="22"/>
        </w:rPr>
        <w:t>Having vast experience in treatment and management of zoo animals like leopards, lions,barking deers,gorals,black bears,jackals,exotic birds as well various other wild animals.</w:t>
      </w:r>
    </w:p>
    <w:p w:rsidR="00577D7A" w:rsidRDefault="0083094B">
      <w:pPr>
        <w:pStyle w:val="Default"/>
        <w:spacing w:line="360" w:lineRule="auto"/>
        <w:ind w:right="-149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Other work experience </w:t>
      </w:r>
      <w:r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577D7A" w:rsidRDefault="0083094B">
      <w:pPr>
        <w:pStyle w:val="Default"/>
        <w:spacing w:line="360" w:lineRule="auto"/>
        <w:ind w:right="-14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Documentation of various data collected under variou</w:t>
      </w:r>
      <w:r>
        <w:rPr>
          <w:rFonts w:ascii="Times New Roman" w:hAnsi="Times New Roman" w:cs="Times New Roman"/>
          <w:color w:val="auto"/>
        </w:rPr>
        <w:t>s schemes such as disease surveillance-Rinderpest and FMD  etc.</w:t>
      </w:r>
    </w:p>
    <w:p w:rsidR="00577D7A" w:rsidRDefault="0083094B">
      <w:pPr>
        <w:pStyle w:val="ListParagraph"/>
        <w:spacing w:after="200" w:line="360" w:lineRule="auto"/>
        <w:ind w:left="0" w:right="-149"/>
        <w:contextualSpacing/>
        <w:jc w:val="both"/>
        <w:rPr>
          <w:lang w:val="en-GB"/>
        </w:rPr>
      </w:pPr>
      <w:r>
        <w:rPr>
          <w:lang w:val="en-GB"/>
        </w:rPr>
        <w:t>Remained as team member of Distt Bird flu committee for two years.</w:t>
      </w:r>
    </w:p>
    <w:p w:rsidR="00577D7A" w:rsidRDefault="0083094B">
      <w:pPr>
        <w:pStyle w:val="ListParagraph"/>
        <w:spacing w:after="200" w:line="360" w:lineRule="auto"/>
        <w:ind w:left="0" w:right="-149"/>
        <w:contextualSpacing/>
        <w:jc w:val="both"/>
        <w:rPr>
          <w:lang w:val="en-GB"/>
        </w:rPr>
      </w:pPr>
      <w:r>
        <w:rPr>
          <w:lang w:val="en-GB"/>
        </w:rPr>
        <w:t xml:space="preserve">Handling of Veterolegal cases  like Electrocution, Cruelty to animals etc at Subdivision level. </w:t>
      </w:r>
    </w:p>
    <w:p w:rsidR="00577D7A" w:rsidRDefault="0083094B">
      <w:pPr>
        <w:pStyle w:val="ListParagraph"/>
        <w:spacing w:after="200" w:line="360" w:lineRule="auto"/>
        <w:ind w:left="0" w:right="-149"/>
        <w:contextualSpacing/>
        <w:jc w:val="both"/>
        <w:rPr>
          <w:lang w:val="en-GB"/>
        </w:rPr>
      </w:pPr>
      <w:r>
        <w:rPr>
          <w:lang w:val="en-GB"/>
        </w:rPr>
        <w:t xml:space="preserve">Monitoring of work progress </w:t>
      </w:r>
      <w:r>
        <w:rPr>
          <w:lang w:val="en-GB"/>
        </w:rPr>
        <w:t>of all the dispensaries under the jurisdiction and also providing guidance and capacity building training to  pharmacists and other subordinate staffs .</w:t>
      </w:r>
    </w:p>
    <w:p w:rsidR="00577D7A" w:rsidRDefault="0083094B">
      <w:pPr>
        <w:pStyle w:val="ListParagraph"/>
        <w:spacing w:after="200" w:line="360" w:lineRule="auto"/>
        <w:ind w:left="0" w:right="-149"/>
        <w:contextualSpacing/>
        <w:jc w:val="both"/>
      </w:pPr>
      <w:r>
        <w:rPr>
          <w:lang w:val="en-GB"/>
        </w:rPr>
        <w:t>Evaluation of the annual confidential work report of the pharmacists.</w:t>
      </w:r>
    </w:p>
    <w:p w:rsidR="00577D7A" w:rsidRDefault="0083094B">
      <w:pPr>
        <w:pStyle w:val="ListParagraph"/>
        <w:spacing w:line="360" w:lineRule="auto"/>
        <w:ind w:left="0" w:right="-149"/>
        <w:contextualSpacing/>
        <w:jc w:val="both"/>
      </w:pPr>
      <w:r>
        <w:rPr>
          <w:lang w:val="en-GB"/>
        </w:rPr>
        <w:t>Experience in handling and managi</w:t>
      </w:r>
      <w:r>
        <w:rPr>
          <w:lang w:val="en-GB"/>
        </w:rPr>
        <w:t>ng the team of 30-40 workers.</w:t>
      </w:r>
    </w:p>
    <w:p w:rsidR="00577D7A" w:rsidRDefault="0083094B">
      <w:pPr>
        <w:rPr>
          <w:b/>
          <w:bCs/>
        </w:rPr>
      </w:pPr>
      <w:r>
        <w:rPr>
          <w:b/>
          <w:bCs/>
          <w:u w:val="single"/>
        </w:rPr>
        <w:t>Student Residency and Internship Project</w:t>
      </w:r>
      <w:r>
        <w:rPr>
          <w:b/>
          <w:bCs/>
        </w:rPr>
        <w:t xml:space="preserve">: </w:t>
      </w:r>
    </w:p>
    <w:p w:rsidR="00577D7A" w:rsidRDefault="0083094B">
      <w:pPr>
        <w:pStyle w:val="ListParagraph"/>
        <w:numPr>
          <w:ilvl w:val="0"/>
          <w:numId w:val="18"/>
        </w:numPr>
        <w:ind w:left="270"/>
        <w:rPr>
          <w:u w:val="single"/>
        </w:rPr>
      </w:pPr>
      <w:r>
        <w:rPr>
          <w:bCs/>
        </w:rPr>
        <w:t>Completed Six months internships in B.V.Sc &amp; A.H Degree Programme.</w:t>
      </w:r>
    </w:p>
    <w:p w:rsidR="00577D7A" w:rsidRDefault="0083094B">
      <w:pPr>
        <w:numPr>
          <w:ilvl w:val="0"/>
          <w:numId w:val="10"/>
        </w:numPr>
        <w:autoSpaceDE w:val="0"/>
        <w:autoSpaceDN w:val="0"/>
        <w:adjustRightInd w:val="0"/>
        <w:ind w:left="270"/>
        <w:jc w:val="both"/>
        <w:rPr>
          <w:rFonts w:eastAsia="Calibri"/>
          <w:b/>
          <w:bCs/>
        </w:rPr>
      </w:pPr>
      <w:r>
        <w:rPr>
          <w:b/>
        </w:rPr>
        <w:t xml:space="preserve">Desertation:  </w:t>
      </w:r>
    </w:p>
    <w:p w:rsidR="00577D7A" w:rsidRDefault="00577D7A">
      <w:pPr>
        <w:autoSpaceDE w:val="0"/>
        <w:autoSpaceDN w:val="0"/>
        <w:adjustRightInd w:val="0"/>
        <w:ind w:left="270"/>
        <w:jc w:val="both"/>
        <w:rPr>
          <w:rFonts w:eastAsia="Calibri"/>
          <w:b/>
          <w:bCs/>
          <w:szCs w:val="20"/>
        </w:rPr>
      </w:pPr>
    </w:p>
    <w:tbl>
      <w:tblPr>
        <w:tblW w:w="5073" w:type="pct"/>
        <w:jc w:val="center"/>
        <w:tblLayout w:type="fixed"/>
        <w:tblLook w:val="01E0" w:firstRow="1" w:lastRow="1" w:firstColumn="1" w:lastColumn="1" w:noHBand="0" w:noVBand="0"/>
      </w:tblPr>
      <w:tblGrid>
        <w:gridCol w:w="1544"/>
        <w:gridCol w:w="3218"/>
        <w:gridCol w:w="2492"/>
        <w:gridCol w:w="2827"/>
      </w:tblGrid>
      <w:tr w:rsidR="00577D7A">
        <w:trPr>
          <w:trHeight w:val="213"/>
          <w:jc w:val="center"/>
        </w:trPr>
        <w:tc>
          <w:tcPr>
            <w:tcW w:w="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rPr>
                <w:b/>
              </w:rPr>
            </w:pPr>
            <w:r>
              <w:rPr>
                <w:b/>
              </w:rPr>
              <w:t>Desertation</w:t>
            </w:r>
          </w:p>
        </w:tc>
        <w:tc>
          <w:tcPr>
            <w:tcW w:w="1596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77D7A" w:rsidRDefault="008309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Title of Desertation</w:t>
            </w:r>
          </w:p>
        </w:tc>
        <w:tc>
          <w:tcPr>
            <w:tcW w:w="1236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rPr>
                <w:b/>
              </w:rPr>
            </w:pPr>
            <w:r>
              <w:rPr>
                <w:b/>
                <w:bCs/>
              </w:rPr>
              <w:t>Degree  or Diploma</w:t>
            </w:r>
          </w:p>
        </w:tc>
        <w:tc>
          <w:tcPr>
            <w:tcW w:w="1402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rPr>
                <w:b/>
                <w:bCs/>
              </w:rPr>
            </w:pPr>
            <w:r>
              <w:rPr>
                <w:b/>
                <w:bCs/>
              </w:rPr>
              <w:t>Board / University</w:t>
            </w:r>
          </w:p>
        </w:tc>
      </w:tr>
      <w:tr w:rsidR="00577D7A">
        <w:trPr>
          <w:trHeight w:val="578"/>
          <w:jc w:val="center"/>
        </w:trPr>
        <w:tc>
          <w:tcPr>
            <w:tcW w:w="76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Internship</w:t>
            </w:r>
          </w:p>
          <w:p w:rsidR="00577D7A" w:rsidRDefault="0083094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Desertation</w:t>
            </w:r>
          </w:p>
        </w:tc>
        <w:tc>
          <w:tcPr>
            <w:tcW w:w="1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D7A" w:rsidRDefault="0083094B">
            <w:pPr>
              <w:autoSpaceDE w:val="0"/>
              <w:autoSpaceDN w:val="0"/>
              <w:adjustRightInd w:val="0"/>
              <w:ind w:left="72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Incidences of Pneumoenteritis in Dairy Calves</w:t>
            </w:r>
          </w:p>
          <w:p w:rsidR="00577D7A" w:rsidRDefault="00577D7A">
            <w:pPr>
              <w:widowControl w:val="0"/>
              <w:autoSpaceDE w:val="0"/>
              <w:autoSpaceDN w:val="0"/>
              <w:adjustRightInd w:val="0"/>
              <w:ind w:left="72"/>
              <w:rPr>
                <w:sz w:val="22"/>
                <w:szCs w:val="22"/>
                <w:lang w:val="en-GB"/>
              </w:rPr>
            </w:pPr>
          </w:p>
        </w:tc>
        <w:tc>
          <w:tcPr>
            <w:tcW w:w="1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   B.V.Sc &amp;A.H</w:t>
            </w:r>
          </w:p>
        </w:tc>
        <w:tc>
          <w:tcPr>
            <w:tcW w:w="1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CSKHPKV- Palampur, H.P. India.</w:t>
            </w:r>
          </w:p>
        </w:tc>
      </w:tr>
      <w:tr w:rsidR="00577D7A">
        <w:trPr>
          <w:trHeight w:val="301"/>
          <w:jc w:val="center"/>
        </w:trPr>
        <w:tc>
          <w:tcPr>
            <w:tcW w:w="76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PGDAEM  Desertation</w:t>
            </w:r>
          </w:p>
        </w:tc>
        <w:tc>
          <w:tcPr>
            <w:tcW w:w="1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D7A" w:rsidRDefault="0083094B">
            <w:pPr>
              <w:widowControl w:val="0"/>
              <w:autoSpaceDE w:val="0"/>
              <w:autoSpaceDN w:val="0"/>
              <w:adjustRightInd w:val="0"/>
              <w:ind w:left="7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Laparoscopic sterilization in rhesus macaques</w:t>
            </w:r>
          </w:p>
        </w:tc>
        <w:tc>
          <w:tcPr>
            <w:tcW w:w="1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Post Graduate Diploma in  Agriculture Extension </w:t>
            </w:r>
            <w:r>
              <w:rPr>
                <w:sz w:val="22"/>
                <w:szCs w:val="22"/>
                <w:lang w:val="en-GB"/>
              </w:rPr>
              <w:lastRenderedPageBreak/>
              <w:t>Management</w:t>
            </w:r>
          </w:p>
        </w:tc>
        <w:tc>
          <w:tcPr>
            <w:tcW w:w="1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National Institute of Agricultural </w:t>
            </w:r>
            <w:r>
              <w:rPr>
                <w:sz w:val="22"/>
                <w:szCs w:val="22"/>
                <w:shd w:val="clear" w:color="auto" w:fill="FFFFFF"/>
              </w:rPr>
              <w:t xml:space="preserve">Extension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Management, Hyderabad, India</w:t>
            </w:r>
          </w:p>
        </w:tc>
      </w:tr>
      <w:tr w:rsidR="00577D7A">
        <w:trPr>
          <w:trHeight w:val="301"/>
          <w:jc w:val="center"/>
        </w:trPr>
        <w:tc>
          <w:tcPr>
            <w:tcW w:w="766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PGDWADM  Desertation</w:t>
            </w:r>
          </w:p>
        </w:tc>
        <w:tc>
          <w:tcPr>
            <w:tcW w:w="15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77D7A" w:rsidRDefault="0083094B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</w:rPr>
              <w:t xml:space="preserve"> Health assessment in free ranging Rhesus macaques  captured at </w:t>
            </w:r>
            <w:r>
              <w:rPr>
                <w:sz w:val="22"/>
                <w:szCs w:val="22"/>
              </w:rPr>
              <w:t>Mid-Himalayan areas of Himachal Pradesh</w:t>
            </w:r>
          </w:p>
        </w:tc>
        <w:tc>
          <w:tcPr>
            <w:tcW w:w="12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Post Graduate Diploma in Wild Animal Disease Management</w:t>
            </w:r>
          </w:p>
        </w:tc>
        <w:tc>
          <w:tcPr>
            <w:tcW w:w="14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D7A" w:rsidRDefault="0083094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Madras Veterinary College Tamil Nad</w:t>
            </w:r>
            <w:r>
              <w:rPr>
                <w:sz w:val="22"/>
                <w:szCs w:val="22"/>
                <w:shd w:val="clear" w:color="auto" w:fill="FFFFFF"/>
              </w:rPr>
              <w:t xml:space="preserve">u University of Veterinary and Animal Science  </w:t>
            </w:r>
          </w:p>
        </w:tc>
      </w:tr>
    </w:tbl>
    <w:p w:rsidR="00577D7A" w:rsidRDefault="00577D7A">
      <w:pPr>
        <w:tabs>
          <w:tab w:val="left" w:pos="10080"/>
        </w:tabs>
        <w:spacing w:line="276" w:lineRule="auto"/>
        <w:ind w:right="720"/>
        <w:rPr>
          <w:b/>
          <w:u w:val="single"/>
        </w:rPr>
      </w:pPr>
    </w:p>
    <w:p w:rsidR="00577D7A" w:rsidRDefault="0083094B">
      <w:pPr>
        <w:tabs>
          <w:tab w:val="left" w:pos="10080"/>
        </w:tabs>
        <w:spacing w:line="276" w:lineRule="auto"/>
        <w:ind w:right="720"/>
        <w:rPr>
          <w:b/>
          <w:u w:val="single"/>
        </w:rPr>
      </w:pPr>
      <w:r>
        <w:rPr>
          <w:b/>
          <w:u w:val="single"/>
        </w:rPr>
        <w:t>I.T. Skills:-</w:t>
      </w:r>
    </w:p>
    <w:p w:rsidR="00577D7A" w:rsidRDefault="00577D7A">
      <w:pPr>
        <w:tabs>
          <w:tab w:val="left" w:pos="10080"/>
        </w:tabs>
        <w:spacing w:line="276" w:lineRule="auto"/>
        <w:ind w:left="270" w:right="720"/>
        <w:rPr>
          <w:b/>
          <w:u w:val="single"/>
        </w:rPr>
      </w:pPr>
    </w:p>
    <w:p w:rsidR="00577D7A" w:rsidRDefault="0083094B">
      <w:pPr>
        <w:pStyle w:val="ListParagraph"/>
        <w:numPr>
          <w:ilvl w:val="0"/>
          <w:numId w:val="34"/>
        </w:numPr>
        <w:tabs>
          <w:tab w:val="left" w:pos="10080"/>
        </w:tabs>
        <w:spacing w:line="276" w:lineRule="auto"/>
        <w:ind w:left="270" w:right="720"/>
        <w:contextualSpacing/>
        <w:rPr>
          <w:b/>
          <w:u w:val="single"/>
        </w:rPr>
      </w:pPr>
      <w:r>
        <w:t>Knowledge of MS Office, Word ,Excel, Power point, etc</w:t>
      </w:r>
    </w:p>
    <w:p w:rsidR="00577D7A" w:rsidRDefault="0083094B">
      <w:pPr>
        <w:pStyle w:val="ListParagraph"/>
        <w:numPr>
          <w:ilvl w:val="0"/>
          <w:numId w:val="34"/>
        </w:numPr>
        <w:tabs>
          <w:tab w:val="left" w:pos="10080"/>
        </w:tabs>
        <w:spacing w:line="276" w:lineRule="auto"/>
        <w:ind w:left="270" w:right="720"/>
        <w:contextualSpacing/>
        <w:rPr>
          <w:b/>
          <w:u w:val="single"/>
        </w:rPr>
      </w:pPr>
      <w:r>
        <w:t>Internet, data operating  etc.</w:t>
      </w:r>
    </w:p>
    <w:p w:rsidR="00577D7A" w:rsidRDefault="0083094B">
      <w:pPr>
        <w:pStyle w:val="ResumeSectionHeadings"/>
        <w:pBdr>
          <w:top w:val="none" w:sz="0" w:space="0" w:color="auto"/>
        </w:pBdr>
        <w:tabs>
          <w:tab w:val="left" w:pos="3528"/>
        </w:tabs>
        <w:rPr>
          <w:rFonts w:ascii="Times New Roman" w:hAnsi="Times New Roman" w:cs="Times New Roman"/>
          <w:b w:val="0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u w:val="single"/>
        </w:rPr>
        <w:t>Extra curricular activity</w:t>
      </w:r>
      <w:r>
        <w:rPr>
          <w:rFonts w:ascii="Times New Roman" w:hAnsi="Times New Roman" w:cs="Times New Roman"/>
          <w:bCs/>
          <w:noProof/>
          <w:sz w:val="24"/>
          <w:szCs w:val="24"/>
        </w:rPr>
        <w:t>:</w:t>
      </w:r>
    </w:p>
    <w:p w:rsidR="00577D7A" w:rsidRDefault="0083094B">
      <w:pPr>
        <w:pStyle w:val="ListParagraph"/>
        <w:numPr>
          <w:ilvl w:val="0"/>
          <w:numId w:val="32"/>
        </w:numPr>
        <w:tabs>
          <w:tab w:val="left" w:pos="540"/>
          <w:tab w:val="left" w:pos="10080"/>
        </w:tabs>
        <w:ind w:left="270" w:right="720"/>
        <w:contextualSpacing/>
      </w:pPr>
      <w:r>
        <w:t>Participated in NSS programme for 1 years</w:t>
      </w:r>
    </w:p>
    <w:p w:rsidR="00577D7A" w:rsidRDefault="0083094B">
      <w:pPr>
        <w:pStyle w:val="ListParagraph"/>
        <w:numPr>
          <w:ilvl w:val="0"/>
          <w:numId w:val="32"/>
        </w:numPr>
        <w:tabs>
          <w:tab w:val="left" w:pos="540"/>
          <w:tab w:val="left" w:pos="10080"/>
        </w:tabs>
        <w:ind w:left="270" w:right="720"/>
        <w:contextualSpacing/>
      </w:pPr>
      <w:r>
        <w:t>Participated  in NCC  programme</w:t>
      </w:r>
      <w:r>
        <w:t xml:space="preserve"> for 2 years and attended 10 days NCC camp</w:t>
      </w:r>
    </w:p>
    <w:p w:rsidR="00577D7A" w:rsidRDefault="0083094B">
      <w:pPr>
        <w:pStyle w:val="ResumeSectionHeadings"/>
        <w:pBdr>
          <w:top w:val="none" w:sz="0" w:space="0" w:color="auto"/>
        </w:pBdr>
        <w:tabs>
          <w:tab w:val="left" w:pos="3528"/>
        </w:tabs>
        <w:rPr>
          <w:rFonts w:ascii="Times New Roman" w:hAnsi="Times New Roman" w:cs="Times New Roman"/>
          <w:b w:val="0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u w:val="single"/>
        </w:rPr>
        <w:t>Personal information</w:t>
      </w:r>
      <w:r>
        <w:rPr>
          <w:rFonts w:ascii="Times New Roman" w:hAnsi="Times New Roman" w:cs="Times New Roman"/>
          <w:bCs/>
          <w:noProof/>
          <w:sz w:val="24"/>
          <w:szCs w:val="24"/>
        </w:rPr>
        <w:t>:</w:t>
      </w:r>
    </w:p>
    <w:p w:rsidR="00577D7A" w:rsidRDefault="0083094B">
      <w:pPr>
        <w:numPr>
          <w:ilvl w:val="0"/>
          <w:numId w:val="9"/>
        </w:numPr>
        <w:spacing w:line="276" w:lineRule="auto"/>
        <w:ind w:left="270"/>
        <w:jc w:val="both"/>
        <w:rPr>
          <w:bCs/>
        </w:rPr>
      </w:pPr>
      <w:r>
        <w:rPr>
          <w:bCs/>
          <w:noProof/>
        </w:rPr>
        <w:t>D</w:t>
      </w:r>
      <w:r>
        <w:rPr>
          <w:bCs/>
        </w:rPr>
        <w:t>OB                                                            :  23-04-1975</w:t>
      </w:r>
    </w:p>
    <w:p w:rsidR="00577D7A" w:rsidRDefault="0083094B">
      <w:pPr>
        <w:numPr>
          <w:ilvl w:val="0"/>
          <w:numId w:val="9"/>
        </w:numPr>
        <w:spacing w:line="276" w:lineRule="auto"/>
        <w:ind w:left="270"/>
        <w:jc w:val="both"/>
        <w:rPr>
          <w:bCs/>
        </w:rPr>
      </w:pPr>
      <w:r>
        <w:rPr>
          <w:bCs/>
        </w:rPr>
        <w:t>Sex                                                              :  Male</w:t>
      </w:r>
    </w:p>
    <w:p w:rsidR="00577D7A" w:rsidRDefault="0083094B">
      <w:pPr>
        <w:numPr>
          <w:ilvl w:val="0"/>
          <w:numId w:val="9"/>
        </w:numPr>
        <w:spacing w:line="276" w:lineRule="auto"/>
        <w:ind w:left="270"/>
        <w:jc w:val="both"/>
        <w:rPr>
          <w:bCs/>
        </w:rPr>
      </w:pPr>
      <w:r>
        <w:rPr>
          <w:bCs/>
        </w:rPr>
        <w:t>Marital Status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:  married</w:t>
      </w:r>
    </w:p>
    <w:p w:rsidR="00577D7A" w:rsidRDefault="0083094B">
      <w:pPr>
        <w:numPr>
          <w:ilvl w:val="0"/>
          <w:numId w:val="9"/>
        </w:numPr>
        <w:spacing w:line="276" w:lineRule="auto"/>
        <w:ind w:left="270"/>
        <w:jc w:val="both"/>
        <w:rPr>
          <w:bCs/>
        </w:rPr>
      </w:pPr>
      <w:r>
        <w:rPr>
          <w:bCs/>
        </w:rPr>
        <w:t>Nationality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:  Indian</w:t>
      </w:r>
    </w:p>
    <w:p w:rsidR="00577D7A" w:rsidRDefault="0083094B">
      <w:pPr>
        <w:numPr>
          <w:ilvl w:val="0"/>
          <w:numId w:val="9"/>
        </w:numPr>
        <w:spacing w:line="276" w:lineRule="auto"/>
        <w:ind w:left="270"/>
        <w:jc w:val="both"/>
        <w:rPr>
          <w:bCs/>
        </w:rPr>
      </w:pPr>
      <w:r>
        <w:rPr>
          <w:bCs/>
        </w:rPr>
        <w:t xml:space="preserve">Languages Known       </w:t>
      </w:r>
      <w:r>
        <w:rPr>
          <w:bCs/>
        </w:rPr>
        <w:tab/>
        <w:t xml:space="preserve">                         :  English and Hindi</w:t>
      </w:r>
    </w:p>
    <w:p w:rsidR="00577D7A" w:rsidRDefault="00577D7A">
      <w:pPr>
        <w:spacing w:line="276" w:lineRule="auto"/>
        <w:ind w:left="270"/>
        <w:jc w:val="both"/>
        <w:rPr>
          <w:b/>
        </w:rPr>
      </w:pPr>
    </w:p>
    <w:p w:rsidR="00577D7A" w:rsidRDefault="00577D7A">
      <w:pPr>
        <w:jc w:val="both"/>
        <w:rPr>
          <w:b/>
          <w:u w:val="single"/>
        </w:rPr>
      </w:pPr>
    </w:p>
    <w:p w:rsidR="00577D7A" w:rsidRDefault="00577D7A"/>
    <w:p w:rsidR="00577D7A" w:rsidRDefault="0083094B">
      <w:pPr>
        <w:pStyle w:val="ListParagraph"/>
        <w:spacing w:after="240"/>
        <w:ind w:left="270"/>
        <w:contextualSpacing/>
      </w:pPr>
      <w:r>
        <w:t xml:space="preserve">                                                                                   _______________________________</w:t>
      </w:r>
    </w:p>
    <w:p w:rsidR="00577D7A" w:rsidRDefault="00577D7A">
      <w:pPr>
        <w:rPr>
          <w:b/>
          <w:bCs/>
        </w:rPr>
      </w:pPr>
    </w:p>
    <w:p w:rsidR="00577D7A" w:rsidRDefault="0083094B">
      <w:pPr>
        <w:spacing w:line="360" w:lineRule="auto"/>
        <w:ind w:left="270"/>
        <w:jc w:val="both"/>
      </w:pPr>
      <w:r>
        <w:rPr>
          <w:b/>
          <w:u w:val="single"/>
        </w:rPr>
        <w:t>Declaration:</w:t>
      </w:r>
      <w:r>
        <w:rPr>
          <w:b/>
        </w:rPr>
        <w:t xml:space="preserve">    </w:t>
      </w:r>
      <w:r>
        <w:t>I hereby declare that the information furnished above is true to the best of my knowledge and I bear the responsib</w:t>
      </w:r>
      <w:r>
        <w:t>ility for the correctness of the above-mentioned particulars.</w:t>
      </w:r>
    </w:p>
    <w:p w:rsidR="00577D7A" w:rsidRDefault="00577D7A">
      <w:pPr>
        <w:spacing w:line="360" w:lineRule="auto"/>
        <w:ind w:left="270"/>
        <w:jc w:val="both"/>
        <w:rPr>
          <w:b/>
          <w:color w:val="000000"/>
        </w:rPr>
      </w:pPr>
      <w:bookmarkStart w:id="0" w:name="_GoBack"/>
      <w:bookmarkEnd w:id="0"/>
    </w:p>
    <w:p w:rsidR="00577D7A" w:rsidRDefault="00577D7A">
      <w:pPr>
        <w:spacing w:line="360" w:lineRule="auto"/>
        <w:ind w:left="270"/>
        <w:jc w:val="both"/>
        <w:rPr>
          <w:b/>
          <w:color w:val="000000"/>
        </w:rPr>
      </w:pPr>
    </w:p>
    <w:sectPr w:rsidR="00577D7A">
      <w:pgSz w:w="11907" w:h="16839" w:code="9"/>
      <w:pgMar w:top="0" w:right="1107" w:bottom="1080" w:left="1080" w:header="27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eltenham-LightCond">
    <w:altName w:val="Cheltenham-LightCond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44C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D10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2BE6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E9D8806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0F4C3510"/>
    <w:lvl w:ilvl="0" w:tplc="040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20A6BB8"/>
    <w:lvl w:ilvl="0" w:tplc="111A62C4">
      <w:start w:val="1"/>
      <w:numFmt w:val="decimal"/>
      <w:lvlText w:val="%1."/>
      <w:lvlJc w:val="left"/>
      <w:pPr>
        <w:ind w:left="76" w:hanging="360"/>
      </w:pPr>
      <w:rPr>
        <w:rFonts w:ascii="Times New Roman" w:eastAsia="SimSun" w:hAnsi="Times New Roman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0000006"/>
    <w:multiLevelType w:val="hybridMultilevel"/>
    <w:tmpl w:val="90B0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15E19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E284638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DD066B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A986600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0069224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282C50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90A01D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138C56D8"/>
    <w:lvl w:ilvl="0" w:tplc="04090009">
      <w:start w:val="1"/>
      <w:numFmt w:val="bullet"/>
      <w:lvlText w:val=""/>
      <w:lvlJc w:val="left"/>
      <w:pPr>
        <w:tabs>
          <w:tab w:val="left" w:pos="870"/>
        </w:tabs>
        <w:ind w:left="8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33F0F490"/>
    <w:lvl w:ilvl="0" w:tplc="040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2CE044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B926A108"/>
    <w:lvl w:ilvl="0" w:tplc="947834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00000012"/>
    <w:multiLevelType w:val="hybridMultilevel"/>
    <w:tmpl w:val="DE3C54B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4CCE55E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C34E1B52"/>
    <w:lvl w:ilvl="0" w:tplc="040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3FF057BC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A9A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4CEA0816"/>
    <w:lvl w:ilvl="0" w:tplc="470C1E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00000018"/>
    <w:multiLevelType w:val="hybridMultilevel"/>
    <w:tmpl w:val="13D2A13C"/>
    <w:lvl w:ilvl="0" w:tplc="91029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00000019"/>
    <w:multiLevelType w:val="hybridMultilevel"/>
    <w:tmpl w:val="D7E0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63A61A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A9BE637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71821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39EA299E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7E50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1A14F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3C26F864"/>
    <w:lvl w:ilvl="0" w:tplc="04090007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31F0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7EBECA46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55DEB816"/>
    <w:lvl w:ilvl="0" w:tplc="F3F222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00000025"/>
    <w:multiLevelType w:val="multilevel"/>
    <w:tmpl w:val="DC84786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00000026"/>
    <w:multiLevelType w:val="multilevel"/>
    <w:tmpl w:val="9D58D86C"/>
    <w:lvl w:ilvl="0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00000027"/>
    <w:multiLevelType w:val="hybridMultilevel"/>
    <w:tmpl w:val="5990761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A9D86CBA"/>
    <w:lvl w:ilvl="0" w:tplc="D158AEB4">
      <w:start w:val="1"/>
      <w:numFmt w:val="decimal"/>
      <w:lvlText w:val="%1."/>
      <w:lvlJc w:val="left"/>
      <w:pPr>
        <w:ind w:left="630" w:hanging="360"/>
      </w:pPr>
      <w:rPr>
        <w:rFonts w:ascii="Cheltenham-LightCond" w:hAnsi="Cheltenham-LightCond" w:cs="Cheltenham-LightC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22"/>
  </w:num>
  <w:num w:numId="4">
    <w:abstractNumId w:val="40"/>
  </w:num>
  <w:num w:numId="5">
    <w:abstractNumId w:val="5"/>
  </w:num>
  <w:num w:numId="6">
    <w:abstractNumId w:val="32"/>
  </w:num>
  <w:num w:numId="7">
    <w:abstractNumId w:val="10"/>
  </w:num>
  <w:num w:numId="8">
    <w:abstractNumId w:val="19"/>
  </w:num>
  <w:num w:numId="9">
    <w:abstractNumId w:val="25"/>
  </w:num>
  <w:num w:numId="10">
    <w:abstractNumId w:val="31"/>
  </w:num>
  <w:num w:numId="11">
    <w:abstractNumId w:val="3"/>
  </w:num>
  <w:num w:numId="12">
    <w:abstractNumId w:val="2"/>
  </w:num>
  <w:num w:numId="13">
    <w:abstractNumId w:val="26"/>
  </w:num>
  <w:num w:numId="14">
    <w:abstractNumId w:val="7"/>
  </w:num>
  <w:num w:numId="15">
    <w:abstractNumId w:val="11"/>
  </w:num>
  <w:num w:numId="16">
    <w:abstractNumId w:val="12"/>
  </w:num>
  <w:num w:numId="17">
    <w:abstractNumId w:val="21"/>
  </w:num>
  <w:num w:numId="18">
    <w:abstractNumId w:val="27"/>
  </w:num>
  <w:num w:numId="19">
    <w:abstractNumId w:val="38"/>
  </w:num>
  <w:num w:numId="20">
    <w:abstractNumId w:val="13"/>
  </w:num>
  <w:num w:numId="21">
    <w:abstractNumId w:val="1"/>
  </w:num>
  <w:num w:numId="22">
    <w:abstractNumId w:val="30"/>
  </w:num>
  <w:num w:numId="23">
    <w:abstractNumId w:val="39"/>
  </w:num>
  <w:num w:numId="24">
    <w:abstractNumId w:val="35"/>
  </w:num>
  <w:num w:numId="25">
    <w:abstractNumId w:val="16"/>
  </w:num>
  <w:num w:numId="26">
    <w:abstractNumId w:val="20"/>
  </w:num>
  <w:num w:numId="27">
    <w:abstractNumId w:val="14"/>
  </w:num>
  <w:num w:numId="28">
    <w:abstractNumId w:val="29"/>
  </w:num>
  <w:num w:numId="29">
    <w:abstractNumId w:val="6"/>
  </w:num>
  <w:num w:numId="30">
    <w:abstractNumId w:val="9"/>
  </w:num>
  <w:num w:numId="31">
    <w:abstractNumId w:val="33"/>
  </w:num>
  <w:num w:numId="32">
    <w:abstractNumId w:val="34"/>
  </w:num>
  <w:num w:numId="33">
    <w:abstractNumId w:val="23"/>
  </w:num>
  <w:num w:numId="34">
    <w:abstractNumId w:val="0"/>
  </w:num>
  <w:num w:numId="35">
    <w:abstractNumId w:val="15"/>
  </w:num>
  <w:num w:numId="36">
    <w:abstractNumId w:val="17"/>
  </w:num>
  <w:num w:numId="37">
    <w:abstractNumId w:val="28"/>
  </w:num>
  <w:num w:numId="38">
    <w:abstractNumId w:val="37"/>
  </w:num>
  <w:num w:numId="39">
    <w:abstractNumId w:val="24"/>
  </w:num>
  <w:num w:numId="40">
    <w:abstractNumId w:val="18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D7A"/>
    <w:rsid w:val="00577D7A"/>
    <w:rsid w:val="0083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Courier New" w:hAnsi="Cambria" w:cs="Courier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outlineLvl w:val="4"/>
    </w:pPr>
    <w:rPr>
      <w:rFonts w:ascii="Cambria" w:eastAsia="SimSun" w:hAnsi="Cambria" w:cs="Mangal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Char"/>
    <w:rPr>
      <w:b/>
      <w:bCs/>
      <w:sz w:val="24"/>
      <w:szCs w:val="24"/>
      <w:lang w:val="en-US" w:eastAsia="en-US" w:bidi="ar-SA"/>
    </w:rPr>
  </w:style>
  <w:style w:type="character" w:customStyle="1" w:styleId="Char0">
    <w:name w:val="Char"/>
    <w:rPr>
      <w:rFonts w:ascii="Cambria" w:eastAsia="Courier New" w:hAnsi="Cambria" w:cs="Courier New"/>
      <w:b/>
      <w:bCs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customStyle="1" w:styleId="Achievement">
    <w:name w:val="Achievement"/>
    <w:basedOn w:val="Normal"/>
    <w:pPr>
      <w:numPr>
        <w:numId w:val="6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Pr>
      <w:rFonts w:ascii="Book Antiqua" w:hAnsi="Book Antiqua"/>
      <w:sz w:val="28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customStyle="1" w:styleId="Normaljustified">
    <w:name w:val="Normal + justified"/>
    <w:basedOn w:val="Normal"/>
  </w:style>
  <w:style w:type="paragraph" w:customStyle="1" w:styleId="ResumeSectionHeadings">
    <w:name w:val="Resume Section Headings"/>
    <w:basedOn w:val="Normal"/>
    <w:pPr>
      <w:pBdr>
        <w:top w:val="single" w:sz="12" w:space="1" w:color="auto"/>
      </w:pBdr>
      <w:spacing w:before="120"/>
      <w:ind w:right="-1440"/>
    </w:pPr>
    <w:rPr>
      <w:rFonts w:ascii="Verdana" w:hAnsi="Verdana" w:cs="Courier New"/>
      <w:b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font21">
    <w:name w:val="font21"/>
    <w:basedOn w:val="DefaultParagraphFont"/>
    <w:rPr>
      <w:rFonts w:ascii="Trebuchet MS" w:hAnsi="Trebuchet MS" w:hint="default"/>
      <w:b/>
      <w:bCs/>
      <w:color w:val="FFFFFF"/>
      <w:sz w:val="36"/>
      <w:szCs w:val="36"/>
    </w:rPr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5Char">
    <w:name w:val="Heading 5 Char"/>
    <w:basedOn w:val="DefaultParagraphFont"/>
    <w:link w:val="Heading5"/>
    <w:rPr>
      <w:rFonts w:ascii="Cambria" w:eastAsia="SimSun" w:hAnsi="Cambria" w:cs="Mangal"/>
      <w:color w:val="243F60"/>
      <w:sz w:val="24"/>
      <w:szCs w:val="24"/>
    </w:rPr>
  </w:style>
  <w:style w:type="character" w:customStyle="1" w:styleId="publication-title">
    <w:name w:val="publication-tit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Y.371788@2freemail.com" TargetMode="External"/><Relationship Id="rId13" Type="http://schemas.openxmlformats.org/officeDocument/2006/relationships/hyperlink" Target="http://www.daff.qld.gov.au/animal-industries/animal-health-and-diseases/a-z-list/equine-influenza" TargetMode="External"/><Relationship Id="rId18" Type="http://schemas.openxmlformats.org/officeDocument/2006/relationships/hyperlink" Target="http://www.daff.qld.gov.au/animal-industries/animal-health-and-diseases/a-z-list/warts-on-cattl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daff.qld.gov.au/animal-industries/animal-health-and-diseases/a-z-list/campylobacteriosis" TargetMode="External"/><Relationship Id="rId17" Type="http://schemas.openxmlformats.org/officeDocument/2006/relationships/hyperlink" Target="http://www.daff.qld.gov.au/animal-industries/animal-health-and-diseases/a-z-list/ringw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ff.qld.gov.au/animal-industries/animal-health-and-diseases/a-z-list/psittacosi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ff.qld.gov.au/animal-industries/animal-health-and-diseases/a-z-list/brucellosi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aff.qld.gov.au/animal-industries/animal-health-and-diseases/a-z-list/listeriosis" TargetMode="External"/><Relationship Id="rId10" Type="http://schemas.openxmlformats.org/officeDocument/2006/relationships/hyperlink" Target="http://www.daff.qld.gov.au/animal-industries/animal-health-and-diseases/a-z-list/aflatoxin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ff.qld.gov.au/animal-industries/animal-health-and-diseases/a-z-list/infectious-laryngotracheitis" TargetMode="External"/><Relationship Id="rId14" Type="http://schemas.openxmlformats.org/officeDocument/2006/relationships/hyperlink" Target="http://www.daff.qld.gov.au/animal-industries/animal-health-and-diseases/a-z-list/giardia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7E37-D2E4-46D4-B645-A29CFBC4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1011</Words>
  <Characters>5766</Characters>
  <Application>Microsoft Office Word</Application>
  <DocSecurity>0</DocSecurity>
  <Lines>48</Lines>
  <Paragraphs>13</Paragraphs>
  <ScaleCrop>false</ScaleCrop>
  <Company>San Creations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U M E</dc:title>
  <dc:creator>Santhosh</dc:creator>
  <cp:lastModifiedBy>602HRDESK</cp:lastModifiedBy>
  <cp:revision>10</cp:revision>
  <cp:lastPrinted>2008-07-03T08:05:00Z</cp:lastPrinted>
  <dcterms:created xsi:type="dcterms:W3CDTF">2017-05-27T10:44:00Z</dcterms:created>
  <dcterms:modified xsi:type="dcterms:W3CDTF">2017-08-08T13:28:00Z</dcterms:modified>
</cp:coreProperties>
</file>