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5" w:rsidRDefault="00295F75" w:rsidP="00295F75">
      <w:pPr>
        <w:pStyle w:val="NoSpacing"/>
        <w:rPr>
          <w:rFonts w:ascii="Trebuchet MS" w:hAnsi="Trebuchet MS"/>
          <w:b/>
          <w:sz w:val="20"/>
          <w:szCs w:val="20"/>
        </w:rPr>
      </w:pPr>
      <w:r w:rsidRPr="000807E1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>
            <wp:extent cx="1266825" cy="1628775"/>
            <wp:effectExtent l="19050" t="0" r="9525" b="0"/>
            <wp:docPr id="2" name="Picture 1" descr="C:\Users\Biji Cyriac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ji Cyriac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75" w:rsidRDefault="00295F75" w:rsidP="00295F75">
      <w:pPr>
        <w:pStyle w:val="NoSpacing"/>
        <w:rPr>
          <w:rFonts w:ascii="Trebuchet MS" w:hAnsi="Trebuchet MS"/>
          <w:b/>
          <w:sz w:val="20"/>
          <w:szCs w:val="20"/>
        </w:rPr>
      </w:pPr>
    </w:p>
    <w:p w:rsidR="008120B5" w:rsidRDefault="008120B5" w:rsidP="00295F75">
      <w:pPr>
        <w:pBdr>
          <w:bottom w:val="single" w:sz="12" w:space="1" w:color="auto"/>
        </w:pBd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SHUBHA </w:t>
      </w:r>
      <w:r w:rsidR="00295F75" w:rsidRPr="00D00847">
        <w:rPr>
          <w:rFonts w:ascii="Trebuchet MS" w:hAnsi="Trebuchet MS"/>
          <w:sz w:val="36"/>
          <w:szCs w:val="36"/>
        </w:rPr>
        <w:t xml:space="preserve"> </w:t>
      </w:r>
    </w:p>
    <w:p w:rsidR="00295F75" w:rsidRPr="00D00847" w:rsidRDefault="008120B5" w:rsidP="00295F75">
      <w:pPr>
        <w:pBdr>
          <w:bottom w:val="single" w:sz="12" w:space="1" w:color="auto"/>
        </w:pBdr>
        <w:rPr>
          <w:rFonts w:ascii="Trebuchet MS" w:hAnsi="Trebuchet MS"/>
          <w:b/>
          <w:sz w:val="24"/>
          <w:szCs w:val="24"/>
        </w:rPr>
      </w:pPr>
      <w:hyperlink r:id="rId7" w:history="1">
        <w:r w:rsidRPr="001548A5">
          <w:rPr>
            <w:rStyle w:val="Hyperlink"/>
            <w:rFonts w:ascii="Trebuchet MS" w:hAnsi="Trebuchet MS"/>
            <w:sz w:val="36"/>
            <w:szCs w:val="36"/>
          </w:rPr>
          <w:t>SHUBHA.371877@2freemail.com</w:t>
        </w:r>
      </w:hyperlink>
      <w:r>
        <w:rPr>
          <w:rFonts w:ascii="Trebuchet MS" w:hAnsi="Trebuchet MS"/>
          <w:sz w:val="36"/>
          <w:szCs w:val="36"/>
        </w:rPr>
        <w:t xml:space="preserve"> </w:t>
      </w:r>
      <w:bookmarkStart w:id="0" w:name="_GoBack"/>
      <w:bookmarkEnd w:id="0"/>
      <w:r w:rsidRPr="008120B5">
        <w:rPr>
          <w:rFonts w:ascii="Trebuchet MS" w:hAnsi="Trebuchet MS"/>
          <w:sz w:val="36"/>
          <w:szCs w:val="36"/>
        </w:rPr>
        <w:tab/>
      </w:r>
      <w:r w:rsidR="00295F75">
        <w:rPr>
          <w:rFonts w:ascii="Trebuchet MS" w:hAnsi="Trebuchet MS"/>
          <w:sz w:val="40"/>
          <w:szCs w:val="40"/>
        </w:rPr>
        <w:tab/>
      </w:r>
      <w:r w:rsidR="00295F75">
        <w:rPr>
          <w:rFonts w:ascii="Trebuchet MS" w:hAnsi="Trebuchet MS"/>
          <w:sz w:val="40"/>
          <w:szCs w:val="40"/>
        </w:rPr>
        <w:tab/>
      </w: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</w:p>
    <w:p w:rsidR="009D2CD5" w:rsidRPr="00A95322" w:rsidRDefault="009D2CD5" w:rsidP="009D2CD5">
      <w:pPr>
        <w:shd w:val="clear" w:color="auto" w:fill="E0E0E0"/>
        <w:ind w:left="-720" w:right="-694"/>
        <w:jc w:val="center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>PROFESSIONAL SYNOPSIS</w:t>
      </w:r>
    </w:p>
    <w:p w:rsidR="00B773B3" w:rsidRDefault="00B773B3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Competent and versatile professional offering performance driven experience of 15 years managing the entire gamut of travel </w:t>
      </w:r>
      <w:r>
        <w:rPr>
          <w:rFonts w:ascii="Trebuchet MS" w:hAnsi="Trebuchet MS"/>
          <w:sz w:val="20"/>
          <w:szCs w:val="20"/>
        </w:rPr>
        <w:t>operations and</w:t>
      </w:r>
      <w:r w:rsidRPr="00A95322">
        <w:rPr>
          <w:rFonts w:ascii="Trebuchet MS" w:hAnsi="Trebuchet MS"/>
          <w:sz w:val="20"/>
          <w:szCs w:val="20"/>
        </w:rPr>
        <w:t xml:space="preserve"> client/program management of multinational clients.</w:t>
      </w:r>
    </w:p>
    <w:p w:rsidR="00B773B3" w:rsidRDefault="00B773B3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Procurement professional adept at vendor negotiations and contracting of air, hotel, car and travel agency.</w:t>
      </w:r>
    </w:p>
    <w:p w:rsidR="00DD187C" w:rsidRDefault="00B773B3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 w:rsidRPr="00E81FC9">
        <w:rPr>
          <w:rFonts w:ascii="Trebuchet MS" w:hAnsi="Trebuchet MS"/>
          <w:sz w:val="20"/>
          <w:szCs w:val="20"/>
        </w:rPr>
        <w:t>Well versed with travel management of organizations which include strategizing travel policies and implementing travel technologies.</w:t>
      </w:r>
    </w:p>
    <w:p w:rsidR="00B773B3" w:rsidRPr="00E81FC9" w:rsidRDefault="00DD187C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Experienced Project Management professional having handled various internal and external projects.  </w:t>
      </w:r>
    </w:p>
    <w:p w:rsidR="00B773B3" w:rsidRPr="00A95322" w:rsidRDefault="00B773B3" w:rsidP="00B773B3">
      <w:pPr>
        <w:numPr>
          <w:ilvl w:val="0"/>
          <w:numId w:val="1"/>
        </w:numPr>
        <w:spacing w:before="40" w:after="0" w:line="240" w:lineRule="auto"/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Professional with natural flair for people management, team bui</w:t>
      </w:r>
      <w:r>
        <w:rPr>
          <w:rFonts w:ascii="Trebuchet MS" w:hAnsi="Trebuchet MS"/>
          <w:sz w:val="20"/>
          <w:szCs w:val="20"/>
        </w:rPr>
        <w:t>lding, relationship enhancement &amp;</w:t>
      </w:r>
      <w:r w:rsidRPr="00A95322">
        <w:rPr>
          <w:rFonts w:ascii="Trebuchet MS" w:hAnsi="Trebuchet MS"/>
          <w:sz w:val="20"/>
          <w:szCs w:val="20"/>
        </w:rPr>
        <w:t xml:space="preserve"> customer service</w:t>
      </w:r>
    </w:p>
    <w:p w:rsidR="00B773B3" w:rsidRPr="00A95322" w:rsidRDefault="00B773B3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Strong competence to create win-win relationship with internal and external stakeholders.</w:t>
      </w:r>
    </w:p>
    <w:p w:rsidR="00B773B3" w:rsidRPr="00A95322" w:rsidRDefault="00B773B3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Excellent team player with unsurpassed analytical skills, energy-driven motivator and optimistic individual with immense zeal and enthusiasm to accept and meet challenges in the competitive environment. </w:t>
      </w:r>
    </w:p>
    <w:p w:rsidR="00B773B3" w:rsidRPr="00A95322" w:rsidRDefault="00B773B3" w:rsidP="00B773B3">
      <w:pPr>
        <w:numPr>
          <w:ilvl w:val="0"/>
          <w:numId w:val="1"/>
        </w:numPr>
        <w:spacing w:before="40" w:after="40" w:line="240" w:lineRule="auto"/>
        <w:ind w:right="-691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Articulate communicator with exceptional talent for problem solving through reasoned thought processes, as attested to by a track record for employer satisfaction.</w:t>
      </w:r>
    </w:p>
    <w:p w:rsidR="009D2CD5" w:rsidRPr="00A95322" w:rsidRDefault="009D2CD5" w:rsidP="009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 xml:space="preserve">CORE COMPETENCIES </w:t>
      </w:r>
    </w:p>
    <w:p w:rsidR="009D2CD5" w:rsidRPr="00A95322" w:rsidRDefault="00B773B3" w:rsidP="009D2CD5">
      <w:pPr>
        <w:pStyle w:val="PlainText"/>
        <w:pBdr>
          <w:top w:val="single" w:sz="18" w:space="1" w:color="808080"/>
          <w:left w:val="single" w:sz="18" w:space="2" w:color="808080"/>
          <w:bottom w:val="single" w:sz="18" w:space="0" w:color="808080"/>
          <w:right w:val="single" w:sz="18" w:space="4" w:color="808080"/>
        </w:pBdr>
        <w:shd w:val="clear" w:color="auto" w:fill="E0E0E0"/>
        <w:tabs>
          <w:tab w:val="left" w:pos="3168"/>
          <w:tab w:val="left" w:pos="5688"/>
        </w:tabs>
        <w:ind w:left="-720" w:right="-720"/>
        <w:jc w:val="center"/>
        <w:rPr>
          <w:rFonts w:ascii="Trebuchet MS" w:eastAsia="MS Mincho" w:hAnsi="Trebuchet MS" w:cs="Arial"/>
          <w:b/>
          <w:bCs/>
        </w:rPr>
      </w:pPr>
      <w:r>
        <w:rPr>
          <w:rFonts w:ascii="Trebuchet MS" w:eastAsia="MS Mincho" w:hAnsi="Trebuchet MS" w:cs="Arial"/>
          <w:b/>
          <w:bCs/>
        </w:rPr>
        <w:t>Travel Operations</w:t>
      </w:r>
      <w:r w:rsidR="009D2CD5" w:rsidRPr="00A95322">
        <w:rPr>
          <w:rFonts w:ascii="Trebuchet MS" w:eastAsia="MS Mincho" w:hAnsi="Trebuchet MS" w:cs="Arial"/>
          <w:b/>
          <w:bCs/>
        </w:rPr>
        <w:t xml:space="preserve"> •</w:t>
      </w:r>
      <w:r w:rsidR="00B1110B">
        <w:rPr>
          <w:rFonts w:ascii="Trebuchet MS" w:eastAsia="MS Mincho" w:hAnsi="Trebuchet MS" w:cs="Arial"/>
          <w:b/>
          <w:bCs/>
        </w:rPr>
        <w:t xml:space="preserve">Client Relationship Management </w:t>
      </w:r>
      <w:r w:rsidR="00B1110B" w:rsidRPr="00A95322">
        <w:rPr>
          <w:rFonts w:ascii="Trebuchet MS" w:eastAsia="MS Mincho" w:hAnsi="Trebuchet MS" w:cs="Arial"/>
          <w:b/>
          <w:bCs/>
        </w:rPr>
        <w:t>•</w:t>
      </w:r>
      <w:r w:rsidR="007150A9">
        <w:rPr>
          <w:rFonts w:ascii="Trebuchet MS" w:eastAsia="MS Mincho" w:hAnsi="Trebuchet MS" w:cs="Arial"/>
          <w:b/>
          <w:bCs/>
        </w:rPr>
        <w:t xml:space="preserve">Strategic </w:t>
      </w:r>
      <w:r>
        <w:rPr>
          <w:rFonts w:ascii="Trebuchet MS" w:eastAsia="MS Mincho" w:hAnsi="Trebuchet MS" w:cs="Arial"/>
          <w:b/>
          <w:bCs/>
        </w:rPr>
        <w:t>Sourcing /Procurement</w:t>
      </w:r>
      <w:r w:rsidR="009D2CD5" w:rsidRPr="00A95322">
        <w:rPr>
          <w:rFonts w:ascii="Trebuchet MS" w:eastAsia="MS Mincho" w:hAnsi="Trebuchet MS" w:cs="Arial"/>
          <w:b/>
          <w:bCs/>
        </w:rPr>
        <w:t xml:space="preserve"> • Vendor / Airline Management &amp; Negotiations</w:t>
      </w:r>
      <w:r w:rsidR="00E97ED4" w:rsidRPr="00A95322">
        <w:rPr>
          <w:rFonts w:ascii="Trebuchet MS" w:eastAsia="MS Mincho" w:hAnsi="Trebuchet MS" w:cs="Arial"/>
          <w:b/>
          <w:bCs/>
        </w:rPr>
        <w:t>•</w:t>
      </w:r>
      <w:r w:rsidR="00DD187C">
        <w:rPr>
          <w:rFonts w:ascii="Trebuchet MS" w:eastAsia="MS Mincho" w:hAnsi="Trebuchet MS" w:cs="Arial"/>
          <w:b/>
          <w:bCs/>
        </w:rPr>
        <w:t>Project</w:t>
      </w:r>
      <w:r w:rsidR="00E97ED4">
        <w:rPr>
          <w:rFonts w:ascii="Trebuchet MS" w:eastAsia="MS Mincho" w:hAnsi="Trebuchet MS" w:cs="Arial"/>
          <w:b/>
          <w:bCs/>
        </w:rPr>
        <w:t xml:space="preserve">Management </w:t>
      </w:r>
      <w:r w:rsidR="00E97ED4" w:rsidRPr="00A95322">
        <w:rPr>
          <w:rFonts w:ascii="Trebuchet MS" w:eastAsia="MS Mincho" w:hAnsi="Trebuchet MS" w:cs="Arial"/>
          <w:b/>
          <w:bCs/>
        </w:rPr>
        <w:t>•</w:t>
      </w:r>
      <w:r w:rsidR="009438ED">
        <w:rPr>
          <w:rFonts w:ascii="Trebuchet MS" w:eastAsia="MS Mincho" w:hAnsi="Trebuchet MS" w:cs="Arial"/>
          <w:b/>
          <w:bCs/>
        </w:rPr>
        <w:t>RFP</w:t>
      </w:r>
      <w:r w:rsidRPr="00A95322">
        <w:rPr>
          <w:rFonts w:ascii="Trebuchet MS" w:eastAsia="MS Mincho" w:hAnsi="Trebuchet MS" w:cs="Arial"/>
          <w:b/>
          <w:bCs/>
        </w:rPr>
        <w:t>•</w:t>
      </w:r>
      <w:r w:rsidR="00C377E0">
        <w:rPr>
          <w:rFonts w:ascii="Trebuchet MS" w:eastAsia="MS Mincho" w:hAnsi="Trebuchet MS" w:cs="Arial"/>
          <w:b/>
          <w:bCs/>
        </w:rPr>
        <w:t xml:space="preserve">Contracting </w:t>
      </w:r>
      <w:r w:rsidR="00C377E0" w:rsidRPr="00A95322">
        <w:rPr>
          <w:rFonts w:ascii="Trebuchet MS" w:eastAsia="MS Mincho" w:hAnsi="Trebuchet MS" w:cs="Arial"/>
          <w:b/>
          <w:bCs/>
        </w:rPr>
        <w:t>•</w:t>
      </w:r>
    </w:p>
    <w:p w:rsidR="009D2CD5" w:rsidRPr="00A95322" w:rsidRDefault="009D2CD5" w:rsidP="009D2CD5">
      <w:pPr>
        <w:pStyle w:val="PlainText"/>
        <w:pBdr>
          <w:top w:val="single" w:sz="18" w:space="1" w:color="808080"/>
          <w:left w:val="single" w:sz="18" w:space="2" w:color="808080"/>
          <w:bottom w:val="single" w:sz="18" w:space="0" w:color="808080"/>
          <w:right w:val="single" w:sz="18" w:space="4" w:color="808080"/>
        </w:pBdr>
        <w:shd w:val="clear" w:color="auto" w:fill="E0E0E0"/>
        <w:tabs>
          <w:tab w:val="left" w:pos="3168"/>
          <w:tab w:val="left" w:pos="5688"/>
        </w:tabs>
        <w:ind w:left="-720" w:right="-720"/>
        <w:jc w:val="center"/>
        <w:rPr>
          <w:rFonts w:ascii="Trebuchet MS" w:eastAsia="MS Mincho" w:hAnsi="Trebuchet MS" w:cs="Arial"/>
          <w:b/>
          <w:bCs/>
        </w:rPr>
      </w:pPr>
    </w:p>
    <w:p w:rsidR="009D2CD5" w:rsidRPr="00A95322" w:rsidRDefault="009D2CD5" w:rsidP="009D2CD5">
      <w:pPr>
        <w:pStyle w:val="PlainText"/>
        <w:pBdr>
          <w:top w:val="single" w:sz="18" w:space="1" w:color="808080"/>
          <w:left w:val="single" w:sz="18" w:space="2" w:color="808080"/>
          <w:bottom w:val="single" w:sz="18" w:space="0" w:color="808080"/>
          <w:right w:val="single" w:sz="18" w:space="4" w:color="808080"/>
        </w:pBdr>
        <w:shd w:val="clear" w:color="auto" w:fill="E0E0E0"/>
        <w:tabs>
          <w:tab w:val="left" w:pos="3168"/>
          <w:tab w:val="left" w:pos="5688"/>
        </w:tabs>
        <w:ind w:left="-720" w:right="-720"/>
        <w:jc w:val="center"/>
        <w:rPr>
          <w:rFonts w:ascii="Trebuchet MS" w:eastAsia="MS Mincho" w:hAnsi="Trebuchet MS" w:cs="Arial"/>
          <w:b/>
          <w:bCs/>
        </w:rPr>
      </w:pPr>
    </w:p>
    <w:p w:rsidR="009D2CD5" w:rsidRPr="00A95322" w:rsidRDefault="009D2CD5" w:rsidP="009D2CD5">
      <w:pPr>
        <w:pBdr>
          <w:bottom w:val="double" w:sz="4" w:space="1" w:color="auto"/>
        </w:pBdr>
        <w:ind w:left="-720" w:right="-694"/>
        <w:jc w:val="both"/>
        <w:rPr>
          <w:rFonts w:ascii="Trebuchet MS" w:hAnsi="Trebuchet MS"/>
          <w:sz w:val="20"/>
          <w:szCs w:val="20"/>
        </w:rPr>
      </w:pPr>
    </w:p>
    <w:p w:rsidR="009D2CD5" w:rsidRPr="00A95322" w:rsidRDefault="009D2CD5" w:rsidP="009D2CD5">
      <w:pPr>
        <w:shd w:val="clear" w:color="auto" w:fill="E0E0E0"/>
        <w:ind w:left="-720" w:right="-694"/>
        <w:jc w:val="center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>PROFESSIONAL EXPERIENCE AND ACCOMPLISHMENTS</w:t>
      </w:r>
    </w:p>
    <w:p w:rsidR="00B70FDC" w:rsidRDefault="00B70FDC" w:rsidP="009D2CD5">
      <w:pPr>
        <w:pStyle w:val="NoSpacing"/>
        <w:rPr>
          <w:b/>
        </w:rPr>
      </w:pPr>
    </w:p>
    <w:p w:rsidR="009D2CD5" w:rsidRPr="00F940E8" w:rsidRDefault="009D2CD5" w:rsidP="009D2CD5">
      <w:pPr>
        <w:pStyle w:val="NoSpacing"/>
        <w:rPr>
          <w:b/>
        </w:rPr>
      </w:pPr>
      <w:r w:rsidRPr="00F940E8">
        <w:rPr>
          <w:b/>
        </w:rPr>
        <w:t>CARLSON WAGONLIT TRAVEL</w:t>
      </w:r>
    </w:p>
    <w:p w:rsidR="009D2CD5" w:rsidRPr="00F940E8" w:rsidRDefault="005B79E9" w:rsidP="009D2CD5">
      <w:pPr>
        <w:pStyle w:val="NoSpacing"/>
        <w:rPr>
          <w:b/>
        </w:rPr>
      </w:pPr>
      <w:r>
        <w:rPr>
          <w:b/>
        </w:rPr>
        <w:t xml:space="preserve">PROGRAM MANAGER – Since Jul 2014 </w:t>
      </w:r>
      <w:r w:rsidR="009D2CD5" w:rsidRPr="00F940E8">
        <w:rPr>
          <w:b/>
        </w:rPr>
        <w:tab/>
      </w: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</w:p>
    <w:p w:rsidR="009D2CD5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Develop a close and sustainable client relationship. </w:t>
      </w:r>
    </w:p>
    <w:p w:rsidR="00B40467" w:rsidRDefault="00B40467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B40467">
        <w:rPr>
          <w:rFonts w:ascii="Trebuchet MS" w:hAnsi="Trebuchet MS"/>
          <w:sz w:val="20"/>
          <w:szCs w:val="20"/>
        </w:rPr>
        <w:t>Held complete P&amp;L and revenue growth accountability for $</w:t>
      </w:r>
      <w:r>
        <w:rPr>
          <w:rFonts w:ascii="Trebuchet MS" w:hAnsi="Trebuchet MS"/>
          <w:sz w:val="20"/>
          <w:szCs w:val="20"/>
        </w:rPr>
        <w:t>45</w:t>
      </w:r>
      <w:r w:rsidRPr="00B40467">
        <w:rPr>
          <w:rFonts w:ascii="Trebuchet MS" w:hAnsi="Trebuchet MS"/>
          <w:sz w:val="20"/>
          <w:szCs w:val="20"/>
        </w:rPr>
        <w:t xml:space="preserve"> million portfolio </w:t>
      </w:r>
      <w:r>
        <w:rPr>
          <w:rFonts w:ascii="Trebuchet MS" w:hAnsi="Trebuchet MS"/>
          <w:sz w:val="20"/>
          <w:szCs w:val="20"/>
        </w:rPr>
        <w:t xml:space="preserve">of </w:t>
      </w:r>
      <w:r w:rsidR="00535A49">
        <w:rPr>
          <w:rFonts w:ascii="Trebuchet MS" w:hAnsi="Trebuchet MS"/>
          <w:sz w:val="20"/>
          <w:szCs w:val="20"/>
        </w:rPr>
        <w:t xml:space="preserve">a </w:t>
      </w:r>
      <w:r w:rsidR="00535A49" w:rsidRPr="00B40467">
        <w:rPr>
          <w:rFonts w:ascii="Trebuchet MS" w:hAnsi="Trebuchet MS"/>
          <w:sz w:val="20"/>
          <w:szCs w:val="20"/>
        </w:rPr>
        <w:t>large</w:t>
      </w:r>
      <w:r w:rsidRPr="00B40467">
        <w:rPr>
          <w:rFonts w:ascii="Trebuchet MS" w:hAnsi="Trebuchet MS"/>
          <w:sz w:val="20"/>
          <w:szCs w:val="20"/>
        </w:rPr>
        <w:t xml:space="preserve"> customer</w:t>
      </w:r>
      <w:r w:rsidR="00B1110B">
        <w:rPr>
          <w:rFonts w:ascii="Trebuchet MS" w:hAnsi="Trebuchet MS"/>
          <w:sz w:val="20"/>
          <w:szCs w:val="20"/>
        </w:rPr>
        <w:t>.</w:t>
      </w:r>
    </w:p>
    <w:p w:rsidR="00B40467" w:rsidRPr="00A95322" w:rsidRDefault="00B40467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B40467">
        <w:rPr>
          <w:rFonts w:ascii="Trebuchet MS" w:hAnsi="Trebuchet MS"/>
          <w:sz w:val="20"/>
          <w:szCs w:val="20"/>
        </w:rPr>
        <w:lastRenderedPageBreak/>
        <w:t>Developed and incorporated pricing models, customer service, and revenue growth strategies and managed receivables.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Partner with the travel leads to manage the travel program effectively. </w:t>
      </w:r>
    </w:p>
    <w:p w:rsidR="009D2CD5" w:rsidRPr="00A95322" w:rsidRDefault="004F0CF3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Work on s</w:t>
      </w:r>
      <w:r>
        <w:rPr>
          <w:rFonts w:ascii="Trebuchet MS" w:hAnsi="Trebuchet MS"/>
          <w:sz w:val="20"/>
          <w:szCs w:val="20"/>
        </w:rPr>
        <w:t>trategic initiatives to reduce spends on travel for clients.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Ensure Service delivery is in line with Contractual obligations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Ensure contingency plans are in place to manage crisis situations.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Effective Customer Complaint Handling. </w:t>
      </w:r>
    </w:p>
    <w:p w:rsidR="009D2CD5" w:rsidRDefault="004F0CF3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Manage events for the client. </w:t>
      </w:r>
    </w:p>
    <w:p w:rsidR="009D2CD5" w:rsidRPr="00026B6B" w:rsidRDefault="004F0CF3" w:rsidP="004F0CF3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RFP Management. Contract and Addendum management.</w:t>
      </w:r>
    </w:p>
    <w:p w:rsidR="00E97ED4" w:rsidRPr="00026B6B" w:rsidRDefault="00E97ED4" w:rsidP="004F0CF3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Perform audits on service levels and work on process improvements.</w:t>
      </w:r>
    </w:p>
    <w:p w:rsidR="009D2CD5" w:rsidRPr="00026B6B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Proactively offer recommendations and perspective on client’s travel program performance.</w:t>
      </w:r>
    </w:p>
    <w:p w:rsidR="009D2CD5" w:rsidRPr="00026B6B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Involved in the invoice data c</w:t>
      </w:r>
      <w:r w:rsidR="004F0CF3" w:rsidRPr="00026B6B">
        <w:rPr>
          <w:rFonts w:ascii="Trebuchet MS" w:hAnsi="Trebuchet MS"/>
          <w:sz w:val="20"/>
          <w:szCs w:val="20"/>
        </w:rPr>
        <w:t>apture and enhancement projects related to financials.</w:t>
      </w:r>
    </w:p>
    <w:p w:rsidR="009D2CD5" w:rsidRPr="00026B6B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MIS reports and review meetings monthly/ quarterly and yearly.</w:t>
      </w:r>
    </w:p>
    <w:p w:rsidR="004F0CF3" w:rsidRPr="00026B6B" w:rsidRDefault="008A077D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Supplier/vendor negotiations at a strategic level.</w:t>
      </w:r>
    </w:p>
    <w:p w:rsidR="00C377E0" w:rsidRDefault="00C377E0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026B6B">
        <w:rPr>
          <w:rFonts w:ascii="Trebuchet MS" w:hAnsi="Trebuchet MS"/>
          <w:sz w:val="20"/>
          <w:szCs w:val="20"/>
        </w:rPr>
        <w:t>Negotiate and improve contract terms, pricing models and rates with all providers</w:t>
      </w:r>
    </w:p>
    <w:p w:rsidR="00026B6B" w:rsidRPr="00026B6B" w:rsidRDefault="00026B6B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Network to be well informed with the market information.</w:t>
      </w:r>
    </w:p>
    <w:p w:rsidR="00307E59" w:rsidRPr="000538FA" w:rsidRDefault="00307E59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t>Implementing online booking tool and increasing the adoption of the tool.</w:t>
      </w:r>
    </w:p>
    <w:p w:rsidR="000538FA" w:rsidRDefault="000538FA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Update clients with regular industry updates</w:t>
      </w:r>
      <w:r w:rsidR="00026B6B">
        <w:rPr>
          <w:rFonts w:ascii="Trebuchet MS" w:hAnsi="Trebuchet MS"/>
          <w:sz w:val="20"/>
          <w:szCs w:val="20"/>
        </w:rPr>
        <w:t xml:space="preserve"> and keep abreast with competition.</w:t>
      </w:r>
    </w:p>
    <w:p w:rsidR="005367F0" w:rsidRDefault="005367F0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Work on annual Business Plans and their execution.</w:t>
      </w:r>
    </w:p>
    <w:p w:rsidR="005367F0" w:rsidRDefault="005367F0" w:rsidP="005367F0">
      <w:pPr>
        <w:ind w:right="-694"/>
        <w:rPr>
          <w:rFonts w:ascii="Trebuchet MS" w:hAnsi="Trebuchet MS"/>
          <w:sz w:val="20"/>
          <w:szCs w:val="20"/>
        </w:rPr>
      </w:pPr>
    </w:p>
    <w:p w:rsidR="005367F0" w:rsidRPr="005367F0" w:rsidRDefault="005367F0" w:rsidP="005367F0">
      <w:pPr>
        <w:ind w:right="-694"/>
        <w:rPr>
          <w:rFonts w:ascii="Trebuchet MS" w:hAnsi="Trebuchet MS"/>
          <w:sz w:val="20"/>
          <w:szCs w:val="20"/>
        </w:rPr>
      </w:pPr>
    </w:p>
    <w:p w:rsidR="009D2CD5" w:rsidRPr="00F940E8" w:rsidRDefault="009D2CD5" w:rsidP="009D2CD5">
      <w:pPr>
        <w:pStyle w:val="NoSpacing"/>
        <w:rPr>
          <w:b/>
        </w:rPr>
      </w:pPr>
      <w:r w:rsidRPr="00F940E8">
        <w:rPr>
          <w:b/>
        </w:rPr>
        <w:t>ADOBE SYSTEMS INDIA PVT LTD</w:t>
      </w:r>
    </w:p>
    <w:p w:rsidR="009D2CD5" w:rsidRPr="00F940E8" w:rsidRDefault="00F45E97" w:rsidP="009D2CD5">
      <w:pPr>
        <w:pStyle w:val="NoSpacing"/>
        <w:rPr>
          <w:b/>
        </w:rPr>
      </w:pPr>
      <w:r>
        <w:rPr>
          <w:b/>
        </w:rPr>
        <w:t xml:space="preserve">STRATEGIC SOURCING, TRAVEL- </w:t>
      </w:r>
      <w:r w:rsidR="009D2CD5" w:rsidRPr="00F940E8">
        <w:rPr>
          <w:b/>
        </w:rPr>
        <w:t>Sep 201</w:t>
      </w:r>
      <w:r w:rsidR="00631055">
        <w:rPr>
          <w:b/>
        </w:rPr>
        <w:t>2</w:t>
      </w:r>
      <w:r w:rsidR="009D2CD5" w:rsidRPr="00F940E8">
        <w:rPr>
          <w:b/>
        </w:rPr>
        <w:t xml:space="preserve"> to March 2014</w:t>
      </w:r>
      <w:r w:rsidR="009D2CD5" w:rsidRPr="00F940E8">
        <w:rPr>
          <w:b/>
        </w:rPr>
        <w:br/>
      </w:r>
    </w:p>
    <w:p w:rsidR="009D2CD5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To understand the existing process and streamline end to end travel program </w:t>
      </w:r>
    </w:p>
    <w:p w:rsidR="00B76269" w:rsidRPr="00A95322" w:rsidRDefault="00B76269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 ensure adherence to global travel policy.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Strategic, high level, evidence-based rev</w:t>
      </w:r>
      <w:r w:rsidR="008A077D">
        <w:rPr>
          <w:rFonts w:ascii="Trebuchet MS" w:hAnsi="Trebuchet MS"/>
          <w:sz w:val="20"/>
          <w:szCs w:val="20"/>
        </w:rPr>
        <w:t>iew of supplier performance. Setting</w:t>
      </w:r>
      <w:r w:rsidRPr="00A95322">
        <w:rPr>
          <w:rFonts w:ascii="Trebuchet MS" w:hAnsi="Trebuchet MS"/>
          <w:sz w:val="20"/>
          <w:szCs w:val="20"/>
        </w:rPr>
        <w:t xml:space="preserve"> strategic context and commitment to improvement and actions at regular period.</w:t>
      </w:r>
    </w:p>
    <w:p w:rsidR="009D2CD5" w:rsidRPr="00A95322" w:rsidRDefault="008A077D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color w:val="333333"/>
          <w:sz w:val="20"/>
          <w:szCs w:val="20"/>
        </w:rPr>
        <w:t xml:space="preserve">Analyze, assess, and identify </w:t>
      </w:r>
      <w:r w:rsidR="009D2CD5" w:rsidRPr="00A95322">
        <w:rPr>
          <w:rFonts w:ascii="Trebuchet MS" w:hAnsi="Trebuchet MS" w:cs="Arial"/>
          <w:color w:val="333333"/>
          <w:sz w:val="20"/>
          <w:szCs w:val="20"/>
        </w:rPr>
        <w:t>travel program requirements and reporting.</w:t>
      </w:r>
    </w:p>
    <w:p w:rsidR="009D2CD5" w:rsidRPr="00A95322" w:rsidRDefault="009D2CD5" w:rsidP="008A077D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Regular formal two-way communication with the account management level and operational review.</w:t>
      </w:r>
    </w:p>
    <w:p w:rsidR="004D6068" w:rsidRDefault="004D6068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Develop </w:t>
      </w:r>
      <w:r w:rsidRPr="00A2620F">
        <w:rPr>
          <w:rFonts w:ascii="Trebuchet MS" w:hAnsi="Trebuchet MS"/>
          <w:sz w:val="20"/>
          <w:szCs w:val="20"/>
        </w:rPr>
        <w:t>travel vendor relationships and programs such as travel agency, air, hotel, car rental and other travel related services ensuring their compliance to service level agreements and the Global Travel Policy</w:t>
      </w:r>
      <w:r>
        <w:rPr>
          <w:rFonts w:ascii="Trebuchet MS" w:hAnsi="Trebuchet MS"/>
          <w:sz w:val="20"/>
          <w:szCs w:val="20"/>
        </w:rPr>
        <w:t>.</w:t>
      </w:r>
    </w:p>
    <w:p w:rsidR="009D2CD5" w:rsidRDefault="00F45E97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analysis on a regular basis</w:t>
      </w:r>
      <w:r w:rsidR="009D2CD5" w:rsidRPr="00A95322">
        <w:rPr>
          <w:rFonts w:ascii="Trebuchet MS" w:hAnsi="Trebuchet MS"/>
          <w:sz w:val="20"/>
          <w:szCs w:val="20"/>
        </w:rPr>
        <w:t xml:space="preserve"> to review the progress against contract, strategy</w:t>
      </w:r>
      <w:r w:rsidR="000C1EEA">
        <w:rPr>
          <w:rFonts w:ascii="Trebuchet MS" w:hAnsi="Trebuchet MS"/>
          <w:sz w:val="20"/>
          <w:szCs w:val="20"/>
        </w:rPr>
        <w:t>/initiative formulation session</w:t>
      </w:r>
      <w:r w:rsidR="000C1EEA" w:rsidRPr="00A95322">
        <w:rPr>
          <w:rFonts w:ascii="Trebuchet MS" w:hAnsi="Trebuchet MS"/>
          <w:sz w:val="20"/>
          <w:szCs w:val="20"/>
        </w:rPr>
        <w:t>and detailed</w:t>
      </w:r>
      <w:r w:rsidR="009D2CD5" w:rsidRPr="00A95322">
        <w:rPr>
          <w:rFonts w:ascii="Trebuchet MS" w:hAnsi="Trebuchet MS"/>
          <w:sz w:val="20"/>
          <w:szCs w:val="20"/>
        </w:rPr>
        <w:t xml:space="preserve"> functional review.</w:t>
      </w:r>
    </w:p>
    <w:p w:rsidR="008A077D" w:rsidRPr="008A077D" w:rsidRDefault="008A077D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color w:val="333333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Budget and Revenue management</w:t>
      </w:r>
    </w:p>
    <w:p w:rsidR="008A077D" w:rsidRPr="008A077D" w:rsidRDefault="008A077D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color w:val="333333"/>
          <w:sz w:val="20"/>
          <w:szCs w:val="20"/>
        </w:rPr>
      </w:pPr>
      <w:r w:rsidRPr="008A077D">
        <w:rPr>
          <w:rFonts w:ascii="Trebuchet MS" w:hAnsi="Trebuchet MS" w:cs="Arial"/>
          <w:color w:val="333333"/>
          <w:sz w:val="20"/>
          <w:szCs w:val="20"/>
        </w:rPr>
        <w:t>RFP/RFX management for hotels globally and agencies/Event Management Companies, Destination Management Companies, Corporate gifting, Marketing and other purchases related to Events.</w:t>
      </w:r>
    </w:p>
    <w:p w:rsidR="009D2CD5" w:rsidRDefault="009D2CD5" w:rsidP="008A077D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Conducting discussion forums </w:t>
      </w:r>
      <w:r>
        <w:rPr>
          <w:rFonts w:ascii="Trebuchet MS" w:hAnsi="Trebuchet MS"/>
          <w:sz w:val="20"/>
          <w:szCs w:val="20"/>
        </w:rPr>
        <w:t xml:space="preserve">and trainings on new tools/products </w:t>
      </w:r>
      <w:r w:rsidRPr="00A95322">
        <w:rPr>
          <w:rFonts w:ascii="Trebuchet MS" w:hAnsi="Trebuchet MS"/>
          <w:sz w:val="20"/>
          <w:szCs w:val="20"/>
        </w:rPr>
        <w:t>with travel</w:t>
      </w:r>
      <w:r>
        <w:rPr>
          <w:rFonts w:ascii="Trebuchet MS" w:hAnsi="Trebuchet MS"/>
          <w:sz w:val="20"/>
          <w:szCs w:val="20"/>
        </w:rPr>
        <w:t xml:space="preserve">er </w:t>
      </w:r>
      <w:r w:rsidR="00B76269">
        <w:rPr>
          <w:rFonts w:ascii="Trebuchet MS" w:hAnsi="Trebuchet MS"/>
          <w:sz w:val="20"/>
          <w:szCs w:val="20"/>
        </w:rPr>
        <w:t>groups</w:t>
      </w:r>
      <w:r>
        <w:rPr>
          <w:rFonts w:ascii="Trebuchet MS" w:hAnsi="Trebuchet MS"/>
          <w:sz w:val="20"/>
          <w:szCs w:val="20"/>
        </w:rPr>
        <w:t>.</w:t>
      </w:r>
    </w:p>
    <w:p w:rsidR="00E12EFC" w:rsidRPr="00A95322" w:rsidRDefault="00E12EFC" w:rsidP="008A077D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Conducting supplier meets .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  <w:lang w:val="en-IN"/>
        </w:rPr>
        <w:t>Continuous improvement of Traveller’s  experience through monitoring/measuring and communication</w:t>
      </w:r>
    </w:p>
    <w:p w:rsidR="009D2CD5" w:rsidRPr="00043EF3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  <w:lang w:val="en-IN"/>
        </w:rPr>
        <w:t>Enhance program compliance by providing visibility to leadership and management.</w:t>
      </w:r>
    </w:p>
    <w:p w:rsidR="008A077D" w:rsidRPr="008A077D" w:rsidRDefault="009D2CD5" w:rsidP="008A077D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IN"/>
        </w:rPr>
        <w:t>Worked with the T</w:t>
      </w:r>
      <w:r w:rsidR="00B76269">
        <w:rPr>
          <w:rFonts w:ascii="Trebuchet MS" w:hAnsi="Trebuchet MS"/>
          <w:sz w:val="20"/>
          <w:szCs w:val="20"/>
          <w:lang w:val="en-IN"/>
        </w:rPr>
        <w:t xml:space="preserve">ravel management company to </w:t>
      </w:r>
      <w:r>
        <w:rPr>
          <w:rFonts w:ascii="Trebuchet MS" w:hAnsi="Trebuchet MS"/>
          <w:sz w:val="20"/>
          <w:szCs w:val="20"/>
          <w:lang w:val="en-IN"/>
        </w:rPr>
        <w:t>implement O</w:t>
      </w:r>
      <w:r w:rsidR="00B76269">
        <w:rPr>
          <w:rFonts w:ascii="Trebuchet MS" w:hAnsi="Trebuchet MS"/>
          <w:sz w:val="20"/>
          <w:szCs w:val="20"/>
          <w:lang w:val="en-IN"/>
        </w:rPr>
        <w:t xml:space="preserve">nline </w:t>
      </w:r>
      <w:r>
        <w:rPr>
          <w:rFonts w:ascii="Trebuchet MS" w:hAnsi="Trebuchet MS"/>
          <w:sz w:val="20"/>
          <w:szCs w:val="20"/>
          <w:lang w:val="en-IN"/>
        </w:rPr>
        <w:t>B</w:t>
      </w:r>
      <w:r w:rsidR="00B76269">
        <w:rPr>
          <w:rFonts w:ascii="Trebuchet MS" w:hAnsi="Trebuchet MS"/>
          <w:sz w:val="20"/>
          <w:szCs w:val="20"/>
          <w:lang w:val="en-IN"/>
        </w:rPr>
        <w:t xml:space="preserve">ooking </w:t>
      </w:r>
      <w:r>
        <w:rPr>
          <w:rFonts w:ascii="Trebuchet MS" w:hAnsi="Trebuchet MS"/>
          <w:sz w:val="20"/>
          <w:szCs w:val="20"/>
          <w:lang w:val="en-IN"/>
        </w:rPr>
        <w:t>T</w:t>
      </w:r>
      <w:r w:rsidR="00B76269">
        <w:rPr>
          <w:rFonts w:ascii="Trebuchet MS" w:hAnsi="Trebuchet MS"/>
          <w:sz w:val="20"/>
          <w:szCs w:val="20"/>
          <w:lang w:val="en-IN"/>
        </w:rPr>
        <w:t>ool</w:t>
      </w:r>
      <w:r>
        <w:rPr>
          <w:rFonts w:ascii="Trebuchet MS" w:hAnsi="Trebuchet MS"/>
          <w:sz w:val="20"/>
          <w:szCs w:val="20"/>
          <w:lang w:val="en-IN"/>
        </w:rPr>
        <w:t>.</w:t>
      </w:r>
    </w:p>
    <w:p w:rsidR="009D2CD5" w:rsidRPr="00A95322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IN"/>
        </w:rPr>
        <w:t xml:space="preserve">Worked with Concur team in streamlining </w:t>
      </w:r>
      <w:r w:rsidR="008A077D">
        <w:rPr>
          <w:rFonts w:ascii="Trebuchet MS" w:hAnsi="Trebuchet MS"/>
          <w:sz w:val="20"/>
          <w:szCs w:val="20"/>
          <w:lang w:val="en-IN"/>
        </w:rPr>
        <w:t xml:space="preserve">T &amp; E </w:t>
      </w:r>
      <w:r w:rsidR="00307E59">
        <w:rPr>
          <w:rFonts w:ascii="Trebuchet MS" w:hAnsi="Trebuchet MS"/>
          <w:sz w:val="20"/>
          <w:szCs w:val="20"/>
          <w:lang w:val="en-IN"/>
        </w:rPr>
        <w:t>processes</w:t>
      </w:r>
      <w:r>
        <w:rPr>
          <w:rFonts w:ascii="Trebuchet MS" w:hAnsi="Trebuchet MS"/>
          <w:sz w:val="20"/>
          <w:szCs w:val="20"/>
          <w:lang w:val="en-IN"/>
        </w:rPr>
        <w:t>.</w:t>
      </w:r>
    </w:p>
    <w:p w:rsidR="009D2CD5" w:rsidRPr="00A95322" w:rsidRDefault="009D2CD5" w:rsidP="009D2CD5">
      <w:pPr>
        <w:ind w:left="-720" w:right="-694"/>
        <w:rPr>
          <w:rFonts w:ascii="Trebuchet MS" w:hAnsi="Trebuchet MS"/>
          <w:b/>
          <w:sz w:val="20"/>
          <w:szCs w:val="20"/>
        </w:rPr>
      </w:pPr>
    </w:p>
    <w:p w:rsidR="009D2CD5" w:rsidRPr="00A95322" w:rsidRDefault="009D2CD5" w:rsidP="009D2CD5">
      <w:pPr>
        <w:ind w:right="-694"/>
        <w:rPr>
          <w:rFonts w:ascii="Trebuchet MS" w:hAnsi="Trebuchet MS" w:cs="Arial"/>
          <w:sz w:val="20"/>
          <w:szCs w:val="20"/>
        </w:rPr>
      </w:pPr>
    </w:p>
    <w:p w:rsidR="009D2CD5" w:rsidRPr="00F940E8" w:rsidRDefault="009D2CD5" w:rsidP="009D2CD5">
      <w:pPr>
        <w:pStyle w:val="NoSpacing"/>
        <w:rPr>
          <w:b/>
        </w:rPr>
      </w:pPr>
      <w:r w:rsidRPr="00F940E8">
        <w:rPr>
          <w:b/>
        </w:rPr>
        <w:t xml:space="preserve">HRG SITA INDIA     </w:t>
      </w:r>
    </w:p>
    <w:p w:rsidR="00193DA9" w:rsidRPr="00C70E43" w:rsidRDefault="006A2DF9" w:rsidP="009D2CD5">
      <w:pPr>
        <w:pStyle w:val="NoSpacing"/>
      </w:pPr>
      <w:r>
        <w:rPr>
          <w:b/>
        </w:rPr>
        <w:t xml:space="preserve">CLIENT </w:t>
      </w:r>
      <w:r w:rsidR="003C7980">
        <w:rPr>
          <w:b/>
        </w:rPr>
        <w:t xml:space="preserve"> MANAGER - Oct 2009 to Sep</w:t>
      </w:r>
      <w:r w:rsidR="002059EC">
        <w:rPr>
          <w:b/>
        </w:rPr>
        <w:t xml:space="preserve"> 201</w:t>
      </w:r>
      <w:r w:rsidR="00631055">
        <w:rPr>
          <w:b/>
        </w:rPr>
        <w:t>2</w:t>
      </w:r>
    </w:p>
    <w:p w:rsidR="009D2CD5" w:rsidRDefault="009D2CD5" w:rsidP="00193DA9">
      <w:pPr>
        <w:pStyle w:val="ListParagraph"/>
        <w:ind w:left="0" w:right="-694"/>
        <w:rPr>
          <w:rFonts w:ascii="Trebuchet MS" w:hAnsi="Trebuchet MS" w:cs="Arial"/>
          <w:sz w:val="20"/>
          <w:szCs w:val="20"/>
        </w:rPr>
      </w:pPr>
    </w:p>
    <w:p w:rsidR="00193DA9" w:rsidRPr="00193DA9" w:rsidRDefault="00193DA9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193DA9">
        <w:rPr>
          <w:rFonts w:ascii="Trebuchet MS" w:hAnsi="Trebuchet MS" w:cs="Arial"/>
          <w:sz w:val="20"/>
          <w:szCs w:val="20"/>
        </w:rPr>
        <w:t>Manage and build relationship  with customers and vendors</w:t>
      </w:r>
    </w:p>
    <w:p w:rsidR="00193DA9" w:rsidRPr="00193DA9" w:rsidRDefault="00193DA9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193DA9">
        <w:rPr>
          <w:rFonts w:ascii="Trebuchet MS" w:hAnsi="Trebuchet MS" w:cs="Arial"/>
          <w:sz w:val="20"/>
          <w:szCs w:val="20"/>
        </w:rPr>
        <w:t>Profit and loss management of customers being account managed – Profit Accountability</w:t>
      </w:r>
    </w:p>
    <w:p w:rsidR="00193DA9" w:rsidRDefault="0052204A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Vendor Negotiations and budget management </w:t>
      </w:r>
      <w:r w:rsidR="00E12EFC">
        <w:rPr>
          <w:rFonts w:ascii="Trebuchet MS" w:hAnsi="Trebuchet MS" w:cs="Arial"/>
          <w:sz w:val="20"/>
          <w:szCs w:val="20"/>
        </w:rPr>
        <w:t>for clients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52204A" w:rsidRDefault="0052204A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Conducting supplier meetings.</w:t>
      </w:r>
    </w:p>
    <w:p w:rsidR="0052204A" w:rsidRPr="00193DA9" w:rsidRDefault="0052204A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RFP management.</w:t>
      </w:r>
    </w:p>
    <w:p w:rsidR="00193DA9" w:rsidRPr="00193DA9" w:rsidRDefault="00193DA9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193DA9">
        <w:rPr>
          <w:rFonts w:ascii="Trebuchet MS" w:hAnsi="Trebuchet MS" w:cs="Arial"/>
          <w:sz w:val="20"/>
          <w:szCs w:val="20"/>
        </w:rPr>
        <w:t>To monitor compliance and work on the usage of preferred airline.</w:t>
      </w:r>
    </w:p>
    <w:p w:rsidR="00193DA9" w:rsidRPr="00193DA9" w:rsidRDefault="0052204A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Regular c</w:t>
      </w:r>
      <w:r w:rsidR="00193DA9" w:rsidRPr="00193DA9">
        <w:rPr>
          <w:rFonts w:ascii="Trebuchet MS" w:hAnsi="Trebuchet MS" w:cs="Arial"/>
          <w:sz w:val="20"/>
          <w:szCs w:val="20"/>
        </w:rPr>
        <w:t>ustomer reviews</w:t>
      </w:r>
    </w:p>
    <w:p w:rsidR="00193DA9" w:rsidRPr="00193DA9" w:rsidRDefault="0052204A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Conduct CSAT</w:t>
      </w:r>
      <w:r w:rsidR="00193DA9" w:rsidRPr="00193DA9">
        <w:rPr>
          <w:rFonts w:ascii="Trebuchet MS" w:hAnsi="Trebuchet MS" w:cs="Arial"/>
          <w:sz w:val="20"/>
          <w:szCs w:val="20"/>
        </w:rPr>
        <w:t xml:space="preserve"> surveys to measure level of customer satisfaction and work on feedback received with fixed timelines.</w:t>
      </w:r>
    </w:p>
    <w:p w:rsidR="00193DA9" w:rsidRPr="00193DA9" w:rsidRDefault="00193DA9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193DA9">
        <w:rPr>
          <w:rFonts w:ascii="Trebuchet MS" w:hAnsi="Trebuchet MS" w:cs="Arial"/>
          <w:sz w:val="20"/>
          <w:szCs w:val="20"/>
        </w:rPr>
        <w:t>Explore more areas of revenue with the existing customers(</w:t>
      </w:r>
      <w:proofErr w:type="spellStart"/>
      <w:r w:rsidRPr="00193DA9">
        <w:rPr>
          <w:rFonts w:ascii="Trebuchet MS" w:hAnsi="Trebuchet MS" w:cs="Arial"/>
          <w:sz w:val="20"/>
          <w:szCs w:val="20"/>
        </w:rPr>
        <w:t>eg.Insurance</w:t>
      </w:r>
      <w:proofErr w:type="spellEnd"/>
      <w:r w:rsidRPr="00193DA9">
        <w:rPr>
          <w:rFonts w:ascii="Trebuchet MS" w:hAnsi="Trebuchet MS" w:cs="Arial"/>
          <w:sz w:val="20"/>
          <w:szCs w:val="20"/>
        </w:rPr>
        <w:t>/</w:t>
      </w:r>
      <w:proofErr w:type="spellStart"/>
      <w:r w:rsidRPr="00193DA9">
        <w:rPr>
          <w:rFonts w:ascii="Trebuchet MS" w:hAnsi="Trebuchet MS" w:cs="Arial"/>
          <w:sz w:val="20"/>
          <w:szCs w:val="20"/>
        </w:rPr>
        <w:t>Forex</w:t>
      </w:r>
      <w:proofErr w:type="spellEnd"/>
      <w:r w:rsidRPr="00193DA9">
        <w:rPr>
          <w:rFonts w:ascii="Trebuchet MS" w:hAnsi="Trebuchet MS" w:cs="Arial"/>
          <w:sz w:val="20"/>
          <w:szCs w:val="20"/>
        </w:rPr>
        <w:t>/Leisure/Calling cards)</w:t>
      </w:r>
    </w:p>
    <w:p w:rsidR="00193DA9" w:rsidRPr="00193DA9" w:rsidRDefault="00193DA9" w:rsidP="00193DA9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193DA9">
        <w:rPr>
          <w:rFonts w:ascii="Trebuchet MS" w:hAnsi="Trebuchet MS" w:cs="Arial"/>
          <w:sz w:val="20"/>
          <w:szCs w:val="20"/>
        </w:rPr>
        <w:t>Weekly/Fortnightly/Monthly reporting as per internal and external customer needs.</w:t>
      </w:r>
    </w:p>
    <w:p w:rsidR="009D2CD5" w:rsidRDefault="009D2CD5" w:rsidP="009D2CD5">
      <w:pPr>
        <w:ind w:right="-694"/>
        <w:rPr>
          <w:rFonts w:ascii="Trebuchet MS" w:hAnsi="Trebuchet MS" w:cs="Arial"/>
          <w:sz w:val="20"/>
          <w:szCs w:val="20"/>
        </w:rPr>
      </w:pPr>
    </w:p>
    <w:p w:rsidR="008C5042" w:rsidRDefault="008C5042" w:rsidP="009D2CD5">
      <w:pPr>
        <w:ind w:right="-694"/>
        <w:rPr>
          <w:rFonts w:ascii="Trebuchet MS" w:hAnsi="Trebuchet MS" w:cs="Arial"/>
          <w:sz w:val="20"/>
          <w:szCs w:val="20"/>
        </w:rPr>
      </w:pPr>
    </w:p>
    <w:p w:rsidR="009D2CD5" w:rsidRPr="00F940E8" w:rsidRDefault="009D2CD5" w:rsidP="009D2CD5">
      <w:pPr>
        <w:pStyle w:val="NoSpacing"/>
        <w:rPr>
          <w:rFonts w:ascii="Trebuchet MS" w:hAnsi="Trebuchet MS"/>
          <w:b/>
          <w:sz w:val="20"/>
          <w:szCs w:val="20"/>
        </w:rPr>
      </w:pPr>
      <w:r w:rsidRPr="00F940E8">
        <w:rPr>
          <w:rFonts w:ascii="Trebuchet MS" w:hAnsi="Trebuchet MS"/>
          <w:b/>
          <w:sz w:val="20"/>
          <w:szCs w:val="20"/>
        </w:rPr>
        <w:t>AMERICAN EXPRESS TRAVEL RELATED SERVICES</w:t>
      </w:r>
    </w:p>
    <w:p w:rsidR="009D2CD5" w:rsidRPr="00F940E8" w:rsidRDefault="009D2CD5" w:rsidP="009D2CD5">
      <w:pPr>
        <w:pStyle w:val="NoSpacing"/>
        <w:rPr>
          <w:rFonts w:ascii="Trebuchet MS" w:hAnsi="Trebuchet MS"/>
          <w:b/>
          <w:sz w:val="20"/>
          <w:szCs w:val="20"/>
        </w:rPr>
      </w:pPr>
      <w:r w:rsidRPr="00F940E8">
        <w:rPr>
          <w:rFonts w:ascii="Trebuchet MS" w:hAnsi="Trebuchet MS"/>
          <w:b/>
          <w:sz w:val="20"/>
          <w:szCs w:val="20"/>
        </w:rPr>
        <w:t>MANAGER – ONSITES - Jul 2007 -Jun 2009</w:t>
      </w:r>
    </w:p>
    <w:p w:rsidR="009D2CD5" w:rsidRPr="00F940E8" w:rsidRDefault="009D2CD5" w:rsidP="009D2CD5">
      <w:pPr>
        <w:pStyle w:val="NoSpacing"/>
        <w:rPr>
          <w:rFonts w:ascii="Trebuchet MS" w:hAnsi="Trebuchet MS"/>
          <w:b/>
          <w:sz w:val="20"/>
          <w:szCs w:val="20"/>
        </w:rPr>
      </w:pPr>
      <w:r w:rsidRPr="00F940E8">
        <w:rPr>
          <w:rFonts w:ascii="Trebuchet MS" w:hAnsi="Trebuchet MS"/>
          <w:b/>
          <w:sz w:val="20"/>
          <w:szCs w:val="20"/>
        </w:rPr>
        <w:t>LEAD TRAVEL COUNSELOR – BUSINESS TRAVEL UNIT – 2006 -2007</w:t>
      </w:r>
    </w:p>
    <w:p w:rsidR="009D2CD5" w:rsidRPr="00F940E8" w:rsidRDefault="009D2CD5" w:rsidP="009D2CD5">
      <w:pPr>
        <w:pStyle w:val="NoSpacing"/>
        <w:rPr>
          <w:rFonts w:ascii="Trebuchet MS" w:hAnsi="Trebuchet MS"/>
          <w:b/>
          <w:sz w:val="20"/>
          <w:szCs w:val="20"/>
        </w:rPr>
      </w:pPr>
      <w:r w:rsidRPr="00F940E8">
        <w:rPr>
          <w:rFonts w:ascii="Trebuchet MS" w:hAnsi="Trebuchet MS"/>
          <w:b/>
          <w:sz w:val="20"/>
          <w:szCs w:val="20"/>
        </w:rPr>
        <w:t>TRAVEL COUNSELOR- 2003 - 2006</w:t>
      </w:r>
    </w:p>
    <w:p w:rsidR="009D2CD5" w:rsidRPr="006A67BF" w:rsidRDefault="009D2CD5" w:rsidP="009D2CD5">
      <w:pPr>
        <w:pStyle w:val="ListParagraph"/>
        <w:ind w:left="0" w:right="-694"/>
        <w:rPr>
          <w:rFonts w:ascii="Trebuchet MS" w:hAnsi="Trebuchet MS" w:cs="Arial"/>
          <w:sz w:val="20"/>
          <w:szCs w:val="20"/>
        </w:rPr>
      </w:pPr>
    </w:p>
    <w:p w:rsidR="009D2CD5" w:rsidRPr="006A67BF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6A67BF">
        <w:rPr>
          <w:rFonts w:ascii="Trebuchet MS" w:hAnsi="Trebuchet MS" w:cs="Arial"/>
          <w:sz w:val="20"/>
          <w:szCs w:val="20"/>
        </w:rPr>
        <w:t xml:space="preserve">Managing a team of 16 travel counselors onsite , handling travel arrangements for 7 corporate accounts </w:t>
      </w:r>
    </w:p>
    <w:p w:rsidR="009D2CD5" w:rsidRPr="006A67BF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Instrumentally involved in </w:t>
      </w:r>
      <w:r w:rsidRPr="006A67BF">
        <w:rPr>
          <w:rFonts w:ascii="Trebuchet MS" w:hAnsi="Trebuchet MS" w:cs="Arial"/>
          <w:sz w:val="20"/>
          <w:szCs w:val="20"/>
        </w:rPr>
        <w:t>recruitment and orientation of new employees on policies/processes of American Express and training.</w:t>
      </w:r>
    </w:p>
    <w:p w:rsidR="009D2CD5" w:rsidRPr="006A67BF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6A67BF">
        <w:rPr>
          <w:rFonts w:ascii="Trebuchet MS" w:hAnsi="Trebuchet MS" w:cs="Arial"/>
          <w:sz w:val="20"/>
          <w:szCs w:val="20"/>
        </w:rPr>
        <w:t>Audit of travel operations.</w:t>
      </w:r>
    </w:p>
    <w:p w:rsidR="009D2CD5" w:rsidRPr="006A67BF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6A67BF">
        <w:rPr>
          <w:rFonts w:ascii="Trebuchet MS" w:hAnsi="Trebuchet MS" w:cs="Arial"/>
          <w:sz w:val="20"/>
          <w:szCs w:val="20"/>
        </w:rPr>
        <w:t xml:space="preserve">Working on process improvisations for service delivery &amp; sending timely reports to senior management on various audits, performance matrix, etc. </w:t>
      </w:r>
    </w:p>
    <w:p w:rsidR="009D2CD5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2672F1">
        <w:rPr>
          <w:rFonts w:ascii="Trebuchet MS" w:hAnsi="Trebuchet MS" w:cs="Arial"/>
          <w:sz w:val="20"/>
          <w:szCs w:val="20"/>
        </w:rPr>
        <w:t>Responsible for managing adequate staffing and ensure servicing infrastructure for frontline staff</w:t>
      </w:r>
    </w:p>
    <w:p w:rsidR="009D2CD5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4C5307">
        <w:rPr>
          <w:rFonts w:ascii="Trebuchet MS" w:hAnsi="Trebuchet MS" w:cs="Arial"/>
          <w:sz w:val="20"/>
          <w:szCs w:val="20"/>
        </w:rPr>
        <w:t>Actively Inv</w:t>
      </w:r>
      <w:r>
        <w:rPr>
          <w:rFonts w:ascii="Trebuchet MS" w:hAnsi="Trebuchet MS" w:cs="Arial"/>
          <w:sz w:val="20"/>
          <w:szCs w:val="20"/>
        </w:rPr>
        <w:t>olved in Global Implementations of accounts and products.</w:t>
      </w:r>
    </w:p>
    <w:p w:rsidR="009D2CD5" w:rsidRPr="004C5307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Actively involved with </w:t>
      </w:r>
      <w:r w:rsidR="00DA08E5">
        <w:rPr>
          <w:rFonts w:ascii="Trebuchet MS" w:hAnsi="Trebuchet MS" w:cs="Arial"/>
          <w:sz w:val="20"/>
          <w:szCs w:val="20"/>
        </w:rPr>
        <w:t>supplier relationship and negotiations</w:t>
      </w:r>
      <w:r>
        <w:rPr>
          <w:rFonts w:ascii="Trebuchet MS" w:hAnsi="Trebuchet MS" w:cs="Arial"/>
          <w:sz w:val="20"/>
          <w:szCs w:val="20"/>
        </w:rPr>
        <w:t>.</w:t>
      </w:r>
    </w:p>
    <w:p w:rsidR="009D2CD5" w:rsidRPr="002672F1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2672F1">
        <w:rPr>
          <w:rFonts w:ascii="Trebuchet MS" w:hAnsi="Trebuchet MS" w:cs="Arial"/>
          <w:sz w:val="20"/>
          <w:szCs w:val="20"/>
        </w:rPr>
        <w:t>Establish &amp; build relationships with Corporate Travel arrangers/key travelers/ decision makers in Corporate.</w:t>
      </w:r>
    </w:p>
    <w:p w:rsidR="009D2CD5" w:rsidRPr="002672F1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2672F1">
        <w:rPr>
          <w:rFonts w:ascii="Trebuchet MS" w:hAnsi="Trebuchet MS" w:cs="Arial"/>
          <w:sz w:val="20"/>
          <w:szCs w:val="20"/>
        </w:rPr>
        <w:t>Maintain Customer Complaint Log &amp; analyze root causes for service issues, develop &amp; implement Action Plans.</w:t>
      </w:r>
    </w:p>
    <w:p w:rsidR="009D2CD5" w:rsidRPr="002672F1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2672F1">
        <w:rPr>
          <w:rFonts w:ascii="Trebuchet MS" w:hAnsi="Trebuchet MS" w:cs="Arial"/>
          <w:sz w:val="20"/>
          <w:szCs w:val="20"/>
        </w:rPr>
        <w:t>Participate in account review.</w:t>
      </w:r>
    </w:p>
    <w:p w:rsidR="00DA08E5" w:rsidRDefault="009D2CD5" w:rsidP="00DA08E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6A67BF">
        <w:rPr>
          <w:rFonts w:ascii="Trebuchet MS" w:hAnsi="Trebuchet MS" w:cs="Arial"/>
          <w:sz w:val="20"/>
          <w:szCs w:val="20"/>
        </w:rPr>
        <w:t>Received the Pacesetter Award for the year 2006 for exceptional commitment, dedication and drive shown in ensuring customer delight.</w:t>
      </w:r>
    </w:p>
    <w:p w:rsidR="009D2CD5" w:rsidRDefault="009D2CD5" w:rsidP="00DA08E5">
      <w:pPr>
        <w:pStyle w:val="ListParagraph"/>
        <w:ind w:left="0" w:right="-694"/>
        <w:rPr>
          <w:rFonts w:ascii="Trebuchet MS" w:hAnsi="Trebuchet MS" w:cs="Arial"/>
          <w:sz w:val="20"/>
          <w:szCs w:val="20"/>
        </w:rPr>
      </w:pPr>
    </w:p>
    <w:p w:rsidR="00DA08E5" w:rsidRDefault="00DA08E5" w:rsidP="00DA08E5">
      <w:pPr>
        <w:pStyle w:val="ListParagraph"/>
        <w:ind w:left="0" w:right="-694"/>
        <w:rPr>
          <w:rFonts w:ascii="Trebuchet MS" w:hAnsi="Trebuchet MS" w:cs="Arial"/>
          <w:sz w:val="20"/>
          <w:szCs w:val="20"/>
        </w:rPr>
      </w:pPr>
    </w:p>
    <w:p w:rsidR="009D2CD5" w:rsidRDefault="009D2CD5" w:rsidP="009D2CD5">
      <w:pPr>
        <w:pStyle w:val="NoSpacing"/>
        <w:ind w:left="2160" w:firstLine="720"/>
        <w:rPr>
          <w:rFonts w:ascii="Trebuchet MS" w:hAnsi="Trebuchet MS"/>
          <w:b/>
          <w:sz w:val="20"/>
          <w:szCs w:val="20"/>
        </w:rPr>
      </w:pPr>
    </w:p>
    <w:p w:rsidR="009D2CD5" w:rsidRPr="00F940E8" w:rsidRDefault="009D2CD5" w:rsidP="009D2CD5">
      <w:pPr>
        <w:pStyle w:val="NoSpacing"/>
        <w:rPr>
          <w:b/>
        </w:rPr>
      </w:pPr>
      <w:r w:rsidRPr="00F940E8">
        <w:rPr>
          <w:b/>
        </w:rPr>
        <w:t xml:space="preserve">THOMAS COOK INDIA LTD </w:t>
      </w:r>
    </w:p>
    <w:p w:rsidR="009D2CD5" w:rsidRPr="00F940E8" w:rsidRDefault="009D2CD5" w:rsidP="009D2CD5">
      <w:pPr>
        <w:pStyle w:val="NoSpacing"/>
        <w:rPr>
          <w:b/>
        </w:rPr>
      </w:pPr>
      <w:r w:rsidRPr="00F940E8">
        <w:rPr>
          <w:b/>
        </w:rPr>
        <w:t xml:space="preserve"> E</w:t>
      </w:r>
      <w:r w:rsidR="00D364D3">
        <w:rPr>
          <w:b/>
        </w:rPr>
        <w:t xml:space="preserve">XECUTIVE – BUSINESS TRAVEL, 2000 </w:t>
      </w:r>
      <w:r w:rsidRPr="00F940E8">
        <w:rPr>
          <w:b/>
        </w:rPr>
        <w:t>- 2003</w:t>
      </w:r>
    </w:p>
    <w:p w:rsidR="009D2CD5" w:rsidRPr="00A95322" w:rsidRDefault="009D2CD5" w:rsidP="009D2CD5">
      <w:pPr>
        <w:pStyle w:val="NoSpacing"/>
        <w:rPr>
          <w:rFonts w:ascii="Trebuchet MS" w:hAnsi="Trebuchet MS"/>
          <w:b/>
          <w:sz w:val="20"/>
          <w:szCs w:val="20"/>
        </w:rPr>
      </w:pPr>
    </w:p>
    <w:p w:rsidR="009D2CD5" w:rsidRPr="006A67BF" w:rsidRDefault="009D2CD5" w:rsidP="009D2CD5">
      <w:pPr>
        <w:pStyle w:val="ListParagraph"/>
        <w:numPr>
          <w:ilvl w:val="0"/>
          <w:numId w:val="3"/>
        </w:numPr>
        <w:ind w:right="-694"/>
        <w:rPr>
          <w:rFonts w:ascii="Trebuchet MS" w:hAnsi="Trebuchet MS" w:cs="Arial"/>
          <w:sz w:val="20"/>
          <w:szCs w:val="20"/>
        </w:rPr>
      </w:pPr>
      <w:r w:rsidRPr="006A67BF">
        <w:rPr>
          <w:rFonts w:ascii="Trebuchet MS" w:hAnsi="Trebuchet MS" w:cs="Arial"/>
          <w:sz w:val="20"/>
          <w:szCs w:val="20"/>
        </w:rPr>
        <w:t xml:space="preserve">Responsible for handling complete travel arrangements for </w:t>
      </w:r>
      <w:r w:rsidR="00DA08E5">
        <w:rPr>
          <w:rFonts w:ascii="Trebuchet MS" w:hAnsi="Trebuchet MS" w:cs="Arial"/>
          <w:sz w:val="20"/>
          <w:szCs w:val="20"/>
        </w:rPr>
        <w:t xml:space="preserve">a </w:t>
      </w:r>
      <w:proofErr w:type="gramStart"/>
      <w:r w:rsidR="00DA08E5">
        <w:rPr>
          <w:rFonts w:ascii="Trebuchet MS" w:hAnsi="Trebuchet MS" w:cs="Arial"/>
          <w:sz w:val="20"/>
          <w:szCs w:val="20"/>
        </w:rPr>
        <w:t>Corporate</w:t>
      </w:r>
      <w:proofErr w:type="gramEnd"/>
      <w:r w:rsidR="00DA08E5">
        <w:rPr>
          <w:rFonts w:ascii="Trebuchet MS" w:hAnsi="Trebuchet MS" w:cs="Arial"/>
          <w:sz w:val="20"/>
          <w:szCs w:val="20"/>
        </w:rPr>
        <w:t xml:space="preserve"> client</w:t>
      </w:r>
      <w:r w:rsidRPr="006A67BF">
        <w:rPr>
          <w:rFonts w:ascii="Trebuchet MS" w:hAnsi="Trebuchet MS" w:cs="Arial"/>
          <w:sz w:val="20"/>
          <w:szCs w:val="20"/>
        </w:rPr>
        <w:t>, preparing airline wise sales report on monthly basis &amp; assisting client’s in visa/ passport issues.</w:t>
      </w:r>
    </w:p>
    <w:p w:rsidR="009D2CD5" w:rsidRDefault="009D2CD5" w:rsidP="009D2CD5">
      <w:pPr>
        <w:pStyle w:val="NoSpacing"/>
        <w:rPr>
          <w:rFonts w:ascii="Trebuchet MS" w:hAnsi="Trebuchet MS"/>
          <w:b/>
          <w:sz w:val="20"/>
          <w:szCs w:val="20"/>
          <w:lang w:val="fr-FR"/>
        </w:rPr>
      </w:pPr>
    </w:p>
    <w:p w:rsidR="009D2CD5" w:rsidRDefault="009D2CD5" w:rsidP="009D2CD5">
      <w:pPr>
        <w:pStyle w:val="NoSpacing"/>
        <w:rPr>
          <w:rFonts w:ascii="Trebuchet MS" w:hAnsi="Trebuchet MS"/>
          <w:b/>
          <w:sz w:val="20"/>
          <w:szCs w:val="20"/>
          <w:lang w:val="fr-FR"/>
        </w:rPr>
      </w:pPr>
    </w:p>
    <w:p w:rsidR="009D2CD5" w:rsidRPr="006A67BF" w:rsidRDefault="009D2CD5" w:rsidP="009D2CD5">
      <w:pPr>
        <w:spacing w:after="0" w:line="240" w:lineRule="auto"/>
        <w:ind w:left="-360" w:right="-694"/>
        <w:rPr>
          <w:rFonts w:ascii="Trebuchet MS" w:eastAsia="Calibri" w:hAnsi="Trebuchet MS" w:cs="Arial"/>
          <w:sz w:val="20"/>
          <w:szCs w:val="20"/>
        </w:rPr>
      </w:pPr>
    </w:p>
    <w:p w:rsidR="009D2CD5" w:rsidRPr="00A95322" w:rsidRDefault="009D2CD5" w:rsidP="009D2CD5">
      <w:pPr>
        <w:shd w:val="clear" w:color="auto" w:fill="E0E0E0"/>
        <w:ind w:left="-720" w:right="-694"/>
        <w:jc w:val="center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>ACADEMIC AND PROFESSIONAL CREDENTIALS</w:t>
      </w:r>
    </w:p>
    <w:p w:rsidR="009D2CD5" w:rsidRPr="00A95322" w:rsidRDefault="009D2CD5" w:rsidP="009D2CD5">
      <w:pPr>
        <w:numPr>
          <w:ilvl w:val="0"/>
          <w:numId w:val="2"/>
        </w:numPr>
        <w:spacing w:after="0" w:line="240" w:lineRule="auto"/>
        <w:ind w:right="-694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>Bachelor of Science, Bangalore University.</w:t>
      </w:r>
    </w:p>
    <w:p w:rsidR="009D2CD5" w:rsidRPr="00A95322" w:rsidRDefault="009D2CD5" w:rsidP="009D2CD5">
      <w:pPr>
        <w:numPr>
          <w:ilvl w:val="0"/>
          <w:numId w:val="2"/>
        </w:numPr>
        <w:spacing w:after="0" w:line="240" w:lineRule="auto"/>
        <w:ind w:right="-694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>DIATM, IITC Bangalore</w:t>
      </w:r>
    </w:p>
    <w:p w:rsidR="009D2CD5" w:rsidRPr="00A95322" w:rsidRDefault="009D2CD5" w:rsidP="009D2CD5">
      <w:pPr>
        <w:numPr>
          <w:ilvl w:val="0"/>
          <w:numId w:val="2"/>
        </w:numPr>
        <w:spacing w:after="0" w:line="240" w:lineRule="auto"/>
        <w:ind w:right="-694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>IATA/UFTAA Advanced Course, Geneva</w:t>
      </w:r>
    </w:p>
    <w:p w:rsidR="009D2CD5" w:rsidRPr="00A95322" w:rsidRDefault="009D2CD5" w:rsidP="009D2CD5">
      <w:pPr>
        <w:spacing w:after="0" w:line="240" w:lineRule="auto"/>
        <w:ind w:left="-360" w:right="-694"/>
        <w:rPr>
          <w:rFonts w:ascii="Trebuchet MS" w:hAnsi="Trebuchet MS"/>
          <w:b/>
          <w:sz w:val="20"/>
          <w:szCs w:val="20"/>
        </w:rPr>
      </w:pPr>
    </w:p>
    <w:p w:rsidR="009D2CD5" w:rsidRPr="00A95322" w:rsidRDefault="009D2CD5" w:rsidP="009D2CD5">
      <w:pPr>
        <w:spacing w:after="0" w:line="240" w:lineRule="auto"/>
        <w:ind w:right="-694"/>
        <w:rPr>
          <w:rFonts w:ascii="Trebuchet MS" w:hAnsi="Trebuchet MS"/>
          <w:b/>
          <w:sz w:val="20"/>
          <w:szCs w:val="20"/>
        </w:rPr>
      </w:pPr>
    </w:p>
    <w:p w:rsidR="009D2CD5" w:rsidRPr="00A95322" w:rsidRDefault="009D2CD5" w:rsidP="009D2CD5">
      <w:pPr>
        <w:numPr>
          <w:ilvl w:val="0"/>
          <w:numId w:val="2"/>
        </w:numPr>
        <w:spacing w:after="0" w:line="240" w:lineRule="auto"/>
        <w:ind w:right="-694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 xml:space="preserve">Professional Certificates : </w:t>
      </w:r>
    </w:p>
    <w:p w:rsidR="009D2CD5" w:rsidRPr="00A95322" w:rsidRDefault="009D2CD5" w:rsidP="009D2CD5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Galileo – Basic and Advance.</w:t>
      </w:r>
    </w:p>
    <w:p w:rsidR="009D2CD5" w:rsidRPr="00A95322" w:rsidRDefault="009D2CD5" w:rsidP="009D2CD5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 xml:space="preserve">Amadeus – Basic and </w:t>
      </w:r>
      <w:r>
        <w:rPr>
          <w:rFonts w:ascii="Trebuchet MS" w:hAnsi="Trebuchet MS"/>
          <w:sz w:val="20"/>
          <w:szCs w:val="20"/>
        </w:rPr>
        <w:t>Advance</w:t>
      </w:r>
      <w:r w:rsidRPr="00A95322">
        <w:rPr>
          <w:rFonts w:ascii="Trebuchet MS" w:hAnsi="Trebuchet MS"/>
          <w:sz w:val="20"/>
          <w:szCs w:val="20"/>
        </w:rPr>
        <w:t>.</w:t>
      </w:r>
    </w:p>
    <w:p w:rsidR="009D2CD5" w:rsidRDefault="009D2CD5" w:rsidP="009D2CD5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Fares and documentation procedure for passenger sales agency - Indian Airlines</w:t>
      </w:r>
    </w:p>
    <w:p w:rsidR="009D2CD5" w:rsidRPr="006A67BF" w:rsidRDefault="009D2CD5" w:rsidP="009D2CD5">
      <w:pPr>
        <w:pStyle w:val="NoSpacing"/>
        <w:ind w:left="720"/>
        <w:rPr>
          <w:rFonts w:ascii="Trebuchet MS" w:hAnsi="Trebuchet MS"/>
          <w:b/>
          <w:sz w:val="20"/>
          <w:szCs w:val="20"/>
        </w:rPr>
      </w:pPr>
    </w:p>
    <w:p w:rsidR="009D2CD5" w:rsidRPr="006A67BF" w:rsidRDefault="009D2CD5" w:rsidP="009D2CD5">
      <w:pPr>
        <w:ind w:left="-720" w:right="-694"/>
        <w:rPr>
          <w:rFonts w:ascii="Trebuchet MS" w:hAnsi="Trebuchet MS"/>
          <w:b/>
          <w:sz w:val="20"/>
          <w:szCs w:val="20"/>
        </w:rPr>
      </w:pPr>
      <w:r w:rsidRPr="006A67BF">
        <w:rPr>
          <w:rFonts w:ascii="Trebuchet MS" w:hAnsi="Trebuchet MS"/>
          <w:b/>
          <w:sz w:val="20"/>
          <w:szCs w:val="20"/>
        </w:rPr>
        <w:lastRenderedPageBreak/>
        <w:t>Technical Proficiency:</w:t>
      </w:r>
    </w:p>
    <w:p w:rsidR="009D2CD5" w:rsidRPr="00295F75" w:rsidRDefault="009D2CD5" w:rsidP="00295F75">
      <w:pPr>
        <w:pStyle w:val="NoSpacing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Certified in Advanced excel, Well versed in MS office</w:t>
      </w:r>
    </w:p>
    <w:p w:rsidR="009D2CD5" w:rsidRPr="00A95322" w:rsidRDefault="009D2CD5" w:rsidP="009D2CD5">
      <w:pPr>
        <w:spacing w:after="0" w:line="240" w:lineRule="auto"/>
        <w:ind w:left="-360" w:right="-694"/>
        <w:rPr>
          <w:rFonts w:ascii="Trebuchet MS" w:hAnsi="Trebuchet MS"/>
          <w:sz w:val="20"/>
          <w:szCs w:val="20"/>
        </w:rPr>
      </w:pPr>
    </w:p>
    <w:p w:rsidR="009D2CD5" w:rsidRPr="00A95322" w:rsidRDefault="009D2CD5" w:rsidP="009D2CD5">
      <w:pPr>
        <w:shd w:val="clear" w:color="auto" w:fill="E0E0E0"/>
        <w:ind w:left="-720" w:right="-694"/>
        <w:jc w:val="center"/>
        <w:rPr>
          <w:rFonts w:ascii="Trebuchet MS" w:hAnsi="Trebuchet MS"/>
          <w:b/>
          <w:sz w:val="20"/>
          <w:szCs w:val="20"/>
        </w:rPr>
      </w:pPr>
      <w:r w:rsidRPr="00A95322">
        <w:rPr>
          <w:rFonts w:ascii="Trebuchet MS" w:hAnsi="Trebuchet MS"/>
          <w:b/>
          <w:sz w:val="20"/>
          <w:szCs w:val="20"/>
        </w:rPr>
        <w:t xml:space="preserve">PERSONAL DETAILS </w:t>
      </w:r>
    </w:p>
    <w:p w:rsidR="009D2CD5" w:rsidRPr="00A95322" w:rsidRDefault="009D2CD5" w:rsidP="00F76F75">
      <w:pPr>
        <w:pStyle w:val="NoSpacing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Date of Birth</w:t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 xml:space="preserve"> 30/04/78</w:t>
      </w: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Languages</w:t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 xml:space="preserve"> Kannada/English/Hindi</w:t>
      </w: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  <w:r w:rsidRPr="00A95322">
        <w:rPr>
          <w:rFonts w:ascii="Trebuchet MS" w:hAnsi="Trebuchet MS"/>
          <w:sz w:val="20"/>
          <w:szCs w:val="20"/>
        </w:rPr>
        <w:t>Hobbies</w:t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A95322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Reading/Listening to music/Public Speaking</w:t>
      </w: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</w:p>
    <w:p w:rsidR="009D2CD5" w:rsidRPr="00A95322" w:rsidRDefault="009D2CD5" w:rsidP="009D2CD5">
      <w:pPr>
        <w:pStyle w:val="NoSpacing"/>
        <w:rPr>
          <w:rFonts w:ascii="Trebuchet MS" w:hAnsi="Trebuchet MS"/>
          <w:sz w:val="20"/>
          <w:szCs w:val="20"/>
        </w:rPr>
      </w:pPr>
    </w:p>
    <w:p w:rsidR="009D2CD5" w:rsidRPr="00A95322" w:rsidRDefault="009D2CD5" w:rsidP="009D2CD5">
      <w:pPr>
        <w:ind w:left="-720" w:right="-694"/>
        <w:rPr>
          <w:rFonts w:ascii="Trebuchet MS" w:hAnsi="Trebuchet MS"/>
          <w:sz w:val="20"/>
          <w:szCs w:val="20"/>
        </w:rPr>
      </w:pPr>
    </w:p>
    <w:sectPr w:rsidR="009D2CD5" w:rsidRPr="00A95322" w:rsidSect="00D008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653"/>
    <w:multiLevelType w:val="hybridMultilevel"/>
    <w:tmpl w:val="AF8C109C"/>
    <w:lvl w:ilvl="0" w:tplc="2B8E64C4">
      <w:start w:val="1"/>
      <w:numFmt w:val="bullet"/>
      <w:lvlText w:val="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1363F59"/>
    <w:multiLevelType w:val="hybridMultilevel"/>
    <w:tmpl w:val="51B85B96"/>
    <w:lvl w:ilvl="0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363767E"/>
    <w:multiLevelType w:val="hybridMultilevel"/>
    <w:tmpl w:val="10D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6019"/>
    <w:multiLevelType w:val="hybridMultilevel"/>
    <w:tmpl w:val="E8AA82D4"/>
    <w:lvl w:ilvl="0" w:tplc="ED660C5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3F60216"/>
    <w:multiLevelType w:val="hybridMultilevel"/>
    <w:tmpl w:val="8FB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3B9"/>
    <w:multiLevelType w:val="hybridMultilevel"/>
    <w:tmpl w:val="870424C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CD5"/>
    <w:rsid w:val="000260FD"/>
    <w:rsid w:val="00026B6B"/>
    <w:rsid w:val="000538FA"/>
    <w:rsid w:val="000706EA"/>
    <w:rsid w:val="00071DDD"/>
    <w:rsid w:val="000A6C84"/>
    <w:rsid w:val="000C1EEA"/>
    <w:rsid w:val="000E04F6"/>
    <w:rsid w:val="000F53C3"/>
    <w:rsid w:val="0016547C"/>
    <w:rsid w:val="00193DA9"/>
    <w:rsid w:val="001C7602"/>
    <w:rsid w:val="002059EC"/>
    <w:rsid w:val="00225252"/>
    <w:rsid w:val="00275240"/>
    <w:rsid w:val="00295F75"/>
    <w:rsid w:val="002F159D"/>
    <w:rsid w:val="002F4F5A"/>
    <w:rsid w:val="00303F88"/>
    <w:rsid w:val="00307E59"/>
    <w:rsid w:val="00315329"/>
    <w:rsid w:val="0032427C"/>
    <w:rsid w:val="00336680"/>
    <w:rsid w:val="003834A4"/>
    <w:rsid w:val="003969BC"/>
    <w:rsid w:val="003B6004"/>
    <w:rsid w:val="003C7980"/>
    <w:rsid w:val="0047534E"/>
    <w:rsid w:val="004A64C0"/>
    <w:rsid w:val="004D6068"/>
    <w:rsid w:val="004E376D"/>
    <w:rsid w:val="004F0CF3"/>
    <w:rsid w:val="004F483F"/>
    <w:rsid w:val="0052204A"/>
    <w:rsid w:val="00535A49"/>
    <w:rsid w:val="005367F0"/>
    <w:rsid w:val="005A43C5"/>
    <w:rsid w:val="005A7B61"/>
    <w:rsid w:val="005B79E9"/>
    <w:rsid w:val="006042C2"/>
    <w:rsid w:val="00631055"/>
    <w:rsid w:val="006850F7"/>
    <w:rsid w:val="006A2DF9"/>
    <w:rsid w:val="006A33EB"/>
    <w:rsid w:val="006D22D7"/>
    <w:rsid w:val="00703585"/>
    <w:rsid w:val="007150A9"/>
    <w:rsid w:val="007F3B81"/>
    <w:rsid w:val="008120B5"/>
    <w:rsid w:val="008A077D"/>
    <w:rsid w:val="008C5042"/>
    <w:rsid w:val="008E3BDB"/>
    <w:rsid w:val="009438ED"/>
    <w:rsid w:val="009B3781"/>
    <w:rsid w:val="009B6388"/>
    <w:rsid w:val="009D2CD5"/>
    <w:rsid w:val="00AF668F"/>
    <w:rsid w:val="00B03A26"/>
    <w:rsid w:val="00B05661"/>
    <w:rsid w:val="00B1110B"/>
    <w:rsid w:val="00B40467"/>
    <w:rsid w:val="00B70FDC"/>
    <w:rsid w:val="00B76269"/>
    <w:rsid w:val="00B773B3"/>
    <w:rsid w:val="00B86774"/>
    <w:rsid w:val="00B93D9D"/>
    <w:rsid w:val="00B93F30"/>
    <w:rsid w:val="00BE0C79"/>
    <w:rsid w:val="00BF11ED"/>
    <w:rsid w:val="00C32ADD"/>
    <w:rsid w:val="00C377E0"/>
    <w:rsid w:val="00C62E65"/>
    <w:rsid w:val="00D21D95"/>
    <w:rsid w:val="00D23C2B"/>
    <w:rsid w:val="00D364D3"/>
    <w:rsid w:val="00D52CD7"/>
    <w:rsid w:val="00DA08E5"/>
    <w:rsid w:val="00DA3584"/>
    <w:rsid w:val="00DB7AE2"/>
    <w:rsid w:val="00DD187C"/>
    <w:rsid w:val="00DD4A90"/>
    <w:rsid w:val="00E01E22"/>
    <w:rsid w:val="00E04644"/>
    <w:rsid w:val="00E10454"/>
    <w:rsid w:val="00E12EFC"/>
    <w:rsid w:val="00E97ED4"/>
    <w:rsid w:val="00F3040D"/>
    <w:rsid w:val="00F45E97"/>
    <w:rsid w:val="00F7029F"/>
    <w:rsid w:val="00F76F75"/>
    <w:rsid w:val="00F83506"/>
    <w:rsid w:val="00FB1F19"/>
    <w:rsid w:val="00FB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C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CD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D2CD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D2C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BHA.3718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shubha_rani</dc:creator>
  <cp:lastModifiedBy>602HRDESK</cp:lastModifiedBy>
  <cp:revision>13</cp:revision>
  <dcterms:created xsi:type="dcterms:W3CDTF">2017-08-07T06:41:00Z</dcterms:created>
  <dcterms:modified xsi:type="dcterms:W3CDTF">2017-08-09T11:41:00Z</dcterms:modified>
</cp:coreProperties>
</file>