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03" w:rsidRDefault="0025195B">
      <w:pPr>
        <w:bidi w:val="0"/>
        <w:rPr>
          <w:rFonts w:asciiTheme="majorHAnsi" w:hAnsiTheme="majorHAnsi"/>
          <w:b/>
          <w:bCs/>
          <w:color w:val="7F7F7F" w:themeColor="text1" w:themeTint="80"/>
          <w:sz w:val="22"/>
          <w:szCs w:val="22"/>
          <w:u w:val="single"/>
        </w:rPr>
      </w:pPr>
      <w:r>
        <w:rPr>
          <w:noProof/>
        </w:rPr>
        <w:drawing>
          <wp:anchor distT="0" distB="0" distL="133350" distR="119380" simplePos="0" relativeHeight="6" behindDoc="0" locked="0" layoutInCell="1" allowOverlap="1" wp14:anchorId="6D034C8D" wp14:editId="329CAEE4">
            <wp:simplePos x="0" y="0"/>
            <wp:positionH relativeFrom="column">
              <wp:posOffset>5023485</wp:posOffset>
            </wp:positionH>
            <wp:positionV relativeFrom="paragraph">
              <wp:posOffset>-346075</wp:posOffset>
            </wp:positionV>
            <wp:extent cx="111887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ight>
            <wp:docPr id="1" name="Picture 0" descr="180_Sy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180_Sy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704">
        <w:rPr>
          <w:rFonts w:asciiTheme="majorHAnsi" w:hAnsiTheme="majorHAnsi"/>
          <w:b/>
          <w:bCs/>
          <w:color w:val="403152" w:themeColor="accent4" w:themeShade="80"/>
          <w:sz w:val="22"/>
          <w:szCs w:val="22"/>
        </w:rPr>
        <w:t xml:space="preserve">                                                                        </w:t>
      </w:r>
      <w:r w:rsidR="00791704">
        <w:rPr>
          <w:rFonts w:asciiTheme="majorHAnsi" w:hAnsiTheme="majorHAnsi"/>
          <w:b/>
          <w:bCs/>
          <w:color w:val="7F7F7F" w:themeColor="text1" w:themeTint="80"/>
          <w:sz w:val="22"/>
          <w:szCs w:val="22"/>
          <w:u w:val="single"/>
        </w:rPr>
        <w:t>CURRICULUM VITAE</w:t>
      </w:r>
    </w:p>
    <w:p w:rsidR="00973003" w:rsidRDefault="00791704">
      <w:pPr>
        <w:bidi w:val="0"/>
        <w:jc w:val="center"/>
        <w:rPr>
          <w:rFonts w:asciiTheme="majorHAnsi" w:hAnsiTheme="majorHAnsi"/>
          <w:b/>
          <w:bCs/>
          <w:color w:val="403152" w:themeColor="accent4" w:themeShade="80"/>
          <w:sz w:val="22"/>
          <w:szCs w:val="22"/>
          <w:u w:val="single"/>
        </w:rPr>
      </w:pPr>
      <w:r>
        <w:rPr>
          <w:rFonts w:asciiTheme="majorHAnsi" w:hAnsiTheme="majorHAnsi"/>
          <w:b/>
          <w:bCs/>
          <w:color w:val="403152" w:themeColor="accent4" w:themeShade="80"/>
          <w:sz w:val="22"/>
          <w:szCs w:val="22"/>
          <w:u w:val="single"/>
        </w:rPr>
        <w:t xml:space="preserve">  </w:t>
      </w:r>
    </w:p>
    <w:p w:rsidR="0025195B" w:rsidRDefault="0025195B">
      <w:pPr>
        <w:bidi w:val="0"/>
        <w:jc w:val="both"/>
        <w:rPr>
          <w:rFonts w:asciiTheme="majorHAnsi" w:hAnsiTheme="majorHAnsi"/>
          <w:b/>
          <w:bCs/>
          <w:color w:val="262626" w:themeColor="text1" w:themeTint="D9"/>
          <w:sz w:val="32"/>
          <w:szCs w:val="22"/>
        </w:rPr>
      </w:pPr>
      <w:r>
        <w:rPr>
          <w:rFonts w:asciiTheme="majorHAnsi" w:hAnsiTheme="majorHAnsi"/>
          <w:b/>
          <w:bCs/>
          <w:color w:val="262626" w:themeColor="text1" w:themeTint="D9"/>
          <w:sz w:val="32"/>
          <w:szCs w:val="22"/>
        </w:rPr>
        <w:t>SYED</w:t>
      </w:r>
    </w:p>
    <w:p w:rsidR="00973003" w:rsidRDefault="0025195B" w:rsidP="0025195B">
      <w:pPr>
        <w:bidi w:val="0"/>
        <w:jc w:val="both"/>
        <w:rPr>
          <w:rFonts w:asciiTheme="majorHAnsi" w:hAnsiTheme="majorHAnsi"/>
          <w:b/>
          <w:bCs/>
          <w:color w:val="262626" w:themeColor="text1" w:themeTint="D9"/>
          <w:sz w:val="32"/>
          <w:szCs w:val="22"/>
        </w:rPr>
      </w:pPr>
      <w:hyperlink r:id="rId10" w:history="1">
        <w:r w:rsidRPr="007E63DE">
          <w:rPr>
            <w:rStyle w:val="Hyperlink"/>
            <w:rFonts w:asciiTheme="majorHAnsi" w:hAnsiTheme="majorHAnsi"/>
            <w:b/>
            <w:bCs/>
            <w:sz w:val="32"/>
            <w:szCs w:val="22"/>
          </w:rPr>
          <w:t>SYED.371918@2freemail.com</w:t>
        </w:r>
      </w:hyperlink>
      <w:r>
        <w:rPr>
          <w:rFonts w:asciiTheme="majorHAnsi" w:hAnsiTheme="majorHAnsi"/>
          <w:b/>
          <w:bCs/>
          <w:color w:val="262626" w:themeColor="text1" w:themeTint="D9"/>
          <w:sz w:val="32"/>
          <w:szCs w:val="22"/>
        </w:rPr>
        <w:t xml:space="preserve"> </w:t>
      </w:r>
      <w:r w:rsidRPr="0025195B">
        <w:rPr>
          <w:rFonts w:asciiTheme="majorHAnsi" w:hAnsiTheme="majorHAnsi"/>
          <w:b/>
          <w:bCs/>
          <w:color w:val="262626" w:themeColor="text1" w:themeTint="D9"/>
          <w:sz w:val="32"/>
          <w:szCs w:val="22"/>
        </w:rPr>
        <w:tab/>
      </w:r>
      <w:r>
        <w:rPr>
          <w:rFonts w:asciiTheme="majorHAnsi" w:hAnsiTheme="majorHAnsi"/>
          <w:b/>
          <w:bCs/>
          <w:color w:val="262626" w:themeColor="text1" w:themeTint="D9"/>
          <w:sz w:val="32"/>
          <w:szCs w:val="22"/>
        </w:rPr>
        <w:t xml:space="preserve"> </w:t>
      </w:r>
    </w:p>
    <w:p w:rsidR="00973003" w:rsidRDefault="00973003">
      <w:pPr>
        <w:bidi w:val="0"/>
        <w:jc w:val="both"/>
        <w:rPr>
          <w:rFonts w:asciiTheme="majorHAnsi" w:hAnsiTheme="majorHAnsi"/>
          <w:b/>
          <w:sz w:val="22"/>
          <w:szCs w:val="22"/>
        </w:rPr>
      </w:pPr>
    </w:p>
    <w:p w:rsidR="00973003" w:rsidRDefault="00973003">
      <w:pPr>
        <w:bidi w:val="0"/>
        <w:jc w:val="both"/>
        <w:rPr>
          <w:rFonts w:asciiTheme="majorHAnsi" w:hAnsiTheme="majorHAnsi"/>
          <w:sz w:val="22"/>
          <w:szCs w:val="22"/>
        </w:rPr>
      </w:pPr>
    </w:p>
    <w:p w:rsidR="00973003" w:rsidRDefault="00973003">
      <w:pPr>
        <w:bidi w:val="0"/>
        <w:jc w:val="both"/>
        <w:rPr>
          <w:rFonts w:asciiTheme="majorHAnsi" w:hAnsiTheme="majorHAnsi"/>
          <w:color w:val="403152" w:themeColor="accent4" w:themeShade="80"/>
          <w:sz w:val="22"/>
          <w:szCs w:val="22"/>
        </w:rPr>
      </w:pPr>
    </w:p>
    <w:p w:rsidR="00973003" w:rsidRDefault="00791704">
      <w:pPr>
        <w:bidi w:val="0"/>
        <w:jc w:val="both"/>
        <w:rPr>
          <w:rFonts w:asciiTheme="majorHAnsi" w:hAnsiTheme="majorHAnsi"/>
          <w:b/>
          <w:color w:val="E36C0A" w:themeColor="accent6" w:themeShade="BF"/>
          <w:szCs w:val="22"/>
        </w:rPr>
      </w:pPr>
      <w:r>
        <w:rPr>
          <w:rFonts w:asciiTheme="majorHAnsi" w:hAnsiTheme="majorHAnsi"/>
          <w:b/>
          <w:color w:val="E36C0A" w:themeColor="accent6" w:themeShade="BF"/>
          <w:szCs w:val="22"/>
        </w:rPr>
        <w:t>APPLICATION FOR MECHANICAL ENGINEER</w:t>
      </w:r>
    </w:p>
    <w:p w:rsidR="00973003" w:rsidRDefault="00791704">
      <w:pPr>
        <w:pBdr>
          <w:top w:val="inset" w:sz="12" w:space="1" w:color="00000A"/>
        </w:pBdr>
        <w:shd w:val="clear" w:color="auto" w:fill="D9D9D9"/>
        <w:spacing w:before="60" w:after="60"/>
        <w:jc w:val="right"/>
        <w:rPr>
          <w:rFonts w:ascii="Cambria" w:hAnsi="Cambria"/>
          <w:b/>
          <w:color w:val="FF0000"/>
          <w:szCs w:val="22"/>
          <w:u w:val="single"/>
        </w:rPr>
      </w:pPr>
      <w:r>
        <w:rPr>
          <w:rFonts w:ascii="Cambria" w:hAnsi="Cambria"/>
          <w:b/>
          <w:color w:val="FF0000"/>
          <w:szCs w:val="22"/>
          <w:u w:val="single"/>
        </w:rPr>
        <w:t>OBJECTIVE</w:t>
      </w:r>
    </w:p>
    <w:p w:rsidR="00973003" w:rsidRDefault="00973003">
      <w:pPr>
        <w:bidi w:val="0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73003" w:rsidRDefault="00791704">
      <w:pPr>
        <w:bidi w:val="0"/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Looking for a challenging and demanding position in Mechanical systems design maintenance  installation  &amp;  commissioning  in  a  growth  oriented  HVAC, Firefighting, Plumbing &amp; Drainage  /  Electro- Mechanical consulting / contracting / const</w:t>
      </w:r>
      <w:r>
        <w:rPr>
          <w:rFonts w:asciiTheme="majorHAnsi" w:hAnsiTheme="majorHAnsi"/>
          <w:sz w:val="22"/>
          <w:szCs w:val="22"/>
        </w:rPr>
        <w:t>ruction organizations where there is ample scope for individual and organizational growth.</w:t>
      </w:r>
    </w:p>
    <w:p w:rsidR="00973003" w:rsidRDefault="00791704">
      <w:pPr>
        <w:bidi w:val="0"/>
        <w:spacing w:line="360" w:lineRule="auto"/>
        <w:ind w:firstLine="720"/>
        <w:jc w:val="both"/>
        <w:rPr>
          <w:rStyle w:val="fontsmall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973003" w:rsidRDefault="00791704">
      <w:pPr>
        <w:pBdr>
          <w:top w:val="inset" w:sz="12" w:space="1" w:color="00000A"/>
        </w:pBdr>
        <w:shd w:val="clear" w:color="auto" w:fill="D9D9D9"/>
        <w:spacing w:before="60" w:after="60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="Cambria" w:hAnsi="Cambria"/>
          <w:b/>
          <w:color w:val="FF0000"/>
          <w:szCs w:val="22"/>
          <w:u w:val="single"/>
        </w:rPr>
        <w:t>EDUCATION QUALIFICATION</w:t>
      </w:r>
    </w:p>
    <w:p w:rsidR="00973003" w:rsidRDefault="00791704">
      <w:pPr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B.E Mechanical Engineering in “Sri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Ramanujar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Engineering College”, </w:t>
      </w:r>
    </w:p>
    <w:p w:rsidR="00973003" w:rsidRDefault="00791704">
      <w:pPr>
        <w:bidi w:val="0"/>
        <w:spacing w:line="360" w:lineRule="auto"/>
        <w:ind w:left="72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Chennai, Tamil Nadu, India (Academic year 2011 – 2014)</w:t>
      </w:r>
    </w:p>
    <w:p w:rsidR="00973003" w:rsidRDefault="00791704">
      <w:pPr>
        <w:numPr>
          <w:ilvl w:val="0"/>
          <w:numId w:val="2"/>
        </w:numPr>
        <w:bidi w:val="0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Diploma in Mechanical Engineering (DME) in “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Bharath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Polytechnic College”, </w:t>
      </w:r>
    </w:p>
    <w:p w:rsidR="00973003" w:rsidRDefault="00791704">
      <w:pPr>
        <w:bidi w:val="0"/>
        <w:spacing w:line="360" w:lineRule="auto"/>
        <w:ind w:left="72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Chennai, Tamil Nadu, India (Academic year 2009 - 2011)</w:t>
      </w:r>
    </w:p>
    <w:p w:rsidR="00973003" w:rsidRDefault="00973003">
      <w:pPr>
        <w:rPr>
          <w:rFonts w:ascii="Cambria" w:hAnsi="Cambria"/>
          <w:b/>
          <w:szCs w:val="22"/>
        </w:rPr>
      </w:pPr>
    </w:p>
    <w:p w:rsidR="00973003" w:rsidRDefault="00791704">
      <w:pPr>
        <w:pBdr>
          <w:top w:val="inset" w:sz="12" w:space="1" w:color="00000A"/>
        </w:pBdr>
        <w:shd w:val="clear" w:color="auto" w:fill="D9D9D9"/>
        <w:jc w:val="right"/>
        <w:rPr>
          <w:rFonts w:ascii="Cambria" w:hAnsi="Cambria"/>
          <w:b/>
          <w:color w:val="FF0000"/>
          <w:szCs w:val="22"/>
          <w:u w:val="single"/>
        </w:rPr>
      </w:pPr>
      <w:r>
        <w:rPr>
          <w:rFonts w:ascii="Cambria" w:hAnsi="Cambria"/>
          <w:b/>
          <w:color w:val="FF0000"/>
          <w:szCs w:val="22"/>
          <w:u w:val="single"/>
        </w:rPr>
        <w:t>WORK EXPERIENCE</w:t>
      </w:r>
    </w:p>
    <w:p w:rsidR="00973003" w:rsidRDefault="00973003">
      <w:pPr>
        <w:jc w:val="both"/>
        <w:rPr>
          <w:rFonts w:asciiTheme="majorHAnsi" w:hAnsiTheme="majorHAnsi"/>
          <w:sz w:val="22"/>
          <w:szCs w:val="22"/>
        </w:rPr>
      </w:pPr>
    </w:p>
    <w:p w:rsidR="00973003" w:rsidRDefault="00791704">
      <w:pPr>
        <w:pStyle w:val="ListParagraph"/>
        <w:numPr>
          <w:ilvl w:val="0"/>
          <w:numId w:val="4"/>
        </w:numPr>
        <w:bidi w:val="0"/>
      </w:pPr>
      <w:r>
        <w:rPr>
          <w:b/>
        </w:rPr>
        <w:t xml:space="preserve"> Nov’14  to Dec’16 with </w:t>
      </w:r>
      <w:proofErr w:type="spellStart"/>
      <w:r>
        <w:rPr>
          <w:b/>
        </w:rPr>
        <w:t>Nifah</w:t>
      </w:r>
      <w:proofErr w:type="spellEnd"/>
      <w:r>
        <w:rPr>
          <w:b/>
        </w:rPr>
        <w:t xml:space="preserve"> Electromechanical LLC, UAE as Mechanical Site Engineer</w:t>
      </w:r>
    </w:p>
    <w:p w:rsidR="00973003" w:rsidRDefault="00973003">
      <w:pPr>
        <w:tabs>
          <w:tab w:val="left" w:pos="720"/>
        </w:tabs>
        <w:jc w:val="both"/>
        <w:rPr>
          <w:rFonts w:ascii="Cambria" w:hAnsi="Cambria"/>
          <w:b/>
        </w:rPr>
      </w:pPr>
    </w:p>
    <w:p w:rsidR="00973003" w:rsidRDefault="00791704">
      <w:pPr>
        <w:pStyle w:val="ListParagraph"/>
        <w:numPr>
          <w:ilvl w:val="0"/>
          <w:numId w:val="4"/>
        </w:numPr>
        <w:bidi w:val="0"/>
        <w:rPr>
          <w:b/>
        </w:rPr>
      </w:pPr>
      <w:r>
        <w:rPr>
          <w:b/>
        </w:rPr>
        <w:t xml:space="preserve">May’14 to Oct’14 with </w:t>
      </w:r>
      <w:r>
        <w:rPr>
          <w:b/>
        </w:rPr>
        <w:t>BSR Enterprise, Chennai, as HVAC Site Engineer</w:t>
      </w:r>
    </w:p>
    <w:p w:rsidR="00973003" w:rsidRDefault="00973003">
      <w:pPr>
        <w:pStyle w:val="ListParagraph"/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sz w:val="22"/>
          <w:szCs w:val="22"/>
        </w:rPr>
      </w:pPr>
    </w:p>
    <w:p w:rsidR="00973003" w:rsidRDefault="00791704">
      <w:pPr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:rsidR="00973003" w:rsidRDefault="00791704">
      <w:pPr>
        <w:spacing w:line="360" w:lineRule="auto"/>
        <w:jc w:val="righ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PROFESSIONAL SYNOPSIS</w:t>
      </w:r>
      <w:r>
        <w:rPr>
          <w:rFonts w:ascii="Cambria" w:hAnsi="Cambria"/>
          <w:b/>
          <w:u w:val="single"/>
          <w:rtl/>
        </w:rPr>
        <w:t>:</w:t>
      </w:r>
    </w:p>
    <w:p w:rsidR="00973003" w:rsidRDefault="00791704">
      <w:pPr>
        <w:widowControl w:val="0"/>
        <w:numPr>
          <w:ilvl w:val="0"/>
          <w:numId w:val="3"/>
        </w:numPr>
        <w:shd w:val="clear" w:color="auto" w:fill="FFFFFF"/>
        <w:bidi w:val="0"/>
        <w:spacing w:before="80" w:line="360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Expertise in engineer of Mechanical construction projects encompassing planning, </w:t>
      </w:r>
      <w:r>
        <w:rPr>
          <w:rFonts w:asciiTheme="majorHAnsi" w:hAnsiTheme="majorHAnsi" w:cstheme="minorHAnsi"/>
          <w:sz w:val="22"/>
          <w:szCs w:val="22"/>
        </w:rPr>
        <w:t>monitoring, controlling of project  resource</w:t>
      </w:r>
      <w:r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selection, delivery coordination, inter-discipline co-ordination and design checking up to handing over to client</w:t>
      </w:r>
      <w:r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P</w:t>
      </w:r>
      <w:r>
        <w:rPr>
          <w:rFonts w:asciiTheme="majorHAnsi" w:hAnsiTheme="majorHAnsi" w:cstheme="minorHAnsi"/>
          <w:sz w:val="22"/>
          <w:szCs w:val="22"/>
        </w:rPr>
        <w:t xml:space="preserve">ossess outstanding abilities in ensuring quality at the project site by conducting quality </w:t>
      </w:r>
      <w:r>
        <w:rPr>
          <w:rFonts w:asciiTheme="majorHAnsi" w:hAnsiTheme="majorHAnsi" w:cstheme="minorHAnsi"/>
          <w:sz w:val="22"/>
          <w:szCs w:val="22"/>
        </w:rPr>
        <w:t>tests and inspection and rejecting any material non-conforming to the laid down standards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Efficient in team management, </w:t>
      </w:r>
      <w:proofErr w:type="spellStart"/>
      <w:r>
        <w:rPr>
          <w:rFonts w:asciiTheme="majorHAnsi" w:hAnsiTheme="majorHAnsi"/>
          <w:sz w:val="22"/>
          <w:szCs w:val="22"/>
        </w:rPr>
        <w:t>skilful</w:t>
      </w:r>
      <w:proofErr w:type="spellEnd"/>
      <w:r>
        <w:rPr>
          <w:rFonts w:asciiTheme="majorHAnsi" w:hAnsiTheme="majorHAnsi"/>
          <w:sz w:val="22"/>
          <w:szCs w:val="22"/>
        </w:rPr>
        <w:t xml:space="preserve"> in directing the subordinates, sorting out issues and leading them to the accomplishment of the preset targets.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Big-picture thi</w:t>
      </w:r>
      <w:r>
        <w:rPr>
          <w:rFonts w:asciiTheme="majorHAnsi" w:hAnsiTheme="majorHAnsi"/>
          <w:sz w:val="22"/>
          <w:szCs w:val="22"/>
        </w:rPr>
        <w:t>nker and strong negotiator repeatedly promoted to operations leadership roles.</w:t>
      </w:r>
    </w:p>
    <w:p w:rsidR="00973003" w:rsidRDefault="00973003">
      <w:pPr>
        <w:pStyle w:val="ListParagraph"/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</w:p>
    <w:p w:rsidR="00973003" w:rsidRDefault="00973003">
      <w:pPr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973003" w:rsidRDefault="00791704">
      <w:pPr>
        <w:spacing w:line="360" w:lineRule="auto"/>
        <w:jc w:val="righ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SITE MANAGEMENT</w:t>
      </w:r>
      <w:r>
        <w:rPr>
          <w:rFonts w:ascii="Cambria" w:hAnsi="Cambria"/>
          <w:b/>
          <w:u w:val="single"/>
          <w:rtl/>
        </w:rPr>
        <w:t>: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Managing material planning, recourse planning &amp; manpower planning for overall operations for engineering projects within time norms; participating in project </w:t>
      </w:r>
      <w:r>
        <w:rPr>
          <w:rFonts w:asciiTheme="majorHAnsi" w:hAnsiTheme="majorHAnsi"/>
          <w:sz w:val="22"/>
          <w:szCs w:val="22"/>
        </w:rPr>
        <w:t>review meetings for evaluating project progress &amp; de-bottlenecking.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ajorHAnsi" w:hAnsiTheme="majorHAnsi"/>
          <w:sz w:val="22"/>
          <w:szCs w:val="22"/>
        </w:rPr>
        <w:t>Ensuring completion of the project within the time &amp; maximize the output; participating in weekly meetings with client to discuss matters related with site coordination &amp; front availabilit</w:t>
      </w:r>
      <w:r>
        <w:rPr>
          <w:rFonts w:asciiTheme="majorHAnsi" w:hAnsiTheme="majorHAnsi"/>
          <w:sz w:val="22"/>
          <w:szCs w:val="22"/>
        </w:rPr>
        <w:t>y for project progress.</w:t>
      </w:r>
    </w:p>
    <w:p w:rsidR="00973003" w:rsidRDefault="00791704">
      <w:pPr>
        <w:spacing w:line="360" w:lineRule="auto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Cambria" w:hAnsi="Cambria"/>
          <w:b/>
          <w:u w:val="single"/>
        </w:rPr>
        <w:t>JOB DESCRIPTIONS</w:t>
      </w:r>
      <w:r>
        <w:rPr>
          <w:rFonts w:ascii="Cambria" w:hAnsi="Cambria"/>
          <w:b/>
          <w:u w:val="single"/>
          <w:rtl/>
        </w:rPr>
        <w:t>: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450"/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Prepare and monitor execution plans in accordance with project schedule.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450"/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Dealing with architect for the necessary requirements.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450"/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Planning the Erection schedule and placing of AHU, Ducts, </w:t>
      </w:r>
      <w:proofErr w:type="gramStart"/>
      <w:r>
        <w:rPr>
          <w:rFonts w:asciiTheme="majorHAnsi" w:hAnsiTheme="majorHAnsi"/>
          <w:sz w:val="22"/>
          <w:szCs w:val="22"/>
        </w:rPr>
        <w:t>Outdoor ,FCU</w:t>
      </w:r>
      <w:proofErr w:type="gramEnd"/>
      <w:r>
        <w:rPr>
          <w:rFonts w:asciiTheme="majorHAnsi" w:hAnsiTheme="majorHAnsi"/>
          <w:sz w:val="22"/>
          <w:szCs w:val="22"/>
        </w:rPr>
        <w:t>, Firefighting p</w:t>
      </w:r>
      <w:r>
        <w:rPr>
          <w:rFonts w:asciiTheme="majorHAnsi" w:hAnsiTheme="majorHAnsi"/>
          <w:sz w:val="22"/>
          <w:szCs w:val="22"/>
        </w:rPr>
        <w:t>umps , Fire hose reels , HDPE Piping  ,Fire Hydrants  and Plumbing &amp; Drainage systems.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Distributing the installation work among the workers and supervising the progress on daily basis.  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Coordinating with the Electrical and civil departments in completion </w:t>
      </w:r>
      <w:r>
        <w:rPr>
          <w:rFonts w:asciiTheme="majorHAnsi" w:hAnsiTheme="majorHAnsi"/>
          <w:sz w:val="22"/>
          <w:szCs w:val="22"/>
        </w:rPr>
        <w:t>of project.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720"/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Dealing with consultant &amp; client for free flowing of work.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carry out project engineer as per approved drawing &amp; specification. Monitoring &amp; controlling of all site activities to ensure completion of project within the time.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Preparation of </w:t>
      </w:r>
      <w:r>
        <w:rPr>
          <w:rFonts w:asciiTheme="majorHAnsi" w:hAnsiTheme="majorHAnsi"/>
          <w:sz w:val="22"/>
          <w:szCs w:val="22"/>
        </w:rPr>
        <w:t>shop drawings based on the consultant tender drawings and specifications.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Preparation of material submittals and getting the approval from the consultants.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Preparation of Handing over documents , Project checklist  and As-Built Drawings 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Certification </w:t>
      </w:r>
      <w:proofErr w:type="gramStart"/>
      <w:r>
        <w:rPr>
          <w:rFonts w:asciiTheme="majorHAnsi" w:hAnsiTheme="majorHAnsi"/>
          <w:sz w:val="22"/>
          <w:szCs w:val="22"/>
        </w:rPr>
        <w:t>Of</w:t>
      </w:r>
      <w:proofErr w:type="gramEnd"/>
      <w:r>
        <w:rPr>
          <w:rFonts w:asciiTheme="majorHAnsi" w:hAnsiTheme="majorHAnsi"/>
          <w:sz w:val="22"/>
          <w:szCs w:val="22"/>
        </w:rPr>
        <w:t xml:space="preserve"> B</w:t>
      </w:r>
      <w:r>
        <w:rPr>
          <w:rFonts w:asciiTheme="majorHAnsi" w:hAnsiTheme="majorHAnsi"/>
          <w:sz w:val="22"/>
          <w:szCs w:val="22"/>
        </w:rPr>
        <w:t>ills of Sub-Contractors based on works completed.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Preparation of Bills based on the project progress and getting approval from Consultant and Client.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Following  up</w:t>
      </w:r>
      <w:proofErr w:type="gramEnd"/>
      <w:r>
        <w:rPr>
          <w:rFonts w:asciiTheme="majorHAnsi" w:hAnsiTheme="majorHAnsi"/>
          <w:sz w:val="22"/>
          <w:szCs w:val="22"/>
        </w:rPr>
        <w:t xml:space="preserve"> with relevant authorities until getting the final approval.</w:t>
      </w:r>
    </w:p>
    <w:p w:rsidR="00973003" w:rsidRDefault="00791704">
      <w:pPr>
        <w:spacing w:line="360" w:lineRule="auto"/>
        <w:jc w:val="righ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MAJOR PROJECTS</w:t>
      </w:r>
      <w:r>
        <w:rPr>
          <w:rFonts w:ascii="Cambria" w:hAnsi="Cambria"/>
          <w:b/>
          <w:u w:val="single"/>
          <w:rtl/>
        </w:rPr>
        <w:t>:</w:t>
      </w:r>
    </w:p>
    <w:p w:rsidR="00973003" w:rsidRDefault="00791704">
      <w:pPr>
        <w:spacing w:line="360" w:lineRule="auto"/>
        <w:jc w:val="right"/>
      </w:pPr>
      <w:r>
        <w:rPr>
          <w:rFonts w:ascii="Cambria" w:hAnsi="Cambria"/>
          <w:b/>
          <w:u w:val="single"/>
        </w:rPr>
        <w:t>IN INDIA</w:t>
      </w:r>
      <w:r>
        <w:rPr>
          <w:rFonts w:asciiTheme="majorHAnsi" w:hAnsiTheme="majorHAnsi"/>
          <w:sz w:val="22"/>
          <w:szCs w:val="22"/>
          <w:rtl/>
        </w:rPr>
        <w:t xml:space="preserve"> 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ALTIS PROPERTIES MULTISTORY </w:t>
      </w:r>
      <w:proofErr w:type="gramStart"/>
      <w:r>
        <w:rPr>
          <w:rFonts w:asciiTheme="majorHAnsi" w:hAnsiTheme="majorHAnsi"/>
          <w:b/>
          <w:sz w:val="22"/>
          <w:szCs w:val="22"/>
        </w:rPr>
        <w:t xml:space="preserve">APARTMENT </w:t>
      </w:r>
      <w:r>
        <w:rPr>
          <w:rFonts w:asciiTheme="majorHAnsi" w:hAnsiTheme="majorHAnsi"/>
          <w:sz w:val="22"/>
          <w:szCs w:val="22"/>
        </w:rPr>
        <w:t xml:space="preserve"> in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Chennai</w:t>
      </w:r>
      <w:r>
        <w:rPr>
          <w:rFonts w:asciiTheme="majorHAnsi" w:hAnsiTheme="majorHAnsi"/>
          <w:sz w:val="22"/>
          <w:szCs w:val="22"/>
        </w:rPr>
        <w:t xml:space="preserve">  - Low side work for 900 no’s of split units.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CASA GRANDE PVT LIMITED</w:t>
      </w:r>
      <w:r>
        <w:rPr>
          <w:rFonts w:asciiTheme="majorHAnsi" w:hAnsiTheme="majorHAnsi"/>
          <w:sz w:val="22"/>
          <w:szCs w:val="22"/>
        </w:rPr>
        <w:t xml:space="preserve"> in </w:t>
      </w:r>
      <w:r>
        <w:rPr>
          <w:rFonts w:asciiTheme="majorHAnsi" w:hAnsiTheme="majorHAnsi"/>
          <w:b/>
          <w:sz w:val="22"/>
          <w:szCs w:val="22"/>
        </w:rPr>
        <w:t>Chennai</w:t>
      </w:r>
      <w:r>
        <w:rPr>
          <w:rFonts w:asciiTheme="majorHAnsi" w:hAnsiTheme="majorHAnsi"/>
          <w:sz w:val="22"/>
          <w:szCs w:val="22"/>
        </w:rPr>
        <w:t xml:space="preserve"> – 64 TR VRF HVAC System (THOSHIBHA) erection and commissioning  and 36000 CFM fresh air system erection and commissioning.</w:t>
      </w:r>
    </w:p>
    <w:p w:rsidR="00973003" w:rsidRDefault="00973003">
      <w:pPr>
        <w:pStyle w:val="ListParagraph"/>
        <w:spacing w:line="360" w:lineRule="auto"/>
        <w:jc w:val="center"/>
        <w:rPr>
          <w:rFonts w:ascii="Cambria" w:hAnsi="Cambria"/>
          <w:b/>
          <w:u w:val="single"/>
        </w:rPr>
      </w:pPr>
    </w:p>
    <w:p w:rsidR="00973003" w:rsidRDefault="00973003">
      <w:pPr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sz w:val="22"/>
          <w:szCs w:val="22"/>
        </w:rPr>
      </w:pPr>
    </w:p>
    <w:p w:rsidR="00973003" w:rsidRDefault="00973003">
      <w:pPr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sz w:val="22"/>
          <w:szCs w:val="22"/>
        </w:rPr>
      </w:pPr>
    </w:p>
    <w:p w:rsidR="00973003" w:rsidRDefault="00973003">
      <w:pPr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sz w:val="22"/>
          <w:szCs w:val="22"/>
        </w:rPr>
      </w:pPr>
    </w:p>
    <w:p w:rsidR="00973003" w:rsidRDefault="00973003">
      <w:pPr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sz w:val="22"/>
          <w:szCs w:val="22"/>
        </w:rPr>
      </w:pPr>
    </w:p>
    <w:p w:rsidR="00973003" w:rsidRDefault="00973003">
      <w:pPr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sz w:val="22"/>
          <w:szCs w:val="22"/>
        </w:rPr>
      </w:pPr>
    </w:p>
    <w:p w:rsidR="00973003" w:rsidRDefault="00791704">
      <w:pPr>
        <w:tabs>
          <w:tab w:val="left" w:pos="1500"/>
          <w:tab w:val="left" w:pos="1860"/>
        </w:tabs>
        <w:bidi w:val="0"/>
        <w:spacing w:line="20" w:lineRule="atLeas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</w:t>
      </w:r>
    </w:p>
    <w:p w:rsidR="00973003" w:rsidRDefault="00791704">
      <w:pPr>
        <w:spacing w:line="360" w:lineRule="auto"/>
        <w:jc w:val="righ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ABROAD PROJECTS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WASTE ENVIRONMENT SERVICE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LIMITED</w:t>
      </w:r>
      <w:r>
        <w:rPr>
          <w:rFonts w:asciiTheme="majorHAnsi" w:hAnsiTheme="majorHAnsi"/>
          <w:sz w:val="22"/>
          <w:szCs w:val="22"/>
        </w:rPr>
        <w:t xml:space="preserve"> in </w:t>
      </w:r>
      <w:proofErr w:type="spellStart"/>
      <w:proofErr w:type="gramStart"/>
      <w:r>
        <w:rPr>
          <w:rFonts w:asciiTheme="majorHAnsi" w:hAnsiTheme="majorHAnsi"/>
          <w:b/>
          <w:sz w:val="22"/>
          <w:szCs w:val="22"/>
        </w:rPr>
        <w:t>Tema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,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GHANA, WEST AFRICA</w:t>
      </w:r>
      <w:r>
        <w:rPr>
          <w:rFonts w:asciiTheme="majorHAnsi" w:hAnsiTheme="majorHAnsi"/>
          <w:sz w:val="22"/>
          <w:szCs w:val="22"/>
        </w:rPr>
        <w:t xml:space="preserve"> – 100 TR VRF HVAC Systems and 150 TR Package Units erection and commissioning.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AMBASSDOR SCHOOL </w:t>
      </w:r>
      <w:r>
        <w:rPr>
          <w:rFonts w:asciiTheme="majorHAnsi" w:hAnsiTheme="majorHAnsi"/>
          <w:sz w:val="22"/>
          <w:szCs w:val="22"/>
        </w:rPr>
        <w:t xml:space="preserve">in </w:t>
      </w:r>
      <w:proofErr w:type="spellStart"/>
      <w:r>
        <w:rPr>
          <w:rFonts w:asciiTheme="majorHAnsi" w:hAnsiTheme="majorHAnsi"/>
          <w:b/>
          <w:sz w:val="22"/>
          <w:szCs w:val="22"/>
        </w:rPr>
        <w:t>Sharjah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– 200 TR packages units (Carrier) and 350 </w:t>
      </w:r>
      <w:proofErr w:type="gramStart"/>
      <w:r>
        <w:rPr>
          <w:rFonts w:asciiTheme="majorHAnsi" w:hAnsiTheme="majorHAnsi"/>
          <w:sz w:val="22"/>
          <w:szCs w:val="22"/>
        </w:rPr>
        <w:t>TR  VRF</w:t>
      </w:r>
      <w:proofErr w:type="gramEnd"/>
      <w:r>
        <w:rPr>
          <w:rFonts w:asciiTheme="majorHAnsi" w:hAnsiTheme="majorHAnsi"/>
          <w:sz w:val="22"/>
          <w:szCs w:val="22"/>
        </w:rPr>
        <w:t xml:space="preserve"> HVAC system (THOSHIBHA) Erection and commissioning and 42000 CFM Exhaust Systems  (Toilet Exhaust , Smoke Exhaust and Makeup fans) Installation and commissioning. </w:t>
      </w:r>
    </w:p>
    <w:p w:rsidR="00973003" w:rsidRDefault="00791704">
      <w:pPr>
        <w:pStyle w:val="ListParagraph"/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Fire Fighting &amp; Fire Alarm </w:t>
      </w:r>
      <w:proofErr w:type="gramStart"/>
      <w:r>
        <w:rPr>
          <w:rFonts w:asciiTheme="majorHAnsi" w:hAnsiTheme="majorHAnsi"/>
          <w:sz w:val="22"/>
          <w:szCs w:val="22"/>
        </w:rPr>
        <w:t>Systems ,</w:t>
      </w:r>
      <w:proofErr w:type="gramEnd"/>
      <w:r>
        <w:rPr>
          <w:rFonts w:asciiTheme="majorHAnsi" w:hAnsiTheme="majorHAnsi"/>
          <w:sz w:val="22"/>
          <w:szCs w:val="22"/>
        </w:rPr>
        <w:t xml:space="preserve"> Plumb</w:t>
      </w:r>
      <w:r>
        <w:rPr>
          <w:rFonts w:asciiTheme="majorHAnsi" w:hAnsiTheme="majorHAnsi"/>
          <w:sz w:val="22"/>
          <w:szCs w:val="22"/>
        </w:rPr>
        <w:t>ing &amp; Drainage Systems Installation and Commissioning .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SONBULLA MILLS</w:t>
      </w:r>
      <w:r>
        <w:rPr>
          <w:rFonts w:asciiTheme="majorHAnsi" w:hAnsiTheme="majorHAnsi"/>
          <w:sz w:val="22"/>
          <w:szCs w:val="22"/>
        </w:rPr>
        <w:t xml:space="preserve"> in </w:t>
      </w:r>
      <w:r>
        <w:rPr>
          <w:rFonts w:asciiTheme="majorHAnsi" w:hAnsiTheme="majorHAnsi"/>
          <w:b/>
          <w:sz w:val="22"/>
          <w:szCs w:val="22"/>
        </w:rPr>
        <w:t>JAFZA, Dubai</w:t>
      </w:r>
      <w:r>
        <w:rPr>
          <w:rFonts w:asciiTheme="majorHAnsi" w:hAnsiTheme="majorHAnsi"/>
          <w:sz w:val="22"/>
          <w:szCs w:val="22"/>
        </w:rPr>
        <w:t xml:space="preserve"> – 140 Tonnage of </w:t>
      </w:r>
      <w:proofErr w:type="spellStart"/>
      <w:r>
        <w:rPr>
          <w:rFonts w:asciiTheme="majorHAnsi" w:hAnsiTheme="majorHAnsi"/>
          <w:sz w:val="22"/>
          <w:szCs w:val="22"/>
        </w:rPr>
        <w:t>Ductable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units  and</w:t>
      </w:r>
      <w:proofErr w:type="gramEnd"/>
      <w:r>
        <w:rPr>
          <w:rFonts w:asciiTheme="majorHAnsi" w:hAnsiTheme="majorHAnsi"/>
          <w:sz w:val="22"/>
          <w:szCs w:val="22"/>
        </w:rPr>
        <w:t xml:space="preserve"> FAHU Installation and commissioning . Plumbing &amp; Drainage Systems Installation </w:t>
      </w:r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PRAVATHI FIRE </w:t>
      </w:r>
      <w:proofErr w:type="gramStart"/>
      <w:r>
        <w:rPr>
          <w:rFonts w:asciiTheme="majorHAnsi" w:hAnsiTheme="majorHAnsi"/>
          <w:b/>
          <w:sz w:val="22"/>
          <w:szCs w:val="22"/>
        </w:rPr>
        <w:t>PRODUCTION</w:t>
      </w:r>
      <w:r>
        <w:rPr>
          <w:rFonts w:asciiTheme="majorHAnsi" w:hAnsiTheme="majorHAnsi"/>
          <w:sz w:val="22"/>
          <w:szCs w:val="22"/>
        </w:rPr>
        <w:t xml:space="preserve">  in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JAFZA, Dubai</w:t>
      </w:r>
      <w:r>
        <w:rPr>
          <w:rFonts w:asciiTheme="majorHAnsi" w:hAnsiTheme="majorHAnsi"/>
          <w:sz w:val="22"/>
          <w:szCs w:val="22"/>
        </w:rPr>
        <w:t xml:space="preserve"> – 100 Tonn</w:t>
      </w:r>
      <w:r>
        <w:rPr>
          <w:rFonts w:asciiTheme="majorHAnsi" w:hAnsiTheme="majorHAnsi"/>
          <w:sz w:val="22"/>
          <w:szCs w:val="22"/>
        </w:rPr>
        <w:t xml:space="preserve">age </w:t>
      </w:r>
      <w:proofErr w:type="spellStart"/>
      <w:r>
        <w:rPr>
          <w:rFonts w:asciiTheme="majorHAnsi" w:hAnsiTheme="majorHAnsi"/>
          <w:sz w:val="22"/>
          <w:szCs w:val="22"/>
        </w:rPr>
        <w:t>Ductable</w:t>
      </w:r>
      <w:proofErr w:type="spellEnd"/>
      <w:r>
        <w:rPr>
          <w:rFonts w:asciiTheme="majorHAnsi" w:hAnsiTheme="majorHAnsi"/>
          <w:sz w:val="22"/>
          <w:szCs w:val="22"/>
        </w:rPr>
        <w:t xml:space="preserve"> HVAC systems and 80 TR Package units erection and commissioning . Fire Fighting and Fire Alarm systems Installation and </w:t>
      </w:r>
      <w:proofErr w:type="gramStart"/>
      <w:r>
        <w:rPr>
          <w:rFonts w:asciiTheme="majorHAnsi" w:hAnsiTheme="majorHAnsi"/>
          <w:sz w:val="22"/>
          <w:szCs w:val="22"/>
        </w:rPr>
        <w:t>Commissioning .</w:t>
      </w:r>
      <w:proofErr w:type="gramEnd"/>
    </w:p>
    <w:p w:rsidR="00973003" w:rsidRDefault="00791704">
      <w:pPr>
        <w:pStyle w:val="ListParagraph"/>
        <w:numPr>
          <w:ilvl w:val="0"/>
          <w:numId w:val="3"/>
        </w:numPr>
        <w:tabs>
          <w:tab w:val="left" w:pos="3686"/>
        </w:tabs>
        <w:bidi w:val="0"/>
        <w:spacing w:after="20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UMMSAID BAKERY</w:t>
      </w:r>
      <w:r>
        <w:rPr>
          <w:rFonts w:asciiTheme="majorHAnsi" w:hAnsiTheme="majorHAnsi"/>
          <w:sz w:val="22"/>
          <w:szCs w:val="22"/>
        </w:rPr>
        <w:t xml:space="preserve"> in  </w:t>
      </w:r>
      <w:r>
        <w:rPr>
          <w:rFonts w:asciiTheme="majorHAnsi" w:hAnsiTheme="majorHAnsi"/>
          <w:b/>
          <w:sz w:val="22"/>
          <w:szCs w:val="22"/>
        </w:rPr>
        <w:t>Dip ,Dubai</w:t>
      </w:r>
      <w:r>
        <w:rPr>
          <w:rFonts w:asciiTheme="majorHAnsi" w:hAnsiTheme="majorHAnsi"/>
          <w:sz w:val="22"/>
          <w:szCs w:val="22"/>
        </w:rPr>
        <w:t xml:space="preserve"> -  400 TR chill water system (EMI COOL ) , Pump room , FCU and FAHU  installa</w:t>
      </w:r>
      <w:r>
        <w:rPr>
          <w:rFonts w:asciiTheme="majorHAnsi" w:hAnsiTheme="majorHAnsi"/>
          <w:sz w:val="22"/>
          <w:szCs w:val="22"/>
        </w:rPr>
        <w:t xml:space="preserve">tion and commissioning .  </w:t>
      </w:r>
    </w:p>
    <w:p w:rsidR="00973003" w:rsidRDefault="00791704">
      <w:pPr>
        <w:tabs>
          <w:tab w:val="left" w:pos="3686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184785</wp:posOffset>
                </wp:positionV>
                <wp:extent cx="4685030" cy="127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2pt,14.55pt" to="508.35pt,14.55pt" ID="Line 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973003" w:rsidRDefault="00791704" w:rsidP="0025195B">
      <w:pPr>
        <w:pBdr>
          <w:top w:val="inset" w:sz="12" w:space="1" w:color="00000A"/>
        </w:pBdr>
        <w:shd w:val="clear" w:color="auto" w:fill="D9D9D9"/>
        <w:spacing w:before="60" w:after="60"/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</w:t>
      </w:r>
    </w:p>
    <w:p w:rsidR="00973003" w:rsidRDefault="00791704">
      <w:pPr>
        <w:pBdr>
          <w:top w:val="inset" w:sz="12" w:space="1" w:color="00000A"/>
        </w:pBdr>
        <w:shd w:val="clear" w:color="auto" w:fill="D9D9D9"/>
        <w:spacing w:before="60" w:after="60"/>
        <w:jc w:val="right"/>
        <w:rPr>
          <w:rFonts w:asciiTheme="majorHAnsi" w:hAnsiTheme="majorHAnsi"/>
          <w:b/>
          <w:color w:val="FF0000"/>
          <w:u w:val="single"/>
          <w:lang w:val="en-IN"/>
        </w:rPr>
      </w:pPr>
      <w:r>
        <w:rPr>
          <w:rFonts w:asciiTheme="majorHAnsi" w:hAnsiTheme="majorHAnsi"/>
          <w:b/>
          <w:color w:val="FF0000"/>
          <w:u w:val="single"/>
          <w:lang w:val="en-IN"/>
        </w:rPr>
        <w:t>DECLARATION</w:t>
      </w:r>
    </w:p>
    <w:p w:rsidR="00973003" w:rsidRDefault="00973003">
      <w:pPr>
        <w:pStyle w:val="ListParagraph"/>
        <w:bidi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73003" w:rsidRDefault="00973003">
      <w:pPr>
        <w:rPr>
          <w:rFonts w:asciiTheme="majorHAnsi" w:hAnsiTheme="majorHAnsi" w:cs="Arial"/>
          <w:b/>
          <w:sz w:val="22"/>
          <w:szCs w:val="22"/>
        </w:rPr>
      </w:pPr>
    </w:p>
    <w:p w:rsidR="00973003" w:rsidRDefault="0025195B">
      <w:pPr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I, </w:t>
      </w:r>
      <w:proofErr w:type="gramStart"/>
      <w:r>
        <w:rPr>
          <w:rFonts w:asciiTheme="majorHAnsi" w:hAnsiTheme="majorHAnsi" w:cs="Arial"/>
          <w:sz w:val="22"/>
          <w:szCs w:val="22"/>
        </w:rPr>
        <w:t xml:space="preserve">Syed </w:t>
      </w:r>
      <w:r w:rsidR="00791704">
        <w:rPr>
          <w:rFonts w:asciiTheme="majorHAnsi" w:hAnsiTheme="majorHAnsi" w:cs="Arial"/>
          <w:sz w:val="22"/>
          <w:szCs w:val="22"/>
        </w:rPr>
        <w:t xml:space="preserve"> hereby</w:t>
      </w:r>
      <w:proofErr w:type="gramEnd"/>
      <w:r w:rsidR="00791704">
        <w:rPr>
          <w:rFonts w:asciiTheme="majorHAnsi" w:hAnsiTheme="majorHAnsi" w:cs="Arial"/>
          <w:sz w:val="22"/>
          <w:szCs w:val="22"/>
        </w:rPr>
        <w:t xml:space="preserve"> solemnly assure you that the information furnished above is true up to t</w:t>
      </w:r>
      <w:r w:rsidR="00791704">
        <w:rPr>
          <w:rFonts w:asciiTheme="majorHAnsi" w:hAnsiTheme="majorHAnsi" w:cs="Arial"/>
          <w:sz w:val="22"/>
          <w:szCs w:val="22"/>
        </w:rPr>
        <w:t xml:space="preserve"> my knowledge and I bear the responsibility for the originality of the above information</w:t>
      </w:r>
      <w:r w:rsidR="00791704">
        <w:rPr>
          <w:rFonts w:asciiTheme="majorHAnsi" w:hAnsiTheme="majorHAnsi" w:cs="Arial"/>
          <w:sz w:val="22"/>
          <w:szCs w:val="22"/>
          <w:rtl/>
        </w:rPr>
        <w:t xml:space="preserve">.  </w:t>
      </w:r>
    </w:p>
    <w:p w:rsidR="00973003" w:rsidRDefault="00973003">
      <w:pPr>
        <w:tabs>
          <w:tab w:val="left" w:pos="3446"/>
        </w:tabs>
        <w:rPr>
          <w:rFonts w:asciiTheme="majorHAnsi" w:hAnsiTheme="majorHAnsi"/>
          <w:sz w:val="22"/>
          <w:szCs w:val="22"/>
        </w:rPr>
      </w:pPr>
    </w:p>
    <w:p w:rsidR="00973003" w:rsidRDefault="00973003">
      <w:pPr>
        <w:bidi w:val="0"/>
        <w:spacing w:line="360" w:lineRule="auto"/>
        <w:ind w:left="360"/>
        <w:jc w:val="right"/>
        <w:rPr>
          <w:rFonts w:asciiTheme="majorHAnsi" w:hAnsiTheme="majorHAnsi"/>
          <w:sz w:val="22"/>
          <w:szCs w:val="22"/>
        </w:rPr>
      </w:pPr>
    </w:p>
    <w:p w:rsidR="00973003" w:rsidRDefault="00973003">
      <w:pPr>
        <w:bidi w:val="0"/>
        <w:spacing w:line="360" w:lineRule="auto"/>
        <w:rPr>
          <w:rFonts w:asciiTheme="majorHAnsi" w:hAnsiTheme="majorHAnsi"/>
          <w:sz w:val="22"/>
          <w:szCs w:val="22"/>
        </w:rPr>
      </w:pPr>
    </w:p>
    <w:p w:rsidR="00973003" w:rsidRDefault="00973003">
      <w:pPr>
        <w:bidi w:val="0"/>
        <w:spacing w:line="360" w:lineRule="auto"/>
      </w:pPr>
    </w:p>
    <w:sectPr w:rsidR="00973003">
      <w:headerReference w:type="default" r:id="rId11"/>
      <w:footerReference w:type="default" r:id="rId12"/>
      <w:pgSz w:w="11906" w:h="16838"/>
      <w:pgMar w:top="1080" w:right="1080" w:bottom="1080" w:left="1080" w:header="706" w:footer="547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04" w:rsidRDefault="00791704">
      <w:r>
        <w:separator/>
      </w:r>
    </w:p>
  </w:endnote>
  <w:endnote w:type="continuationSeparator" w:id="0">
    <w:p w:rsidR="00791704" w:rsidRDefault="0079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74889389"/>
      <w:docPartObj>
        <w:docPartGallery w:val="Page Numbers (Bottom of Page)"/>
        <w:docPartUnique/>
      </w:docPartObj>
    </w:sdtPr>
    <w:sdtEndPr/>
    <w:sdtContent>
      <w:p w:rsidR="00973003" w:rsidRDefault="00791704">
        <w:pPr>
          <w:pStyle w:val="Footer"/>
          <w:jc w:val="both"/>
        </w:pPr>
        <w:r>
          <w:t>Page</w:t>
        </w:r>
        <w:r>
          <w:rPr>
            <w:rtl/>
          </w:rPr>
          <w:t xml:space="preserve"> </w:t>
        </w:r>
        <w:r>
          <w:rPr>
            <w:rtl/>
          </w:rPr>
          <w:t xml:space="preserve">| </w:t>
        </w:r>
        <w:r>
          <w:fldChar w:fldCharType="begin"/>
        </w:r>
        <w:r>
          <w:instrText>PAGE</w:instrText>
        </w:r>
        <w:r>
          <w:fldChar w:fldCharType="separate"/>
        </w:r>
        <w:r w:rsidR="0025195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04" w:rsidRDefault="00791704">
      <w:r>
        <w:separator/>
      </w:r>
    </w:p>
  </w:footnote>
  <w:footnote w:type="continuationSeparator" w:id="0">
    <w:p w:rsidR="00791704" w:rsidRDefault="0079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03" w:rsidRDefault="00791704">
    <w:pPr>
      <w:pStyle w:val="Header"/>
      <w:jc w:val="both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-475615</wp:posOffset>
              </wp:positionH>
              <wp:positionV relativeFrom="paragraph">
                <wp:posOffset>-9525</wp:posOffset>
              </wp:positionV>
              <wp:extent cx="7172960" cy="9277985"/>
              <wp:effectExtent l="0" t="0" r="0" b="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2280" cy="927720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>
                        <a:solidFill>
                          <a:srgbClr val="E36C0A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65" coordsize="21600,21600" o:spt="65" adj="3600" path="m,l21600,l21600@4l@2,21600l,21600xnsem@2,21600l@3@5l21600@4xnsem@2,21600l@3@5l21600@4l@2,21600l,21600l,l21600,l21600@4nfe">
              <v:stroke joinstyle="miter"/>
              <v:formulas>
                <v:f eqn="val #0"/>
                <v:f eqn="prod @0 1 5"/>
                <v:f eqn="sum width 0 @0"/>
                <v:f eqn="sum @2 @1 0"/>
                <v:f eqn="sum height 0 @0"/>
                <v:f eqn="sum @4 @1 0"/>
              </v:formulas>
              <v:path gradientshapeok="t" o:connecttype="rect" textboxrect="0,0,21600,@4"/>
              <v:handles>
                <v:h position="@2,21600"/>
              </v:handles>
            </v:shapetype>
            <v:shape id="shape_0" ID="AutoShape 1" fillcolor="white" stroked="t" style="position:absolute;margin-left:-37.45pt;margin-top:-0.75pt;width:564.7pt;height:730.45pt" type="shapetype_65">
              <w10:wrap type="none"/>
              <v:fill o:detectmouseclick="t" type="solid" color2="black"/>
              <v:stroke color="#e36c0a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6.4pt;height:6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0" style="width:5.65pt;height:5.6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numPicBullet w:numPicBulletId="2">
    <w:pict>
      <v:shape id="_x0000_i1031" style="width:5.25pt;height:5.25pt" coordsize="" o:spt="100" o:bullet="t" adj="0,,0" path="" stroked="f">
        <v:stroke joinstyle="miter"/>
        <v:imagedata r:id="rId3" o:title=""/>
        <v:formulas/>
        <v:path o:connecttype="segments"/>
      </v:shape>
    </w:pict>
  </w:numPicBullet>
  <w:abstractNum w:abstractNumId="0">
    <w:nsid w:val="078363BA"/>
    <w:multiLevelType w:val="multilevel"/>
    <w:tmpl w:val="218AF8A2"/>
    <w:lvl w:ilvl="0">
      <w:start w:val="1"/>
      <w:numFmt w:val="bullet"/>
      <w:lvlText w:val="•"/>
      <w:lvlPicBulletId w:val="2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D434D"/>
    <w:multiLevelType w:val="multilevel"/>
    <w:tmpl w:val="621C6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D937C3"/>
    <w:multiLevelType w:val="multilevel"/>
    <w:tmpl w:val="D750D466"/>
    <w:lvl w:ilvl="0">
      <w:start w:val="1"/>
      <w:numFmt w:val="bullet"/>
      <w:lvlText w:val="•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F317F3"/>
    <w:multiLevelType w:val="multilevel"/>
    <w:tmpl w:val="106A1086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B45C56"/>
    <w:multiLevelType w:val="multilevel"/>
    <w:tmpl w:val="2990DDFE"/>
    <w:lvl w:ilvl="0">
      <w:start w:val="1"/>
      <w:numFmt w:val="bullet"/>
      <w:lvlText w:val="•"/>
      <w:lvlPicBulletId w:val="2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003"/>
    <w:rsid w:val="0025195B"/>
    <w:rsid w:val="00791704"/>
    <w:rsid w:val="009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1A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136DC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8629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6292"/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A11070"/>
    <w:rPr>
      <w:rFonts w:ascii="Arial" w:hAnsi="Arial"/>
      <w:sz w:val="24"/>
      <w:szCs w:val="24"/>
      <w:lang w:val="en-US" w:eastAsia="en-US"/>
    </w:rPr>
  </w:style>
  <w:style w:type="character" w:customStyle="1" w:styleId="fontsmall">
    <w:name w:val="fontsmall"/>
    <w:basedOn w:val="DefaultParagraphFont"/>
    <w:qFormat/>
    <w:rsid w:val="002C723F"/>
  </w:style>
  <w:style w:type="character" w:customStyle="1" w:styleId="a1">
    <w:name w:val="a1"/>
    <w:basedOn w:val="DefaultParagraphFont"/>
    <w:qFormat/>
    <w:rsid w:val="00207491"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520C23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color w:val="00000A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  <w:color w:val="00000A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/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color w:val="000000"/>
      <w:sz w:val="17"/>
      <w:szCs w:val="17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color w:val="000000"/>
      <w:sz w:val="17"/>
      <w:szCs w:val="17"/>
    </w:rPr>
  </w:style>
  <w:style w:type="character" w:customStyle="1" w:styleId="ListLabel53">
    <w:name w:val="ListLabel 53"/>
    <w:qFormat/>
    <w:rPr>
      <w:rFonts w:cs="Courier New"/>
      <w:color w:val="000000"/>
      <w:sz w:val="17"/>
      <w:szCs w:val="17"/>
    </w:rPr>
  </w:style>
  <w:style w:type="character" w:customStyle="1" w:styleId="ListLabel54">
    <w:name w:val="ListLabel 54"/>
    <w:qFormat/>
    <w:rPr>
      <w:color w:val="000000"/>
      <w:sz w:val="17"/>
      <w:szCs w:val="17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17"/>
      <w:szCs w:val="17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C23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20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29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086292"/>
    <w:pPr>
      <w:tabs>
        <w:tab w:val="center" w:pos="4513"/>
        <w:tab w:val="right" w:pos="9026"/>
      </w:tabs>
    </w:pPr>
  </w:style>
  <w:style w:type="paragraph" w:styleId="BodyTextIndent">
    <w:name w:val="Body Text Indent"/>
    <w:basedOn w:val="Normal"/>
    <w:link w:val="BodyTextIndentChar"/>
    <w:rsid w:val="00A11070"/>
    <w:pPr>
      <w:tabs>
        <w:tab w:val="left" w:pos="3600"/>
      </w:tabs>
      <w:bidi w:val="0"/>
      <w:spacing w:line="360" w:lineRule="auto"/>
      <w:ind w:left="4320" w:hanging="432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01BDB"/>
    <w:pPr>
      <w:ind w:left="720"/>
      <w:contextualSpacing/>
    </w:pPr>
  </w:style>
  <w:style w:type="paragraph" w:styleId="NoSpacing">
    <w:name w:val="No Spacing"/>
    <w:uiPriority w:val="99"/>
    <w:qFormat/>
    <w:rsid w:val="00F52B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DB3766"/>
    <w:pPr>
      <w:bidi w:val="0"/>
      <w:spacing w:beforeAutospacing="1" w:afterAutospacing="1"/>
    </w:pPr>
    <w:rPr>
      <w:color w:val="000000"/>
    </w:rPr>
  </w:style>
  <w:style w:type="paragraph" w:customStyle="1" w:styleId="Default">
    <w:name w:val="Default"/>
    <w:qFormat/>
    <w:rsid w:val="00FA2C32"/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251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YED.3719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21F8-1F6A-4653-97A2-7F564BBE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747</Words>
  <Characters>4263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 VITAE</dc:title>
  <dc:subject/>
  <dc:creator>Nakera Nasser Al-Khaily</dc:creator>
  <dc:description/>
  <cp:lastModifiedBy>602HRDESK</cp:lastModifiedBy>
  <cp:revision>12</cp:revision>
  <cp:lastPrinted>2013-06-05T04:53:00Z</cp:lastPrinted>
  <dcterms:created xsi:type="dcterms:W3CDTF">2017-01-20T20:05:00Z</dcterms:created>
  <dcterms:modified xsi:type="dcterms:W3CDTF">2017-08-10T08:42:00Z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