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6" w:rsidRPr="007F6623" w:rsidRDefault="00265346" w:rsidP="0026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2185610</wp:posOffset>
            </wp:positionH>
            <wp:positionV relativeFrom="paragraph">
              <wp:posOffset>-1905</wp:posOffset>
            </wp:positionV>
            <wp:extent cx="1587261" cy="1822836"/>
            <wp:effectExtent l="0" t="0" r="0" b="6350"/>
            <wp:wrapNone/>
            <wp:docPr id="1" name="Picture 1" descr="C:\Users\rio\Desktop\_DSC6425B DANGILAN, PIAMARIE (BS-PSYCHO)   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o\Desktop\_DSC6425B DANGILAN, PIAMARIE (BS-PSYCHO)   2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61" cy="18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346" w:rsidRPr="007F6623" w:rsidRDefault="00265346" w:rsidP="00265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46" w:rsidRPr="007F6623" w:rsidRDefault="00265346" w:rsidP="00265346">
      <w:pPr>
        <w:tabs>
          <w:tab w:val="left" w:pos="2024"/>
        </w:tabs>
        <w:rPr>
          <w:rFonts w:ascii="Times New Roman" w:hAnsi="Times New Roman" w:cs="Times New Roman"/>
          <w:b/>
          <w:sz w:val="24"/>
          <w:szCs w:val="24"/>
        </w:rPr>
      </w:pPr>
      <w:r w:rsidRPr="007F6623">
        <w:rPr>
          <w:rFonts w:ascii="Times New Roman" w:hAnsi="Times New Roman" w:cs="Times New Roman"/>
          <w:b/>
          <w:sz w:val="24"/>
          <w:szCs w:val="24"/>
        </w:rPr>
        <w:tab/>
      </w:r>
    </w:p>
    <w:p w:rsidR="00265346" w:rsidRPr="007F6623" w:rsidRDefault="00265346" w:rsidP="00265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46" w:rsidRPr="007F6623" w:rsidRDefault="00265346" w:rsidP="00265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100" w:rsidRDefault="00AB0100" w:rsidP="00AB01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</w:t>
      </w:r>
    </w:p>
    <w:p w:rsidR="00265346" w:rsidRDefault="00AB0100" w:rsidP="00AB0100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BC4D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PIA.372038@2freemail.com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1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346" w:rsidRDefault="00265346" w:rsidP="00265346">
      <w:pPr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A3709E">
        <w:rPr>
          <w:rFonts w:ascii="Times New Roman" w:hAnsi="Times New Roman" w:cs="Times New Roman"/>
          <w:sz w:val="24"/>
          <w:szCs w:val="24"/>
        </w:rPr>
        <w:t>Position Desired:</w:t>
      </w:r>
      <w:r w:rsidR="00B81827">
        <w:rPr>
          <w:rFonts w:ascii="Times New Roman" w:hAnsi="Times New Roman" w:cs="Times New Roman"/>
          <w:sz w:val="24"/>
          <w:szCs w:val="24"/>
        </w:rPr>
        <w:t xml:space="preserve"> </w:t>
      </w:r>
      <w:r w:rsidR="002E3AB4">
        <w:rPr>
          <w:rFonts w:ascii="Times New Roman" w:hAnsi="Times New Roman" w:cs="Times New Roman"/>
          <w:sz w:val="24"/>
          <w:szCs w:val="24"/>
        </w:rPr>
        <w:t xml:space="preserve">HR Assistant/ </w:t>
      </w:r>
      <w:r w:rsidR="00300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Administrative Assistant</w:t>
      </w:r>
    </w:p>
    <w:p w:rsidR="00874177" w:rsidRPr="00A3709E" w:rsidRDefault="00874177" w:rsidP="00265346">
      <w:pPr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346" w:rsidRPr="00E91C20" w:rsidRDefault="00265346" w:rsidP="0026534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23">
        <w:rPr>
          <w:rFonts w:ascii="Times New Roman" w:hAnsi="Times New Roman" w:cs="Times New Roman"/>
          <w:b/>
          <w:sz w:val="24"/>
          <w:szCs w:val="24"/>
        </w:rPr>
        <w:t>Personal Particulars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6916"/>
      </w:tblGrid>
      <w:tr w:rsidR="00265346" w:rsidRPr="007F6623" w:rsidTr="007210D3">
        <w:tc>
          <w:tcPr>
            <w:tcW w:w="2358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7110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5346" w:rsidRPr="007F6623" w:rsidTr="007210D3">
        <w:tc>
          <w:tcPr>
            <w:tcW w:w="2358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7110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April 02 1992</w:t>
            </w:r>
          </w:p>
        </w:tc>
      </w:tr>
      <w:tr w:rsidR="00265346" w:rsidRPr="007F6623" w:rsidTr="007210D3">
        <w:tc>
          <w:tcPr>
            <w:tcW w:w="2358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7110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Filipino</w:t>
            </w:r>
          </w:p>
        </w:tc>
      </w:tr>
      <w:tr w:rsidR="00265346" w:rsidRPr="007F6623" w:rsidTr="007210D3">
        <w:tc>
          <w:tcPr>
            <w:tcW w:w="2358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7110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65346" w:rsidRPr="007F6623" w:rsidTr="007210D3">
        <w:tc>
          <w:tcPr>
            <w:tcW w:w="2358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Weight:</w:t>
            </w:r>
          </w:p>
        </w:tc>
        <w:tc>
          <w:tcPr>
            <w:tcW w:w="7110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  <w:tr w:rsidR="00265346" w:rsidRPr="007F6623" w:rsidTr="007210D3">
        <w:tc>
          <w:tcPr>
            <w:tcW w:w="2358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Height:</w:t>
            </w:r>
          </w:p>
        </w:tc>
        <w:tc>
          <w:tcPr>
            <w:tcW w:w="7110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5”3”</w:t>
            </w:r>
          </w:p>
        </w:tc>
      </w:tr>
      <w:tr w:rsidR="00265346" w:rsidRPr="007F6623" w:rsidTr="007210D3">
        <w:tc>
          <w:tcPr>
            <w:tcW w:w="2358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7110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</w:tbl>
    <w:p w:rsidR="00265346" w:rsidRPr="007F6623" w:rsidRDefault="00265346" w:rsidP="00265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346" w:rsidRPr="007F6623" w:rsidRDefault="00265346" w:rsidP="0026534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23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265346" w:rsidRPr="007F6623" w:rsidRDefault="00265346" w:rsidP="00265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623">
        <w:rPr>
          <w:rFonts w:ascii="Times New Roman" w:hAnsi="Times New Roman" w:cs="Times New Roman"/>
          <w:b/>
          <w:sz w:val="24"/>
          <w:szCs w:val="24"/>
        </w:rPr>
        <w:t>College Degree</w:t>
      </w:r>
    </w:p>
    <w:p w:rsidR="00265346" w:rsidRPr="007F6623" w:rsidRDefault="00265346" w:rsidP="00265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7275"/>
      </w:tblGrid>
      <w:tr w:rsidR="00265346" w:rsidRPr="007F6623" w:rsidTr="007210D3">
        <w:trPr>
          <w:trHeight w:val="188"/>
        </w:trPr>
        <w:tc>
          <w:tcPr>
            <w:tcW w:w="2444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Course:</w:t>
            </w:r>
          </w:p>
        </w:tc>
        <w:tc>
          <w:tcPr>
            <w:tcW w:w="7275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Bachelor of Science in Psychology/ AB Guidance &amp; Counseling</w:t>
            </w:r>
          </w:p>
        </w:tc>
      </w:tr>
      <w:tr w:rsidR="00265346" w:rsidRPr="007F6623" w:rsidTr="007210D3">
        <w:trPr>
          <w:trHeight w:val="630"/>
        </w:trPr>
        <w:tc>
          <w:tcPr>
            <w:tcW w:w="2444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Institute/University:</w:t>
            </w:r>
          </w:p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Graduation date:</w:t>
            </w:r>
          </w:p>
        </w:tc>
        <w:tc>
          <w:tcPr>
            <w:tcW w:w="7275" w:type="dxa"/>
          </w:tcPr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Saint Mary’s University</w:t>
            </w:r>
          </w:p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April 05, 2014</w:t>
            </w:r>
          </w:p>
          <w:p w:rsidR="00265346" w:rsidRPr="007F662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346" w:rsidRPr="007F6623" w:rsidRDefault="00265346" w:rsidP="0026534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23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265346" w:rsidRPr="007F6623" w:rsidRDefault="00265346" w:rsidP="00265346">
      <w:pPr>
        <w:spacing w:after="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265346" w:rsidRDefault="00265346" w:rsidP="00265346">
      <w:pPr>
        <w:pStyle w:val="ListParagraph"/>
        <w:numPr>
          <w:ilvl w:val="0"/>
          <w:numId w:val="1"/>
        </w:numPr>
        <w:ind w:left="720"/>
        <w:jc w:val="both"/>
        <w:rPr>
          <w:rStyle w:val="apple-style-span"/>
        </w:rPr>
      </w:pPr>
      <w:r>
        <w:rPr>
          <w:rStyle w:val="apple-style-span"/>
        </w:rPr>
        <w:t xml:space="preserve">Teaching </w:t>
      </w:r>
      <w:r w:rsidRPr="007F6623">
        <w:rPr>
          <w:rStyle w:val="apple-style-span"/>
        </w:rPr>
        <w:t xml:space="preserve">Assistant, </w:t>
      </w:r>
      <w:r>
        <w:rPr>
          <w:rStyle w:val="apple-style-span"/>
        </w:rPr>
        <w:t xml:space="preserve">Thai Singapore International School, 1000 Moo. 5 </w:t>
      </w:r>
      <w:proofErr w:type="spellStart"/>
      <w:r>
        <w:rPr>
          <w:rStyle w:val="apple-style-span"/>
        </w:rPr>
        <w:t>Srinakarin</w:t>
      </w:r>
      <w:proofErr w:type="spellEnd"/>
      <w:r>
        <w:rPr>
          <w:rStyle w:val="apple-style-span"/>
        </w:rPr>
        <w:t xml:space="preserve"> Rd.</w:t>
      </w:r>
      <w:r w:rsidRPr="007F6623">
        <w:rPr>
          <w:rStyle w:val="apple-style-span"/>
        </w:rPr>
        <w:t>,</w:t>
      </w:r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Sumrong</w:t>
      </w:r>
      <w:proofErr w:type="spellEnd"/>
      <w:r>
        <w:rPr>
          <w:rStyle w:val="apple-style-span"/>
        </w:rPr>
        <w:t xml:space="preserve">- </w:t>
      </w:r>
      <w:proofErr w:type="spellStart"/>
      <w:r>
        <w:rPr>
          <w:rStyle w:val="apple-style-span"/>
        </w:rPr>
        <w:t>Nua</w:t>
      </w:r>
      <w:proofErr w:type="spellEnd"/>
      <w:r>
        <w:rPr>
          <w:rStyle w:val="apple-style-span"/>
        </w:rPr>
        <w:t xml:space="preserve">, </w:t>
      </w:r>
      <w:proofErr w:type="spellStart"/>
      <w:r>
        <w:rPr>
          <w:rStyle w:val="apple-style-span"/>
        </w:rPr>
        <w:t>Muang</w:t>
      </w:r>
      <w:proofErr w:type="spellEnd"/>
      <w:r>
        <w:rPr>
          <w:rStyle w:val="apple-style-span"/>
        </w:rPr>
        <w:t xml:space="preserve">, </w:t>
      </w:r>
      <w:proofErr w:type="spellStart"/>
      <w:r>
        <w:rPr>
          <w:rStyle w:val="apple-style-span"/>
        </w:rPr>
        <w:t>Samuprakarn</w:t>
      </w:r>
      <w:proofErr w:type="spellEnd"/>
      <w:r>
        <w:rPr>
          <w:rStyle w:val="apple-style-span"/>
        </w:rPr>
        <w:t>, Thailand, July 2016- July 2017</w:t>
      </w:r>
    </w:p>
    <w:p w:rsidR="00265346" w:rsidRDefault="00265346" w:rsidP="00265346">
      <w:pPr>
        <w:pStyle w:val="ListParagraph"/>
        <w:jc w:val="both"/>
        <w:rPr>
          <w:rStyle w:val="apple-style-span"/>
        </w:rPr>
      </w:pPr>
    </w:p>
    <w:p w:rsidR="00265346" w:rsidRDefault="00265346" w:rsidP="00265346">
      <w:pPr>
        <w:pStyle w:val="ListParagraph"/>
        <w:numPr>
          <w:ilvl w:val="0"/>
          <w:numId w:val="4"/>
        </w:numPr>
        <w:jc w:val="both"/>
        <w:rPr>
          <w:rStyle w:val="apple-style-span"/>
        </w:rPr>
      </w:pPr>
      <w:r w:rsidRPr="00A449F9">
        <w:rPr>
          <w:rStyle w:val="apple-style-span"/>
        </w:rPr>
        <w:t>Teaching Assistant’s (TA’s) responsibility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Covering the HRT when she is absent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Decorating the class and get all class materials ready before school opening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Assisting the HRT and other subject teachers when needed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Teaching small groups of pupils when needed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Helping HRT to record attendance on the Pupils’ Attendance Sheet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Displaying pupils’ work and update the class bulletin board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Tidying up the classroom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Distributing teacher-made resources to students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Supervising pupil’s bags and uniform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Assisting pupils at the library such as choosing appropriate books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Accompanying children to the toilet and assisting them when necessary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Assisting pupils when changing for outdoor activities and swimming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Assisting the pupils in lining up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Supervising pupils in their movement around the campus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 w:rsidR="005E7550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Monitoring and ensuring appropriate behavior along corridors and the toilets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Helping pupils at snack time and lunch time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Assisting in the arrival and dismissal of pupils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Ensuring safety at the playground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Filling out the Accident/Incident Report Book</w:t>
      </w:r>
    </w:p>
    <w:p w:rsidR="00265346" w:rsidRPr="009E2172" w:rsidRDefault="00265346" w:rsidP="00265346">
      <w:pPr>
        <w:spacing w:after="0"/>
        <w:ind w:left="720"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Compiling the students’ portfolio</w:t>
      </w:r>
    </w:p>
    <w:p w:rsidR="00265346" w:rsidRPr="009E2172" w:rsidRDefault="00265346" w:rsidP="00265346">
      <w:pPr>
        <w:spacing w:after="0"/>
        <w:ind w:left="144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 xml:space="preserve">Assisting HRTs in issuing letters/surveys and submitting the reply slip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with a checklist on </w:t>
      </w:r>
      <w:r w:rsidRPr="009E2172">
        <w:rPr>
          <w:rStyle w:val="apple-style-span"/>
          <w:rFonts w:ascii="Times New Roman" w:hAnsi="Times New Roman"/>
          <w:sz w:val="24"/>
          <w:szCs w:val="24"/>
        </w:rPr>
        <w:t>or before the deadline</w:t>
      </w:r>
    </w:p>
    <w:p w:rsidR="00265346" w:rsidRDefault="00265346" w:rsidP="00265346">
      <w:pPr>
        <w:pStyle w:val="ListParagraph"/>
        <w:ind w:left="1620"/>
        <w:jc w:val="both"/>
        <w:rPr>
          <w:rStyle w:val="apple-style-span"/>
        </w:rPr>
      </w:pPr>
    </w:p>
    <w:p w:rsidR="00265346" w:rsidRDefault="00265346" w:rsidP="00265346">
      <w:pPr>
        <w:pStyle w:val="ListParagraph"/>
        <w:numPr>
          <w:ilvl w:val="0"/>
          <w:numId w:val="1"/>
        </w:numPr>
        <w:ind w:left="720"/>
        <w:jc w:val="both"/>
        <w:rPr>
          <w:rStyle w:val="apple-style-span"/>
        </w:rPr>
      </w:pPr>
      <w:r w:rsidRPr="007F6623">
        <w:rPr>
          <w:rStyle w:val="apple-style-span"/>
        </w:rPr>
        <w:t xml:space="preserve">Human Resources Assistant, Walk EZ Retail Corp. (CROCS), 202 </w:t>
      </w:r>
      <w:proofErr w:type="spellStart"/>
      <w:r w:rsidRPr="007F6623">
        <w:rPr>
          <w:rStyle w:val="apple-style-span"/>
        </w:rPr>
        <w:t>Centerpoint</w:t>
      </w:r>
      <w:proofErr w:type="spellEnd"/>
      <w:r w:rsidRPr="007F6623">
        <w:rPr>
          <w:rStyle w:val="apple-style-span"/>
        </w:rPr>
        <w:t xml:space="preserve"> Condominium, Garnet Road Corner, Dona Julia Vargas Avenue, </w:t>
      </w:r>
      <w:proofErr w:type="spellStart"/>
      <w:r w:rsidRPr="007F6623">
        <w:rPr>
          <w:rStyle w:val="apple-style-span"/>
        </w:rPr>
        <w:t>Ortigas</w:t>
      </w:r>
      <w:proofErr w:type="spellEnd"/>
      <w:r w:rsidRPr="007F6623">
        <w:rPr>
          <w:rStyle w:val="apple-style-span"/>
        </w:rPr>
        <w:t xml:space="preserve"> Center, Pasig City, January 2016 –  May 2016</w:t>
      </w:r>
    </w:p>
    <w:p w:rsidR="00265346" w:rsidRPr="007F6623" w:rsidRDefault="00265346" w:rsidP="00265346">
      <w:pPr>
        <w:pStyle w:val="ListParagraph"/>
        <w:jc w:val="both"/>
        <w:rPr>
          <w:rStyle w:val="apple-style-span"/>
        </w:rPr>
      </w:pPr>
    </w:p>
    <w:p w:rsidR="00265346" w:rsidRPr="007F6623" w:rsidRDefault="00265346" w:rsidP="00265346">
      <w:pPr>
        <w:pStyle w:val="ListParagraph"/>
        <w:numPr>
          <w:ilvl w:val="0"/>
          <w:numId w:val="2"/>
        </w:numPr>
        <w:jc w:val="both"/>
        <w:rPr>
          <w:rStyle w:val="apple-style-span"/>
        </w:rPr>
      </w:pPr>
      <w:r w:rsidRPr="007F6623">
        <w:rPr>
          <w:rStyle w:val="apple-style-span"/>
        </w:rPr>
        <w:t>Timekeeping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>Maintenance of attendance folder for all employees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>Preparation of pay slip for distribution to employees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>Filing of attendance log sheets and DTR every cutoff period</w:t>
      </w:r>
    </w:p>
    <w:p w:rsidR="00265346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>
        <w:rPr>
          <w:rStyle w:val="apple-style-span"/>
        </w:rPr>
        <w:t>Monitor and o</w:t>
      </w:r>
      <w:r w:rsidRPr="007F6623">
        <w:rPr>
          <w:rStyle w:val="apple-style-span"/>
        </w:rPr>
        <w:t>rder HR related forms</w:t>
      </w:r>
    </w:p>
    <w:p w:rsidR="00265346" w:rsidRPr="007F6623" w:rsidRDefault="00265346" w:rsidP="00265346">
      <w:pPr>
        <w:pStyle w:val="ListParagraph"/>
        <w:ind w:left="1800"/>
        <w:jc w:val="both"/>
        <w:rPr>
          <w:rStyle w:val="apple-style-span"/>
        </w:rPr>
      </w:pPr>
    </w:p>
    <w:p w:rsidR="00265346" w:rsidRPr="007F6623" w:rsidRDefault="00265346" w:rsidP="00265346">
      <w:pPr>
        <w:pStyle w:val="ListParagraph"/>
        <w:numPr>
          <w:ilvl w:val="0"/>
          <w:numId w:val="2"/>
        </w:numPr>
        <w:jc w:val="both"/>
        <w:rPr>
          <w:rStyle w:val="apple-style-span"/>
        </w:rPr>
      </w:pPr>
      <w:r w:rsidRPr="007F6623">
        <w:rPr>
          <w:rStyle w:val="apple-style-span"/>
        </w:rPr>
        <w:t>Employee Services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>
        <w:rPr>
          <w:rStyle w:val="apple-style-span"/>
        </w:rPr>
        <w:t>Monitoring of uniform inventory for c</w:t>
      </w:r>
      <w:r w:rsidRPr="007F6623">
        <w:rPr>
          <w:rStyle w:val="apple-style-span"/>
        </w:rPr>
        <w:t>oncept and wholesale store employees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>
        <w:rPr>
          <w:rStyle w:val="apple-style-span"/>
        </w:rPr>
        <w:t>Monitor and order s</w:t>
      </w:r>
      <w:r w:rsidRPr="007F6623">
        <w:rPr>
          <w:rStyle w:val="apple-style-span"/>
        </w:rPr>
        <w:t>upplies for HR Department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>Conducts</w:t>
      </w:r>
      <w:r>
        <w:rPr>
          <w:rStyle w:val="apple-style-span"/>
        </w:rPr>
        <w:t xml:space="preserve"> b</w:t>
      </w:r>
      <w:r w:rsidRPr="007F6623">
        <w:rPr>
          <w:rStyle w:val="apple-style-span"/>
        </w:rPr>
        <w:t>ackground check for seasonal employees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 xml:space="preserve">Filling of </w:t>
      </w:r>
      <w:proofErr w:type="spellStart"/>
      <w:r w:rsidRPr="007F6623">
        <w:rPr>
          <w:rStyle w:val="apple-style-span"/>
        </w:rPr>
        <w:t>Philhealth</w:t>
      </w:r>
      <w:proofErr w:type="spellEnd"/>
      <w:r w:rsidRPr="007F6623">
        <w:rPr>
          <w:rStyle w:val="apple-style-span"/>
        </w:rPr>
        <w:t xml:space="preserve"> ER2 to Payroll or Sato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>Prepare the attached documents for the processing of LSE for seasonal employees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 xml:space="preserve">Facilitate ATD and </w:t>
      </w:r>
      <w:proofErr w:type="spellStart"/>
      <w:r w:rsidRPr="007F6623">
        <w:rPr>
          <w:rStyle w:val="apple-style-span"/>
        </w:rPr>
        <w:t>Wurif</w:t>
      </w:r>
      <w:proofErr w:type="spellEnd"/>
    </w:p>
    <w:p w:rsidR="00265346" w:rsidRPr="007F6623" w:rsidRDefault="00265346" w:rsidP="00265346">
      <w:pPr>
        <w:pStyle w:val="ListParagraph"/>
        <w:ind w:left="1800"/>
        <w:jc w:val="both"/>
        <w:rPr>
          <w:rStyle w:val="apple-style-span"/>
        </w:rPr>
      </w:pPr>
    </w:p>
    <w:p w:rsidR="00265346" w:rsidRPr="007F6623" w:rsidRDefault="00265346" w:rsidP="00265346">
      <w:pPr>
        <w:pStyle w:val="ListParagraph"/>
        <w:numPr>
          <w:ilvl w:val="0"/>
          <w:numId w:val="2"/>
        </w:numPr>
        <w:jc w:val="both"/>
        <w:rPr>
          <w:rStyle w:val="apple-style-span"/>
        </w:rPr>
      </w:pPr>
      <w:r w:rsidRPr="007F6623">
        <w:rPr>
          <w:rStyle w:val="apple-style-span"/>
        </w:rPr>
        <w:t>Recruitment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>Updating the applicant database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>Follow up pre-employment requirements of applicant on processed</w:t>
      </w:r>
    </w:p>
    <w:p w:rsidR="00265346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>Maintaining of 201 files of the employees. Involves proper filing of pre-employment requirement for seasonal employees</w:t>
      </w:r>
    </w:p>
    <w:p w:rsidR="00265346" w:rsidRPr="007F6623" w:rsidRDefault="00265346" w:rsidP="00265346">
      <w:pPr>
        <w:pStyle w:val="ListParagraph"/>
        <w:ind w:left="1800"/>
        <w:jc w:val="both"/>
        <w:rPr>
          <w:rStyle w:val="apple-style-span"/>
        </w:rPr>
      </w:pPr>
    </w:p>
    <w:p w:rsidR="00265346" w:rsidRDefault="00265346" w:rsidP="00265346">
      <w:pPr>
        <w:pStyle w:val="ListParagraph"/>
        <w:numPr>
          <w:ilvl w:val="0"/>
          <w:numId w:val="1"/>
        </w:numPr>
        <w:ind w:left="720"/>
        <w:jc w:val="both"/>
        <w:rPr>
          <w:rStyle w:val="apple-style-span"/>
        </w:rPr>
      </w:pPr>
      <w:r>
        <w:rPr>
          <w:rStyle w:val="apple-style-span"/>
        </w:rPr>
        <w:t>Administrative Assistant,</w:t>
      </w:r>
      <w:r w:rsidRPr="007F6623">
        <w:rPr>
          <w:rStyle w:val="apple-style-span"/>
        </w:rPr>
        <w:t xml:space="preserve"> Provincial Social Welfare and Development Office, Capitol Compound, </w:t>
      </w:r>
      <w:proofErr w:type="spellStart"/>
      <w:r w:rsidRPr="007F6623">
        <w:rPr>
          <w:rStyle w:val="apple-style-span"/>
        </w:rPr>
        <w:t>Bayombong</w:t>
      </w:r>
      <w:proofErr w:type="spellEnd"/>
      <w:r w:rsidRPr="007F6623">
        <w:rPr>
          <w:rStyle w:val="apple-style-span"/>
        </w:rPr>
        <w:t xml:space="preserve">, Nueva </w:t>
      </w:r>
      <w:proofErr w:type="spellStart"/>
      <w:r w:rsidRPr="007F6623">
        <w:rPr>
          <w:rStyle w:val="apple-style-span"/>
        </w:rPr>
        <w:t>Vizcaya</w:t>
      </w:r>
      <w:proofErr w:type="spellEnd"/>
      <w:r w:rsidRPr="007F6623">
        <w:rPr>
          <w:rStyle w:val="apple-style-span"/>
        </w:rPr>
        <w:t>, March – December 2015</w:t>
      </w:r>
    </w:p>
    <w:p w:rsidR="00265346" w:rsidRPr="007F6623" w:rsidRDefault="00265346" w:rsidP="00265346">
      <w:pPr>
        <w:pStyle w:val="ListParagraph"/>
        <w:jc w:val="both"/>
        <w:rPr>
          <w:rStyle w:val="apple-style-span"/>
        </w:rPr>
      </w:pPr>
    </w:p>
    <w:p w:rsidR="00265346" w:rsidRDefault="00265346" w:rsidP="00265346">
      <w:pPr>
        <w:pStyle w:val="ListParagraph"/>
        <w:numPr>
          <w:ilvl w:val="0"/>
          <w:numId w:val="2"/>
        </w:numPr>
        <w:jc w:val="both"/>
        <w:rPr>
          <w:rStyle w:val="apple-style-span"/>
        </w:rPr>
      </w:pPr>
      <w:r w:rsidRPr="007F6623">
        <w:rPr>
          <w:rStyle w:val="apple-style-span"/>
        </w:rPr>
        <w:t>Assisted regular sessions of the Capitol Day Care Center</w:t>
      </w:r>
    </w:p>
    <w:p w:rsidR="00265346" w:rsidRDefault="00265346" w:rsidP="00265346">
      <w:pPr>
        <w:pStyle w:val="ListParagraph"/>
        <w:numPr>
          <w:ilvl w:val="0"/>
          <w:numId w:val="2"/>
        </w:numPr>
        <w:jc w:val="both"/>
        <w:rPr>
          <w:rStyle w:val="apple-style-span"/>
        </w:rPr>
      </w:pPr>
      <w:r>
        <w:rPr>
          <w:rStyle w:val="apple-style-span"/>
        </w:rPr>
        <w:t>Secretarial Support</w:t>
      </w:r>
    </w:p>
    <w:p w:rsidR="00265346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>
        <w:rPr>
          <w:rStyle w:val="apple-style-span"/>
        </w:rPr>
        <w:t>Filing, sorting, entering, formatting and printing information</w:t>
      </w:r>
    </w:p>
    <w:p w:rsidR="00265346" w:rsidRDefault="00265346" w:rsidP="00E40F3A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>
        <w:rPr>
          <w:rStyle w:val="apple-style-span"/>
        </w:rPr>
        <w:t>Maintains AICS beneficiary records and files confidential</w:t>
      </w:r>
    </w:p>
    <w:p w:rsidR="00E40F3A" w:rsidRDefault="00E40F3A" w:rsidP="00E40F3A">
      <w:pPr>
        <w:jc w:val="both"/>
        <w:rPr>
          <w:rStyle w:val="apple-style-span"/>
        </w:rPr>
      </w:pPr>
    </w:p>
    <w:p w:rsidR="00E40F3A" w:rsidRPr="007F6623" w:rsidRDefault="00E40F3A" w:rsidP="00E40F3A">
      <w:pPr>
        <w:jc w:val="both"/>
        <w:rPr>
          <w:rStyle w:val="apple-style-span"/>
        </w:rPr>
      </w:pPr>
    </w:p>
    <w:p w:rsidR="00265346" w:rsidRPr="007F6623" w:rsidRDefault="00265346" w:rsidP="00265346">
      <w:pPr>
        <w:pStyle w:val="ListParagraph"/>
        <w:numPr>
          <w:ilvl w:val="0"/>
          <w:numId w:val="2"/>
        </w:numPr>
        <w:jc w:val="both"/>
        <w:rPr>
          <w:rStyle w:val="apple-style-span"/>
        </w:rPr>
      </w:pPr>
      <w:r>
        <w:rPr>
          <w:rStyle w:val="apple-style-span"/>
        </w:rPr>
        <w:t>Assisted and c</w:t>
      </w:r>
      <w:r w:rsidRPr="007F6623">
        <w:rPr>
          <w:rStyle w:val="apple-style-span"/>
        </w:rPr>
        <w:t>onducted</w:t>
      </w:r>
      <w:r>
        <w:rPr>
          <w:rStyle w:val="apple-style-span"/>
        </w:rPr>
        <w:t xml:space="preserve"> </w:t>
      </w:r>
      <w:r w:rsidRPr="007F6623">
        <w:rPr>
          <w:rStyle w:val="apple-style-span"/>
        </w:rPr>
        <w:t>Intake Interview of AICS Beneficiaries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>Educational Assistance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>
        <w:rPr>
          <w:rStyle w:val="apple-style-span"/>
        </w:rPr>
        <w:t>Medical Assistance</w:t>
      </w:r>
    </w:p>
    <w:p w:rsidR="00265346" w:rsidRPr="007F6623" w:rsidRDefault="00265346" w:rsidP="00265346">
      <w:pPr>
        <w:pStyle w:val="ListParagraph"/>
        <w:numPr>
          <w:ilvl w:val="0"/>
          <w:numId w:val="3"/>
        </w:numPr>
        <w:jc w:val="both"/>
        <w:rPr>
          <w:rStyle w:val="apple-style-span"/>
        </w:rPr>
      </w:pPr>
      <w:r w:rsidRPr="007F6623">
        <w:rPr>
          <w:rStyle w:val="apple-style-span"/>
        </w:rPr>
        <w:t>Burial Assistance</w:t>
      </w:r>
    </w:p>
    <w:p w:rsidR="00265346" w:rsidRPr="007F6623" w:rsidRDefault="00265346" w:rsidP="00265346">
      <w:pPr>
        <w:pStyle w:val="ListParagraph"/>
        <w:spacing w:line="276" w:lineRule="auto"/>
        <w:ind w:left="900"/>
        <w:jc w:val="both"/>
      </w:pPr>
    </w:p>
    <w:p w:rsidR="00265346" w:rsidRPr="007F6623" w:rsidRDefault="00265346" w:rsidP="00265346">
      <w:pPr>
        <w:shd w:val="clear" w:color="auto" w:fill="D9D9D9" w:themeFill="background1" w:themeFillShade="D9"/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623">
        <w:rPr>
          <w:rFonts w:ascii="Times New Roman" w:hAnsi="Times New Roman" w:cs="Times New Roman"/>
          <w:b/>
          <w:sz w:val="24"/>
          <w:szCs w:val="24"/>
        </w:rPr>
        <w:tab/>
        <w:t>Skills</w:t>
      </w:r>
      <w:r w:rsidRPr="007F6623">
        <w:rPr>
          <w:rFonts w:ascii="Times New Roman" w:hAnsi="Times New Roman" w:cs="Times New Roman"/>
          <w:b/>
          <w:sz w:val="24"/>
          <w:szCs w:val="24"/>
        </w:rPr>
        <w:tab/>
      </w:r>
    </w:p>
    <w:p w:rsidR="00265346" w:rsidRPr="007F6623" w:rsidRDefault="00265346" w:rsidP="00265346">
      <w:pPr>
        <w:jc w:val="both"/>
        <w:rPr>
          <w:rFonts w:ascii="Times New Roman" w:hAnsi="Times New Roman" w:cs="Times New Roman"/>
          <w:sz w:val="24"/>
          <w:szCs w:val="24"/>
        </w:rPr>
      </w:pPr>
      <w:r w:rsidRPr="007F6623">
        <w:rPr>
          <w:rFonts w:ascii="Times New Roman" w:hAnsi="Times New Roman" w:cs="Times New Roman"/>
          <w:sz w:val="24"/>
          <w:szCs w:val="24"/>
        </w:rPr>
        <w:t>Computer Literate and Internet Savvy, Moderate Speed Encoder, Strong verbal and personal communication skills, Organization prioritization skills,</w:t>
      </w:r>
      <w:r w:rsidRPr="007F6623">
        <w:rPr>
          <w:rStyle w:val="apple-style-span"/>
          <w:rFonts w:ascii="Times New Roman" w:hAnsi="Times New Roman"/>
          <w:sz w:val="24"/>
          <w:szCs w:val="24"/>
        </w:rPr>
        <w:t xml:space="preserve"> Excellent in facilitating group counseling</w:t>
      </w:r>
      <w:r w:rsidRPr="007F6623">
        <w:rPr>
          <w:rFonts w:ascii="Times New Roman" w:hAnsi="Times New Roman" w:cs="Times New Roman"/>
          <w:sz w:val="24"/>
          <w:szCs w:val="24"/>
        </w:rPr>
        <w:t xml:space="preserve"> and </w:t>
      </w:r>
      <w:r w:rsidRPr="007F6623">
        <w:rPr>
          <w:rStyle w:val="apple-style-span"/>
          <w:rFonts w:ascii="Times New Roman" w:hAnsi="Times New Roman"/>
          <w:sz w:val="24"/>
          <w:szCs w:val="24"/>
        </w:rPr>
        <w:t>Knowledgeable in Psychological testing</w:t>
      </w:r>
    </w:p>
    <w:p w:rsidR="00265346" w:rsidRPr="00DF679D" w:rsidRDefault="00265346" w:rsidP="0026534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23">
        <w:rPr>
          <w:rFonts w:ascii="Times New Roman" w:hAnsi="Times New Roman" w:cs="Times New Roman"/>
          <w:b/>
          <w:sz w:val="24"/>
          <w:szCs w:val="24"/>
        </w:rPr>
        <w:t xml:space="preserve">Seminars Attended </w:t>
      </w: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8"/>
      </w:tblGrid>
      <w:tr w:rsidR="00265346" w:rsidRPr="009A2663" w:rsidTr="007210D3">
        <w:trPr>
          <w:trHeight w:val="290"/>
        </w:trPr>
        <w:tc>
          <w:tcPr>
            <w:tcW w:w="9328" w:type="dxa"/>
          </w:tcPr>
          <w:p w:rsidR="00265346" w:rsidRPr="009A2663" w:rsidRDefault="00265346" w:rsidP="007210D3">
            <w:pPr>
              <w:tabs>
                <w:tab w:val="left" w:pos="1062"/>
                <w:tab w:val="left" w:pos="1167"/>
                <w:tab w:val="left" w:pos="1347"/>
              </w:tabs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>PSWDO    Provincial Social Welfare and Development Office</w:t>
            </w:r>
          </w:p>
          <w:p w:rsidR="00265346" w:rsidRPr="009A2663" w:rsidRDefault="00265346" w:rsidP="007210D3">
            <w:pPr>
              <w:spacing w:after="0" w:line="240" w:lineRule="auto"/>
              <w:ind w:left="1242" w:hanging="1242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                 PSWDO, Capitol Compound, </w:t>
            </w:r>
            <w:proofErr w:type="spellStart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>Bayombong</w:t>
            </w:r>
            <w:proofErr w:type="spellEnd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, Nueva </w:t>
            </w:r>
            <w:proofErr w:type="spellStart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>Vizcaya</w:t>
            </w:r>
            <w:proofErr w:type="spellEnd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>, December 2015</w:t>
            </w:r>
          </w:p>
          <w:p w:rsidR="00265346" w:rsidRPr="009A2663" w:rsidRDefault="00265346" w:rsidP="007210D3">
            <w:pPr>
              <w:spacing w:after="0" w:line="240" w:lineRule="auto"/>
              <w:ind w:left="1242" w:hanging="1242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265346" w:rsidRPr="009A2663" w:rsidRDefault="00265346" w:rsidP="007210D3">
            <w:pPr>
              <w:spacing w:after="0" w:line="240" w:lineRule="auto"/>
              <w:ind w:left="1152" w:hanging="1152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PSCWC    Provincial Sub- Committee for the Welfare of Children </w:t>
            </w:r>
          </w:p>
          <w:p w:rsidR="00265346" w:rsidRPr="009A2663" w:rsidRDefault="00265346" w:rsidP="007210D3">
            <w:pPr>
              <w:tabs>
                <w:tab w:val="left" w:pos="1092"/>
              </w:tabs>
              <w:spacing w:after="0" w:line="240" w:lineRule="auto"/>
              <w:ind w:left="1242" w:hanging="1242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>Ammungan</w:t>
            </w:r>
            <w:proofErr w:type="spellEnd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Hall, </w:t>
            </w:r>
            <w:proofErr w:type="spellStart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>Bayombong</w:t>
            </w:r>
            <w:proofErr w:type="spellEnd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, Nueva </w:t>
            </w:r>
            <w:proofErr w:type="spellStart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>Vizcaya</w:t>
            </w:r>
            <w:proofErr w:type="spellEnd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>, November 2015</w:t>
            </w:r>
          </w:p>
          <w:p w:rsidR="00265346" w:rsidRPr="009A2663" w:rsidRDefault="00265346" w:rsidP="007210D3">
            <w:pPr>
              <w:tabs>
                <w:tab w:val="left" w:pos="1092"/>
              </w:tabs>
              <w:spacing w:after="0" w:line="240" w:lineRule="auto"/>
              <w:ind w:left="1242" w:hanging="1242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265346" w:rsidRPr="009A2663" w:rsidRDefault="00265346" w:rsidP="007210D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>ICCS         International Center for Communication Studies</w:t>
            </w:r>
          </w:p>
          <w:p w:rsidR="00265346" w:rsidRPr="009A2663" w:rsidRDefault="00265346" w:rsidP="007210D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                 University of the Philippines, August 2013</w:t>
            </w:r>
          </w:p>
          <w:p w:rsidR="00265346" w:rsidRPr="009A2663" w:rsidRDefault="00265346" w:rsidP="007210D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265346" w:rsidRPr="009A2663" w:rsidRDefault="00265346" w:rsidP="007210D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>PAPJA      Psychological Association of the Philippines Junior Affiliates Annual Convention</w:t>
            </w:r>
          </w:p>
          <w:p w:rsidR="00265346" w:rsidRPr="009A2663" w:rsidRDefault="00265346" w:rsidP="007210D3">
            <w:pPr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                 SMX Convention Center and Far Eastern University, January 2013</w:t>
            </w:r>
          </w:p>
          <w:p w:rsidR="00265346" w:rsidRPr="009A2663" w:rsidRDefault="00265346" w:rsidP="007210D3">
            <w:pPr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265346" w:rsidRPr="009A2663" w:rsidRDefault="00265346" w:rsidP="007210D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ICCS         International Center for Communication Studies              </w:t>
            </w:r>
          </w:p>
          <w:p w:rsidR="00265346" w:rsidRPr="009A2663" w:rsidRDefault="00265346" w:rsidP="007210D3">
            <w:pPr>
              <w:tabs>
                <w:tab w:val="left" w:pos="1110"/>
              </w:tabs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>Ateneo</w:t>
            </w:r>
            <w:proofErr w:type="spellEnd"/>
            <w:r w:rsidRPr="009A26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de Manila University, March 2012</w:t>
            </w:r>
          </w:p>
          <w:p w:rsidR="00265346" w:rsidRPr="009A2663" w:rsidRDefault="00265346" w:rsidP="0072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32E" w:rsidRDefault="00AB0100" w:rsidP="00AB0100">
      <w:pPr>
        <w:shd w:val="clear" w:color="auto" w:fill="D9D9D9" w:themeFill="background1" w:themeFillShade="D9"/>
        <w:spacing w:after="0" w:line="240" w:lineRule="auto"/>
        <w:jc w:val="center"/>
      </w:pPr>
      <w:bookmarkStart w:id="0" w:name="_GoBack"/>
      <w:bookmarkEnd w:id="0"/>
    </w:p>
    <w:sectPr w:rsidR="00D3732E" w:rsidSect="00326126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B4B"/>
    <w:multiLevelType w:val="hybridMultilevel"/>
    <w:tmpl w:val="73445668"/>
    <w:lvl w:ilvl="0" w:tplc="43987304">
      <w:numFmt w:val="bullet"/>
      <w:lvlText w:val=""/>
      <w:lvlJc w:val="left"/>
      <w:pPr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8EA31BB"/>
    <w:multiLevelType w:val="hybridMultilevel"/>
    <w:tmpl w:val="FECC80AC"/>
    <w:lvl w:ilvl="0" w:tplc="86E23620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2009B9"/>
    <w:multiLevelType w:val="hybridMultilevel"/>
    <w:tmpl w:val="AB58BB0E"/>
    <w:lvl w:ilvl="0" w:tplc="462EDF78">
      <w:start w:val="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2C23E5"/>
    <w:multiLevelType w:val="hybridMultilevel"/>
    <w:tmpl w:val="D8360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5346"/>
    <w:rsid w:val="00012627"/>
    <w:rsid w:val="000137B4"/>
    <w:rsid w:val="00055883"/>
    <w:rsid w:val="00060B47"/>
    <w:rsid w:val="00147100"/>
    <w:rsid w:val="00197D9A"/>
    <w:rsid w:val="001E7400"/>
    <w:rsid w:val="00211989"/>
    <w:rsid w:val="00265346"/>
    <w:rsid w:val="002E3AB4"/>
    <w:rsid w:val="0030067C"/>
    <w:rsid w:val="003708F5"/>
    <w:rsid w:val="00371D1D"/>
    <w:rsid w:val="003B5A79"/>
    <w:rsid w:val="003D2AB0"/>
    <w:rsid w:val="00423AB0"/>
    <w:rsid w:val="00480203"/>
    <w:rsid w:val="004C62D3"/>
    <w:rsid w:val="005E7550"/>
    <w:rsid w:val="007045D7"/>
    <w:rsid w:val="00874177"/>
    <w:rsid w:val="008A1833"/>
    <w:rsid w:val="00A04050"/>
    <w:rsid w:val="00A307E1"/>
    <w:rsid w:val="00AB0100"/>
    <w:rsid w:val="00AB3F12"/>
    <w:rsid w:val="00B81827"/>
    <w:rsid w:val="00BD2A95"/>
    <w:rsid w:val="00BE3EDE"/>
    <w:rsid w:val="00C3076D"/>
    <w:rsid w:val="00C5756F"/>
    <w:rsid w:val="00D44989"/>
    <w:rsid w:val="00D864C5"/>
    <w:rsid w:val="00DD36AF"/>
    <w:rsid w:val="00E148ED"/>
    <w:rsid w:val="00E40F3A"/>
    <w:rsid w:val="00E451E9"/>
    <w:rsid w:val="00EB016D"/>
    <w:rsid w:val="00F76821"/>
    <w:rsid w:val="00F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3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65346"/>
    <w:rPr>
      <w:rFonts w:cs="Times New Roman"/>
    </w:rPr>
  </w:style>
  <w:style w:type="paragraph" w:styleId="ListParagraph">
    <w:name w:val="List Paragraph"/>
    <w:basedOn w:val="Normal"/>
    <w:qFormat/>
    <w:rsid w:val="00265346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eastAsia="en-PH"/>
    </w:rPr>
  </w:style>
  <w:style w:type="character" w:customStyle="1" w:styleId="apple-converted-space">
    <w:name w:val="apple-converted-space"/>
    <w:basedOn w:val="DefaultParagraphFont"/>
    <w:rsid w:val="00F7792C"/>
  </w:style>
  <w:style w:type="character" w:styleId="Hyperlink">
    <w:name w:val="Hyperlink"/>
    <w:basedOn w:val="DefaultParagraphFont"/>
    <w:uiPriority w:val="99"/>
    <w:unhideWhenUsed/>
    <w:rsid w:val="00AB01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A.3720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602HRDESK</cp:lastModifiedBy>
  <cp:revision>32</cp:revision>
  <dcterms:created xsi:type="dcterms:W3CDTF">2017-06-27T07:42:00Z</dcterms:created>
  <dcterms:modified xsi:type="dcterms:W3CDTF">2017-08-17T06:29:00Z</dcterms:modified>
</cp:coreProperties>
</file>