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22" w:rsidRDefault="00871122" w:rsidP="00871122">
      <w:pPr>
        <w:pStyle w:val="Default"/>
      </w:pPr>
    </w:p>
    <w:p w:rsidR="00871122" w:rsidRDefault="00871122" w:rsidP="00871122">
      <w:pPr>
        <w:pStyle w:val="Default"/>
        <w:rPr>
          <w:sz w:val="20"/>
          <w:szCs w:val="20"/>
        </w:rPr>
      </w:pPr>
      <w:r>
        <w:t xml:space="preserve"> </w:t>
      </w:r>
      <w:r>
        <w:rPr>
          <w:b/>
          <w:bCs/>
          <w:i/>
          <w:iCs/>
          <w:sz w:val="20"/>
          <w:szCs w:val="20"/>
        </w:rPr>
        <w:t xml:space="preserve">RESUME </w:t>
      </w:r>
    </w:p>
    <w:p w:rsidR="00871122" w:rsidRDefault="00871122" w:rsidP="0072013A">
      <w:pPr>
        <w:pStyle w:val="Default"/>
        <w:rPr>
          <w:b/>
          <w:bCs/>
          <w:i/>
          <w:iCs/>
          <w:sz w:val="20"/>
          <w:szCs w:val="20"/>
        </w:rPr>
      </w:pPr>
      <w:proofErr w:type="spellStart"/>
      <w:r>
        <w:rPr>
          <w:b/>
          <w:bCs/>
          <w:i/>
          <w:iCs/>
          <w:sz w:val="20"/>
          <w:szCs w:val="20"/>
        </w:rPr>
        <w:t>Vinod</w:t>
      </w:r>
      <w:proofErr w:type="spellEnd"/>
      <w:r>
        <w:rPr>
          <w:b/>
          <w:bCs/>
          <w:i/>
          <w:iCs/>
          <w:sz w:val="20"/>
          <w:szCs w:val="20"/>
        </w:rPr>
        <w:t xml:space="preserve"> </w:t>
      </w:r>
    </w:p>
    <w:p w:rsidR="0072013A" w:rsidRDefault="0072013A" w:rsidP="0072013A">
      <w:pPr>
        <w:pStyle w:val="Default"/>
        <w:rPr>
          <w:sz w:val="20"/>
          <w:szCs w:val="20"/>
        </w:rPr>
      </w:pPr>
      <w:hyperlink r:id="rId5" w:history="1">
        <w:r w:rsidRPr="00BF6041">
          <w:rPr>
            <w:rStyle w:val="Hyperlink"/>
            <w:b/>
            <w:bCs/>
            <w:i/>
            <w:iCs/>
            <w:sz w:val="20"/>
            <w:szCs w:val="20"/>
          </w:rPr>
          <w:t>Vinod.372064@2freemail.com</w:t>
        </w:r>
      </w:hyperlink>
      <w:r>
        <w:rPr>
          <w:b/>
          <w:bCs/>
          <w:i/>
          <w:iCs/>
          <w:sz w:val="20"/>
          <w:szCs w:val="20"/>
        </w:rPr>
        <w:t xml:space="preserve"> </w:t>
      </w:r>
    </w:p>
    <w:p w:rsidR="00871122" w:rsidRDefault="00871122" w:rsidP="00871122">
      <w:pPr>
        <w:pStyle w:val="Default"/>
        <w:rPr>
          <w:b/>
          <w:bCs/>
          <w:i/>
          <w:iCs/>
          <w:sz w:val="20"/>
          <w:szCs w:val="20"/>
        </w:rPr>
      </w:pPr>
    </w:p>
    <w:p w:rsidR="00871122" w:rsidRDefault="00871122" w:rsidP="00871122">
      <w:pPr>
        <w:pStyle w:val="Default"/>
        <w:rPr>
          <w:b/>
          <w:bCs/>
          <w:i/>
          <w:iCs/>
          <w:sz w:val="20"/>
          <w:szCs w:val="20"/>
        </w:rPr>
      </w:pPr>
      <w:r>
        <w:rPr>
          <w:b/>
          <w:bCs/>
          <w:i/>
          <w:iCs/>
          <w:sz w:val="20"/>
          <w:szCs w:val="20"/>
        </w:rPr>
        <w:t xml:space="preserve">Career Objective </w:t>
      </w:r>
    </w:p>
    <w:p w:rsidR="00871122" w:rsidRDefault="00871122" w:rsidP="00871122">
      <w:pPr>
        <w:pStyle w:val="Default"/>
        <w:rPr>
          <w:sz w:val="20"/>
          <w:szCs w:val="20"/>
        </w:rPr>
      </w:pPr>
    </w:p>
    <w:p w:rsidR="00871122" w:rsidRDefault="00871122" w:rsidP="00871122">
      <w:pPr>
        <w:pStyle w:val="Default"/>
        <w:rPr>
          <w:sz w:val="20"/>
          <w:szCs w:val="20"/>
        </w:rPr>
      </w:pPr>
      <w:r>
        <w:rPr>
          <w:i/>
          <w:iCs/>
          <w:sz w:val="20"/>
          <w:szCs w:val="20"/>
        </w:rPr>
        <w:t xml:space="preserve">Becoming a challenging mechanical engineer by working with a progressive and dynamic organization wherein my education, experience and skills can be developed and utilized to their optimum potential. </w:t>
      </w:r>
    </w:p>
    <w:p w:rsidR="00871122" w:rsidRDefault="00871122" w:rsidP="00871122">
      <w:pPr>
        <w:pStyle w:val="Default"/>
        <w:rPr>
          <w:b/>
          <w:bCs/>
          <w:i/>
          <w:iCs/>
          <w:sz w:val="20"/>
          <w:szCs w:val="20"/>
        </w:rPr>
      </w:pPr>
    </w:p>
    <w:p w:rsidR="00871122" w:rsidRDefault="00871122" w:rsidP="00871122">
      <w:pPr>
        <w:pStyle w:val="Default"/>
        <w:rPr>
          <w:sz w:val="20"/>
          <w:szCs w:val="20"/>
        </w:rPr>
      </w:pPr>
      <w:r>
        <w:rPr>
          <w:b/>
          <w:bCs/>
          <w:i/>
          <w:iCs/>
          <w:sz w:val="20"/>
          <w:szCs w:val="20"/>
        </w:rPr>
        <w:t xml:space="preserve">Professional Summary </w:t>
      </w:r>
    </w:p>
    <w:p w:rsidR="00871122" w:rsidRDefault="00871122" w:rsidP="00871122">
      <w:pPr>
        <w:pStyle w:val="Default"/>
        <w:rPr>
          <w:i/>
          <w:iCs/>
          <w:sz w:val="20"/>
          <w:szCs w:val="20"/>
        </w:rPr>
      </w:pPr>
      <w:proofErr w:type="gramStart"/>
      <w:r>
        <w:rPr>
          <w:i/>
          <w:iCs/>
          <w:sz w:val="20"/>
          <w:szCs w:val="20"/>
        </w:rPr>
        <w:t>A Mechanical engineer with 32 years’ experience in Ship Construction, Dry-Docking, Repair and preventive maintenance, with a wide range of experience in project execution.</w:t>
      </w:r>
      <w:proofErr w:type="gramEnd"/>
      <w:r>
        <w:rPr>
          <w:i/>
          <w:iCs/>
          <w:sz w:val="20"/>
          <w:szCs w:val="20"/>
        </w:rPr>
        <w:t xml:space="preserve"> Having strong technical skills, leadership qualities, innovative streak and ability to work effectively even under pressure. Possess ability to foresee problems and plan an effective solution. Experienced in planning and execution of marine, onshore and offshore oil and gas related projects such as construction of jackets, decks, modules and jack-up vessels. </w:t>
      </w:r>
    </w:p>
    <w:p w:rsidR="00871122" w:rsidRDefault="00871122" w:rsidP="00871122">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348"/>
        <w:gridCol w:w="2348"/>
        <w:gridCol w:w="2348"/>
        <w:gridCol w:w="2348"/>
      </w:tblGrid>
      <w:tr w:rsidR="00871122">
        <w:trPr>
          <w:trHeight w:val="93"/>
        </w:trPr>
        <w:tc>
          <w:tcPr>
            <w:tcW w:w="2348" w:type="dxa"/>
          </w:tcPr>
          <w:p w:rsidR="00871122" w:rsidRDefault="00871122">
            <w:pPr>
              <w:pStyle w:val="Default"/>
              <w:rPr>
                <w:sz w:val="20"/>
                <w:szCs w:val="20"/>
              </w:rPr>
            </w:pPr>
            <w:r>
              <w:rPr>
                <w:b/>
                <w:bCs/>
                <w:i/>
                <w:iCs/>
                <w:sz w:val="20"/>
                <w:szCs w:val="20"/>
              </w:rPr>
              <w:t xml:space="preserve">Employment History Designation </w:t>
            </w:r>
          </w:p>
        </w:tc>
        <w:tc>
          <w:tcPr>
            <w:tcW w:w="2348" w:type="dxa"/>
          </w:tcPr>
          <w:p w:rsidR="00871122" w:rsidRDefault="00871122">
            <w:pPr>
              <w:pStyle w:val="Default"/>
              <w:rPr>
                <w:sz w:val="20"/>
                <w:szCs w:val="20"/>
              </w:rPr>
            </w:pPr>
            <w:r>
              <w:rPr>
                <w:b/>
                <w:bCs/>
                <w:i/>
                <w:iCs/>
                <w:sz w:val="20"/>
                <w:szCs w:val="20"/>
              </w:rPr>
              <w:t xml:space="preserve">Company </w:t>
            </w:r>
          </w:p>
        </w:tc>
        <w:tc>
          <w:tcPr>
            <w:tcW w:w="2348" w:type="dxa"/>
          </w:tcPr>
          <w:p w:rsidR="00871122" w:rsidRDefault="00871122">
            <w:pPr>
              <w:pStyle w:val="Default"/>
              <w:rPr>
                <w:sz w:val="20"/>
                <w:szCs w:val="20"/>
              </w:rPr>
            </w:pPr>
            <w:r>
              <w:rPr>
                <w:b/>
                <w:bCs/>
                <w:i/>
                <w:iCs/>
                <w:sz w:val="20"/>
                <w:szCs w:val="20"/>
              </w:rPr>
              <w:t xml:space="preserve">From </w:t>
            </w:r>
          </w:p>
        </w:tc>
        <w:tc>
          <w:tcPr>
            <w:tcW w:w="2348" w:type="dxa"/>
          </w:tcPr>
          <w:p w:rsidR="00871122" w:rsidRDefault="00871122">
            <w:pPr>
              <w:pStyle w:val="Default"/>
              <w:rPr>
                <w:sz w:val="20"/>
                <w:szCs w:val="20"/>
              </w:rPr>
            </w:pPr>
            <w:r>
              <w:rPr>
                <w:b/>
                <w:bCs/>
                <w:i/>
                <w:iCs/>
                <w:sz w:val="20"/>
                <w:szCs w:val="20"/>
              </w:rPr>
              <w:t xml:space="preserve">To </w:t>
            </w:r>
          </w:p>
        </w:tc>
      </w:tr>
      <w:tr w:rsidR="00871122">
        <w:trPr>
          <w:trHeight w:val="93"/>
        </w:trPr>
        <w:tc>
          <w:tcPr>
            <w:tcW w:w="2348" w:type="dxa"/>
          </w:tcPr>
          <w:p w:rsidR="00871122" w:rsidRDefault="00871122">
            <w:pPr>
              <w:pStyle w:val="Default"/>
              <w:rPr>
                <w:sz w:val="20"/>
                <w:szCs w:val="20"/>
              </w:rPr>
            </w:pPr>
            <w:r>
              <w:rPr>
                <w:i/>
                <w:iCs/>
                <w:sz w:val="20"/>
                <w:szCs w:val="20"/>
              </w:rPr>
              <w:t xml:space="preserve">Technical Manager </w:t>
            </w:r>
          </w:p>
        </w:tc>
        <w:tc>
          <w:tcPr>
            <w:tcW w:w="2348" w:type="dxa"/>
          </w:tcPr>
          <w:p w:rsidR="00871122" w:rsidRDefault="00871122">
            <w:pPr>
              <w:pStyle w:val="Default"/>
              <w:rPr>
                <w:sz w:val="20"/>
                <w:szCs w:val="20"/>
              </w:rPr>
            </w:pPr>
            <w:r>
              <w:rPr>
                <w:i/>
                <w:iCs/>
                <w:sz w:val="20"/>
                <w:szCs w:val="20"/>
              </w:rPr>
              <w:t xml:space="preserve">Seamaster Maritime LLC </w:t>
            </w:r>
          </w:p>
        </w:tc>
        <w:tc>
          <w:tcPr>
            <w:tcW w:w="2348" w:type="dxa"/>
          </w:tcPr>
          <w:p w:rsidR="00871122" w:rsidRDefault="00871122">
            <w:pPr>
              <w:pStyle w:val="Default"/>
              <w:rPr>
                <w:sz w:val="20"/>
                <w:szCs w:val="20"/>
              </w:rPr>
            </w:pPr>
            <w:r>
              <w:rPr>
                <w:i/>
                <w:iCs/>
                <w:sz w:val="20"/>
                <w:szCs w:val="20"/>
              </w:rPr>
              <w:t xml:space="preserve">Sep 2015 </w:t>
            </w:r>
          </w:p>
        </w:tc>
        <w:tc>
          <w:tcPr>
            <w:tcW w:w="2348" w:type="dxa"/>
          </w:tcPr>
          <w:p w:rsidR="00871122" w:rsidRDefault="00871122">
            <w:pPr>
              <w:pStyle w:val="Default"/>
              <w:rPr>
                <w:sz w:val="20"/>
                <w:szCs w:val="20"/>
              </w:rPr>
            </w:pPr>
            <w:r>
              <w:rPr>
                <w:i/>
                <w:iCs/>
                <w:sz w:val="20"/>
                <w:szCs w:val="20"/>
              </w:rPr>
              <w:t xml:space="preserve">April 2017 </w:t>
            </w:r>
          </w:p>
        </w:tc>
      </w:tr>
      <w:tr w:rsidR="00871122">
        <w:trPr>
          <w:trHeight w:val="93"/>
        </w:trPr>
        <w:tc>
          <w:tcPr>
            <w:tcW w:w="2348" w:type="dxa"/>
          </w:tcPr>
          <w:p w:rsidR="00871122" w:rsidRDefault="00871122">
            <w:pPr>
              <w:pStyle w:val="Default"/>
              <w:rPr>
                <w:sz w:val="20"/>
                <w:szCs w:val="20"/>
              </w:rPr>
            </w:pPr>
            <w:r>
              <w:rPr>
                <w:i/>
                <w:iCs/>
                <w:sz w:val="20"/>
                <w:szCs w:val="20"/>
              </w:rPr>
              <w:t xml:space="preserve">Mechanical Engineer </w:t>
            </w:r>
          </w:p>
        </w:tc>
        <w:tc>
          <w:tcPr>
            <w:tcW w:w="2348" w:type="dxa"/>
          </w:tcPr>
          <w:p w:rsidR="00871122" w:rsidRDefault="00871122">
            <w:pPr>
              <w:pStyle w:val="Default"/>
              <w:rPr>
                <w:sz w:val="20"/>
                <w:szCs w:val="20"/>
              </w:rPr>
            </w:pPr>
            <w:r>
              <w:rPr>
                <w:i/>
                <w:iCs/>
                <w:sz w:val="20"/>
                <w:szCs w:val="20"/>
              </w:rPr>
              <w:t xml:space="preserve">Inter Ocean Ship Repair, Dubai </w:t>
            </w:r>
          </w:p>
        </w:tc>
        <w:tc>
          <w:tcPr>
            <w:tcW w:w="2348" w:type="dxa"/>
          </w:tcPr>
          <w:p w:rsidR="00871122" w:rsidRDefault="00871122">
            <w:pPr>
              <w:pStyle w:val="Default"/>
              <w:rPr>
                <w:sz w:val="20"/>
                <w:szCs w:val="20"/>
              </w:rPr>
            </w:pPr>
            <w:r>
              <w:rPr>
                <w:i/>
                <w:iCs/>
                <w:sz w:val="20"/>
                <w:szCs w:val="20"/>
              </w:rPr>
              <w:t xml:space="preserve">Aug 2012 </w:t>
            </w:r>
          </w:p>
        </w:tc>
        <w:tc>
          <w:tcPr>
            <w:tcW w:w="2348" w:type="dxa"/>
          </w:tcPr>
          <w:p w:rsidR="00871122" w:rsidRDefault="00871122">
            <w:pPr>
              <w:pStyle w:val="Default"/>
              <w:rPr>
                <w:sz w:val="20"/>
                <w:szCs w:val="20"/>
              </w:rPr>
            </w:pPr>
            <w:r>
              <w:rPr>
                <w:i/>
                <w:iCs/>
                <w:sz w:val="20"/>
                <w:szCs w:val="20"/>
              </w:rPr>
              <w:t xml:space="preserve">Aug 2015 </w:t>
            </w:r>
          </w:p>
        </w:tc>
      </w:tr>
      <w:tr w:rsidR="00871122">
        <w:trPr>
          <w:trHeight w:val="93"/>
        </w:trPr>
        <w:tc>
          <w:tcPr>
            <w:tcW w:w="2348" w:type="dxa"/>
          </w:tcPr>
          <w:p w:rsidR="00871122" w:rsidRDefault="00871122">
            <w:pPr>
              <w:pStyle w:val="Default"/>
              <w:rPr>
                <w:sz w:val="20"/>
                <w:szCs w:val="20"/>
              </w:rPr>
            </w:pPr>
            <w:r>
              <w:rPr>
                <w:i/>
                <w:iCs/>
                <w:sz w:val="20"/>
                <w:szCs w:val="20"/>
              </w:rPr>
              <w:t xml:space="preserve">Project Engineer </w:t>
            </w:r>
          </w:p>
        </w:tc>
        <w:tc>
          <w:tcPr>
            <w:tcW w:w="2348" w:type="dxa"/>
          </w:tcPr>
          <w:p w:rsidR="00871122" w:rsidRDefault="00871122">
            <w:pPr>
              <w:pStyle w:val="Default"/>
              <w:rPr>
                <w:sz w:val="20"/>
                <w:szCs w:val="20"/>
              </w:rPr>
            </w:pPr>
            <w:r>
              <w:rPr>
                <w:i/>
                <w:iCs/>
                <w:sz w:val="20"/>
                <w:szCs w:val="20"/>
              </w:rPr>
              <w:t xml:space="preserve">D H S Group Lansdowne, U K </w:t>
            </w:r>
          </w:p>
        </w:tc>
        <w:tc>
          <w:tcPr>
            <w:tcW w:w="2348" w:type="dxa"/>
          </w:tcPr>
          <w:p w:rsidR="00871122" w:rsidRDefault="00871122">
            <w:pPr>
              <w:pStyle w:val="Default"/>
              <w:rPr>
                <w:sz w:val="20"/>
                <w:szCs w:val="20"/>
              </w:rPr>
            </w:pPr>
            <w:r>
              <w:rPr>
                <w:i/>
                <w:iCs/>
                <w:sz w:val="20"/>
                <w:szCs w:val="20"/>
              </w:rPr>
              <w:t xml:space="preserve">Jan 2008 </w:t>
            </w:r>
          </w:p>
        </w:tc>
        <w:tc>
          <w:tcPr>
            <w:tcW w:w="2348" w:type="dxa"/>
          </w:tcPr>
          <w:p w:rsidR="00871122" w:rsidRDefault="00871122">
            <w:pPr>
              <w:pStyle w:val="Default"/>
              <w:rPr>
                <w:sz w:val="20"/>
                <w:szCs w:val="20"/>
              </w:rPr>
            </w:pPr>
            <w:r>
              <w:rPr>
                <w:i/>
                <w:iCs/>
                <w:sz w:val="20"/>
                <w:szCs w:val="20"/>
              </w:rPr>
              <w:t xml:space="preserve">Aug 2012 </w:t>
            </w:r>
          </w:p>
        </w:tc>
      </w:tr>
      <w:tr w:rsidR="00871122">
        <w:trPr>
          <w:trHeight w:val="93"/>
        </w:trPr>
        <w:tc>
          <w:tcPr>
            <w:tcW w:w="2348" w:type="dxa"/>
          </w:tcPr>
          <w:p w:rsidR="00871122" w:rsidRDefault="00871122">
            <w:pPr>
              <w:pStyle w:val="Default"/>
              <w:rPr>
                <w:sz w:val="20"/>
                <w:szCs w:val="20"/>
              </w:rPr>
            </w:pPr>
            <w:r>
              <w:rPr>
                <w:i/>
                <w:iCs/>
                <w:sz w:val="20"/>
                <w:szCs w:val="20"/>
              </w:rPr>
              <w:t xml:space="preserve">Team Leader </w:t>
            </w:r>
          </w:p>
        </w:tc>
        <w:tc>
          <w:tcPr>
            <w:tcW w:w="2348" w:type="dxa"/>
          </w:tcPr>
          <w:p w:rsidR="00871122" w:rsidRDefault="00871122">
            <w:pPr>
              <w:pStyle w:val="Default"/>
              <w:rPr>
                <w:sz w:val="20"/>
                <w:szCs w:val="20"/>
              </w:rPr>
            </w:pPr>
            <w:r>
              <w:rPr>
                <w:i/>
                <w:iCs/>
                <w:sz w:val="20"/>
                <w:szCs w:val="20"/>
              </w:rPr>
              <w:t xml:space="preserve">C </w:t>
            </w:r>
            <w:proofErr w:type="spellStart"/>
            <w:r>
              <w:rPr>
                <w:i/>
                <w:iCs/>
                <w:sz w:val="20"/>
                <w:szCs w:val="20"/>
              </w:rPr>
              <w:t>C</w:t>
            </w:r>
            <w:proofErr w:type="spellEnd"/>
            <w:r>
              <w:rPr>
                <w:i/>
                <w:iCs/>
                <w:sz w:val="20"/>
                <w:szCs w:val="20"/>
              </w:rPr>
              <w:t xml:space="preserve"> L U S A </w:t>
            </w:r>
          </w:p>
        </w:tc>
        <w:tc>
          <w:tcPr>
            <w:tcW w:w="2348" w:type="dxa"/>
          </w:tcPr>
          <w:p w:rsidR="00871122" w:rsidRDefault="00871122">
            <w:pPr>
              <w:pStyle w:val="Default"/>
              <w:rPr>
                <w:sz w:val="20"/>
                <w:szCs w:val="20"/>
              </w:rPr>
            </w:pPr>
            <w:r>
              <w:rPr>
                <w:i/>
                <w:iCs/>
                <w:sz w:val="20"/>
                <w:szCs w:val="20"/>
              </w:rPr>
              <w:t xml:space="preserve">Mar 2000 </w:t>
            </w:r>
          </w:p>
        </w:tc>
        <w:tc>
          <w:tcPr>
            <w:tcW w:w="2348" w:type="dxa"/>
          </w:tcPr>
          <w:p w:rsidR="00871122" w:rsidRDefault="00871122">
            <w:pPr>
              <w:pStyle w:val="Default"/>
              <w:rPr>
                <w:sz w:val="20"/>
                <w:szCs w:val="20"/>
              </w:rPr>
            </w:pPr>
            <w:r>
              <w:rPr>
                <w:i/>
                <w:iCs/>
                <w:sz w:val="20"/>
                <w:szCs w:val="20"/>
              </w:rPr>
              <w:t xml:space="preserve">Oct 2007 </w:t>
            </w:r>
          </w:p>
        </w:tc>
      </w:tr>
      <w:tr w:rsidR="00871122">
        <w:trPr>
          <w:trHeight w:val="118"/>
        </w:trPr>
        <w:tc>
          <w:tcPr>
            <w:tcW w:w="2348" w:type="dxa"/>
          </w:tcPr>
          <w:p w:rsidR="00871122" w:rsidRDefault="00871122">
            <w:pPr>
              <w:pStyle w:val="Default"/>
              <w:rPr>
                <w:sz w:val="20"/>
                <w:szCs w:val="20"/>
              </w:rPr>
            </w:pPr>
            <w:r>
              <w:rPr>
                <w:i/>
                <w:iCs/>
                <w:sz w:val="20"/>
                <w:szCs w:val="20"/>
              </w:rPr>
              <w:t xml:space="preserve">3rd Engineer </w:t>
            </w:r>
          </w:p>
        </w:tc>
        <w:tc>
          <w:tcPr>
            <w:tcW w:w="2348" w:type="dxa"/>
          </w:tcPr>
          <w:p w:rsidR="00871122" w:rsidRDefault="00871122">
            <w:pPr>
              <w:pStyle w:val="Default"/>
              <w:rPr>
                <w:sz w:val="20"/>
                <w:szCs w:val="20"/>
              </w:rPr>
            </w:pPr>
            <w:r>
              <w:rPr>
                <w:i/>
                <w:iCs/>
                <w:sz w:val="20"/>
                <w:szCs w:val="20"/>
              </w:rPr>
              <w:t xml:space="preserve">Samson Ship Management Hong Kong </w:t>
            </w:r>
          </w:p>
        </w:tc>
        <w:tc>
          <w:tcPr>
            <w:tcW w:w="2348" w:type="dxa"/>
          </w:tcPr>
          <w:p w:rsidR="00871122" w:rsidRDefault="00871122">
            <w:pPr>
              <w:pStyle w:val="Default"/>
              <w:rPr>
                <w:sz w:val="20"/>
                <w:szCs w:val="20"/>
              </w:rPr>
            </w:pPr>
            <w:r>
              <w:rPr>
                <w:i/>
                <w:iCs/>
                <w:sz w:val="20"/>
                <w:szCs w:val="20"/>
              </w:rPr>
              <w:t xml:space="preserve">July 1997 </w:t>
            </w:r>
          </w:p>
        </w:tc>
        <w:tc>
          <w:tcPr>
            <w:tcW w:w="2348" w:type="dxa"/>
          </w:tcPr>
          <w:p w:rsidR="00871122" w:rsidRDefault="00871122">
            <w:pPr>
              <w:pStyle w:val="Default"/>
              <w:rPr>
                <w:sz w:val="20"/>
                <w:szCs w:val="20"/>
              </w:rPr>
            </w:pPr>
            <w:r>
              <w:rPr>
                <w:i/>
                <w:iCs/>
                <w:sz w:val="20"/>
                <w:szCs w:val="20"/>
              </w:rPr>
              <w:t xml:space="preserve">Nov 1999 </w:t>
            </w:r>
          </w:p>
        </w:tc>
      </w:tr>
      <w:tr w:rsidR="00871122">
        <w:trPr>
          <w:trHeight w:val="93"/>
        </w:trPr>
        <w:tc>
          <w:tcPr>
            <w:tcW w:w="2348" w:type="dxa"/>
          </w:tcPr>
          <w:p w:rsidR="00871122" w:rsidRDefault="00871122">
            <w:pPr>
              <w:pStyle w:val="Default"/>
            </w:pPr>
            <w:r>
              <w:t xml:space="preserve">Surveyor </w:t>
            </w:r>
          </w:p>
        </w:tc>
        <w:tc>
          <w:tcPr>
            <w:tcW w:w="2348" w:type="dxa"/>
          </w:tcPr>
          <w:p w:rsidR="00871122" w:rsidRDefault="00871122">
            <w:pPr>
              <w:pStyle w:val="Default"/>
              <w:rPr>
                <w:sz w:val="20"/>
                <w:szCs w:val="20"/>
              </w:rPr>
            </w:pPr>
            <w:r>
              <w:rPr>
                <w:i/>
                <w:iCs/>
                <w:sz w:val="20"/>
                <w:szCs w:val="20"/>
              </w:rPr>
              <w:t xml:space="preserve">J BASHIR &amp; ASSCOCIATE ,Bombay </w:t>
            </w:r>
          </w:p>
        </w:tc>
        <w:tc>
          <w:tcPr>
            <w:tcW w:w="2348" w:type="dxa"/>
          </w:tcPr>
          <w:p w:rsidR="00871122" w:rsidRDefault="00871122">
            <w:pPr>
              <w:pStyle w:val="Default"/>
              <w:rPr>
                <w:sz w:val="20"/>
                <w:szCs w:val="20"/>
              </w:rPr>
            </w:pPr>
            <w:r>
              <w:rPr>
                <w:i/>
                <w:iCs/>
                <w:sz w:val="20"/>
                <w:szCs w:val="20"/>
              </w:rPr>
              <w:t xml:space="preserve">Jan 1994 </w:t>
            </w:r>
          </w:p>
        </w:tc>
        <w:tc>
          <w:tcPr>
            <w:tcW w:w="2348" w:type="dxa"/>
          </w:tcPr>
          <w:p w:rsidR="00871122" w:rsidRDefault="00871122">
            <w:pPr>
              <w:pStyle w:val="Default"/>
              <w:rPr>
                <w:sz w:val="20"/>
                <w:szCs w:val="20"/>
              </w:rPr>
            </w:pPr>
            <w:r>
              <w:rPr>
                <w:i/>
                <w:iCs/>
                <w:sz w:val="20"/>
                <w:szCs w:val="20"/>
              </w:rPr>
              <w:t xml:space="preserve">Dec1996 </w:t>
            </w:r>
          </w:p>
        </w:tc>
      </w:tr>
      <w:tr w:rsidR="00871122">
        <w:trPr>
          <w:trHeight w:val="93"/>
        </w:trPr>
        <w:tc>
          <w:tcPr>
            <w:tcW w:w="2348" w:type="dxa"/>
          </w:tcPr>
          <w:p w:rsidR="00871122" w:rsidRDefault="00871122">
            <w:pPr>
              <w:pStyle w:val="Default"/>
              <w:rPr>
                <w:sz w:val="20"/>
                <w:szCs w:val="20"/>
              </w:rPr>
            </w:pPr>
            <w:r>
              <w:rPr>
                <w:i/>
                <w:iCs/>
                <w:sz w:val="20"/>
                <w:szCs w:val="20"/>
              </w:rPr>
              <w:t xml:space="preserve">Ship’s construction Engineer </w:t>
            </w:r>
          </w:p>
        </w:tc>
        <w:tc>
          <w:tcPr>
            <w:tcW w:w="2348" w:type="dxa"/>
          </w:tcPr>
          <w:p w:rsidR="00871122" w:rsidRDefault="00871122">
            <w:pPr>
              <w:pStyle w:val="Default"/>
              <w:rPr>
                <w:sz w:val="20"/>
                <w:szCs w:val="20"/>
              </w:rPr>
            </w:pPr>
            <w:r>
              <w:rPr>
                <w:i/>
                <w:iCs/>
                <w:sz w:val="20"/>
                <w:szCs w:val="20"/>
              </w:rPr>
              <w:t xml:space="preserve">Naval Ship, repair Yard / Naval Dockyard </w:t>
            </w:r>
          </w:p>
        </w:tc>
        <w:tc>
          <w:tcPr>
            <w:tcW w:w="2348" w:type="dxa"/>
          </w:tcPr>
          <w:p w:rsidR="00871122" w:rsidRDefault="00871122">
            <w:pPr>
              <w:pStyle w:val="Default"/>
              <w:rPr>
                <w:sz w:val="20"/>
                <w:szCs w:val="20"/>
              </w:rPr>
            </w:pPr>
            <w:r>
              <w:rPr>
                <w:i/>
                <w:iCs/>
                <w:sz w:val="20"/>
                <w:szCs w:val="20"/>
              </w:rPr>
              <w:t xml:space="preserve">Jan 1982 </w:t>
            </w:r>
          </w:p>
        </w:tc>
        <w:tc>
          <w:tcPr>
            <w:tcW w:w="2348" w:type="dxa"/>
          </w:tcPr>
          <w:p w:rsidR="00871122" w:rsidRDefault="00871122">
            <w:pPr>
              <w:pStyle w:val="Default"/>
              <w:rPr>
                <w:sz w:val="20"/>
                <w:szCs w:val="20"/>
              </w:rPr>
            </w:pPr>
            <w:r>
              <w:rPr>
                <w:i/>
                <w:iCs/>
                <w:sz w:val="20"/>
                <w:szCs w:val="20"/>
              </w:rPr>
              <w:t xml:space="preserve">Sep 1993 </w:t>
            </w:r>
          </w:p>
        </w:tc>
      </w:tr>
    </w:tbl>
    <w:p w:rsidR="008E2F73" w:rsidRDefault="008E2F73"/>
    <w:p w:rsidR="00871122" w:rsidRDefault="00871122" w:rsidP="00871122">
      <w:pPr>
        <w:pStyle w:val="Default"/>
      </w:pPr>
    </w:p>
    <w:p w:rsidR="00871122" w:rsidRDefault="00871122" w:rsidP="00871122">
      <w:pPr>
        <w:pStyle w:val="Default"/>
        <w:rPr>
          <w:sz w:val="20"/>
          <w:szCs w:val="20"/>
        </w:rPr>
      </w:pPr>
      <w:r>
        <w:t xml:space="preserve"> </w:t>
      </w:r>
      <w:r>
        <w:rPr>
          <w:b/>
          <w:bCs/>
          <w:i/>
          <w:iCs/>
          <w:sz w:val="20"/>
          <w:szCs w:val="20"/>
        </w:rPr>
        <w:t xml:space="preserve">Work Experience </w:t>
      </w:r>
    </w:p>
    <w:p w:rsidR="00871122" w:rsidRDefault="00871122" w:rsidP="00871122">
      <w:pPr>
        <w:pStyle w:val="Default"/>
        <w:rPr>
          <w:sz w:val="20"/>
          <w:szCs w:val="20"/>
        </w:rPr>
      </w:pPr>
      <w:r>
        <w:rPr>
          <w:b/>
          <w:bCs/>
          <w:i/>
          <w:iCs/>
          <w:sz w:val="20"/>
          <w:szCs w:val="20"/>
        </w:rPr>
        <w:t xml:space="preserve">Project Control &amp; Management: </w:t>
      </w:r>
    </w:p>
    <w:p w:rsidR="00871122" w:rsidRDefault="00871122" w:rsidP="00871122">
      <w:pPr>
        <w:pStyle w:val="Default"/>
        <w:spacing w:after="120"/>
        <w:rPr>
          <w:sz w:val="20"/>
          <w:szCs w:val="20"/>
        </w:rPr>
      </w:pPr>
      <w:r>
        <w:rPr>
          <w:rFonts w:ascii="Wingdings" w:hAnsi="Wingdings" w:cs="Wingdings"/>
          <w:sz w:val="20"/>
          <w:szCs w:val="20"/>
        </w:rPr>
        <w:t></w:t>
      </w:r>
      <w:r>
        <w:rPr>
          <w:rFonts w:ascii="Wingdings" w:hAnsi="Wingdings" w:cs="Wingdings"/>
          <w:sz w:val="20"/>
          <w:szCs w:val="20"/>
        </w:rPr>
        <w:t></w:t>
      </w:r>
      <w:r>
        <w:rPr>
          <w:i/>
          <w:iCs/>
          <w:sz w:val="20"/>
          <w:szCs w:val="20"/>
        </w:rPr>
        <w:t xml:space="preserve">Managing project activities right from the conceptualization stage to its execution and delivery </w:t>
      </w:r>
    </w:p>
    <w:p w:rsidR="00871122" w:rsidRDefault="00871122" w:rsidP="00871122">
      <w:pPr>
        <w:pStyle w:val="Default"/>
        <w:spacing w:after="120"/>
        <w:rPr>
          <w:sz w:val="20"/>
          <w:szCs w:val="20"/>
        </w:rPr>
      </w:pPr>
      <w:proofErr w:type="gramStart"/>
      <w:r>
        <w:rPr>
          <w:rFonts w:ascii="Wingdings" w:hAnsi="Wingdings" w:cs="Wingdings"/>
          <w:sz w:val="20"/>
          <w:szCs w:val="20"/>
        </w:rPr>
        <w:t></w:t>
      </w:r>
      <w:r>
        <w:rPr>
          <w:rFonts w:ascii="Wingdings" w:hAnsi="Wingdings" w:cs="Wingdings"/>
          <w:sz w:val="20"/>
          <w:szCs w:val="20"/>
        </w:rPr>
        <w:t></w:t>
      </w:r>
      <w:r>
        <w:rPr>
          <w:i/>
          <w:iCs/>
          <w:sz w:val="20"/>
          <w:szCs w:val="20"/>
        </w:rPr>
        <w:t>Supervising construction / repair activities including providing technical inputs for methodologies of construction &amp; coordinating.</w:t>
      </w:r>
      <w:proofErr w:type="gramEnd"/>
      <w:r>
        <w:rPr>
          <w:i/>
          <w:iCs/>
          <w:sz w:val="20"/>
          <w:szCs w:val="20"/>
        </w:rPr>
        <w:t xml:space="preserve"> </w:t>
      </w:r>
    </w:p>
    <w:p w:rsidR="00871122" w:rsidRDefault="00871122" w:rsidP="00871122">
      <w:pPr>
        <w:pStyle w:val="Default"/>
        <w:spacing w:after="120"/>
        <w:rPr>
          <w:sz w:val="20"/>
          <w:szCs w:val="20"/>
        </w:rPr>
      </w:pPr>
      <w:r>
        <w:rPr>
          <w:rFonts w:ascii="Wingdings" w:hAnsi="Wingdings" w:cs="Wingdings"/>
          <w:sz w:val="20"/>
          <w:szCs w:val="20"/>
        </w:rPr>
        <w:t></w:t>
      </w:r>
      <w:r>
        <w:rPr>
          <w:rFonts w:ascii="Wingdings" w:hAnsi="Wingdings" w:cs="Wingdings"/>
          <w:sz w:val="20"/>
          <w:szCs w:val="20"/>
        </w:rPr>
        <w:t></w:t>
      </w:r>
      <w:r>
        <w:rPr>
          <w:i/>
          <w:iCs/>
          <w:sz w:val="20"/>
          <w:szCs w:val="20"/>
        </w:rPr>
        <w:t xml:space="preserve">Conducting and monitoring project review meetings. Preparation of progress reports </w:t>
      </w:r>
    </w:p>
    <w:p w:rsidR="00871122" w:rsidRDefault="00871122" w:rsidP="00871122">
      <w:pPr>
        <w:pStyle w:val="Default"/>
        <w:spacing w:after="120"/>
        <w:rPr>
          <w:sz w:val="20"/>
          <w:szCs w:val="20"/>
        </w:rPr>
      </w:pPr>
      <w:r>
        <w:rPr>
          <w:rFonts w:ascii="Wingdings" w:hAnsi="Wingdings" w:cs="Wingdings"/>
          <w:sz w:val="20"/>
          <w:szCs w:val="20"/>
        </w:rPr>
        <w:t></w:t>
      </w:r>
      <w:r>
        <w:rPr>
          <w:rFonts w:ascii="Wingdings" w:hAnsi="Wingdings" w:cs="Wingdings"/>
          <w:sz w:val="20"/>
          <w:szCs w:val="20"/>
        </w:rPr>
        <w:t></w:t>
      </w:r>
      <w:r>
        <w:rPr>
          <w:i/>
          <w:iCs/>
          <w:sz w:val="20"/>
          <w:szCs w:val="20"/>
        </w:rPr>
        <w:t xml:space="preserve">Resource, material and facility management and control </w:t>
      </w:r>
    </w:p>
    <w:p w:rsidR="00871122" w:rsidRDefault="00871122" w:rsidP="00871122">
      <w:pPr>
        <w:pStyle w:val="Default"/>
        <w:spacing w:after="120"/>
        <w:rPr>
          <w:sz w:val="20"/>
          <w:szCs w:val="20"/>
        </w:rPr>
      </w:pPr>
      <w:r>
        <w:rPr>
          <w:rFonts w:ascii="Wingdings" w:hAnsi="Wingdings" w:cs="Wingdings"/>
          <w:sz w:val="20"/>
          <w:szCs w:val="20"/>
        </w:rPr>
        <w:t></w:t>
      </w:r>
      <w:r>
        <w:rPr>
          <w:rFonts w:ascii="Wingdings" w:hAnsi="Wingdings" w:cs="Wingdings"/>
          <w:sz w:val="20"/>
          <w:szCs w:val="20"/>
        </w:rPr>
        <w:t></w:t>
      </w:r>
      <w:r>
        <w:rPr>
          <w:i/>
          <w:iCs/>
          <w:sz w:val="20"/>
          <w:szCs w:val="20"/>
        </w:rPr>
        <w:t xml:space="preserve">Initiating detailed execution at site and identifying project bottlenecks and undertaking corrective measures </w:t>
      </w:r>
    </w:p>
    <w:p w:rsidR="00871122" w:rsidRDefault="00871122" w:rsidP="00871122">
      <w:pPr>
        <w:pStyle w:val="Default"/>
        <w:spacing w:after="120"/>
        <w:rPr>
          <w:sz w:val="20"/>
          <w:szCs w:val="20"/>
        </w:rPr>
      </w:pPr>
      <w:r>
        <w:rPr>
          <w:rFonts w:ascii="Wingdings" w:hAnsi="Wingdings" w:cs="Wingdings"/>
          <w:sz w:val="20"/>
          <w:szCs w:val="20"/>
        </w:rPr>
        <w:t></w:t>
      </w:r>
      <w:r>
        <w:rPr>
          <w:rFonts w:ascii="Wingdings" w:hAnsi="Wingdings" w:cs="Wingdings"/>
          <w:sz w:val="20"/>
          <w:szCs w:val="20"/>
        </w:rPr>
        <w:t></w:t>
      </w:r>
      <w:r>
        <w:rPr>
          <w:i/>
          <w:iCs/>
          <w:sz w:val="20"/>
          <w:szCs w:val="20"/>
        </w:rPr>
        <w:t xml:space="preserve">Inspecting work in progress for conformance with the latest approved drawings and specifications and verifying that finished work meets acceptance criteria. </w:t>
      </w:r>
    </w:p>
    <w:p w:rsidR="00871122" w:rsidRDefault="00871122" w:rsidP="00871122">
      <w:pPr>
        <w:pStyle w:val="Default"/>
        <w:spacing w:after="120"/>
        <w:rPr>
          <w:sz w:val="20"/>
          <w:szCs w:val="20"/>
        </w:rPr>
      </w:pPr>
      <w:r>
        <w:rPr>
          <w:rFonts w:ascii="Wingdings" w:hAnsi="Wingdings" w:cs="Wingdings"/>
          <w:sz w:val="20"/>
          <w:szCs w:val="20"/>
        </w:rPr>
        <w:t></w:t>
      </w:r>
      <w:r>
        <w:rPr>
          <w:rFonts w:ascii="Wingdings" w:hAnsi="Wingdings" w:cs="Wingdings"/>
          <w:sz w:val="20"/>
          <w:szCs w:val="20"/>
        </w:rPr>
        <w:t></w:t>
      </w:r>
      <w:r>
        <w:rPr>
          <w:i/>
          <w:iCs/>
          <w:sz w:val="20"/>
          <w:szCs w:val="20"/>
        </w:rPr>
        <w:t xml:space="preserve">Monitoring fabrication by ensuring that production activities are in accordance with project specification thereby preventing non–conformity </w:t>
      </w:r>
    </w:p>
    <w:p w:rsidR="00871122" w:rsidRDefault="00871122" w:rsidP="00871122">
      <w:pPr>
        <w:pStyle w:val="Default"/>
        <w:spacing w:after="120"/>
        <w:rPr>
          <w:sz w:val="20"/>
          <w:szCs w:val="20"/>
        </w:rPr>
      </w:pPr>
      <w:proofErr w:type="gramStart"/>
      <w:r>
        <w:rPr>
          <w:rFonts w:ascii="Wingdings" w:hAnsi="Wingdings" w:cs="Wingdings"/>
          <w:sz w:val="20"/>
          <w:szCs w:val="20"/>
        </w:rPr>
        <w:t></w:t>
      </w:r>
      <w:r>
        <w:rPr>
          <w:rFonts w:ascii="Wingdings" w:hAnsi="Wingdings" w:cs="Wingdings"/>
          <w:sz w:val="20"/>
          <w:szCs w:val="20"/>
        </w:rPr>
        <w:t></w:t>
      </w:r>
      <w:r>
        <w:rPr>
          <w:i/>
          <w:iCs/>
          <w:sz w:val="20"/>
          <w:szCs w:val="20"/>
        </w:rPr>
        <w:t>Coordination between engineering, constructions, QA/QC, materials department, sub-contractors for schedule compliance.</w:t>
      </w:r>
      <w:proofErr w:type="gramEnd"/>
      <w:r>
        <w:rPr>
          <w:i/>
          <w:iCs/>
          <w:sz w:val="20"/>
          <w:szCs w:val="20"/>
        </w:rPr>
        <w:t xml:space="preserve"> </w:t>
      </w:r>
    </w:p>
    <w:p w:rsidR="00871122" w:rsidRDefault="00871122" w:rsidP="00871122">
      <w:pPr>
        <w:pStyle w:val="Default"/>
        <w:spacing w:after="120"/>
        <w:rPr>
          <w:sz w:val="20"/>
          <w:szCs w:val="20"/>
        </w:rPr>
      </w:pPr>
      <w:proofErr w:type="gramStart"/>
      <w:r>
        <w:rPr>
          <w:rFonts w:ascii="Wingdings" w:hAnsi="Wingdings" w:cs="Wingdings"/>
          <w:sz w:val="20"/>
          <w:szCs w:val="20"/>
        </w:rPr>
        <w:t></w:t>
      </w:r>
      <w:r>
        <w:rPr>
          <w:rFonts w:ascii="Wingdings" w:hAnsi="Wingdings" w:cs="Wingdings"/>
          <w:sz w:val="20"/>
          <w:szCs w:val="20"/>
        </w:rPr>
        <w:t></w:t>
      </w:r>
      <w:r>
        <w:rPr>
          <w:i/>
          <w:iCs/>
          <w:sz w:val="20"/>
          <w:szCs w:val="20"/>
        </w:rPr>
        <w:t>Arranging the dry docking and all repairs of the crew / supply vessels.</w:t>
      </w:r>
      <w:proofErr w:type="gramEnd"/>
      <w:r>
        <w:rPr>
          <w:i/>
          <w:iCs/>
          <w:sz w:val="20"/>
          <w:szCs w:val="20"/>
        </w:rPr>
        <w:t xml:space="preserve"> </w:t>
      </w:r>
    </w:p>
    <w:p w:rsidR="00871122" w:rsidRDefault="00871122" w:rsidP="00871122">
      <w:pPr>
        <w:pStyle w:val="Default"/>
        <w:spacing w:after="120"/>
        <w:rPr>
          <w:sz w:val="20"/>
          <w:szCs w:val="20"/>
        </w:rPr>
      </w:pPr>
      <w:r>
        <w:rPr>
          <w:rFonts w:ascii="Wingdings" w:hAnsi="Wingdings" w:cs="Wingdings"/>
          <w:sz w:val="20"/>
          <w:szCs w:val="20"/>
        </w:rPr>
        <w:t></w:t>
      </w:r>
      <w:r>
        <w:rPr>
          <w:rFonts w:ascii="Wingdings" w:hAnsi="Wingdings" w:cs="Wingdings"/>
          <w:sz w:val="20"/>
          <w:szCs w:val="20"/>
        </w:rPr>
        <w:t></w:t>
      </w:r>
      <w:proofErr w:type="gramStart"/>
      <w:r>
        <w:rPr>
          <w:i/>
          <w:iCs/>
          <w:sz w:val="20"/>
          <w:szCs w:val="20"/>
        </w:rPr>
        <w:t>Monitoring ,supervising</w:t>
      </w:r>
      <w:proofErr w:type="gramEnd"/>
      <w:r>
        <w:rPr>
          <w:i/>
          <w:iCs/>
          <w:sz w:val="20"/>
          <w:szCs w:val="20"/>
        </w:rPr>
        <w:t xml:space="preserve"> and complete insolvent in the construction of new crew boats </w:t>
      </w:r>
    </w:p>
    <w:p w:rsidR="00871122" w:rsidRDefault="00871122" w:rsidP="00871122">
      <w:pPr>
        <w:pStyle w:val="Default"/>
        <w:spacing w:after="120"/>
        <w:rPr>
          <w:sz w:val="20"/>
          <w:szCs w:val="20"/>
        </w:rPr>
      </w:pPr>
      <w:r>
        <w:rPr>
          <w:rFonts w:ascii="Wingdings" w:hAnsi="Wingdings" w:cs="Wingdings"/>
          <w:sz w:val="20"/>
          <w:szCs w:val="20"/>
        </w:rPr>
        <w:lastRenderedPageBreak/>
        <w:t></w:t>
      </w:r>
      <w:r>
        <w:rPr>
          <w:rFonts w:ascii="Wingdings" w:hAnsi="Wingdings" w:cs="Wingdings"/>
          <w:sz w:val="20"/>
          <w:szCs w:val="20"/>
        </w:rPr>
        <w:t></w:t>
      </w:r>
      <w:r>
        <w:rPr>
          <w:i/>
          <w:iCs/>
          <w:sz w:val="20"/>
          <w:szCs w:val="20"/>
        </w:rPr>
        <w:t xml:space="preserve">To prepare boats/ vessel to meet all standards of inspection carried out by various authorities. </w:t>
      </w:r>
    </w:p>
    <w:p w:rsidR="00871122" w:rsidRDefault="00871122" w:rsidP="00871122">
      <w:pPr>
        <w:pStyle w:val="Default"/>
        <w:spacing w:after="120"/>
        <w:rPr>
          <w:sz w:val="20"/>
          <w:szCs w:val="20"/>
        </w:rPr>
      </w:pPr>
      <w:r>
        <w:rPr>
          <w:rFonts w:ascii="Wingdings" w:hAnsi="Wingdings" w:cs="Wingdings"/>
          <w:sz w:val="20"/>
          <w:szCs w:val="20"/>
        </w:rPr>
        <w:t></w:t>
      </w:r>
      <w:r>
        <w:rPr>
          <w:rFonts w:ascii="Wingdings" w:hAnsi="Wingdings" w:cs="Wingdings"/>
          <w:sz w:val="20"/>
          <w:szCs w:val="20"/>
        </w:rPr>
        <w:t></w:t>
      </w:r>
      <w:r>
        <w:rPr>
          <w:i/>
          <w:iCs/>
          <w:sz w:val="20"/>
          <w:szCs w:val="20"/>
        </w:rPr>
        <w:t xml:space="preserve">To maintain the boats / vessel in the most cost effective manner. </w:t>
      </w:r>
    </w:p>
    <w:p w:rsidR="00871122" w:rsidRDefault="00871122" w:rsidP="00871122">
      <w:pPr>
        <w:pStyle w:val="Default"/>
        <w:rPr>
          <w:sz w:val="20"/>
          <w:szCs w:val="20"/>
        </w:rPr>
      </w:pPr>
      <w:proofErr w:type="gramStart"/>
      <w:r>
        <w:rPr>
          <w:rFonts w:ascii="Wingdings" w:hAnsi="Wingdings" w:cs="Wingdings"/>
          <w:sz w:val="20"/>
          <w:szCs w:val="20"/>
        </w:rPr>
        <w:t></w:t>
      </w:r>
      <w:r>
        <w:rPr>
          <w:rFonts w:ascii="Wingdings" w:hAnsi="Wingdings" w:cs="Wingdings"/>
          <w:sz w:val="20"/>
          <w:szCs w:val="20"/>
        </w:rPr>
        <w:t></w:t>
      </w:r>
      <w:r>
        <w:rPr>
          <w:i/>
          <w:iCs/>
          <w:sz w:val="20"/>
          <w:szCs w:val="20"/>
        </w:rPr>
        <w:t>Monitoring the technical performances of vessels.</w:t>
      </w:r>
      <w:proofErr w:type="gramEnd"/>
      <w:r>
        <w:rPr>
          <w:i/>
          <w:iCs/>
          <w:sz w:val="20"/>
          <w:szCs w:val="20"/>
        </w:rPr>
        <w:t xml:space="preserve"> </w:t>
      </w:r>
    </w:p>
    <w:p w:rsidR="00871122" w:rsidRDefault="00871122" w:rsidP="00871122">
      <w:pPr>
        <w:pStyle w:val="Default"/>
        <w:rPr>
          <w:sz w:val="20"/>
          <w:szCs w:val="20"/>
        </w:rPr>
      </w:pPr>
    </w:p>
    <w:p w:rsidR="00871122" w:rsidRDefault="00871122" w:rsidP="00871122">
      <w:pPr>
        <w:tabs>
          <w:tab w:val="left" w:pos="1064"/>
        </w:tabs>
        <w:rPr>
          <w:sz w:val="20"/>
          <w:szCs w:val="20"/>
        </w:rPr>
      </w:pPr>
      <w:r>
        <w:rPr>
          <w:b/>
          <w:bCs/>
          <w:i/>
          <w:iCs/>
          <w:sz w:val="20"/>
          <w:szCs w:val="20"/>
        </w:rPr>
        <w:t xml:space="preserve">Technical Experience &amp; Knowledge: </w:t>
      </w:r>
    </w:p>
    <w:p w:rsidR="00871122" w:rsidRDefault="00871122" w:rsidP="00871122">
      <w:pPr>
        <w:pStyle w:val="Default"/>
        <w:spacing w:after="118"/>
        <w:rPr>
          <w:sz w:val="20"/>
          <w:szCs w:val="20"/>
        </w:rPr>
      </w:pPr>
      <w:r>
        <w:rPr>
          <w:rFonts w:ascii="Wingdings" w:hAnsi="Wingdings" w:cs="Wingdings"/>
          <w:sz w:val="20"/>
          <w:szCs w:val="20"/>
        </w:rPr>
        <w:t></w:t>
      </w:r>
      <w:r>
        <w:rPr>
          <w:rFonts w:ascii="Wingdings" w:hAnsi="Wingdings" w:cs="Wingdings"/>
          <w:sz w:val="20"/>
          <w:szCs w:val="20"/>
        </w:rPr>
        <w:t></w:t>
      </w:r>
      <w:r>
        <w:rPr>
          <w:i/>
          <w:iCs/>
          <w:sz w:val="20"/>
          <w:szCs w:val="20"/>
        </w:rPr>
        <w:t xml:space="preserve">Carrying out planned preventive maintenance as per maintenance schedule for hull survey, deck machineries (lifting appliances, cranes, davits, capstan and windlass), hydraulic system of bow and ramp door, anchor and chain cable, air handling and filtration units of ventilation system and various piping system. </w:t>
      </w:r>
    </w:p>
    <w:p w:rsidR="00871122" w:rsidRDefault="00871122" w:rsidP="00871122">
      <w:pPr>
        <w:pStyle w:val="Default"/>
        <w:spacing w:after="118"/>
        <w:rPr>
          <w:sz w:val="20"/>
          <w:szCs w:val="20"/>
        </w:rPr>
      </w:pPr>
      <w:r>
        <w:rPr>
          <w:rFonts w:ascii="Wingdings" w:hAnsi="Wingdings" w:cs="Wingdings"/>
          <w:sz w:val="20"/>
          <w:szCs w:val="20"/>
        </w:rPr>
        <w:t></w:t>
      </w:r>
      <w:r>
        <w:rPr>
          <w:rFonts w:ascii="Wingdings" w:hAnsi="Wingdings" w:cs="Wingdings"/>
          <w:sz w:val="20"/>
          <w:szCs w:val="20"/>
        </w:rPr>
        <w:t></w:t>
      </w:r>
      <w:r>
        <w:rPr>
          <w:i/>
          <w:iCs/>
          <w:sz w:val="20"/>
          <w:szCs w:val="20"/>
        </w:rPr>
        <w:t xml:space="preserve">Testing and trails of fire fighting, de-flooding and pumping systems </w:t>
      </w:r>
    </w:p>
    <w:p w:rsidR="00871122" w:rsidRDefault="00871122" w:rsidP="00871122">
      <w:pPr>
        <w:pStyle w:val="Default"/>
        <w:spacing w:after="118"/>
        <w:rPr>
          <w:sz w:val="20"/>
          <w:szCs w:val="20"/>
        </w:rPr>
      </w:pPr>
      <w:proofErr w:type="gramStart"/>
      <w:r>
        <w:rPr>
          <w:rFonts w:ascii="Wingdings" w:hAnsi="Wingdings" w:cs="Wingdings"/>
          <w:sz w:val="20"/>
          <w:szCs w:val="20"/>
        </w:rPr>
        <w:t></w:t>
      </w:r>
      <w:r>
        <w:rPr>
          <w:rFonts w:ascii="Wingdings" w:hAnsi="Wingdings" w:cs="Wingdings"/>
          <w:sz w:val="20"/>
          <w:szCs w:val="20"/>
        </w:rPr>
        <w:t></w:t>
      </w:r>
      <w:r>
        <w:rPr>
          <w:i/>
          <w:iCs/>
          <w:sz w:val="20"/>
          <w:szCs w:val="20"/>
        </w:rPr>
        <w:t>Responsible for repair cum maintenance and inspection of hull system including dry dock repair.</w:t>
      </w:r>
      <w:proofErr w:type="gramEnd"/>
      <w:r>
        <w:rPr>
          <w:i/>
          <w:iCs/>
          <w:sz w:val="20"/>
          <w:szCs w:val="20"/>
        </w:rPr>
        <w:t xml:space="preserve"> </w:t>
      </w:r>
    </w:p>
    <w:p w:rsidR="00871122" w:rsidRDefault="00871122" w:rsidP="00871122">
      <w:pPr>
        <w:pStyle w:val="Default"/>
        <w:spacing w:after="118"/>
        <w:rPr>
          <w:sz w:val="20"/>
          <w:szCs w:val="20"/>
        </w:rPr>
      </w:pPr>
      <w:r>
        <w:rPr>
          <w:rFonts w:ascii="Wingdings" w:hAnsi="Wingdings" w:cs="Wingdings"/>
          <w:sz w:val="20"/>
          <w:szCs w:val="20"/>
        </w:rPr>
        <w:t></w:t>
      </w:r>
      <w:r>
        <w:rPr>
          <w:rFonts w:ascii="Wingdings" w:hAnsi="Wingdings" w:cs="Wingdings"/>
          <w:sz w:val="20"/>
          <w:szCs w:val="20"/>
        </w:rPr>
        <w:t></w:t>
      </w:r>
      <w:r>
        <w:rPr>
          <w:i/>
          <w:iCs/>
          <w:sz w:val="20"/>
          <w:szCs w:val="20"/>
        </w:rPr>
        <w:t xml:space="preserve">Supervising and inspection of protective coating on hull, structural and all machinery as per PPM schedule. </w:t>
      </w:r>
    </w:p>
    <w:p w:rsidR="00871122" w:rsidRDefault="00871122" w:rsidP="00871122">
      <w:pPr>
        <w:pStyle w:val="Default"/>
        <w:spacing w:after="118"/>
        <w:rPr>
          <w:sz w:val="20"/>
          <w:szCs w:val="20"/>
        </w:rPr>
      </w:pPr>
      <w:proofErr w:type="gramStart"/>
      <w:r>
        <w:rPr>
          <w:rFonts w:ascii="Wingdings" w:hAnsi="Wingdings" w:cs="Wingdings"/>
          <w:sz w:val="20"/>
          <w:szCs w:val="20"/>
        </w:rPr>
        <w:t></w:t>
      </w:r>
      <w:r>
        <w:rPr>
          <w:rFonts w:ascii="Wingdings" w:hAnsi="Wingdings" w:cs="Wingdings"/>
          <w:sz w:val="20"/>
          <w:szCs w:val="20"/>
        </w:rPr>
        <w:t></w:t>
      </w:r>
      <w:r>
        <w:rPr>
          <w:i/>
          <w:iCs/>
          <w:sz w:val="20"/>
          <w:szCs w:val="20"/>
        </w:rPr>
        <w:t>Familiar with codes and standards like DNV, IACS, ABS, AWS, ASME, ASTM, etc.</w:t>
      </w:r>
      <w:proofErr w:type="gramEnd"/>
      <w:r>
        <w:rPr>
          <w:i/>
          <w:iCs/>
          <w:sz w:val="20"/>
          <w:szCs w:val="20"/>
        </w:rPr>
        <w:t xml:space="preserve"> </w:t>
      </w:r>
    </w:p>
    <w:p w:rsidR="00871122" w:rsidRDefault="00871122" w:rsidP="00871122">
      <w:pPr>
        <w:pStyle w:val="Default"/>
        <w:spacing w:after="118"/>
        <w:rPr>
          <w:sz w:val="20"/>
          <w:szCs w:val="20"/>
        </w:rPr>
      </w:pPr>
      <w:r>
        <w:rPr>
          <w:rFonts w:ascii="Wingdings" w:hAnsi="Wingdings" w:cs="Wingdings"/>
          <w:sz w:val="20"/>
          <w:szCs w:val="20"/>
        </w:rPr>
        <w:t></w:t>
      </w:r>
      <w:r>
        <w:rPr>
          <w:rFonts w:ascii="Wingdings" w:hAnsi="Wingdings" w:cs="Wingdings"/>
          <w:sz w:val="20"/>
          <w:szCs w:val="20"/>
        </w:rPr>
        <w:t></w:t>
      </w:r>
      <w:r>
        <w:rPr>
          <w:i/>
          <w:iCs/>
          <w:sz w:val="20"/>
          <w:szCs w:val="20"/>
        </w:rPr>
        <w:t xml:space="preserve">Knowledge in anchorage, voyage, and off-shore repair works of vessels. </w:t>
      </w:r>
    </w:p>
    <w:p w:rsidR="00871122" w:rsidRDefault="00871122" w:rsidP="00871122">
      <w:pPr>
        <w:pStyle w:val="Default"/>
        <w:spacing w:after="118"/>
        <w:rPr>
          <w:sz w:val="20"/>
          <w:szCs w:val="20"/>
        </w:rPr>
      </w:pPr>
      <w:r>
        <w:rPr>
          <w:rFonts w:ascii="Wingdings" w:hAnsi="Wingdings" w:cs="Wingdings"/>
          <w:sz w:val="20"/>
          <w:szCs w:val="20"/>
        </w:rPr>
        <w:t></w:t>
      </w:r>
      <w:r>
        <w:rPr>
          <w:rFonts w:ascii="Wingdings" w:hAnsi="Wingdings" w:cs="Wingdings"/>
          <w:sz w:val="20"/>
          <w:szCs w:val="20"/>
        </w:rPr>
        <w:t></w:t>
      </w:r>
      <w:r>
        <w:rPr>
          <w:i/>
          <w:iCs/>
          <w:sz w:val="20"/>
          <w:szCs w:val="20"/>
        </w:rPr>
        <w:t xml:space="preserve">Knowledge in fabrication, assembly and erection of all type of steel structural and piping work (fabrication and erection of all type of pipe supports and preliminary testing of piping system). </w:t>
      </w:r>
    </w:p>
    <w:p w:rsidR="00871122" w:rsidRDefault="00871122" w:rsidP="00871122">
      <w:pPr>
        <w:pStyle w:val="Default"/>
        <w:spacing w:after="118"/>
        <w:rPr>
          <w:sz w:val="20"/>
          <w:szCs w:val="20"/>
        </w:rPr>
      </w:pPr>
      <w:proofErr w:type="gramStart"/>
      <w:r>
        <w:rPr>
          <w:rFonts w:ascii="Wingdings" w:hAnsi="Wingdings" w:cs="Wingdings"/>
          <w:sz w:val="20"/>
          <w:szCs w:val="20"/>
        </w:rPr>
        <w:t></w:t>
      </w:r>
      <w:r>
        <w:rPr>
          <w:rFonts w:ascii="Wingdings" w:hAnsi="Wingdings" w:cs="Wingdings"/>
          <w:sz w:val="20"/>
          <w:szCs w:val="20"/>
        </w:rPr>
        <w:t></w:t>
      </w:r>
      <w:r>
        <w:rPr>
          <w:i/>
          <w:iCs/>
          <w:sz w:val="20"/>
          <w:szCs w:val="20"/>
        </w:rPr>
        <w:t>Knowledge in vacuum, hydro and pneumatic test.</w:t>
      </w:r>
      <w:proofErr w:type="gramEnd"/>
      <w:r>
        <w:rPr>
          <w:i/>
          <w:iCs/>
          <w:sz w:val="20"/>
          <w:szCs w:val="20"/>
        </w:rPr>
        <w:t xml:space="preserve"> </w:t>
      </w:r>
    </w:p>
    <w:p w:rsidR="00871122" w:rsidRDefault="00871122" w:rsidP="00871122">
      <w:pPr>
        <w:pStyle w:val="Default"/>
        <w:spacing w:after="118"/>
        <w:rPr>
          <w:sz w:val="20"/>
          <w:szCs w:val="20"/>
        </w:rPr>
      </w:pPr>
      <w:proofErr w:type="gramStart"/>
      <w:r>
        <w:rPr>
          <w:rFonts w:ascii="Wingdings" w:hAnsi="Wingdings" w:cs="Wingdings"/>
          <w:sz w:val="20"/>
          <w:szCs w:val="20"/>
        </w:rPr>
        <w:t></w:t>
      </w:r>
      <w:r>
        <w:rPr>
          <w:rFonts w:ascii="Wingdings" w:hAnsi="Wingdings" w:cs="Wingdings"/>
          <w:sz w:val="20"/>
          <w:szCs w:val="20"/>
        </w:rPr>
        <w:t></w:t>
      </w:r>
      <w:r>
        <w:rPr>
          <w:i/>
          <w:iCs/>
          <w:sz w:val="20"/>
          <w:szCs w:val="20"/>
        </w:rPr>
        <w:t>.Technical survey and maintenance of all types’ boats.</w:t>
      </w:r>
      <w:proofErr w:type="gramEnd"/>
      <w:r>
        <w:rPr>
          <w:i/>
          <w:iCs/>
          <w:sz w:val="20"/>
          <w:szCs w:val="20"/>
        </w:rPr>
        <w:t xml:space="preserve"> </w:t>
      </w:r>
    </w:p>
    <w:p w:rsidR="00871122" w:rsidRDefault="00871122" w:rsidP="00871122">
      <w:pPr>
        <w:pStyle w:val="Default"/>
        <w:spacing w:after="118"/>
        <w:rPr>
          <w:sz w:val="20"/>
          <w:szCs w:val="20"/>
        </w:rPr>
      </w:pPr>
      <w:proofErr w:type="gramStart"/>
      <w:r>
        <w:rPr>
          <w:rFonts w:ascii="Wingdings" w:hAnsi="Wingdings" w:cs="Wingdings"/>
          <w:sz w:val="20"/>
          <w:szCs w:val="20"/>
        </w:rPr>
        <w:t></w:t>
      </w:r>
      <w:r>
        <w:rPr>
          <w:rFonts w:ascii="Wingdings" w:hAnsi="Wingdings" w:cs="Wingdings"/>
          <w:sz w:val="20"/>
          <w:szCs w:val="20"/>
        </w:rPr>
        <w:t></w:t>
      </w:r>
      <w:r>
        <w:rPr>
          <w:i/>
          <w:iCs/>
          <w:sz w:val="20"/>
          <w:szCs w:val="20"/>
        </w:rPr>
        <w:t>Thorough knowledge in hull fabrication and erection.</w:t>
      </w:r>
      <w:proofErr w:type="gramEnd"/>
      <w:r>
        <w:rPr>
          <w:i/>
          <w:iCs/>
          <w:sz w:val="20"/>
          <w:szCs w:val="20"/>
        </w:rPr>
        <w:t xml:space="preserve"> </w:t>
      </w:r>
    </w:p>
    <w:p w:rsidR="00871122" w:rsidRDefault="00871122" w:rsidP="00871122">
      <w:pPr>
        <w:pStyle w:val="Default"/>
        <w:rPr>
          <w:sz w:val="20"/>
          <w:szCs w:val="20"/>
        </w:rPr>
      </w:pPr>
      <w:proofErr w:type="gramStart"/>
      <w:r>
        <w:rPr>
          <w:rFonts w:ascii="Wingdings" w:hAnsi="Wingdings" w:cs="Wingdings"/>
          <w:sz w:val="20"/>
          <w:szCs w:val="20"/>
        </w:rPr>
        <w:t></w:t>
      </w:r>
      <w:r>
        <w:rPr>
          <w:rFonts w:ascii="Wingdings" w:hAnsi="Wingdings" w:cs="Wingdings"/>
          <w:sz w:val="20"/>
          <w:szCs w:val="20"/>
        </w:rPr>
        <w:t></w:t>
      </w:r>
      <w:r>
        <w:rPr>
          <w:i/>
          <w:iCs/>
          <w:sz w:val="20"/>
          <w:szCs w:val="20"/>
        </w:rPr>
        <w:t>Survey and load testing of anchor and chain cable, lifting appliances, cranes, davits.</w:t>
      </w:r>
      <w:proofErr w:type="gramEnd"/>
      <w:r>
        <w:rPr>
          <w:i/>
          <w:iCs/>
          <w:sz w:val="20"/>
          <w:szCs w:val="20"/>
        </w:rPr>
        <w:t xml:space="preserve"> </w:t>
      </w:r>
      <w:proofErr w:type="gramStart"/>
      <w:r>
        <w:rPr>
          <w:i/>
          <w:iCs/>
          <w:sz w:val="20"/>
          <w:szCs w:val="20"/>
        </w:rPr>
        <w:t>steel</w:t>
      </w:r>
      <w:proofErr w:type="gramEnd"/>
      <w:r>
        <w:rPr>
          <w:i/>
          <w:iCs/>
          <w:sz w:val="20"/>
          <w:szCs w:val="20"/>
        </w:rPr>
        <w:t xml:space="preserve"> wire ropes and associated fittings </w:t>
      </w:r>
    </w:p>
    <w:p w:rsidR="00871122" w:rsidRDefault="00871122" w:rsidP="00871122">
      <w:pPr>
        <w:pStyle w:val="Default"/>
        <w:rPr>
          <w:sz w:val="20"/>
          <w:szCs w:val="20"/>
        </w:rPr>
      </w:pPr>
    </w:p>
    <w:p w:rsidR="00871122" w:rsidRDefault="00871122" w:rsidP="00871122">
      <w:pPr>
        <w:pStyle w:val="Default"/>
        <w:rPr>
          <w:sz w:val="20"/>
          <w:szCs w:val="20"/>
        </w:rPr>
      </w:pPr>
      <w:r>
        <w:rPr>
          <w:b/>
          <w:bCs/>
          <w:i/>
          <w:iCs/>
          <w:sz w:val="20"/>
          <w:szCs w:val="20"/>
        </w:rPr>
        <w:t xml:space="preserve">Administration Knowledge: </w:t>
      </w:r>
    </w:p>
    <w:p w:rsidR="00871122" w:rsidRDefault="00871122" w:rsidP="00871122">
      <w:pPr>
        <w:pStyle w:val="Default"/>
        <w:spacing w:after="118"/>
        <w:rPr>
          <w:sz w:val="20"/>
          <w:szCs w:val="20"/>
        </w:rPr>
      </w:pPr>
      <w:r>
        <w:rPr>
          <w:rFonts w:ascii="Wingdings" w:hAnsi="Wingdings" w:cs="Wingdings"/>
          <w:sz w:val="20"/>
          <w:szCs w:val="20"/>
        </w:rPr>
        <w:t></w:t>
      </w:r>
      <w:r>
        <w:rPr>
          <w:rFonts w:ascii="Wingdings" w:hAnsi="Wingdings" w:cs="Wingdings"/>
          <w:sz w:val="20"/>
          <w:szCs w:val="20"/>
        </w:rPr>
        <w:t></w:t>
      </w:r>
      <w:r>
        <w:rPr>
          <w:i/>
          <w:iCs/>
          <w:sz w:val="20"/>
          <w:szCs w:val="20"/>
        </w:rPr>
        <w:t xml:space="preserve">Office Management </w:t>
      </w:r>
    </w:p>
    <w:p w:rsidR="00871122" w:rsidRDefault="00871122" w:rsidP="00871122">
      <w:pPr>
        <w:pStyle w:val="Default"/>
        <w:spacing w:after="118"/>
        <w:rPr>
          <w:sz w:val="20"/>
          <w:szCs w:val="20"/>
        </w:rPr>
      </w:pPr>
      <w:proofErr w:type="gramStart"/>
      <w:r>
        <w:rPr>
          <w:rFonts w:ascii="Wingdings" w:hAnsi="Wingdings" w:cs="Wingdings"/>
          <w:sz w:val="20"/>
          <w:szCs w:val="20"/>
        </w:rPr>
        <w:t></w:t>
      </w:r>
      <w:r>
        <w:rPr>
          <w:rFonts w:ascii="Wingdings" w:hAnsi="Wingdings" w:cs="Wingdings"/>
          <w:sz w:val="20"/>
          <w:szCs w:val="20"/>
        </w:rPr>
        <w:t></w:t>
      </w:r>
      <w:r>
        <w:rPr>
          <w:i/>
          <w:iCs/>
          <w:sz w:val="20"/>
          <w:szCs w:val="20"/>
        </w:rPr>
        <w:t>Welfare and Training of Subordinates.</w:t>
      </w:r>
      <w:proofErr w:type="gramEnd"/>
      <w:r>
        <w:rPr>
          <w:i/>
          <w:iCs/>
          <w:sz w:val="20"/>
          <w:szCs w:val="20"/>
        </w:rPr>
        <w:t xml:space="preserve"> </w:t>
      </w:r>
    </w:p>
    <w:p w:rsidR="00871122" w:rsidRDefault="00871122" w:rsidP="00871122">
      <w:pPr>
        <w:pStyle w:val="Default"/>
        <w:spacing w:after="118"/>
        <w:rPr>
          <w:sz w:val="20"/>
          <w:szCs w:val="20"/>
        </w:rPr>
      </w:pPr>
      <w:r>
        <w:rPr>
          <w:rFonts w:ascii="Wingdings" w:hAnsi="Wingdings" w:cs="Wingdings"/>
          <w:sz w:val="20"/>
          <w:szCs w:val="20"/>
        </w:rPr>
        <w:t></w:t>
      </w:r>
      <w:r>
        <w:rPr>
          <w:rFonts w:ascii="Wingdings" w:hAnsi="Wingdings" w:cs="Wingdings"/>
          <w:sz w:val="20"/>
          <w:szCs w:val="20"/>
        </w:rPr>
        <w:t></w:t>
      </w:r>
      <w:r>
        <w:rPr>
          <w:i/>
          <w:iCs/>
          <w:sz w:val="20"/>
          <w:szCs w:val="20"/>
        </w:rPr>
        <w:t xml:space="preserve">Organizing department activities and social get together, co-curricular and Sports activities. </w:t>
      </w:r>
    </w:p>
    <w:p w:rsidR="00871122" w:rsidRDefault="00871122" w:rsidP="00871122">
      <w:pPr>
        <w:pStyle w:val="Default"/>
        <w:spacing w:after="118"/>
        <w:rPr>
          <w:sz w:val="20"/>
          <w:szCs w:val="20"/>
        </w:rPr>
      </w:pPr>
      <w:proofErr w:type="gramStart"/>
      <w:r>
        <w:rPr>
          <w:rFonts w:ascii="Wingdings" w:hAnsi="Wingdings" w:cs="Wingdings"/>
          <w:sz w:val="20"/>
          <w:szCs w:val="20"/>
        </w:rPr>
        <w:t></w:t>
      </w:r>
      <w:r>
        <w:rPr>
          <w:rFonts w:ascii="Wingdings" w:hAnsi="Wingdings" w:cs="Wingdings"/>
          <w:sz w:val="20"/>
          <w:szCs w:val="20"/>
        </w:rPr>
        <w:t></w:t>
      </w:r>
      <w:r>
        <w:rPr>
          <w:i/>
          <w:iCs/>
          <w:sz w:val="20"/>
          <w:szCs w:val="20"/>
        </w:rPr>
        <w:t>Management of technical priorities.</w:t>
      </w:r>
      <w:proofErr w:type="gramEnd"/>
      <w:r>
        <w:rPr>
          <w:i/>
          <w:iCs/>
          <w:sz w:val="20"/>
          <w:szCs w:val="20"/>
        </w:rPr>
        <w:t xml:space="preserve"> </w:t>
      </w:r>
    </w:p>
    <w:p w:rsidR="00871122" w:rsidRDefault="00871122" w:rsidP="00871122">
      <w:pPr>
        <w:pStyle w:val="Default"/>
        <w:spacing w:after="118"/>
        <w:rPr>
          <w:sz w:val="20"/>
          <w:szCs w:val="20"/>
        </w:rPr>
      </w:pPr>
      <w:proofErr w:type="gramStart"/>
      <w:r>
        <w:rPr>
          <w:rFonts w:ascii="Wingdings" w:hAnsi="Wingdings" w:cs="Wingdings"/>
          <w:sz w:val="20"/>
          <w:szCs w:val="20"/>
        </w:rPr>
        <w:t></w:t>
      </w:r>
      <w:r>
        <w:rPr>
          <w:rFonts w:ascii="Wingdings" w:hAnsi="Wingdings" w:cs="Wingdings"/>
          <w:sz w:val="20"/>
          <w:szCs w:val="20"/>
        </w:rPr>
        <w:t></w:t>
      </w:r>
      <w:r>
        <w:rPr>
          <w:i/>
          <w:iCs/>
          <w:sz w:val="20"/>
          <w:szCs w:val="20"/>
        </w:rPr>
        <w:t>Co-ordination and liaison with various service and agencies.</w:t>
      </w:r>
      <w:proofErr w:type="gramEnd"/>
      <w:r>
        <w:rPr>
          <w:i/>
          <w:iCs/>
          <w:sz w:val="20"/>
          <w:szCs w:val="20"/>
        </w:rPr>
        <w:t xml:space="preserve"> </w:t>
      </w:r>
    </w:p>
    <w:p w:rsidR="00871122" w:rsidRDefault="00871122" w:rsidP="00871122">
      <w:pPr>
        <w:pStyle w:val="Default"/>
        <w:spacing w:after="118"/>
        <w:rPr>
          <w:sz w:val="20"/>
          <w:szCs w:val="20"/>
        </w:rPr>
      </w:pPr>
      <w:proofErr w:type="gramStart"/>
      <w:r>
        <w:rPr>
          <w:rFonts w:ascii="Wingdings" w:hAnsi="Wingdings" w:cs="Wingdings"/>
          <w:sz w:val="20"/>
          <w:szCs w:val="20"/>
        </w:rPr>
        <w:t></w:t>
      </w:r>
      <w:r>
        <w:rPr>
          <w:rFonts w:ascii="Wingdings" w:hAnsi="Wingdings" w:cs="Wingdings"/>
          <w:sz w:val="20"/>
          <w:szCs w:val="20"/>
        </w:rPr>
        <w:t></w:t>
      </w:r>
      <w:r>
        <w:rPr>
          <w:i/>
          <w:iCs/>
          <w:sz w:val="20"/>
          <w:szCs w:val="20"/>
        </w:rPr>
        <w:t>Supervising, management and updating of personal records.</w:t>
      </w:r>
      <w:proofErr w:type="gramEnd"/>
      <w:r>
        <w:rPr>
          <w:i/>
          <w:iCs/>
          <w:sz w:val="20"/>
          <w:szCs w:val="20"/>
        </w:rPr>
        <w:t xml:space="preserve"> </w:t>
      </w:r>
    </w:p>
    <w:p w:rsidR="00871122" w:rsidRDefault="00871122" w:rsidP="00871122">
      <w:pPr>
        <w:pStyle w:val="Default"/>
        <w:rPr>
          <w:sz w:val="20"/>
          <w:szCs w:val="20"/>
        </w:rPr>
      </w:pPr>
      <w:r>
        <w:rPr>
          <w:rFonts w:ascii="Wingdings" w:hAnsi="Wingdings" w:cs="Wingdings"/>
          <w:sz w:val="20"/>
          <w:szCs w:val="20"/>
        </w:rPr>
        <w:t></w:t>
      </w:r>
      <w:r>
        <w:rPr>
          <w:rFonts w:ascii="Wingdings" w:hAnsi="Wingdings" w:cs="Wingdings"/>
          <w:sz w:val="20"/>
          <w:szCs w:val="20"/>
        </w:rPr>
        <w:t></w:t>
      </w:r>
      <w:r>
        <w:rPr>
          <w:i/>
          <w:iCs/>
          <w:sz w:val="20"/>
          <w:szCs w:val="20"/>
        </w:rPr>
        <w:t xml:space="preserve">Experience in Engineering and Store keeping demand and survey procedure, Auditing &amp; Accounting of Technical Stores </w:t>
      </w:r>
    </w:p>
    <w:p w:rsidR="00871122" w:rsidRDefault="00871122" w:rsidP="00871122">
      <w:pPr>
        <w:pStyle w:val="Default"/>
        <w:rPr>
          <w:sz w:val="20"/>
          <w:szCs w:val="20"/>
        </w:rPr>
      </w:pPr>
    </w:p>
    <w:p w:rsidR="00871122" w:rsidRDefault="00871122" w:rsidP="00871122">
      <w:pPr>
        <w:pStyle w:val="Default"/>
        <w:rPr>
          <w:sz w:val="20"/>
          <w:szCs w:val="20"/>
        </w:rPr>
      </w:pPr>
      <w:r>
        <w:rPr>
          <w:b/>
          <w:bCs/>
          <w:i/>
          <w:iCs/>
          <w:sz w:val="20"/>
          <w:szCs w:val="20"/>
        </w:rPr>
        <w:t xml:space="preserve">Educational &amp; Professional Qualification: </w:t>
      </w:r>
    </w:p>
    <w:p w:rsidR="00871122" w:rsidRDefault="00871122" w:rsidP="00871122">
      <w:pPr>
        <w:pStyle w:val="Default"/>
        <w:spacing w:after="121"/>
        <w:rPr>
          <w:sz w:val="20"/>
          <w:szCs w:val="20"/>
        </w:rPr>
      </w:pPr>
      <w:r>
        <w:rPr>
          <w:rFonts w:ascii="Wingdings" w:hAnsi="Wingdings" w:cs="Wingdings"/>
          <w:sz w:val="20"/>
          <w:szCs w:val="20"/>
        </w:rPr>
        <w:t></w:t>
      </w:r>
      <w:r>
        <w:rPr>
          <w:rFonts w:ascii="Wingdings" w:hAnsi="Wingdings" w:cs="Wingdings"/>
          <w:sz w:val="20"/>
          <w:szCs w:val="20"/>
        </w:rPr>
        <w:t></w:t>
      </w:r>
      <w:r>
        <w:rPr>
          <w:i/>
          <w:iCs/>
          <w:sz w:val="20"/>
          <w:szCs w:val="20"/>
        </w:rPr>
        <w:t xml:space="preserve">4 </w:t>
      </w:r>
      <w:proofErr w:type="gramStart"/>
      <w:r>
        <w:rPr>
          <w:i/>
          <w:iCs/>
          <w:sz w:val="20"/>
          <w:szCs w:val="20"/>
        </w:rPr>
        <w:t>years</w:t>
      </w:r>
      <w:proofErr w:type="gramEnd"/>
      <w:r>
        <w:rPr>
          <w:i/>
          <w:iCs/>
          <w:sz w:val="20"/>
          <w:szCs w:val="20"/>
        </w:rPr>
        <w:t xml:space="preserve"> diploma in Ship Construction, Naval Architecture and Mechanical Engineering. </w:t>
      </w:r>
    </w:p>
    <w:p w:rsidR="00871122" w:rsidRDefault="00871122" w:rsidP="00871122">
      <w:pPr>
        <w:pStyle w:val="Default"/>
        <w:rPr>
          <w:sz w:val="20"/>
          <w:szCs w:val="20"/>
        </w:rPr>
      </w:pPr>
      <w:r>
        <w:rPr>
          <w:rFonts w:ascii="Wingdings" w:hAnsi="Wingdings" w:cs="Wingdings"/>
          <w:sz w:val="20"/>
          <w:szCs w:val="20"/>
        </w:rPr>
        <w:t></w:t>
      </w:r>
      <w:r>
        <w:rPr>
          <w:rFonts w:ascii="Wingdings" w:hAnsi="Wingdings" w:cs="Wingdings"/>
          <w:sz w:val="20"/>
          <w:szCs w:val="20"/>
        </w:rPr>
        <w:t></w:t>
      </w:r>
      <w:r>
        <w:rPr>
          <w:i/>
          <w:iCs/>
          <w:sz w:val="20"/>
          <w:szCs w:val="20"/>
        </w:rPr>
        <w:t xml:space="preserve">Bachelor of Mechanical Engineering (EQV) </w:t>
      </w:r>
    </w:p>
    <w:p w:rsidR="00871122" w:rsidRDefault="00871122" w:rsidP="00871122">
      <w:pPr>
        <w:pStyle w:val="Default"/>
        <w:rPr>
          <w:sz w:val="20"/>
          <w:szCs w:val="20"/>
        </w:rPr>
      </w:pPr>
    </w:p>
    <w:p w:rsidR="00871122" w:rsidRDefault="00871122" w:rsidP="00871122">
      <w:pPr>
        <w:pStyle w:val="Default"/>
        <w:rPr>
          <w:sz w:val="20"/>
          <w:szCs w:val="20"/>
        </w:rPr>
      </w:pPr>
      <w:r>
        <w:rPr>
          <w:b/>
          <w:bCs/>
          <w:i/>
          <w:iCs/>
          <w:sz w:val="20"/>
          <w:szCs w:val="20"/>
        </w:rPr>
        <w:t xml:space="preserve">Managerial Qualification: </w:t>
      </w:r>
    </w:p>
    <w:p w:rsidR="00871122" w:rsidRDefault="00871122" w:rsidP="00871122">
      <w:pPr>
        <w:pStyle w:val="Default"/>
        <w:rPr>
          <w:sz w:val="20"/>
          <w:szCs w:val="20"/>
        </w:rPr>
      </w:pPr>
      <w:proofErr w:type="gramStart"/>
      <w:r>
        <w:rPr>
          <w:rFonts w:ascii="Wingdings" w:hAnsi="Wingdings" w:cs="Wingdings"/>
          <w:sz w:val="20"/>
          <w:szCs w:val="20"/>
        </w:rPr>
        <w:t></w:t>
      </w:r>
      <w:r>
        <w:rPr>
          <w:rFonts w:ascii="Wingdings" w:hAnsi="Wingdings" w:cs="Wingdings"/>
          <w:sz w:val="20"/>
          <w:szCs w:val="20"/>
        </w:rPr>
        <w:t></w:t>
      </w:r>
      <w:r>
        <w:rPr>
          <w:i/>
          <w:iCs/>
          <w:sz w:val="20"/>
          <w:szCs w:val="20"/>
        </w:rPr>
        <w:t>Leadership course in Discipline, First Aid, Security, Planning, Organizing and execution of practical task including Human Relation &amp; Motivation.</w:t>
      </w:r>
      <w:proofErr w:type="gramEnd"/>
      <w:r>
        <w:rPr>
          <w:i/>
          <w:iCs/>
          <w:sz w:val="20"/>
          <w:szCs w:val="20"/>
        </w:rPr>
        <w:t xml:space="preserve"> </w:t>
      </w:r>
    </w:p>
    <w:p w:rsidR="00871122" w:rsidRDefault="00871122" w:rsidP="00871122">
      <w:pPr>
        <w:pStyle w:val="Default"/>
        <w:rPr>
          <w:sz w:val="20"/>
          <w:szCs w:val="20"/>
        </w:rPr>
      </w:pPr>
      <w:bookmarkStart w:id="0" w:name="_GoBack"/>
      <w:bookmarkEnd w:id="0"/>
    </w:p>
    <w:sectPr w:rsidR="00871122" w:rsidSect="006D55B3">
      <w:pgSz w:w="12240" w:h="15840" w:code="1"/>
      <w:pgMar w:top="2434" w:right="1022" w:bottom="0" w:left="1166" w:header="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71122"/>
    <w:rsid w:val="00496C6B"/>
    <w:rsid w:val="006A29C6"/>
    <w:rsid w:val="006D55B3"/>
    <w:rsid w:val="0072013A"/>
    <w:rsid w:val="00871122"/>
    <w:rsid w:val="008E2F73"/>
    <w:rsid w:val="00BE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11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2013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nod.37206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348382427</cp:lastModifiedBy>
  <cp:revision>3</cp:revision>
  <dcterms:created xsi:type="dcterms:W3CDTF">2017-04-12T07:28:00Z</dcterms:created>
  <dcterms:modified xsi:type="dcterms:W3CDTF">2017-08-17T10:27:00Z</dcterms:modified>
</cp:coreProperties>
</file>