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6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175"/>
      </w:tblGrid>
      <w:tr w:rsidR="002848F7" w:rsidRPr="00FA0084" w:rsidTr="00A9477F">
        <w:tc>
          <w:tcPr>
            <w:tcW w:w="5292" w:type="dxa"/>
          </w:tcPr>
          <w:p w:rsidR="009F53B3" w:rsidRPr="00FA0084" w:rsidRDefault="002848F7" w:rsidP="009F53B3">
            <w:pPr>
              <w:autoSpaceDE w:val="0"/>
              <w:autoSpaceDN w:val="0"/>
              <w:adjustRightInd w:val="0"/>
              <w:spacing w:line="276" w:lineRule="auto"/>
              <w:jc w:val="both"/>
              <w:rPr>
                <w:rFonts w:asciiTheme="majorHAnsi" w:hAnsiTheme="majorHAnsi"/>
              </w:rPr>
            </w:pPr>
            <w:proofErr w:type="spellStart"/>
            <w:r w:rsidRPr="00FA0084">
              <w:rPr>
                <w:rFonts w:asciiTheme="majorHAnsi" w:hAnsiTheme="majorHAnsi"/>
                <w:b/>
                <w:color w:val="000000"/>
                <w:sz w:val="36"/>
              </w:rPr>
              <w:t>Gopi</w:t>
            </w:r>
            <w:proofErr w:type="spellEnd"/>
            <w:r w:rsidRPr="00FA0084">
              <w:rPr>
                <w:rFonts w:asciiTheme="majorHAnsi" w:hAnsiTheme="majorHAnsi"/>
                <w:b/>
                <w:color w:val="000000"/>
                <w:sz w:val="36"/>
              </w:rPr>
              <w:t xml:space="preserve"> </w:t>
            </w:r>
          </w:p>
          <w:p w:rsidR="002848F7" w:rsidRPr="00FA0084" w:rsidRDefault="002848F7" w:rsidP="00003E24">
            <w:pPr>
              <w:autoSpaceDE w:val="0"/>
              <w:autoSpaceDN w:val="0"/>
              <w:adjustRightInd w:val="0"/>
              <w:spacing w:line="276" w:lineRule="auto"/>
              <w:jc w:val="both"/>
              <w:rPr>
                <w:rFonts w:asciiTheme="majorHAnsi" w:hAnsiTheme="majorHAnsi"/>
              </w:rPr>
            </w:pPr>
          </w:p>
        </w:tc>
        <w:tc>
          <w:tcPr>
            <w:tcW w:w="5175" w:type="dxa"/>
          </w:tcPr>
          <w:p w:rsidR="002848F7" w:rsidRPr="00FA0084" w:rsidRDefault="009F53B3" w:rsidP="00B444B2">
            <w:pPr>
              <w:autoSpaceDE w:val="0"/>
              <w:autoSpaceDN w:val="0"/>
              <w:adjustRightInd w:val="0"/>
              <w:spacing w:line="360" w:lineRule="auto"/>
              <w:jc w:val="right"/>
              <w:rPr>
                <w:rFonts w:asciiTheme="majorHAnsi" w:hAnsiTheme="majorHAnsi"/>
              </w:rPr>
            </w:pPr>
            <w:hyperlink r:id="rId5" w:history="1">
              <w:r w:rsidRPr="00100F10">
                <w:rPr>
                  <w:rStyle w:val="Hyperlink"/>
                  <w:rFonts w:asciiTheme="majorHAnsi" w:hAnsiTheme="majorHAnsi"/>
                </w:rPr>
                <w:t>Gopi.372076@2freemail.com</w:t>
              </w:r>
            </w:hyperlink>
            <w:r>
              <w:rPr>
                <w:rFonts w:asciiTheme="majorHAnsi" w:hAnsiTheme="majorHAnsi"/>
              </w:rPr>
              <w:t xml:space="preserve"> </w:t>
            </w:r>
          </w:p>
          <w:p w:rsidR="002848F7" w:rsidRPr="00FA0084" w:rsidRDefault="002848F7" w:rsidP="009F53B3">
            <w:pPr>
              <w:autoSpaceDE w:val="0"/>
              <w:autoSpaceDN w:val="0"/>
              <w:adjustRightInd w:val="0"/>
              <w:spacing w:line="360" w:lineRule="auto"/>
              <w:jc w:val="right"/>
              <w:rPr>
                <w:rFonts w:asciiTheme="majorHAnsi" w:hAnsiTheme="majorHAnsi"/>
              </w:rPr>
            </w:pPr>
            <w:bookmarkStart w:id="0" w:name="_GoBack"/>
            <w:bookmarkEnd w:id="0"/>
          </w:p>
        </w:tc>
      </w:tr>
    </w:tbl>
    <w:p w:rsidR="00773C92" w:rsidRPr="00DB6D98" w:rsidRDefault="00773C92" w:rsidP="00003E24">
      <w:pPr>
        <w:jc w:val="both"/>
        <w:rPr>
          <w:rFonts w:asciiTheme="majorHAnsi" w:hAnsiTheme="majorHAnsi"/>
          <w:sz w:val="14"/>
        </w:rPr>
      </w:pPr>
    </w:p>
    <w:p w:rsidR="00A9477F" w:rsidRPr="00DB6D98" w:rsidRDefault="00A9477F" w:rsidP="00003E24">
      <w:pPr>
        <w:jc w:val="both"/>
        <w:rPr>
          <w:rFonts w:asciiTheme="majorHAnsi" w:hAnsiTheme="majorHAnsi"/>
          <w:sz w:val="2"/>
        </w:rPr>
      </w:pPr>
    </w:p>
    <w:p w:rsidR="002848F7" w:rsidRPr="00FA0084" w:rsidRDefault="002848F7" w:rsidP="00003E24">
      <w:pPr>
        <w:jc w:val="both"/>
        <w:rPr>
          <w:rFonts w:asciiTheme="majorHAnsi" w:hAnsiTheme="majorHAnsi"/>
        </w:rPr>
      </w:pPr>
    </w:p>
    <w:tbl>
      <w:tblPr>
        <w:tblStyle w:val="TableGrid"/>
        <w:tblW w:w="1046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127"/>
      </w:tblGrid>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t xml:space="preserve">Objective </w:t>
            </w:r>
          </w:p>
        </w:tc>
        <w:tc>
          <w:tcPr>
            <w:tcW w:w="8127" w:type="dxa"/>
          </w:tcPr>
          <w:p w:rsidR="00A9477F" w:rsidRPr="00FA0084"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sz w:val="26"/>
                <w:szCs w:val="26"/>
              </w:rPr>
              <w:t>To be an astute learner and the best performer in a pragmatic way where I can show my talent and enhance my skills to compete company goals and objective with full integrity and zest</w:t>
            </w:r>
          </w:p>
          <w:p w:rsidR="00A9477F" w:rsidRPr="00FA0084" w:rsidRDefault="00A9477F" w:rsidP="00003E24">
            <w:pPr>
              <w:tabs>
                <w:tab w:val="left" w:pos="4590"/>
              </w:tabs>
              <w:spacing w:line="276" w:lineRule="auto"/>
              <w:jc w:val="both"/>
              <w:rPr>
                <w:rFonts w:asciiTheme="majorHAnsi" w:hAnsiTheme="majorHAnsi" w:cs="Arial"/>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t xml:space="preserve">Work Experience </w:t>
            </w:r>
          </w:p>
        </w:tc>
        <w:tc>
          <w:tcPr>
            <w:tcW w:w="8127" w:type="dxa"/>
          </w:tcPr>
          <w:p w:rsidR="00A9477F" w:rsidRPr="00FA0084" w:rsidRDefault="00A9477F" w:rsidP="00003E24">
            <w:pPr>
              <w:tabs>
                <w:tab w:val="left" w:pos="4590"/>
              </w:tabs>
              <w:spacing w:line="276" w:lineRule="auto"/>
              <w:jc w:val="both"/>
              <w:rPr>
                <w:rFonts w:asciiTheme="majorHAnsi" w:hAnsiTheme="majorHAnsi" w:cs="Arial"/>
                <w:b/>
                <w:sz w:val="26"/>
                <w:szCs w:val="26"/>
              </w:rPr>
            </w:pPr>
            <w:r w:rsidRPr="00FA0084">
              <w:rPr>
                <w:rFonts w:asciiTheme="majorHAnsi" w:hAnsiTheme="majorHAnsi" w:cs="Arial"/>
                <w:b/>
                <w:sz w:val="26"/>
                <w:szCs w:val="26"/>
              </w:rPr>
              <w:t xml:space="preserve">Assistant Professor / Information Technology </w:t>
            </w:r>
          </w:p>
          <w:p w:rsidR="00A9477F" w:rsidRDefault="00A9477F" w:rsidP="00003E24">
            <w:pPr>
              <w:tabs>
                <w:tab w:val="left" w:pos="4590"/>
              </w:tabs>
              <w:spacing w:line="276" w:lineRule="auto"/>
              <w:jc w:val="both"/>
              <w:rPr>
                <w:rFonts w:asciiTheme="majorHAnsi" w:hAnsiTheme="majorHAnsi" w:cs="Arial"/>
                <w:sz w:val="26"/>
                <w:szCs w:val="26"/>
              </w:rPr>
            </w:pPr>
            <w:proofErr w:type="spellStart"/>
            <w:r w:rsidRPr="00FA0084">
              <w:rPr>
                <w:rFonts w:asciiTheme="majorHAnsi" w:hAnsiTheme="majorHAnsi" w:cs="Arial"/>
                <w:sz w:val="26"/>
                <w:szCs w:val="26"/>
              </w:rPr>
              <w:t>K.S.Rangasamy</w:t>
            </w:r>
            <w:proofErr w:type="spellEnd"/>
            <w:r w:rsidRPr="00FA0084">
              <w:rPr>
                <w:rFonts w:asciiTheme="majorHAnsi" w:hAnsiTheme="majorHAnsi" w:cs="Arial"/>
                <w:sz w:val="26"/>
                <w:szCs w:val="26"/>
              </w:rPr>
              <w:t xml:space="preserve"> College of Technology, </w:t>
            </w:r>
            <w:proofErr w:type="spellStart"/>
            <w:r w:rsidRPr="00FA0084">
              <w:rPr>
                <w:rFonts w:asciiTheme="majorHAnsi" w:hAnsiTheme="majorHAnsi" w:cs="Arial"/>
                <w:sz w:val="26"/>
                <w:szCs w:val="26"/>
              </w:rPr>
              <w:t>Tiruchengode</w:t>
            </w:r>
            <w:proofErr w:type="spellEnd"/>
          </w:p>
          <w:p w:rsidR="005123F1" w:rsidRDefault="005123F1" w:rsidP="00003E24">
            <w:pPr>
              <w:tabs>
                <w:tab w:val="left" w:pos="4590"/>
              </w:tabs>
              <w:spacing w:line="276" w:lineRule="auto"/>
              <w:jc w:val="both"/>
              <w:rPr>
                <w:rFonts w:asciiTheme="majorHAnsi" w:hAnsiTheme="majorHAnsi" w:cs="Arial"/>
                <w:sz w:val="26"/>
                <w:szCs w:val="26"/>
              </w:rPr>
            </w:pPr>
            <w:r>
              <w:rPr>
                <w:rFonts w:asciiTheme="majorHAnsi" w:hAnsiTheme="majorHAnsi" w:cs="Arial"/>
                <w:sz w:val="26"/>
                <w:szCs w:val="26"/>
              </w:rPr>
              <w:t>6 Years &amp; 5 Months</w:t>
            </w:r>
          </w:p>
          <w:p w:rsidR="00A9477F" w:rsidRPr="00FA0084" w:rsidRDefault="00A9477F" w:rsidP="005123F1">
            <w:pPr>
              <w:tabs>
                <w:tab w:val="left" w:pos="4590"/>
              </w:tabs>
              <w:spacing w:line="276" w:lineRule="auto"/>
              <w:jc w:val="both"/>
              <w:rPr>
                <w:rFonts w:asciiTheme="majorHAnsi" w:hAnsiTheme="majorHAnsi" w:cs="Arial"/>
                <w:sz w:val="26"/>
                <w:szCs w:val="26"/>
              </w:rPr>
            </w:pPr>
          </w:p>
        </w:tc>
      </w:tr>
      <w:tr w:rsidR="00CA3277" w:rsidRPr="00FA0084" w:rsidTr="007E541D">
        <w:tc>
          <w:tcPr>
            <w:tcW w:w="2340" w:type="dxa"/>
          </w:tcPr>
          <w:p w:rsidR="00CA3277" w:rsidRPr="00FA0084" w:rsidRDefault="00CA3277" w:rsidP="00003E24">
            <w:pPr>
              <w:tabs>
                <w:tab w:val="left" w:pos="4590"/>
              </w:tabs>
              <w:spacing w:after="200" w:line="276" w:lineRule="auto"/>
              <w:jc w:val="both"/>
              <w:rPr>
                <w:rFonts w:asciiTheme="majorHAnsi" w:hAnsiTheme="majorHAnsi" w:cs="Arial"/>
                <w:b/>
                <w:sz w:val="26"/>
                <w:szCs w:val="26"/>
              </w:rPr>
            </w:pPr>
          </w:p>
        </w:tc>
        <w:tc>
          <w:tcPr>
            <w:tcW w:w="8127" w:type="dxa"/>
          </w:tcPr>
          <w:p w:rsidR="00CA3277" w:rsidRPr="00FA0084" w:rsidRDefault="00CA3277" w:rsidP="00CA3277">
            <w:pPr>
              <w:tabs>
                <w:tab w:val="left" w:pos="4590"/>
              </w:tabs>
              <w:spacing w:line="276" w:lineRule="auto"/>
              <w:jc w:val="both"/>
              <w:rPr>
                <w:rFonts w:asciiTheme="majorHAnsi" w:hAnsiTheme="majorHAnsi" w:cs="Arial"/>
                <w:b/>
                <w:sz w:val="26"/>
                <w:szCs w:val="26"/>
              </w:rPr>
            </w:pPr>
            <w:r w:rsidRPr="00FA0084">
              <w:rPr>
                <w:rFonts w:asciiTheme="majorHAnsi" w:hAnsiTheme="majorHAnsi" w:cs="Arial"/>
                <w:b/>
                <w:sz w:val="26"/>
                <w:szCs w:val="26"/>
              </w:rPr>
              <w:t xml:space="preserve">Lecturer / Information Technology </w:t>
            </w:r>
          </w:p>
          <w:p w:rsidR="00CA3277" w:rsidRDefault="00CA3277" w:rsidP="00CA3277">
            <w:pPr>
              <w:tabs>
                <w:tab w:val="left" w:pos="4590"/>
              </w:tabs>
              <w:spacing w:line="276" w:lineRule="auto"/>
              <w:jc w:val="both"/>
              <w:rPr>
                <w:rFonts w:asciiTheme="majorHAnsi" w:hAnsiTheme="majorHAnsi" w:cs="Arial"/>
                <w:sz w:val="26"/>
                <w:szCs w:val="26"/>
              </w:rPr>
            </w:pPr>
            <w:proofErr w:type="spellStart"/>
            <w:r w:rsidRPr="00FA0084">
              <w:rPr>
                <w:rFonts w:asciiTheme="majorHAnsi" w:hAnsiTheme="majorHAnsi" w:cs="Arial"/>
                <w:sz w:val="26"/>
                <w:szCs w:val="26"/>
              </w:rPr>
              <w:t>K.S.Rangasamy</w:t>
            </w:r>
            <w:proofErr w:type="spellEnd"/>
            <w:r w:rsidRPr="00FA0084">
              <w:rPr>
                <w:rFonts w:asciiTheme="majorHAnsi" w:hAnsiTheme="majorHAnsi" w:cs="Arial"/>
                <w:sz w:val="26"/>
                <w:szCs w:val="26"/>
              </w:rPr>
              <w:t xml:space="preserve"> College of Technology, </w:t>
            </w:r>
            <w:proofErr w:type="spellStart"/>
            <w:r w:rsidRPr="00FA0084">
              <w:rPr>
                <w:rFonts w:asciiTheme="majorHAnsi" w:hAnsiTheme="majorHAnsi" w:cs="Arial"/>
                <w:sz w:val="26"/>
                <w:szCs w:val="26"/>
              </w:rPr>
              <w:t>Tiruchengode</w:t>
            </w:r>
            <w:proofErr w:type="spellEnd"/>
          </w:p>
          <w:p w:rsidR="00CA3277" w:rsidRPr="00492D1D" w:rsidRDefault="00951044" w:rsidP="00003E24">
            <w:pPr>
              <w:tabs>
                <w:tab w:val="left" w:pos="4590"/>
              </w:tabs>
              <w:spacing w:line="276" w:lineRule="auto"/>
              <w:jc w:val="both"/>
              <w:rPr>
                <w:rFonts w:asciiTheme="majorHAnsi" w:hAnsiTheme="majorHAnsi" w:cs="Arial"/>
                <w:sz w:val="26"/>
                <w:szCs w:val="26"/>
              </w:rPr>
            </w:pPr>
            <w:r w:rsidRPr="00492D1D">
              <w:rPr>
                <w:rFonts w:asciiTheme="majorHAnsi" w:hAnsiTheme="majorHAnsi" w:cs="Arial"/>
                <w:sz w:val="26"/>
                <w:szCs w:val="26"/>
              </w:rPr>
              <w:t>1 Year &amp; 1 Month</w:t>
            </w:r>
          </w:p>
          <w:p w:rsidR="00951044" w:rsidRPr="00FA0084" w:rsidRDefault="00951044" w:rsidP="00003E24">
            <w:pPr>
              <w:tabs>
                <w:tab w:val="left" w:pos="4590"/>
              </w:tabs>
              <w:spacing w:line="276" w:lineRule="auto"/>
              <w:jc w:val="both"/>
              <w:rPr>
                <w:rFonts w:asciiTheme="majorHAnsi" w:hAnsiTheme="majorHAnsi" w:cs="Arial"/>
                <w:b/>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p>
        </w:tc>
        <w:tc>
          <w:tcPr>
            <w:tcW w:w="8127" w:type="dxa"/>
          </w:tcPr>
          <w:p w:rsidR="00A9477F" w:rsidRPr="00FA0084" w:rsidRDefault="00A9477F" w:rsidP="00003E24">
            <w:pPr>
              <w:tabs>
                <w:tab w:val="left" w:pos="4590"/>
              </w:tabs>
              <w:spacing w:line="276" w:lineRule="auto"/>
              <w:jc w:val="both"/>
              <w:rPr>
                <w:rFonts w:asciiTheme="majorHAnsi" w:hAnsiTheme="majorHAnsi" w:cs="Arial"/>
                <w:b/>
                <w:sz w:val="26"/>
                <w:szCs w:val="26"/>
              </w:rPr>
            </w:pPr>
            <w:r w:rsidRPr="00FA0084">
              <w:rPr>
                <w:rFonts w:asciiTheme="majorHAnsi" w:hAnsiTheme="majorHAnsi" w:cs="Arial"/>
                <w:b/>
                <w:sz w:val="26"/>
                <w:szCs w:val="26"/>
              </w:rPr>
              <w:t xml:space="preserve">Lecturer / Information Technology </w:t>
            </w:r>
          </w:p>
          <w:p w:rsidR="00A9477F" w:rsidRDefault="00A9477F" w:rsidP="00003E24">
            <w:pPr>
              <w:tabs>
                <w:tab w:val="left" w:pos="4590"/>
              </w:tabs>
              <w:spacing w:line="276" w:lineRule="auto"/>
              <w:jc w:val="both"/>
              <w:rPr>
                <w:rFonts w:asciiTheme="majorHAnsi" w:hAnsiTheme="majorHAnsi" w:cs="Arial"/>
                <w:sz w:val="26"/>
                <w:szCs w:val="26"/>
              </w:rPr>
            </w:pPr>
            <w:proofErr w:type="spellStart"/>
            <w:r w:rsidRPr="00FA0084">
              <w:rPr>
                <w:rFonts w:asciiTheme="majorHAnsi" w:hAnsiTheme="majorHAnsi" w:cs="Arial"/>
                <w:sz w:val="26"/>
                <w:szCs w:val="26"/>
              </w:rPr>
              <w:t>Paavai</w:t>
            </w:r>
            <w:proofErr w:type="spellEnd"/>
            <w:r w:rsidRPr="00FA0084">
              <w:rPr>
                <w:rFonts w:asciiTheme="majorHAnsi" w:hAnsiTheme="majorHAnsi" w:cs="Arial"/>
                <w:sz w:val="26"/>
                <w:szCs w:val="26"/>
              </w:rPr>
              <w:t xml:space="preserve"> Engineering College, </w:t>
            </w:r>
            <w:proofErr w:type="spellStart"/>
            <w:r w:rsidRPr="00FA0084">
              <w:rPr>
                <w:rFonts w:asciiTheme="majorHAnsi" w:hAnsiTheme="majorHAnsi" w:cs="Arial"/>
                <w:sz w:val="26"/>
                <w:szCs w:val="26"/>
              </w:rPr>
              <w:t>Namakkal</w:t>
            </w:r>
            <w:proofErr w:type="spellEnd"/>
          </w:p>
          <w:p w:rsidR="005123F1" w:rsidRPr="00FA0084" w:rsidRDefault="005123F1" w:rsidP="005123F1">
            <w:pPr>
              <w:tabs>
                <w:tab w:val="left" w:pos="4590"/>
              </w:tabs>
              <w:spacing w:line="276" w:lineRule="auto"/>
              <w:jc w:val="both"/>
              <w:rPr>
                <w:rFonts w:asciiTheme="majorHAnsi" w:hAnsiTheme="majorHAnsi" w:cs="Arial"/>
                <w:sz w:val="26"/>
                <w:szCs w:val="26"/>
              </w:rPr>
            </w:pPr>
            <w:r>
              <w:rPr>
                <w:rFonts w:asciiTheme="majorHAnsi" w:hAnsiTheme="majorHAnsi" w:cs="Arial"/>
                <w:sz w:val="26"/>
                <w:szCs w:val="26"/>
              </w:rPr>
              <w:t>1 Year &amp; 10 Months</w:t>
            </w:r>
          </w:p>
          <w:p w:rsidR="00A9477F" w:rsidRPr="00FA0084" w:rsidRDefault="00A9477F" w:rsidP="00003E24">
            <w:pPr>
              <w:tabs>
                <w:tab w:val="left" w:pos="4590"/>
              </w:tabs>
              <w:spacing w:line="276" w:lineRule="auto"/>
              <w:jc w:val="both"/>
              <w:rPr>
                <w:rFonts w:asciiTheme="majorHAnsi" w:hAnsiTheme="majorHAnsi" w:cs="Arial"/>
                <w:sz w:val="26"/>
                <w:szCs w:val="26"/>
              </w:rPr>
            </w:pPr>
          </w:p>
        </w:tc>
      </w:tr>
      <w:tr w:rsidR="00A9477F" w:rsidRPr="00FA0084" w:rsidTr="007E541D">
        <w:trPr>
          <w:trHeight w:val="368"/>
        </w:trPr>
        <w:tc>
          <w:tcPr>
            <w:tcW w:w="2340" w:type="dxa"/>
          </w:tcPr>
          <w:p w:rsidR="00A9477F" w:rsidRPr="00FA0084" w:rsidRDefault="00A9477F" w:rsidP="00003E24">
            <w:pPr>
              <w:tabs>
                <w:tab w:val="left" w:pos="4590"/>
              </w:tabs>
              <w:spacing w:line="276" w:lineRule="auto"/>
              <w:jc w:val="both"/>
              <w:rPr>
                <w:rFonts w:asciiTheme="majorHAnsi" w:hAnsiTheme="majorHAnsi" w:cs="Arial"/>
                <w:b/>
                <w:sz w:val="26"/>
                <w:szCs w:val="26"/>
              </w:rPr>
            </w:pPr>
            <w:r w:rsidRPr="00FA0084">
              <w:rPr>
                <w:rFonts w:asciiTheme="majorHAnsi" w:hAnsiTheme="majorHAnsi" w:cs="Arial"/>
                <w:b/>
                <w:sz w:val="26"/>
                <w:szCs w:val="26"/>
              </w:rPr>
              <w:t>Area of Interest</w:t>
            </w:r>
          </w:p>
        </w:tc>
        <w:tc>
          <w:tcPr>
            <w:tcW w:w="8127" w:type="dxa"/>
          </w:tcPr>
          <w:p w:rsidR="00A9477F" w:rsidRPr="00FA0084"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sz w:val="26"/>
                <w:szCs w:val="26"/>
              </w:rPr>
              <w:t>Database Management</w:t>
            </w:r>
            <w:r w:rsidR="00BA478B">
              <w:rPr>
                <w:rFonts w:asciiTheme="majorHAnsi" w:hAnsiTheme="majorHAnsi" w:cs="Arial"/>
                <w:sz w:val="26"/>
                <w:szCs w:val="26"/>
              </w:rPr>
              <w:t xml:space="preserve"> </w:t>
            </w:r>
            <w:r w:rsidR="003A0846">
              <w:rPr>
                <w:rFonts w:asciiTheme="majorHAnsi" w:hAnsiTheme="majorHAnsi" w:cs="Arial"/>
                <w:sz w:val="26"/>
                <w:szCs w:val="26"/>
              </w:rPr>
              <w:t>Systems</w:t>
            </w:r>
          </w:p>
          <w:p w:rsidR="00A9477F" w:rsidRPr="00FA0084" w:rsidRDefault="00A9477F" w:rsidP="00003E24">
            <w:pPr>
              <w:tabs>
                <w:tab w:val="left" w:pos="4590"/>
              </w:tabs>
              <w:spacing w:line="276" w:lineRule="auto"/>
              <w:jc w:val="both"/>
              <w:rPr>
                <w:rFonts w:asciiTheme="majorHAnsi" w:hAnsiTheme="majorHAnsi" w:cs="Arial"/>
                <w:sz w:val="26"/>
                <w:szCs w:val="26"/>
              </w:rPr>
            </w:pPr>
          </w:p>
        </w:tc>
      </w:tr>
      <w:tr w:rsidR="00A9477F" w:rsidRPr="00FA0084" w:rsidTr="007E541D">
        <w:tc>
          <w:tcPr>
            <w:tcW w:w="2340" w:type="dxa"/>
          </w:tcPr>
          <w:p w:rsidR="00A9477F" w:rsidRPr="00FA0084" w:rsidRDefault="00A9477F" w:rsidP="00003E24">
            <w:pPr>
              <w:tabs>
                <w:tab w:val="left" w:pos="4590"/>
              </w:tabs>
              <w:spacing w:line="276" w:lineRule="auto"/>
              <w:jc w:val="both"/>
              <w:rPr>
                <w:rFonts w:asciiTheme="majorHAnsi" w:hAnsiTheme="majorHAnsi" w:cs="Arial"/>
                <w:b/>
                <w:sz w:val="26"/>
                <w:szCs w:val="26"/>
              </w:rPr>
            </w:pPr>
            <w:r w:rsidRPr="00FA0084">
              <w:rPr>
                <w:rFonts w:asciiTheme="majorHAnsi" w:hAnsiTheme="majorHAnsi" w:cs="Arial"/>
                <w:b/>
                <w:sz w:val="26"/>
                <w:szCs w:val="26"/>
              </w:rPr>
              <w:t>Computer skills</w:t>
            </w:r>
          </w:p>
        </w:tc>
        <w:tc>
          <w:tcPr>
            <w:tcW w:w="8127" w:type="dxa"/>
          </w:tcPr>
          <w:p w:rsidR="00A9477F" w:rsidRPr="00FA0084" w:rsidRDefault="00A9477F" w:rsidP="00003E24">
            <w:pPr>
              <w:tabs>
                <w:tab w:val="left" w:pos="4590"/>
              </w:tabs>
              <w:spacing w:line="360" w:lineRule="auto"/>
              <w:jc w:val="both"/>
              <w:rPr>
                <w:rFonts w:asciiTheme="majorHAnsi" w:hAnsiTheme="majorHAnsi" w:cs="Arial"/>
                <w:sz w:val="26"/>
                <w:szCs w:val="26"/>
              </w:rPr>
            </w:pPr>
            <w:r w:rsidRPr="00FA0084">
              <w:rPr>
                <w:rFonts w:asciiTheme="majorHAnsi" w:hAnsiTheme="majorHAnsi" w:cs="Arial"/>
                <w:b/>
                <w:sz w:val="26"/>
                <w:szCs w:val="26"/>
              </w:rPr>
              <w:t>Languages</w:t>
            </w:r>
            <w:r w:rsidRPr="00FA0084">
              <w:rPr>
                <w:rFonts w:asciiTheme="majorHAnsi" w:hAnsiTheme="majorHAnsi" w:cs="Arial"/>
                <w:sz w:val="26"/>
                <w:szCs w:val="26"/>
              </w:rPr>
              <w:t xml:space="preserve"> </w:t>
            </w:r>
            <w:r w:rsidR="002F5748">
              <w:rPr>
                <w:rFonts w:asciiTheme="majorHAnsi" w:hAnsiTheme="majorHAnsi" w:cs="Arial"/>
                <w:sz w:val="26"/>
                <w:szCs w:val="26"/>
              </w:rPr>
              <w:t>–</w:t>
            </w:r>
            <w:r w:rsidRPr="00FA0084">
              <w:rPr>
                <w:rFonts w:asciiTheme="majorHAnsi" w:hAnsiTheme="majorHAnsi" w:cs="Arial"/>
                <w:sz w:val="26"/>
                <w:szCs w:val="26"/>
              </w:rPr>
              <w:t xml:space="preserve"> </w:t>
            </w:r>
            <w:r w:rsidR="002F5748" w:rsidRPr="00FA0084">
              <w:rPr>
                <w:rFonts w:asciiTheme="majorHAnsi" w:hAnsiTheme="majorHAnsi" w:cs="Arial"/>
                <w:sz w:val="26"/>
                <w:szCs w:val="26"/>
              </w:rPr>
              <w:t>Visual Basic</w:t>
            </w:r>
            <w:r w:rsidR="002F5748">
              <w:rPr>
                <w:rFonts w:asciiTheme="majorHAnsi" w:hAnsiTheme="majorHAnsi" w:cs="Arial"/>
                <w:sz w:val="26"/>
                <w:szCs w:val="26"/>
              </w:rPr>
              <w:t xml:space="preserve">, </w:t>
            </w:r>
            <w:r w:rsidRPr="00FA0084">
              <w:rPr>
                <w:rFonts w:asciiTheme="majorHAnsi" w:hAnsiTheme="majorHAnsi" w:cs="Arial"/>
                <w:sz w:val="26"/>
                <w:szCs w:val="26"/>
              </w:rPr>
              <w:t>Java, Orac</w:t>
            </w:r>
            <w:r w:rsidR="002F5748">
              <w:rPr>
                <w:rFonts w:asciiTheme="majorHAnsi" w:hAnsiTheme="majorHAnsi" w:cs="Arial"/>
                <w:sz w:val="26"/>
                <w:szCs w:val="26"/>
              </w:rPr>
              <w:t>le 10g / 11g, C/C++, HTML, CSS</w:t>
            </w:r>
          </w:p>
          <w:p w:rsidR="00A9477F" w:rsidRPr="00FA0084" w:rsidRDefault="00A9477F" w:rsidP="00003E24">
            <w:pPr>
              <w:tabs>
                <w:tab w:val="left" w:pos="4590"/>
              </w:tabs>
              <w:spacing w:line="360" w:lineRule="auto"/>
              <w:jc w:val="both"/>
              <w:rPr>
                <w:rFonts w:asciiTheme="majorHAnsi" w:hAnsiTheme="majorHAnsi" w:cs="Arial"/>
                <w:sz w:val="26"/>
                <w:szCs w:val="26"/>
              </w:rPr>
            </w:pPr>
            <w:r w:rsidRPr="00FA0084">
              <w:rPr>
                <w:rFonts w:asciiTheme="majorHAnsi" w:hAnsiTheme="majorHAnsi" w:cs="Arial"/>
                <w:b/>
                <w:sz w:val="26"/>
                <w:szCs w:val="26"/>
              </w:rPr>
              <w:t>Platforms</w:t>
            </w:r>
            <w:r w:rsidRPr="00FA0084">
              <w:rPr>
                <w:rFonts w:asciiTheme="majorHAnsi" w:hAnsiTheme="majorHAnsi" w:cs="Arial"/>
                <w:sz w:val="26"/>
                <w:szCs w:val="26"/>
              </w:rPr>
              <w:t xml:space="preserve"> - Windows 7/10</w:t>
            </w:r>
          </w:p>
          <w:p w:rsidR="00A9477F" w:rsidRPr="00FA0084" w:rsidRDefault="00A9477F" w:rsidP="00003E24">
            <w:pPr>
              <w:tabs>
                <w:tab w:val="left" w:pos="4590"/>
              </w:tabs>
              <w:spacing w:line="360" w:lineRule="auto"/>
              <w:jc w:val="both"/>
              <w:rPr>
                <w:rFonts w:asciiTheme="majorHAnsi" w:hAnsiTheme="majorHAnsi" w:cs="Arial"/>
                <w:sz w:val="26"/>
                <w:szCs w:val="26"/>
              </w:rPr>
            </w:pPr>
            <w:r w:rsidRPr="00FA0084">
              <w:rPr>
                <w:rFonts w:asciiTheme="majorHAnsi" w:hAnsiTheme="majorHAnsi" w:cs="Arial"/>
                <w:b/>
                <w:sz w:val="26"/>
                <w:szCs w:val="26"/>
              </w:rPr>
              <w:t>Framework</w:t>
            </w:r>
            <w:r w:rsidR="00C62FC9">
              <w:rPr>
                <w:rFonts w:asciiTheme="majorHAnsi" w:hAnsiTheme="majorHAnsi" w:cs="Arial"/>
                <w:sz w:val="26"/>
                <w:szCs w:val="26"/>
              </w:rPr>
              <w:t xml:space="preserve"> - Visual Studio (.NET Framework)</w:t>
            </w:r>
          </w:p>
          <w:p w:rsidR="00A9477F" w:rsidRPr="00FA0084" w:rsidRDefault="00A9477F" w:rsidP="00003E24">
            <w:pPr>
              <w:tabs>
                <w:tab w:val="left" w:pos="4590"/>
              </w:tabs>
              <w:spacing w:line="360" w:lineRule="auto"/>
              <w:jc w:val="both"/>
              <w:rPr>
                <w:rFonts w:asciiTheme="majorHAnsi" w:hAnsiTheme="majorHAnsi" w:cs="Arial"/>
                <w:sz w:val="18"/>
                <w:szCs w:val="26"/>
              </w:rPr>
            </w:pPr>
          </w:p>
        </w:tc>
      </w:tr>
      <w:tr w:rsidR="00A9477F" w:rsidRPr="00FA0084" w:rsidTr="007E541D">
        <w:tc>
          <w:tcPr>
            <w:tcW w:w="2340" w:type="dxa"/>
            <w:vMerge w:val="restart"/>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t>Education</w:t>
            </w:r>
          </w:p>
        </w:tc>
        <w:tc>
          <w:tcPr>
            <w:tcW w:w="8127" w:type="dxa"/>
          </w:tcPr>
          <w:p w:rsidR="00A9477F" w:rsidRPr="00FA0084"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b/>
                <w:sz w:val="26"/>
                <w:szCs w:val="26"/>
              </w:rPr>
              <w:t>M.E</w:t>
            </w:r>
            <w:r w:rsidRPr="00FA0084">
              <w:rPr>
                <w:rFonts w:asciiTheme="majorHAnsi" w:hAnsiTheme="majorHAnsi" w:cs="Arial"/>
                <w:sz w:val="26"/>
                <w:szCs w:val="26"/>
              </w:rPr>
              <w:t xml:space="preserve"> – Computer Science and Engineering (Aug 2008 – May 2010)</w:t>
            </w:r>
          </w:p>
          <w:p w:rsidR="00A9477F" w:rsidRPr="00FA0084" w:rsidRDefault="00A9477F" w:rsidP="00003E24">
            <w:pPr>
              <w:tabs>
                <w:tab w:val="left" w:pos="4590"/>
              </w:tabs>
              <w:spacing w:line="276" w:lineRule="auto"/>
              <w:jc w:val="both"/>
              <w:rPr>
                <w:rFonts w:asciiTheme="majorHAnsi" w:hAnsiTheme="majorHAnsi" w:cs="Arial"/>
                <w:sz w:val="26"/>
                <w:szCs w:val="26"/>
              </w:rPr>
            </w:pPr>
            <w:proofErr w:type="spellStart"/>
            <w:r w:rsidRPr="00FA0084">
              <w:rPr>
                <w:rFonts w:asciiTheme="majorHAnsi" w:hAnsiTheme="majorHAnsi" w:cs="Arial"/>
                <w:sz w:val="26"/>
                <w:szCs w:val="26"/>
              </w:rPr>
              <w:t>K.S.Rangasamy</w:t>
            </w:r>
            <w:proofErr w:type="spellEnd"/>
            <w:r w:rsidRPr="00FA0084">
              <w:rPr>
                <w:rFonts w:asciiTheme="majorHAnsi" w:hAnsiTheme="majorHAnsi" w:cs="Arial"/>
                <w:sz w:val="26"/>
                <w:szCs w:val="26"/>
              </w:rPr>
              <w:t xml:space="preserve"> College of Technology, </w:t>
            </w:r>
            <w:proofErr w:type="spellStart"/>
            <w:r w:rsidRPr="00FA0084">
              <w:rPr>
                <w:rFonts w:asciiTheme="majorHAnsi" w:hAnsiTheme="majorHAnsi" w:cs="Arial"/>
                <w:sz w:val="26"/>
                <w:szCs w:val="26"/>
              </w:rPr>
              <w:t>Namakkal</w:t>
            </w:r>
            <w:proofErr w:type="spellEnd"/>
            <w:r w:rsidRPr="00FA0084">
              <w:rPr>
                <w:rFonts w:asciiTheme="majorHAnsi" w:hAnsiTheme="majorHAnsi" w:cs="Arial"/>
                <w:sz w:val="26"/>
                <w:szCs w:val="26"/>
              </w:rPr>
              <w:t xml:space="preserve">, </w:t>
            </w:r>
            <w:proofErr w:type="spellStart"/>
            <w:r w:rsidRPr="00FA0084">
              <w:rPr>
                <w:rFonts w:asciiTheme="majorHAnsi" w:hAnsiTheme="majorHAnsi" w:cs="Arial"/>
                <w:sz w:val="26"/>
                <w:szCs w:val="26"/>
              </w:rPr>
              <w:t>Tamilnadu</w:t>
            </w:r>
            <w:proofErr w:type="spellEnd"/>
            <w:r w:rsidRPr="00FA0084">
              <w:rPr>
                <w:rFonts w:asciiTheme="majorHAnsi" w:hAnsiTheme="majorHAnsi" w:cs="Arial"/>
                <w:sz w:val="26"/>
                <w:szCs w:val="26"/>
              </w:rPr>
              <w:t>, India</w:t>
            </w:r>
          </w:p>
          <w:p w:rsidR="00A9477F" w:rsidRPr="00FA0084"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b/>
                <w:sz w:val="26"/>
                <w:szCs w:val="26"/>
              </w:rPr>
              <w:t>CGPA</w:t>
            </w:r>
            <w:r w:rsidRPr="00FA0084">
              <w:rPr>
                <w:rFonts w:asciiTheme="majorHAnsi" w:hAnsiTheme="majorHAnsi" w:cs="Arial"/>
                <w:sz w:val="26"/>
                <w:szCs w:val="26"/>
              </w:rPr>
              <w:t xml:space="preserve"> – 8.64, </w:t>
            </w:r>
            <w:r w:rsidRPr="00FA0084">
              <w:rPr>
                <w:rFonts w:asciiTheme="majorHAnsi" w:hAnsiTheme="majorHAnsi" w:cs="Arial"/>
                <w:b/>
                <w:sz w:val="26"/>
                <w:szCs w:val="26"/>
              </w:rPr>
              <w:t>Class – First Class with Distinction</w:t>
            </w:r>
          </w:p>
        </w:tc>
      </w:tr>
      <w:tr w:rsidR="00A9477F" w:rsidRPr="00FA0084" w:rsidTr="007E541D">
        <w:tc>
          <w:tcPr>
            <w:tcW w:w="2340" w:type="dxa"/>
            <w:vMerge/>
          </w:tcPr>
          <w:p w:rsidR="00A9477F" w:rsidRPr="00FA0084" w:rsidRDefault="00A9477F" w:rsidP="00003E24">
            <w:pPr>
              <w:tabs>
                <w:tab w:val="left" w:pos="4590"/>
              </w:tabs>
              <w:spacing w:after="200" w:line="276" w:lineRule="auto"/>
              <w:jc w:val="both"/>
              <w:rPr>
                <w:rFonts w:asciiTheme="majorHAnsi" w:hAnsiTheme="majorHAnsi" w:cs="Arial"/>
                <w:b/>
                <w:sz w:val="26"/>
                <w:szCs w:val="26"/>
              </w:rPr>
            </w:pPr>
          </w:p>
        </w:tc>
        <w:tc>
          <w:tcPr>
            <w:tcW w:w="8127" w:type="dxa"/>
          </w:tcPr>
          <w:p w:rsidR="00A9477F" w:rsidRPr="00FA0084" w:rsidRDefault="00A9477F" w:rsidP="00003E24">
            <w:pPr>
              <w:tabs>
                <w:tab w:val="left" w:pos="4590"/>
              </w:tabs>
              <w:spacing w:line="276" w:lineRule="auto"/>
              <w:jc w:val="both"/>
              <w:rPr>
                <w:rFonts w:asciiTheme="majorHAnsi" w:hAnsiTheme="majorHAnsi" w:cs="Arial"/>
                <w:sz w:val="26"/>
                <w:szCs w:val="26"/>
              </w:rPr>
            </w:pPr>
          </w:p>
          <w:p w:rsidR="00A9477F" w:rsidRPr="00FA0084" w:rsidRDefault="00A9477F" w:rsidP="00003E24">
            <w:pPr>
              <w:tabs>
                <w:tab w:val="left" w:pos="4590"/>
              </w:tabs>
              <w:spacing w:line="276" w:lineRule="auto"/>
              <w:jc w:val="both"/>
              <w:rPr>
                <w:rFonts w:asciiTheme="majorHAnsi" w:hAnsiTheme="majorHAnsi" w:cs="Arial"/>
                <w:sz w:val="26"/>
                <w:szCs w:val="26"/>
              </w:rPr>
            </w:pPr>
            <w:proofErr w:type="spellStart"/>
            <w:r w:rsidRPr="00FA0084">
              <w:rPr>
                <w:rFonts w:asciiTheme="majorHAnsi" w:hAnsiTheme="majorHAnsi" w:cs="Arial"/>
                <w:b/>
                <w:sz w:val="26"/>
                <w:szCs w:val="26"/>
              </w:rPr>
              <w:t>B.Tech</w:t>
            </w:r>
            <w:proofErr w:type="spellEnd"/>
            <w:r w:rsidRPr="00FA0084">
              <w:rPr>
                <w:rFonts w:asciiTheme="majorHAnsi" w:hAnsiTheme="majorHAnsi" w:cs="Arial"/>
                <w:sz w:val="26"/>
                <w:szCs w:val="26"/>
              </w:rPr>
              <w:t xml:space="preserve"> – Information Technology ( June 2002 – April 2006)</w:t>
            </w:r>
          </w:p>
          <w:p w:rsidR="00A9477F" w:rsidRPr="00FA0084" w:rsidRDefault="00A9477F" w:rsidP="00003E24">
            <w:pPr>
              <w:tabs>
                <w:tab w:val="left" w:pos="4590"/>
              </w:tabs>
              <w:spacing w:line="276" w:lineRule="auto"/>
              <w:jc w:val="both"/>
              <w:rPr>
                <w:rFonts w:asciiTheme="majorHAnsi" w:hAnsiTheme="majorHAnsi" w:cs="Arial"/>
                <w:sz w:val="26"/>
                <w:szCs w:val="26"/>
              </w:rPr>
            </w:pPr>
            <w:proofErr w:type="spellStart"/>
            <w:r w:rsidRPr="00FA0084">
              <w:rPr>
                <w:rFonts w:asciiTheme="majorHAnsi" w:hAnsiTheme="majorHAnsi" w:cs="Arial"/>
                <w:sz w:val="26"/>
                <w:szCs w:val="26"/>
              </w:rPr>
              <w:t>Sona</w:t>
            </w:r>
            <w:proofErr w:type="spellEnd"/>
            <w:r w:rsidRPr="00FA0084">
              <w:rPr>
                <w:rFonts w:asciiTheme="majorHAnsi" w:hAnsiTheme="majorHAnsi" w:cs="Arial"/>
                <w:sz w:val="26"/>
                <w:szCs w:val="26"/>
              </w:rPr>
              <w:t xml:space="preserve"> College of Technology, Salem,  </w:t>
            </w:r>
            <w:proofErr w:type="spellStart"/>
            <w:r w:rsidRPr="00FA0084">
              <w:rPr>
                <w:rFonts w:asciiTheme="majorHAnsi" w:hAnsiTheme="majorHAnsi" w:cs="Arial"/>
                <w:sz w:val="26"/>
                <w:szCs w:val="26"/>
              </w:rPr>
              <w:t>Tamilnadu</w:t>
            </w:r>
            <w:proofErr w:type="spellEnd"/>
            <w:r w:rsidRPr="00FA0084">
              <w:rPr>
                <w:rFonts w:asciiTheme="majorHAnsi" w:hAnsiTheme="majorHAnsi" w:cs="Arial"/>
                <w:sz w:val="26"/>
                <w:szCs w:val="26"/>
              </w:rPr>
              <w:t>, India</w:t>
            </w:r>
          </w:p>
          <w:p w:rsidR="00A9477F" w:rsidRPr="00FA0084"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b/>
                <w:sz w:val="26"/>
                <w:szCs w:val="26"/>
              </w:rPr>
              <w:t>Percentage</w:t>
            </w:r>
            <w:r w:rsidRPr="00FA0084">
              <w:rPr>
                <w:rFonts w:asciiTheme="majorHAnsi" w:hAnsiTheme="majorHAnsi" w:cs="Arial"/>
                <w:sz w:val="26"/>
                <w:szCs w:val="26"/>
              </w:rPr>
              <w:t xml:space="preserve"> – 76%, </w:t>
            </w:r>
            <w:r w:rsidRPr="00FA0084">
              <w:rPr>
                <w:rFonts w:asciiTheme="majorHAnsi" w:hAnsiTheme="majorHAnsi" w:cs="Arial"/>
                <w:b/>
                <w:sz w:val="26"/>
                <w:szCs w:val="26"/>
              </w:rPr>
              <w:t>Class – First Class with Distinction</w:t>
            </w:r>
          </w:p>
        </w:tc>
      </w:tr>
      <w:tr w:rsidR="00A9477F" w:rsidRPr="00FA0084" w:rsidTr="007E541D">
        <w:tc>
          <w:tcPr>
            <w:tcW w:w="2340" w:type="dxa"/>
            <w:vMerge/>
          </w:tcPr>
          <w:p w:rsidR="00A9477F" w:rsidRPr="00FA0084" w:rsidRDefault="00A9477F" w:rsidP="00003E24">
            <w:pPr>
              <w:tabs>
                <w:tab w:val="left" w:pos="4590"/>
              </w:tabs>
              <w:spacing w:after="200" w:line="276" w:lineRule="auto"/>
              <w:jc w:val="both"/>
              <w:rPr>
                <w:rFonts w:asciiTheme="majorHAnsi" w:hAnsiTheme="majorHAnsi" w:cs="Arial"/>
                <w:b/>
                <w:sz w:val="26"/>
                <w:szCs w:val="26"/>
              </w:rPr>
            </w:pPr>
          </w:p>
        </w:tc>
        <w:tc>
          <w:tcPr>
            <w:tcW w:w="8127" w:type="dxa"/>
          </w:tcPr>
          <w:p w:rsidR="00A9477F" w:rsidRPr="00FA0084" w:rsidRDefault="00A9477F" w:rsidP="00003E24">
            <w:pPr>
              <w:tabs>
                <w:tab w:val="left" w:pos="4590"/>
              </w:tabs>
              <w:spacing w:line="276" w:lineRule="auto"/>
              <w:jc w:val="both"/>
              <w:rPr>
                <w:rFonts w:asciiTheme="majorHAnsi" w:hAnsiTheme="majorHAnsi" w:cs="Arial"/>
                <w:sz w:val="26"/>
                <w:szCs w:val="26"/>
              </w:rPr>
            </w:pPr>
          </w:p>
          <w:p w:rsidR="00A9477F" w:rsidRPr="00FA0084" w:rsidRDefault="00A9477F" w:rsidP="00003E24">
            <w:pPr>
              <w:tabs>
                <w:tab w:val="left" w:pos="4590"/>
              </w:tabs>
              <w:spacing w:line="276" w:lineRule="auto"/>
              <w:jc w:val="both"/>
              <w:rPr>
                <w:rFonts w:asciiTheme="majorHAnsi" w:hAnsiTheme="majorHAnsi"/>
                <w:sz w:val="26"/>
                <w:szCs w:val="26"/>
              </w:rPr>
            </w:pPr>
            <w:r w:rsidRPr="00FA0084">
              <w:rPr>
                <w:rFonts w:asciiTheme="majorHAnsi" w:hAnsiTheme="majorHAnsi" w:cs="Arial"/>
                <w:b/>
                <w:sz w:val="26"/>
                <w:szCs w:val="26"/>
              </w:rPr>
              <w:t>Class XII</w:t>
            </w:r>
            <w:r w:rsidRPr="00FA0084">
              <w:rPr>
                <w:rFonts w:asciiTheme="majorHAnsi" w:hAnsiTheme="majorHAnsi" w:cs="Arial"/>
                <w:sz w:val="26"/>
                <w:szCs w:val="26"/>
              </w:rPr>
              <w:t xml:space="preserve"> – State Board, </w:t>
            </w:r>
            <w:r w:rsidRPr="00FA0084">
              <w:rPr>
                <w:rFonts w:asciiTheme="majorHAnsi" w:hAnsiTheme="majorHAnsi"/>
                <w:sz w:val="26"/>
                <w:szCs w:val="26"/>
              </w:rPr>
              <w:t>March 2002</w:t>
            </w:r>
          </w:p>
          <w:p w:rsidR="00A9477F" w:rsidRPr="00FA0084"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b/>
                <w:sz w:val="26"/>
                <w:szCs w:val="26"/>
              </w:rPr>
              <w:t>Percentage</w:t>
            </w:r>
            <w:r w:rsidRPr="00FA0084">
              <w:rPr>
                <w:rFonts w:asciiTheme="majorHAnsi" w:hAnsiTheme="majorHAnsi" w:cs="Arial"/>
                <w:sz w:val="26"/>
                <w:szCs w:val="26"/>
              </w:rPr>
              <w:t xml:space="preserve"> – 87.5 %</w:t>
            </w:r>
          </w:p>
        </w:tc>
      </w:tr>
      <w:tr w:rsidR="00A9477F" w:rsidRPr="00FA0084" w:rsidTr="007E541D">
        <w:tc>
          <w:tcPr>
            <w:tcW w:w="2340" w:type="dxa"/>
            <w:vMerge/>
          </w:tcPr>
          <w:p w:rsidR="00A9477F" w:rsidRPr="00FA0084" w:rsidRDefault="00A9477F" w:rsidP="00003E24">
            <w:pPr>
              <w:tabs>
                <w:tab w:val="left" w:pos="4590"/>
              </w:tabs>
              <w:spacing w:after="200" w:line="276" w:lineRule="auto"/>
              <w:jc w:val="both"/>
              <w:rPr>
                <w:rFonts w:asciiTheme="majorHAnsi" w:hAnsiTheme="majorHAnsi" w:cs="Arial"/>
                <w:b/>
                <w:sz w:val="26"/>
                <w:szCs w:val="26"/>
              </w:rPr>
            </w:pPr>
          </w:p>
        </w:tc>
        <w:tc>
          <w:tcPr>
            <w:tcW w:w="8127" w:type="dxa"/>
          </w:tcPr>
          <w:p w:rsidR="00A9477F" w:rsidRPr="00FA0084" w:rsidRDefault="00A9477F" w:rsidP="00003E24">
            <w:pPr>
              <w:tabs>
                <w:tab w:val="left" w:pos="4590"/>
              </w:tabs>
              <w:spacing w:line="276" w:lineRule="auto"/>
              <w:jc w:val="both"/>
              <w:rPr>
                <w:rFonts w:asciiTheme="majorHAnsi" w:hAnsiTheme="majorHAnsi" w:cs="Arial"/>
                <w:sz w:val="26"/>
                <w:szCs w:val="26"/>
              </w:rPr>
            </w:pPr>
          </w:p>
          <w:p w:rsidR="00A9477F" w:rsidRPr="00FA0084" w:rsidRDefault="00A9477F" w:rsidP="00003E24">
            <w:pPr>
              <w:tabs>
                <w:tab w:val="left" w:pos="4590"/>
              </w:tabs>
              <w:spacing w:line="276" w:lineRule="auto"/>
              <w:jc w:val="both"/>
              <w:rPr>
                <w:rFonts w:asciiTheme="majorHAnsi" w:hAnsiTheme="majorHAnsi"/>
                <w:sz w:val="26"/>
                <w:szCs w:val="26"/>
              </w:rPr>
            </w:pPr>
            <w:r w:rsidRPr="00FA0084">
              <w:rPr>
                <w:rFonts w:asciiTheme="majorHAnsi" w:hAnsiTheme="majorHAnsi" w:cs="Arial"/>
                <w:b/>
                <w:sz w:val="26"/>
                <w:szCs w:val="26"/>
              </w:rPr>
              <w:t>Class X</w:t>
            </w:r>
            <w:r w:rsidRPr="00FA0084">
              <w:rPr>
                <w:rFonts w:asciiTheme="majorHAnsi" w:hAnsiTheme="majorHAnsi" w:cs="Arial"/>
                <w:sz w:val="26"/>
                <w:szCs w:val="26"/>
              </w:rPr>
              <w:t xml:space="preserve"> – State Board, </w:t>
            </w:r>
            <w:r w:rsidRPr="00FA0084">
              <w:rPr>
                <w:rFonts w:asciiTheme="majorHAnsi" w:hAnsiTheme="majorHAnsi"/>
                <w:sz w:val="26"/>
                <w:szCs w:val="26"/>
              </w:rPr>
              <w:t>March 1999</w:t>
            </w:r>
          </w:p>
          <w:p w:rsidR="00A9477F" w:rsidRDefault="00A9477F" w:rsidP="00003E24">
            <w:pPr>
              <w:tabs>
                <w:tab w:val="left" w:pos="4590"/>
              </w:tabs>
              <w:spacing w:line="276" w:lineRule="auto"/>
              <w:jc w:val="both"/>
              <w:rPr>
                <w:rFonts w:asciiTheme="majorHAnsi" w:hAnsiTheme="majorHAnsi" w:cs="Arial"/>
                <w:sz w:val="26"/>
                <w:szCs w:val="26"/>
              </w:rPr>
            </w:pPr>
            <w:r w:rsidRPr="00FA0084">
              <w:rPr>
                <w:rFonts w:asciiTheme="majorHAnsi" w:hAnsiTheme="majorHAnsi" w:cs="Arial"/>
                <w:b/>
                <w:sz w:val="26"/>
                <w:szCs w:val="26"/>
              </w:rPr>
              <w:lastRenderedPageBreak/>
              <w:t>Percentage</w:t>
            </w:r>
            <w:r w:rsidRPr="00FA0084">
              <w:rPr>
                <w:rFonts w:asciiTheme="majorHAnsi" w:hAnsiTheme="majorHAnsi" w:cs="Arial"/>
                <w:sz w:val="26"/>
                <w:szCs w:val="26"/>
              </w:rPr>
              <w:t xml:space="preserve"> – 80.8 %</w:t>
            </w:r>
          </w:p>
          <w:p w:rsidR="00F83023" w:rsidRPr="00FA0084" w:rsidRDefault="00F83023" w:rsidP="00003E24">
            <w:pPr>
              <w:tabs>
                <w:tab w:val="left" w:pos="4590"/>
              </w:tabs>
              <w:spacing w:line="276" w:lineRule="auto"/>
              <w:jc w:val="both"/>
              <w:rPr>
                <w:rFonts w:asciiTheme="majorHAnsi" w:hAnsiTheme="majorHAnsi" w:cs="Arial"/>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lastRenderedPageBreak/>
              <w:t>Foundations</w:t>
            </w:r>
          </w:p>
        </w:tc>
        <w:tc>
          <w:tcPr>
            <w:tcW w:w="8127" w:type="dxa"/>
          </w:tcPr>
          <w:p w:rsidR="00A9477F" w:rsidRPr="00FA0084" w:rsidRDefault="00A9477F" w:rsidP="00003E24">
            <w:pPr>
              <w:autoSpaceDE w:val="0"/>
              <w:autoSpaceDN w:val="0"/>
              <w:adjustRightInd w:val="0"/>
              <w:spacing w:line="360" w:lineRule="auto"/>
              <w:jc w:val="both"/>
              <w:rPr>
                <w:rFonts w:asciiTheme="majorHAnsi" w:hAnsiTheme="majorHAnsi"/>
                <w:sz w:val="26"/>
                <w:szCs w:val="26"/>
              </w:rPr>
            </w:pPr>
            <w:r w:rsidRPr="00FA0084">
              <w:rPr>
                <w:rFonts w:asciiTheme="majorHAnsi" w:hAnsiTheme="majorHAnsi"/>
                <w:sz w:val="26"/>
                <w:szCs w:val="26"/>
              </w:rPr>
              <w:t>Oracle Database10g “Introduction to SQL Ed 3”</w:t>
            </w:r>
          </w:p>
          <w:p w:rsidR="00A9477F" w:rsidRPr="00FA0084" w:rsidRDefault="00A9477F" w:rsidP="00003E24">
            <w:pPr>
              <w:autoSpaceDE w:val="0"/>
              <w:autoSpaceDN w:val="0"/>
              <w:adjustRightInd w:val="0"/>
              <w:spacing w:line="360" w:lineRule="auto"/>
              <w:jc w:val="both"/>
              <w:rPr>
                <w:rFonts w:asciiTheme="majorHAnsi" w:hAnsiTheme="majorHAnsi"/>
                <w:sz w:val="26"/>
                <w:szCs w:val="26"/>
              </w:rPr>
            </w:pPr>
            <w:r w:rsidRPr="00FA0084">
              <w:rPr>
                <w:rFonts w:asciiTheme="majorHAnsi" w:hAnsiTheme="majorHAnsi"/>
                <w:sz w:val="26"/>
                <w:szCs w:val="26"/>
              </w:rPr>
              <w:t>Oracle Database10g “Administration Workshop 1 Ed 3”</w:t>
            </w:r>
          </w:p>
          <w:p w:rsidR="00A9477F" w:rsidRDefault="00A9477F" w:rsidP="00003E24">
            <w:pPr>
              <w:autoSpaceDE w:val="0"/>
              <w:autoSpaceDN w:val="0"/>
              <w:adjustRightInd w:val="0"/>
              <w:spacing w:line="360" w:lineRule="auto"/>
              <w:jc w:val="both"/>
              <w:rPr>
                <w:rFonts w:asciiTheme="majorHAnsi" w:hAnsiTheme="majorHAnsi"/>
                <w:sz w:val="26"/>
                <w:szCs w:val="26"/>
              </w:rPr>
            </w:pPr>
            <w:r w:rsidRPr="00FA0084">
              <w:rPr>
                <w:rFonts w:asciiTheme="majorHAnsi" w:hAnsiTheme="majorHAnsi"/>
                <w:sz w:val="26"/>
                <w:szCs w:val="26"/>
              </w:rPr>
              <w:t>Oracle Database11g “Release 2 Administration Workshop 1 Ed 2 PRV”</w:t>
            </w:r>
          </w:p>
          <w:p w:rsidR="00A70D65" w:rsidRPr="00A70D65" w:rsidRDefault="00A70D65" w:rsidP="00003E24">
            <w:pPr>
              <w:autoSpaceDE w:val="0"/>
              <w:autoSpaceDN w:val="0"/>
              <w:adjustRightInd w:val="0"/>
              <w:spacing w:line="360" w:lineRule="auto"/>
              <w:jc w:val="both"/>
              <w:rPr>
                <w:rFonts w:asciiTheme="majorHAnsi" w:hAnsiTheme="majorHAnsi"/>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t>M.E Thesis</w:t>
            </w:r>
          </w:p>
        </w:tc>
        <w:tc>
          <w:tcPr>
            <w:tcW w:w="8127" w:type="dxa"/>
          </w:tcPr>
          <w:p w:rsidR="00A9477F" w:rsidRPr="00FA0084" w:rsidRDefault="009C2861" w:rsidP="00003E24">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sz w:val="26"/>
                <w:szCs w:val="26"/>
              </w:rPr>
              <w:t>“Enhanced Secured Broadcasting Method with Battery Lifetime and Distance Management”</w:t>
            </w:r>
          </w:p>
          <w:p w:rsidR="009C2861" w:rsidRPr="00FA0084" w:rsidRDefault="009C2861" w:rsidP="00003E24">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sz w:val="26"/>
                <w:szCs w:val="26"/>
              </w:rPr>
              <w:t>The main cornerstone of this project deals with the enhancement of broadcasting packets based on nodes battery lifetime and distance between relay nodes.</w:t>
            </w:r>
          </w:p>
          <w:p w:rsidR="00A9477F" w:rsidRPr="00FA0084" w:rsidRDefault="00A9477F" w:rsidP="00003E24">
            <w:pPr>
              <w:autoSpaceDE w:val="0"/>
              <w:autoSpaceDN w:val="0"/>
              <w:adjustRightInd w:val="0"/>
              <w:spacing w:line="276" w:lineRule="auto"/>
              <w:jc w:val="both"/>
              <w:rPr>
                <w:rFonts w:asciiTheme="majorHAnsi" w:hAnsiTheme="majorHAnsi"/>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proofErr w:type="spellStart"/>
            <w:r w:rsidRPr="00FA0084">
              <w:rPr>
                <w:rFonts w:asciiTheme="majorHAnsi" w:hAnsiTheme="majorHAnsi" w:cs="Arial"/>
                <w:b/>
                <w:sz w:val="26"/>
                <w:szCs w:val="26"/>
              </w:rPr>
              <w:t>B.Tech</w:t>
            </w:r>
            <w:proofErr w:type="spellEnd"/>
            <w:r w:rsidRPr="00FA0084">
              <w:rPr>
                <w:rFonts w:asciiTheme="majorHAnsi" w:hAnsiTheme="majorHAnsi" w:cs="Arial"/>
                <w:b/>
                <w:sz w:val="26"/>
                <w:szCs w:val="26"/>
              </w:rPr>
              <w:t xml:space="preserve"> Thesis</w:t>
            </w:r>
          </w:p>
        </w:tc>
        <w:tc>
          <w:tcPr>
            <w:tcW w:w="8127" w:type="dxa"/>
          </w:tcPr>
          <w:p w:rsidR="00A9477F" w:rsidRPr="00FA0084" w:rsidRDefault="009C2861" w:rsidP="00003E24">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sz w:val="26"/>
                <w:szCs w:val="26"/>
              </w:rPr>
              <w:t>“</w:t>
            </w:r>
            <w:r w:rsidR="00FA0084" w:rsidRPr="00FA0084">
              <w:rPr>
                <w:rFonts w:asciiTheme="majorHAnsi" w:hAnsiTheme="majorHAnsi"/>
                <w:sz w:val="26"/>
                <w:szCs w:val="26"/>
              </w:rPr>
              <w:t xml:space="preserve">Clustering </w:t>
            </w:r>
            <w:r w:rsidRPr="00FA0084">
              <w:rPr>
                <w:rFonts w:asciiTheme="majorHAnsi" w:hAnsiTheme="majorHAnsi"/>
                <w:sz w:val="26"/>
                <w:szCs w:val="26"/>
              </w:rPr>
              <w:t xml:space="preserve">on </w:t>
            </w:r>
            <w:r w:rsidR="00FA0084" w:rsidRPr="00FA0084">
              <w:rPr>
                <w:rFonts w:asciiTheme="majorHAnsi" w:hAnsiTheme="majorHAnsi"/>
                <w:sz w:val="26"/>
                <w:szCs w:val="26"/>
              </w:rPr>
              <w:t>Large Geographical Databases</w:t>
            </w:r>
            <w:r w:rsidRPr="00FA0084">
              <w:rPr>
                <w:rFonts w:asciiTheme="majorHAnsi" w:hAnsiTheme="majorHAnsi"/>
                <w:sz w:val="26"/>
                <w:szCs w:val="26"/>
              </w:rPr>
              <w:t>”</w:t>
            </w:r>
          </w:p>
          <w:p w:rsidR="009C2861" w:rsidRPr="00FA0084" w:rsidRDefault="009C2861" w:rsidP="00003E24">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sz w:val="26"/>
                <w:szCs w:val="26"/>
              </w:rPr>
              <w:t>The project that deals with the identification of class/cluster in a geographical databases using K-means and K-</w:t>
            </w:r>
            <w:proofErr w:type="spellStart"/>
            <w:r w:rsidRPr="00FA0084">
              <w:rPr>
                <w:rFonts w:asciiTheme="majorHAnsi" w:hAnsiTheme="majorHAnsi"/>
                <w:sz w:val="26"/>
                <w:szCs w:val="26"/>
              </w:rPr>
              <w:t>medoid</w:t>
            </w:r>
            <w:proofErr w:type="spellEnd"/>
            <w:r w:rsidRPr="00FA0084">
              <w:rPr>
                <w:rFonts w:asciiTheme="majorHAnsi" w:hAnsiTheme="majorHAnsi"/>
                <w:sz w:val="26"/>
                <w:szCs w:val="26"/>
              </w:rPr>
              <w:t xml:space="preserve"> algorithms.</w:t>
            </w:r>
          </w:p>
          <w:p w:rsidR="00A9477F" w:rsidRPr="00FA0084" w:rsidRDefault="00A9477F" w:rsidP="00003E24">
            <w:pPr>
              <w:autoSpaceDE w:val="0"/>
              <w:autoSpaceDN w:val="0"/>
              <w:adjustRightInd w:val="0"/>
              <w:spacing w:line="276" w:lineRule="auto"/>
              <w:jc w:val="both"/>
              <w:rPr>
                <w:rFonts w:asciiTheme="majorHAnsi" w:hAnsiTheme="majorHAnsi"/>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t>Other Project</w:t>
            </w:r>
          </w:p>
        </w:tc>
        <w:tc>
          <w:tcPr>
            <w:tcW w:w="8127" w:type="dxa"/>
          </w:tcPr>
          <w:p w:rsidR="00A9477F" w:rsidRPr="00FA0084" w:rsidRDefault="00A9477F" w:rsidP="00003E24">
            <w:pPr>
              <w:spacing w:line="276" w:lineRule="auto"/>
              <w:jc w:val="both"/>
              <w:rPr>
                <w:rFonts w:asciiTheme="majorHAnsi" w:hAnsiTheme="majorHAnsi"/>
                <w:sz w:val="26"/>
                <w:szCs w:val="26"/>
              </w:rPr>
            </w:pPr>
            <w:r w:rsidRPr="00FA0084">
              <w:rPr>
                <w:rFonts w:asciiTheme="majorHAnsi" w:hAnsiTheme="majorHAnsi"/>
                <w:b/>
                <w:sz w:val="26"/>
                <w:szCs w:val="26"/>
              </w:rPr>
              <w:t>Project Title</w:t>
            </w:r>
            <w:r w:rsidRPr="00FA0084">
              <w:rPr>
                <w:rFonts w:asciiTheme="majorHAnsi" w:hAnsiTheme="majorHAnsi"/>
                <w:sz w:val="26"/>
                <w:szCs w:val="26"/>
              </w:rPr>
              <w:t xml:space="preserve">: Automation of University </w:t>
            </w:r>
            <w:r w:rsidR="00DF37A2">
              <w:rPr>
                <w:rFonts w:asciiTheme="majorHAnsi" w:hAnsiTheme="majorHAnsi"/>
                <w:sz w:val="26"/>
                <w:szCs w:val="26"/>
              </w:rPr>
              <w:t xml:space="preserve">Lab </w:t>
            </w:r>
            <w:r w:rsidRPr="00FA0084">
              <w:rPr>
                <w:rFonts w:asciiTheme="majorHAnsi" w:hAnsiTheme="majorHAnsi"/>
                <w:sz w:val="26"/>
                <w:szCs w:val="26"/>
              </w:rPr>
              <w:t>Marks</w:t>
            </w:r>
          </w:p>
          <w:p w:rsidR="00A9477F" w:rsidRPr="00FA0084" w:rsidRDefault="00A9477F" w:rsidP="00003E24">
            <w:pPr>
              <w:spacing w:line="276" w:lineRule="auto"/>
              <w:jc w:val="both"/>
              <w:rPr>
                <w:rFonts w:asciiTheme="majorHAnsi" w:hAnsiTheme="majorHAnsi"/>
                <w:bCs/>
                <w:sz w:val="26"/>
                <w:szCs w:val="26"/>
              </w:rPr>
            </w:pPr>
            <w:r w:rsidRPr="00FA0084">
              <w:rPr>
                <w:rFonts w:asciiTheme="majorHAnsi" w:hAnsiTheme="majorHAnsi"/>
                <w:b/>
                <w:sz w:val="26"/>
                <w:szCs w:val="26"/>
              </w:rPr>
              <w:t>Description</w:t>
            </w:r>
            <w:r w:rsidRPr="00FA0084">
              <w:rPr>
                <w:rFonts w:asciiTheme="majorHAnsi" w:hAnsiTheme="majorHAnsi"/>
                <w:sz w:val="26"/>
                <w:szCs w:val="26"/>
              </w:rPr>
              <w:t xml:space="preserve">: </w:t>
            </w:r>
            <w:r w:rsidRPr="00FA0084">
              <w:rPr>
                <w:rFonts w:asciiTheme="majorHAnsi" w:hAnsiTheme="majorHAnsi"/>
                <w:bCs/>
                <w:sz w:val="26"/>
                <w:szCs w:val="26"/>
              </w:rPr>
              <w:t xml:space="preserve">Developed a project for university lab split up and generating a report using VB.NET. The main purpose of this project is to reduce time consumption of faculties who spent lot on entering marks in papers using handwritten. This project includes a default report generation tool to generate a various reports based on user convenient. </w:t>
            </w:r>
          </w:p>
          <w:p w:rsidR="00A9477F" w:rsidRPr="00FA0084" w:rsidRDefault="00A9477F" w:rsidP="00003E24">
            <w:pPr>
              <w:spacing w:line="276" w:lineRule="auto"/>
              <w:jc w:val="both"/>
              <w:rPr>
                <w:rFonts w:asciiTheme="majorHAnsi" w:hAnsiTheme="majorHAnsi"/>
                <w:bCs/>
                <w:sz w:val="26"/>
                <w:szCs w:val="26"/>
              </w:rPr>
            </w:pPr>
            <w:r w:rsidRPr="00FA0084">
              <w:rPr>
                <w:rFonts w:asciiTheme="majorHAnsi" w:hAnsiTheme="majorHAnsi"/>
                <w:b/>
                <w:sz w:val="26"/>
                <w:szCs w:val="26"/>
              </w:rPr>
              <w:t>Front end</w:t>
            </w:r>
            <w:r w:rsidRPr="00FA0084">
              <w:rPr>
                <w:rFonts w:asciiTheme="majorHAnsi" w:hAnsiTheme="majorHAnsi"/>
                <w:sz w:val="26"/>
                <w:szCs w:val="26"/>
              </w:rPr>
              <w:t>:</w:t>
            </w:r>
            <w:r w:rsidRPr="00FA0084">
              <w:rPr>
                <w:rFonts w:asciiTheme="majorHAnsi" w:hAnsiTheme="majorHAnsi"/>
                <w:bCs/>
                <w:sz w:val="26"/>
                <w:szCs w:val="26"/>
              </w:rPr>
              <w:t xml:space="preserve"> VB.NET ( .NET 2008)</w:t>
            </w:r>
          </w:p>
          <w:p w:rsidR="00A9477F" w:rsidRPr="00FA0084" w:rsidRDefault="00A9477F" w:rsidP="00003E24">
            <w:pPr>
              <w:spacing w:line="276" w:lineRule="auto"/>
              <w:jc w:val="both"/>
              <w:rPr>
                <w:rFonts w:asciiTheme="majorHAnsi" w:hAnsiTheme="majorHAnsi"/>
                <w:bCs/>
                <w:sz w:val="26"/>
                <w:szCs w:val="26"/>
              </w:rPr>
            </w:pPr>
            <w:r w:rsidRPr="00FA0084">
              <w:rPr>
                <w:rFonts w:asciiTheme="majorHAnsi" w:hAnsiTheme="majorHAnsi"/>
                <w:b/>
                <w:sz w:val="26"/>
                <w:szCs w:val="26"/>
              </w:rPr>
              <w:t>Back end</w:t>
            </w:r>
            <w:r w:rsidRPr="00FA0084">
              <w:rPr>
                <w:rFonts w:asciiTheme="majorHAnsi" w:hAnsiTheme="majorHAnsi"/>
                <w:sz w:val="26"/>
                <w:szCs w:val="26"/>
              </w:rPr>
              <w:t>:</w:t>
            </w:r>
            <w:r w:rsidRPr="00FA0084">
              <w:rPr>
                <w:rFonts w:asciiTheme="majorHAnsi" w:hAnsiTheme="majorHAnsi"/>
                <w:bCs/>
                <w:sz w:val="26"/>
                <w:szCs w:val="26"/>
              </w:rPr>
              <w:t xml:space="preserve"> Ms-Access</w:t>
            </w:r>
          </w:p>
          <w:p w:rsidR="00A9477F" w:rsidRDefault="00A9477F" w:rsidP="00003E24">
            <w:pPr>
              <w:autoSpaceDE w:val="0"/>
              <w:autoSpaceDN w:val="0"/>
              <w:adjustRightInd w:val="0"/>
              <w:spacing w:line="276" w:lineRule="auto"/>
              <w:jc w:val="both"/>
              <w:rPr>
                <w:rFonts w:asciiTheme="majorHAnsi" w:hAnsiTheme="majorHAnsi"/>
                <w:bCs/>
                <w:sz w:val="26"/>
                <w:szCs w:val="26"/>
              </w:rPr>
            </w:pPr>
            <w:r w:rsidRPr="00FA0084">
              <w:rPr>
                <w:rFonts w:asciiTheme="majorHAnsi" w:hAnsiTheme="majorHAnsi"/>
                <w:b/>
                <w:sz w:val="26"/>
                <w:szCs w:val="26"/>
              </w:rPr>
              <w:t>Report tool</w:t>
            </w:r>
            <w:r w:rsidRPr="00FA0084">
              <w:rPr>
                <w:rFonts w:asciiTheme="majorHAnsi" w:hAnsiTheme="majorHAnsi"/>
                <w:sz w:val="26"/>
                <w:szCs w:val="26"/>
              </w:rPr>
              <w:t>:</w:t>
            </w:r>
            <w:r w:rsidRPr="00FA0084">
              <w:rPr>
                <w:rFonts w:asciiTheme="majorHAnsi" w:hAnsiTheme="majorHAnsi"/>
                <w:bCs/>
                <w:sz w:val="26"/>
                <w:szCs w:val="26"/>
              </w:rPr>
              <w:t xml:space="preserve"> Crystal Report</w:t>
            </w:r>
          </w:p>
          <w:p w:rsidR="005A5201" w:rsidRPr="00752D29" w:rsidRDefault="005A5201" w:rsidP="00003E24">
            <w:pPr>
              <w:autoSpaceDE w:val="0"/>
              <w:autoSpaceDN w:val="0"/>
              <w:adjustRightInd w:val="0"/>
              <w:spacing w:line="276" w:lineRule="auto"/>
              <w:jc w:val="both"/>
              <w:rPr>
                <w:rFonts w:asciiTheme="majorHAnsi" w:hAnsiTheme="majorHAnsi"/>
                <w:bCs/>
                <w:sz w:val="14"/>
                <w:szCs w:val="26"/>
              </w:rPr>
            </w:pPr>
          </w:p>
          <w:p w:rsidR="00DB6D98" w:rsidRDefault="00DB6D98" w:rsidP="00DB6D98">
            <w:pPr>
              <w:autoSpaceDE w:val="0"/>
              <w:autoSpaceDN w:val="0"/>
              <w:adjustRightInd w:val="0"/>
              <w:spacing w:line="276" w:lineRule="auto"/>
              <w:jc w:val="both"/>
              <w:rPr>
                <w:rFonts w:asciiTheme="majorHAnsi" w:hAnsiTheme="majorHAnsi"/>
                <w:bCs/>
                <w:sz w:val="26"/>
                <w:szCs w:val="26"/>
              </w:rPr>
            </w:pPr>
            <w:r w:rsidRPr="005A5201">
              <w:rPr>
                <w:rFonts w:asciiTheme="majorHAnsi" w:hAnsiTheme="majorHAnsi"/>
                <w:b/>
                <w:bCs/>
                <w:sz w:val="26"/>
                <w:szCs w:val="26"/>
              </w:rPr>
              <w:t>Project Title:</w:t>
            </w:r>
            <w:r>
              <w:rPr>
                <w:rFonts w:asciiTheme="majorHAnsi" w:hAnsiTheme="majorHAnsi"/>
                <w:bCs/>
                <w:sz w:val="26"/>
                <w:szCs w:val="26"/>
              </w:rPr>
              <w:t xml:space="preserve"> Super Stockiest </w:t>
            </w:r>
            <w:r w:rsidR="00C23324">
              <w:rPr>
                <w:rFonts w:asciiTheme="majorHAnsi" w:hAnsiTheme="majorHAnsi"/>
                <w:bCs/>
                <w:sz w:val="26"/>
                <w:szCs w:val="26"/>
              </w:rPr>
              <w:t>Automation</w:t>
            </w:r>
            <w:r>
              <w:rPr>
                <w:rFonts w:asciiTheme="majorHAnsi" w:hAnsiTheme="majorHAnsi"/>
                <w:bCs/>
                <w:sz w:val="26"/>
                <w:szCs w:val="26"/>
              </w:rPr>
              <w:t xml:space="preserve"> </w:t>
            </w:r>
          </w:p>
          <w:p w:rsidR="00DB6D98" w:rsidRDefault="00DB6D98" w:rsidP="00DB6D98">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b/>
                <w:sz w:val="26"/>
                <w:szCs w:val="26"/>
              </w:rPr>
              <w:t>Description</w:t>
            </w:r>
            <w:r w:rsidRPr="00FA0084">
              <w:rPr>
                <w:rFonts w:asciiTheme="majorHAnsi" w:hAnsiTheme="majorHAnsi"/>
                <w:sz w:val="26"/>
                <w:szCs w:val="26"/>
              </w:rPr>
              <w:t>:</w:t>
            </w:r>
            <w:r>
              <w:rPr>
                <w:rFonts w:asciiTheme="majorHAnsi" w:hAnsiTheme="majorHAnsi"/>
                <w:sz w:val="26"/>
                <w:szCs w:val="26"/>
              </w:rPr>
              <w:t xml:space="preserve"> Main purpose of </w:t>
            </w:r>
            <w:r w:rsidR="00721BCB">
              <w:rPr>
                <w:rFonts w:asciiTheme="majorHAnsi" w:hAnsiTheme="majorHAnsi"/>
                <w:sz w:val="26"/>
                <w:szCs w:val="26"/>
              </w:rPr>
              <w:t xml:space="preserve">this automation </w:t>
            </w:r>
            <w:r>
              <w:rPr>
                <w:rFonts w:asciiTheme="majorHAnsi" w:hAnsiTheme="majorHAnsi"/>
                <w:sz w:val="26"/>
                <w:szCs w:val="26"/>
              </w:rPr>
              <w:t xml:space="preserve">is to provide a </w:t>
            </w:r>
            <w:r w:rsidR="00721BCB">
              <w:rPr>
                <w:rFonts w:asciiTheme="majorHAnsi" w:hAnsiTheme="majorHAnsi"/>
                <w:sz w:val="26"/>
                <w:szCs w:val="26"/>
              </w:rPr>
              <w:t xml:space="preserve">complete stock report to stockiest. The stockiest can able to dispatch products to various buyers and making record of those transactions using buyer unique numbers. At end of the day stockiest come to know that how much stock is in </w:t>
            </w:r>
            <w:proofErr w:type="spellStart"/>
            <w:r w:rsidR="00721BCB">
              <w:rPr>
                <w:rFonts w:asciiTheme="majorHAnsi" w:hAnsiTheme="majorHAnsi"/>
                <w:sz w:val="26"/>
                <w:szCs w:val="26"/>
              </w:rPr>
              <w:t>godown</w:t>
            </w:r>
            <w:proofErr w:type="spellEnd"/>
            <w:r w:rsidR="00721BCB">
              <w:rPr>
                <w:rFonts w:asciiTheme="majorHAnsi" w:hAnsiTheme="majorHAnsi"/>
                <w:sz w:val="26"/>
                <w:szCs w:val="26"/>
              </w:rPr>
              <w:t xml:space="preserve">. </w:t>
            </w:r>
            <w:r>
              <w:rPr>
                <w:rFonts w:asciiTheme="majorHAnsi" w:hAnsiTheme="majorHAnsi"/>
                <w:sz w:val="26"/>
                <w:szCs w:val="26"/>
              </w:rPr>
              <w:t xml:space="preserve">The projects consist of different modules like Billing, Add New Product, Delete Existing Product, </w:t>
            </w:r>
            <w:r w:rsidR="004B7095">
              <w:rPr>
                <w:rFonts w:asciiTheme="majorHAnsi" w:hAnsiTheme="majorHAnsi"/>
                <w:sz w:val="26"/>
                <w:szCs w:val="26"/>
              </w:rPr>
              <w:t xml:space="preserve">Supplier Contact Information Overall Bill </w:t>
            </w:r>
            <w:r>
              <w:rPr>
                <w:rFonts w:asciiTheme="majorHAnsi" w:hAnsiTheme="majorHAnsi"/>
                <w:sz w:val="26"/>
                <w:szCs w:val="26"/>
              </w:rPr>
              <w:t>Report</w:t>
            </w:r>
            <w:r w:rsidR="004B7095">
              <w:rPr>
                <w:rFonts w:asciiTheme="majorHAnsi" w:hAnsiTheme="majorHAnsi"/>
                <w:sz w:val="26"/>
                <w:szCs w:val="26"/>
              </w:rPr>
              <w:t xml:space="preserve">, Overall </w:t>
            </w:r>
            <w:proofErr w:type="spellStart"/>
            <w:r w:rsidR="004B7095">
              <w:rPr>
                <w:rFonts w:asciiTheme="majorHAnsi" w:hAnsiTheme="majorHAnsi"/>
                <w:sz w:val="26"/>
                <w:szCs w:val="26"/>
              </w:rPr>
              <w:t>godown</w:t>
            </w:r>
            <w:proofErr w:type="spellEnd"/>
            <w:r w:rsidR="004B7095">
              <w:rPr>
                <w:rFonts w:asciiTheme="majorHAnsi" w:hAnsiTheme="majorHAnsi"/>
                <w:sz w:val="26"/>
                <w:szCs w:val="26"/>
              </w:rPr>
              <w:t xml:space="preserve"> stock report and Low Stock report and so on.</w:t>
            </w:r>
          </w:p>
          <w:p w:rsidR="00DB6D98" w:rsidRPr="00FA0084" w:rsidRDefault="00DB6D98" w:rsidP="00DB6D98">
            <w:pPr>
              <w:spacing w:line="276" w:lineRule="auto"/>
              <w:jc w:val="both"/>
              <w:rPr>
                <w:rFonts w:asciiTheme="majorHAnsi" w:hAnsiTheme="majorHAnsi"/>
                <w:bCs/>
                <w:sz w:val="26"/>
                <w:szCs w:val="26"/>
              </w:rPr>
            </w:pPr>
            <w:r w:rsidRPr="00FA0084">
              <w:rPr>
                <w:rFonts w:asciiTheme="majorHAnsi" w:hAnsiTheme="majorHAnsi"/>
                <w:b/>
                <w:sz w:val="26"/>
                <w:szCs w:val="26"/>
              </w:rPr>
              <w:t>Front end</w:t>
            </w:r>
            <w:r w:rsidRPr="00FA0084">
              <w:rPr>
                <w:rFonts w:asciiTheme="majorHAnsi" w:hAnsiTheme="majorHAnsi"/>
                <w:sz w:val="26"/>
                <w:szCs w:val="26"/>
              </w:rPr>
              <w:t>:</w:t>
            </w:r>
            <w:r w:rsidRPr="00FA0084">
              <w:rPr>
                <w:rFonts w:asciiTheme="majorHAnsi" w:hAnsiTheme="majorHAnsi"/>
                <w:bCs/>
                <w:sz w:val="26"/>
                <w:szCs w:val="26"/>
              </w:rPr>
              <w:t xml:space="preserve"> VB.NET ( .NET 2008)</w:t>
            </w:r>
          </w:p>
          <w:p w:rsidR="00DB6D98" w:rsidRPr="00FA0084" w:rsidRDefault="00DB6D98" w:rsidP="00DB6D98">
            <w:pPr>
              <w:spacing w:line="276" w:lineRule="auto"/>
              <w:jc w:val="both"/>
              <w:rPr>
                <w:rFonts w:asciiTheme="majorHAnsi" w:hAnsiTheme="majorHAnsi"/>
                <w:bCs/>
                <w:sz w:val="26"/>
                <w:szCs w:val="26"/>
              </w:rPr>
            </w:pPr>
            <w:r w:rsidRPr="00FA0084">
              <w:rPr>
                <w:rFonts w:asciiTheme="majorHAnsi" w:hAnsiTheme="majorHAnsi"/>
                <w:b/>
                <w:sz w:val="26"/>
                <w:szCs w:val="26"/>
              </w:rPr>
              <w:t>Back end</w:t>
            </w:r>
            <w:r w:rsidRPr="00FA0084">
              <w:rPr>
                <w:rFonts w:asciiTheme="majorHAnsi" w:hAnsiTheme="majorHAnsi"/>
                <w:sz w:val="26"/>
                <w:szCs w:val="26"/>
              </w:rPr>
              <w:t>:</w:t>
            </w:r>
            <w:r w:rsidRPr="00FA0084">
              <w:rPr>
                <w:rFonts w:asciiTheme="majorHAnsi" w:hAnsiTheme="majorHAnsi"/>
                <w:bCs/>
                <w:sz w:val="26"/>
                <w:szCs w:val="26"/>
              </w:rPr>
              <w:t xml:space="preserve"> </w:t>
            </w:r>
            <w:r>
              <w:rPr>
                <w:rFonts w:asciiTheme="majorHAnsi" w:hAnsiTheme="majorHAnsi"/>
                <w:bCs/>
                <w:sz w:val="26"/>
                <w:szCs w:val="26"/>
              </w:rPr>
              <w:t xml:space="preserve">Microsoft SQL Server </w:t>
            </w:r>
            <w:r w:rsidR="005E65E2">
              <w:rPr>
                <w:rFonts w:asciiTheme="majorHAnsi" w:hAnsiTheme="majorHAnsi"/>
                <w:bCs/>
                <w:sz w:val="26"/>
                <w:szCs w:val="26"/>
              </w:rPr>
              <w:t>2012</w:t>
            </w:r>
          </w:p>
          <w:p w:rsidR="00DB6D98" w:rsidRDefault="00DB6D98" w:rsidP="00003E24">
            <w:pPr>
              <w:autoSpaceDE w:val="0"/>
              <w:autoSpaceDN w:val="0"/>
              <w:adjustRightInd w:val="0"/>
              <w:spacing w:line="276" w:lineRule="auto"/>
              <w:jc w:val="both"/>
              <w:rPr>
                <w:rFonts w:asciiTheme="majorHAnsi" w:hAnsiTheme="majorHAnsi"/>
                <w:bCs/>
                <w:sz w:val="26"/>
                <w:szCs w:val="26"/>
              </w:rPr>
            </w:pPr>
            <w:r w:rsidRPr="00FA0084">
              <w:rPr>
                <w:rFonts w:asciiTheme="majorHAnsi" w:hAnsiTheme="majorHAnsi"/>
                <w:b/>
                <w:sz w:val="26"/>
                <w:szCs w:val="26"/>
              </w:rPr>
              <w:lastRenderedPageBreak/>
              <w:t>Report tool</w:t>
            </w:r>
            <w:r w:rsidRPr="00FA0084">
              <w:rPr>
                <w:rFonts w:asciiTheme="majorHAnsi" w:hAnsiTheme="majorHAnsi"/>
                <w:sz w:val="26"/>
                <w:szCs w:val="26"/>
              </w:rPr>
              <w:t>:</w:t>
            </w:r>
            <w:r w:rsidRPr="00FA0084">
              <w:rPr>
                <w:rFonts w:asciiTheme="majorHAnsi" w:hAnsiTheme="majorHAnsi"/>
                <w:bCs/>
                <w:sz w:val="26"/>
                <w:szCs w:val="26"/>
              </w:rPr>
              <w:t xml:space="preserve"> Crystal Report</w:t>
            </w:r>
          </w:p>
          <w:p w:rsidR="002F09E1" w:rsidRDefault="002F09E1" w:rsidP="00003E24">
            <w:pPr>
              <w:autoSpaceDE w:val="0"/>
              <w:autoSpaceDN w:val="0"/>
              <w:adjustRightInd w:val="0"/>
              <w:spacing w:line="276" w:lineRule="auto"/>
              <w:jc w:val="both"/>
              <w:rPr>
                <w:rFonts w:asciiTheme="majorHAnsi" w:hAnsiTheme="majorHAnsi"/>
                <w:bCs/>
                <w:sz w:val="26"/>
                <w:szCs w:val="26"/>
              </w:rPr>
            </w:pPr>
          </w:p>
          <w:p w:rsidR="002F09E1" w:rsidRDefault="002F09E1" w:rsidP="002F09E1">
            <w:pPr>
              <w:autoSpaceDE w:val="0"/>
              <w:autoSpaceDN w:val="0"/>
              <w:adjustRightInd w:val="0"/>
              <w:spacing w:line="276" w:lineRule="auto"/>
              <w:jc w:val="both"/>
              <w:rPr>
                <w:rFonts w:asciiTheme="majorHAnsi" w:hAnsiTheme="majorHAnsi"/>
                <w:bCs/>
                <w:sz w:val="26"/>
                <w:szCs w:val="26"/>
              </w:rPr>
            </w:pPr>
            <w:r w:rsidRPr="005A5201">
              <w:rPr>
                <w:rFonts w:asciiTheme="majorHAnsi" w:hAnsiTheme="majorHAnsi"/>
                <w:b/>
                <w:bCs/>
                <w:sz w:val="26"/>
                <w:szCs w:val="26"/>
              </w:rPr>
              <w:t>Project Title:</w:t>
            </w:r>
            <w:r>
              <w:rPr>
                <w:rFonts w:asciiTheme="majorHAnsi" w:hAnsiTheme="majorHAnsi"/>
                <w:bCs/>
                <w:sz w:val="26"/>
                <w:szCs w:val="26"/>
              </w:rPr>
              <w:t xml:space="preserve"> Department Store - Automation</w:t>
            </w:r>
          </w:p>
          <w:p w:rsidR="002F09E1" w:rsidRDefault="002F09E1" w:rsidP="002F09E1">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b/>
                <w:sz w:val="26"/>
                <w:szCs w:val="26"/>
              </w:rPr>
              <w:t>Description</w:t>
            </w:r>
            <w:r w:rsidRPr="00FA0084">
              <w:rPr>
                <w:rFonts w:asciiTheme="majorHAnsi" w:hAnsiTheme="majorHAnsi"/>
                <w:sz w:val="26"/>
                <w:szCs w:val="26"/>
              </w:rPr>
              <w:t>:</w:t>
            </w:r>
            <w:r>
              <w:rPr>
                <w:rFonts w:asciiTheme="majorHAnsi" w:hAnsiTheme="majorHAnsi"/>
                <w:sz w:val="26"/>
                <w:szCs w:val="26"/>
              </w:rPr>
              <w:t xml:space="preserve"> Main purpose of the project is to provide a good and quick delivery of products to the end users. The projects consist of different modules like Billing, Add New Product, Delete Existing Product, Customer Contact Information, and Report and so on.</w:t>
            </w:r>
          </w:p>
          <w:p w:rsidR="002F09E1" w:rsidRPr="00FA0084" w:rsidRDefault="002F09E1" w:rsidP="002F09E1">
            <w:pPr>
              <w:spacing w:line="276" w:lineRule="auto"/>
              <w:jc w:val="both"/>
              <w:rPr>
                <w:rFonts w:asciiTheme="majorHAnsi" w:hAnsiTheme="majorHAnsi"/>
                <w:bCs/>
                <w:sz w:val="26"/>
                <w:szCs w:val="26"/>
              </w:rPr>
            </w:pPr>
            <w:r w:rsidRPr="00FA0084">
              <w:rPr>
                <w:rFonts w:asciiTheme="majorHAnsi" w:hAnsiTheme="majorHAnsi"/>
                <w:b/>
                <w:sz w:val="26"/>
                <w:szCs w:val="26"/>
              </w:rPr>
              <w:t>Front end</w:t>
            </w:r>
            <w:r w:rsidRPr="00FA0084">
              <w:rPr>
                <w:rFonts w:asciiTheme="majorHAnsi" w:hAnsiTheme="majorHAnsi"/>
                <w:sz w:val="26"/>
                <w:szCs w:val="26"/>
              </w:rPr>
              <w:t>:</w:t>
            </w:r>
            <w:r w:rsidRPr="00FA0084">
              <w:rPr>
                <w:rFonts w:asciiTheme="majorHAnsi" w:hAnsiTheme="majorHAnsi"/>
                <w:bCs/>
                <w:sz w:val="26"/>
                <w:szCs w:val="26"/>
              </w:rPr>
              <w:t xml:space="preserve"> VB.NET ( .NET 2008)</w:t>
            </w:r>
          </w:p>
          <w:p w:rsidR="002F09E1" w:rsidRPr="00FA0084" w:rsidRDefault="002F09E1" w:rsidP="002F09E1">
            <w:pPr>
              <w:spacing w:line="276" w:lineRule="auto"/>
              <w:jc w:val="both"/>
              <w:rPr>
                <w:rFonts w:asciiTheme="majorHAnsi" w:hAnsiTheme="majorHAnsi"/>
                <w:bCs/>
                <w:sz w:val="26"/>
                <w:szCs w:val="26"/>
              </w:rPr>
            </w:pPr>
            <w:r w:rsidRPr="00FA0084">
              <w:rPr>
                <w:rFonts w:asciiTheme="majorHAnsi" w:hAnsiTheme="majorHAnsi"/>
                <w:b/>
                <w:sz w:val="26"/>
                <w:szCs w:val="26"/>
              </w:rPr>
              <w:t>Back end</w:t>
            </w:r>
            <w:r w:rsidRPr="00FA0084">
              <w:rPr>
                <w:rFonts w:asciiTheme="majorHAnsi" w:hAnsiTheme="majorHAnsi"/>
                <w:sz w:val="26"/>
                <w:szCs w:val="26"/>
              </w:rPr>
              <w:t>:</w:t>
            </w:r>
            <w:r w:rsidRPr="00FA0084">
              <w:rPr>
                <w:rFonts w:asciiTheme="majorHAnsi" w:hAnsiTheme="majorHAnsi"/>
                <w:bCs/>
                <w:sz w:val="26"/>
                <w:szCs w:val="26"/>
              </w:rPr>
              <w:t xml:space="preserve"> </w:t>
            </w:r>
            <w:r>
              <w:rPr>
                <w:rFonts w:asciiTheme="majorHAnsi" w:hAnsiTheme="majorHAnsi"/>
                <w:bCs/>
                <w:sz w:val="26"/>
                <w:szCs w:val="26"/>
              </w:rPr>
              <w:t>Microsoft SQL Server 2012</w:t>
            </w:r>
          </w:p>
          <w:p w:rsidR="002F09E1" w:rsidRDefault="002F09E1" w:rsidP="002F09E1">
            <w:pPr>
              <w:autoSpaceDE w:val="0"/>
              <w:autoSpaceDN w:val="0"/>
              <w:adjustRightInd w:val="0"/>
              <w:spacing w:line="276" w:lineRule="auto"/>
              <w:jc w:val="both"/>
              <w:rPr>
                <w:rFonts w:asciiTheme="majorHAnsi" w:hAnsiTheme="majorHAnsi"/>
                <w:bCs/>
                <w:sz w:val="26"/>
                <w:szCs w:val="26"/>
              </w:rPr>
            </w:pPr>
            <w:r w:rsidRPr="00FA0084">
              <w:rPr>
                <w:rFonts w:asciiTheme="majorHAnsi" w:hAnsiTheme="majorHAnsi"/>
                <w:b/>
                <w:sz w:val="26"/>
                <w:szCs w:val="26"/>
              </w:rPr>
              <w:t>Report tool</w:t>
            </w:r>
            <w:r w:rsidRPr="00FA0084">
              <w:rPr>
                <w:rFonts w:asciiTheme="majorHAnsi" w:hAnsiTheme="majorHAnsi"/>
                <w:sz w:val="26"/>
                <w:szCs w:val="26"/>
              </w:rPr>
              <w:t>:</w:t>
            </w:r>
            <w:r w:rsidRPr="00FA0084">
              <w:rPr>
                <w:rFonts w:asciiTheme="majorHAnsi" w:hAnsiTheme="majorHAnsi"/>
                <w:bCs/>
                <w:sz w:val="26"/>
                <w:szCs w:val="26"/>
              </w:rPr>
              <w:t xml:space="preserve"> Crystal Report</w:t>
            </w:r>
          </w:p>
          <w:p w:rsidR="00F37A70" w:rsidRPr="00DB6D98" w:rsidRDefault="00F37A70" w:rsidP="00003E24">
            <w:pPr>
              <w:autoSpaceDE w:val="0"/>
              <w:autoSpaceDN w:val="0"/>
              <w:adjustRightInd w:val="0"/>
              <w:spacing w:line="276" w:lineRule="auto"/>
              <w:jc w:val="both"/>
              <w:rPr>
                <w:rFonts w:asciiTheme="majorHAnsi" w:hAnsiTheme="majorHAnsi"/>
                <w:bCs/>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cs="Arial"/>
                <w:b/>
                <w:sz w:val="26"/>
                <w:szCs w:val="26"/>
              </w:rPr>
              <w:lastRenderedPageBreak/>
              <w:t>Web services</w:t>
            </w:r>
          </w:p>
        </w:tc>
        <w:tc>
          <w:tcPr>
            <w:tcW w:w="8127" w:type="dxa"/>
          </w:tcPr>
          <w:p w:rsidR="00A9477F" w:rsidRDefault="00A9477F" w:rsidP="00003E24">
            <w:pPr>
              <w:autoSpaceDE w:val="0"/>
              <w:autoSpaceDN w:val="0"/>
              <w:adjustRightInd w:val="0"/>
              <w:spacing w:line="276" w:lineRule="auto"/>
              <w:jc w:val="both"/>
              <w:rPr>
                <w:rFonts w:asciiTheme="majorHAnsi" w:hAnsiTheme="majorHAnsi"/>
                <w:color w:val="000000"/>
                <w:sz w:val="26"/>
                <w:szCs w:val="26"/>
              </w:rPr>
            </w:pPr>
            <w:r w:rsidRPr="00FA0084">
              <w:rPr>
                <w:rFonts w:asciiTheme="majorHAnsi" w:hAnsiTheme="majorHAnsi"/>
                <w:color w:val="000000"/>
                <w:sz w:val="26"/>
                <w:szCs w:val="26"/>
              </w:rPr>
              <w:t>MOODLE trainer for XT-learn - Extended Learning System Software.</w:t>
            </w:r>
          </w:p>
          <w:p w:rsidR="008C78F1" w:rsidRPr="00FA0084" w:rsidRDefault="008C78F1" w:rsidP="00003E24">
            <w:pPr>
              <w:autoSpaceDE w:val="0"/>
              <w:autoSpaceDN w:val="0"/>
              <w:adjustRightInd w:val="0"/>
              <w:spacing w:line="276" w:lineRule="auto"/>
              <w:jc w:val="both"/>
              <w:rPr>
                <w:rFonts w:asciiTheme="majorHAnsi" w:hAnsiTheme="majorHAnsi"/>
                <w:color w:val="000000"/>
                <w:sz w:val="26"/>
                <w:szCs w:val="26"/>
              </w:rPr>
            </w:pPr>
            <w:r>
              <w:rPr>
                <w:rFonts w:asciiTheme="majorHAnsi" w:hAnsiTheme="majorHAnsi"/>
                <w:color w:val="000000"/>
                <w:sz w:val="26"/>
                <w:szCs w:val="26"/>
              </w:rPr>
              <w:t>www.gbhssmallai.org</w:t>
            </w:r>
          </w:p>
          <w:p w:rsidR="00A9477F" w:rsidRPr="00FA0084" w:rsidRDefault="00A9477F" w:rsidP="00003E24">
            <w:pPr>
              <w:autoSpaceDE w:val="0"/>
              <w:autoSpaceDN w:val="0"/>
              <w:adjustRightInd w:val="0"/>
              <w:spacing w:line="276" w:lineRule="auto"/>
              <w:jc w:val="both"/>
              <w:rPr>
                <w:rFonts w:asciiTheme="majorHAnsi" w:hAnsiTheme="majorHAnsi"/>
                <w:sz w:val="26"/>
                <w:szCs w:val="26"/>
              </w:rPr>
            </w:pPr>
          </w:p>
        </w:tc>
      </w:tr>
      <w:tr w:rsidR="00A9477F" w:rsidRPr="00FA0084" w:rsidTr="007E541D">
        <w:tc>
          <w:tcPr>
            <w:tcW w:w="2340" w:type="dxa"/>
          </w:tcPr>
          <w:p w:rsidR="00A9477F" w:rsidRPr="00FA0084" w:rsidRDefault="00A9477F" w:rsidP="00003E24">
            <w:pPr>
              <w:tabs>
                <w:tab w:val="left" w:pos="4590"/>
              </w:tabs>
              <w:spacing w:after="200" w:line="276" w:lineRule="auto"/>
              <w:jc w:val="both"/>
              <w:rPr>
                <w:rFonts w:asciiTheme="majorHAnsi" w:hAnsiTheme="majorHAnsi" w:cs="Arial"/>
                <w:b/>
                <w:sz w:val="26"/>
                <w:szCs w:val="26"/>
              </w:rPr>
            </w:pPr>
            <w:r w:rsidRPr="00FA0084">
              <w:rPr>
                <w:rFonts w:asciiTheme="majorHAnsi" w:hAnsiTheme="majorHAnsi"/>
                <w:b/>
                <w:bCs/>
                <w:sz w:val="26"/>
                <w:szCs w:val="26"/>
              </w:rPr>
              <w:t>Hobbies</w:t>
            </w:r>
          </w:p>
        </w:tc>
        <w:tc>
          <w:tcPr>
            <w:tcW w:w="8127" w:type="dxa"/>
          </w:tcPr>
          <w:p w:rsidR="00A9477F" w:rsidRPr="00FA0084" w:rsidRDefault="00A9477F" w:rsidP="00003E24">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sz w:val="26"/>
                <w:szCs w:val="26"/>
              </w:rPr>
              <w:t>Certificate Designer</w:t>
            </w:r>
          </w:p>
          <w:p w:rsidR="00A9477F" w:rsidRPr="00FA0084" w:rsidRDefault="00A9477F" w:rsidP="00003E24">
            <w:pPr>
              <w:autoSpaceDE w:val="0"/>
              <w:autoSpaceDN w:val="0"/>
              <w:adjustRightInd w:val="0"/>
              <w:spacing w:line="276" w:lineRule="auto"/>
              <w:jc w:val="both"/>
              <w:rPr>
                <w:rFonts w:asciiTheme="majorHAnsi" w:hAnsiTheme="majorHAnsi"/>
                <w:color w:val="000000"/>
                <w:sz w:val="26"/>
                <w:szCs w:val="26"/>
              </w:rPr>
            </w:pPr>
            <w:r w:rsidRPr="00FA0084">
              <w:rPr>
                <w:rFonts w:asciiTheme="majorHAnsi" w:hAnsiTheme="majorHAnsi"/>
                <w:sz w:val="26"/>
                <w:szCs w:val="26"/>
              </w:rPr>
              <w:t xml:space="preserve">Pioneer in Social Activism through </w:t>
            </w:r>
            <w:r w:rsidRPr="00FA0084">
              <w:rPr>
                <w:rFonts w:asciiTheme="majorHAnsi" w:hAnsiTheme="majorHAnsi"/>
                <w:color w:val="000000"/>
                <w:sz w:val="26"/>
                <w:szCs w:val="26"/>
              </w:rPr>
              <w:t xml:space="preserve">Old Student Association for </w:t>
            </w:r>
            <w:r w:rsidR="00C64161" w:rsidRPr="00FA0084">
              <w:rPr>
                <w:rFonts w:asciiTheme="majorHAnsi" w:hAnsiTheme="majorHAnsi"/>
                <w:color w:val="000000"/>
                <w:sz w:val="26"/>
                <w:szCs w:val="26"/>
              </w:rPr>
              <w:t xml:space="preserve">reinforcement of deficit </w:t>
            </w:r>
            <w:r w:rsidRPr="00FA0084">
              <w:rPr>
                <w:rFonts w:asciiTheme="majorHAnsi" w:hAnsiTheme="majorHAnsi"/>
                <w:color w:val="000000"/>
                <w:sz w:val="26"/>
                <w:szCs w:val="26"/>
              </w:rPr>
              <w:t>disciples.</w:t>
            </w:r>
          </w:p>
          <w:p w:rsidR="00A9477F" w:rsidRPr="00FA0084" w:rsidRDefault="00A9477F" w:rsidP="00003E24">
            <w:pPr>
              <w:autoSpaceDE w:val="0"/>
              <w:autoSpaceDN w:val="0"/>
              <w:adjustRightInd w:val="0"/>
              <w:spacing w:line="276" w:lineRule="auto"/>
              <w:jc w:val="both"/>
              <w:rPr>
                <w:rFonts w:asciiTheme="majorHAnsi" w:hAnsiTheme="majorHAnsi"/>
                <w:sz w:val="26"/>
                <w:szCs w:val="26"/>
              </w:rPr>
            </w:pPr>
          </w:p>
        </w:tc>
      </w:tr>
      <w:tr w:rsidR="00A9477F" w:rsidRPr="00FA0084" w:rsidTr="007E541D">
        <w:tc>
          <w:tcPr>
            <w:tcW w:w="2340" w:type="dxa"/>
          </w:tcPr>
          <w:p w:rsidR="00A9477F" w:rsidRPr="00FA0084" w:rsidRDefault="00A9477F" w:rsidP="00003E24">
            <w:pPr>
              <w:tabs>
                <w:tab w:val="left" w:pos="4590"/>
              </w:tabs>
              <w:spacing w:line="276" w:lineRule="auto"/>
              <w:jc w:val="both"/>
              <w:rPr>
                <w:rFonts w:asciiTheme="majorHAnsi" w:hAnsiTheme="majorHAnsi"/>
                <w:b/>
                <w:bCs/>
                <w:sz w:val="26"/>
                <w:szCs w:val="26"/>
              </w:rPr>
            </w:pPr>
            <w:r w:rsidRPr="00FA0084">
              <w:rPr>
                <w:rFonts w:asciiTheme="majorHAnsi" w:hAnsiTheme="majorHAnsi"/>
                <w:b/>
                <w:bCs/>
                <w:sz w:val="26"/>
                <w:szCs w:val="26"/>
              </w:rPr>
              <w:t>Linguistics</w:t>
            </w:r>
          </w:p>
        </w:tc>
        <w:tc>
          <w:tcPr>
            <w:tcW w:w="8127" w:type="dxa"/>
          </w:tcPr>
          <w:p w:rsidR="00A9477F" w:rsidRPr="00FA0084" w:rsidRDefault="00A9477F" w:rsidP="00003E24">
            <w:pPr>
              <w:autoSpaceDE w:val="0"/>
              <w:autoSpaceDN w:val="0"/>
              <w:adjustRightInd w:val="0"/>
              <w:spacing w:line="276" w:lineRule="auto"/>
              <w:jc w:val="both"/>
              <w:rPr>
                <w:rFonts w:asciiTheme="majorHAnsi" w:hAnsiTheme="majorHAnsi"/>
                <w:sz w:val="26"/>
                <w:szCs w:val="26"/>
              </w:rPr>
            </w:pPr>
            <w:r w:rsidRPr="00FA0084">
              <w:rPr>
                <w:rFonts w:asciiTheme="majorHAnsi" w:hAnsiTheme="majorHAnsi"/>
                <w:bCs/>
                <w:sz w:val="26"/>
                <w:szCs w:val="26"/>
              </w:rPr>
              <w:t xml:space="preserve">Proficiency: </w:t>
            </w:r>
            <w:r w:rsidRPr="00FA0084">
              <w:rPr>
                <w:rFonts w:asciiTheme="majorHAnsi" w:hAnsiTheme="majorHAnsi"/>
                <w:sz w:val="26"/>
                <w:szCs w:val="26"/>
              </w:rPr>
              <w:t>Tamil, English</w:t>
            </w:r>
          </w:p>
        </w:tc>
      </w:tr>
    </w:tbl>
    <w:p w:rsidR="00A9477F" w:rsidRPr="00FA0084" w:rsidRDefault="00A9477F" w:rsidP="00003E24">
      <w:pPr>
        <w:jc w:val="both"/>
        <w:rPr>
          <w:rFonts w:asciiTheme="majorHAnsi" w:hAnsiTheme="majorHAnsi"/>
        </w:rPr>
      </w:pPr>
    </w:p>
    <w:sectPr w:rsidR="00A9477F" w:rsidRPr="00FA0084" w:rsidSect="005123F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2"/>
  </w:compat>
  <w:rsids>
    <w:rsidRoot w:val="002848F7"/>
    <w:rsid w:val="00003E24"/>
    <w:rsid w:val="000722C1"/>
    <w:rsid w:val="000C4B9B"/>
    <w:rsid w:val="00152A80"/>
    <w:rsid w:val="001B31D2"/>
    <w:rsid w:val="002848F7"/>
    <w:rsid w:val="002F09E1"/>
    <w:rsid w:val="002F5748"/>
    <w:rsid w:val="003A0846"/>
    <w:rsid w:val="003E7A07"/>
    <w:rsid w:val="00492D1D"/>
    <w:rsid w:val="004B7095"/>
    <w:rsid w:val="005123F1"/>
    <w:rsid w:val="00562177"/>
    <w:rsid w:val="0058544C"/>
    <w:rsid w:val="005A5201"/>
    <w:rsid w:val="005E65E2"/>
    <w:rsid w:val="0061294C"/>
    <w:rsid w:val="00721BCB"/>
    <w:rsid w:val="00752D29"/>
    <w:rsid w:val="007622B0"/>
    <w:rsid w:val="00762C87"/>
    <w:rsid w:val="00773C92"/>
    <w:rsid w:val="007E541D"/>
    <w:rsid w:val="007F5C88"/>
    <w:rsid w:val="00853599"/>
    <w:rsid w:val="008C78F1"/>
    <w:rsid w:val="00951044"/>
    <w:rsid w:val="00975FDE"/>
    <w:rsid w:val="009C2861"/>
    <w:rsid w:val="009F53B3"/>
    <w:rsid w:val="00A54C57"/>
    <w:rsid w:val="00A70488"/>
    <w:rsid w:val="00A70D65"/>
    <w:rsid w:val="00A84CA6"/>
    <w:rsid w:val="00A9477F"/>
    <w:rsid w:val="00AB5818"/>
    <w:rsid w:val="00B444B2"/>
    <w:rsid w:val="00BA478B"/>
    <w:rsid w:val="00C23324"/>
    <w:rsid w:val="00C62FC9"/>
    <w:rsid w:val="00C64161"/>
    <w:rsid w:val="00CA3277"/>
    <w:rsid w:val="00CA43D6"/>
    <w:rsid w:val="00D075BC"/>
    <w:rsid w:val="00D4380A"/>
    <w:rsid w:val="00D51E1D"/>
    <w:rsid w:val="00D90BEB"/>
    <w:rsid w:val="00DB6D98"/>
    <w:rsid w:val="00DF37A2"/>
    <w:rsid w:val="00EA1B3F"/>
    <w:rsid w:val="00EB458B"/>
    <w:rsid w:val="00EB7D1A"/>
    <w:rsid w:val="00EC7385"/>
    <w:rsid w:val="00ED5E19"/>
    <w:rsid w:val="00F37A70"/>
    <w:rsid w:val="00F44A91"/>
    <w:rsid w:val="00F543F2"/>
    <w:rsid w:val="00F83023"/>
    <w:rsid w:val="00FA0084"/>
    <w:rsid w:val="00FC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8F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F5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pi.37207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SelvamSanthi</dc:creator>
  <cp:lastModifiedBy>348382427</cp:lastModifiedBy>
  <cp:revision>45</cp:revision>
  <dcterms:created xsi:type="dcterms:W3CDTF">2016-09-26T06:28:00Z</dcterms:created>
  <dcterms:modified xsi:type="dcterms:W3CDTF">2017-08-17T07:26:00Z</dcterms:modified>
</cp:coreProperties>
</file>